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Geology Department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Geology is a vibrant and diverse program that educates future geoscientists and drives cutting-edge interdisciplinary research addressing some of Earth’s most pressing issues impacting humanity.</w:t>
      </w:r>
    </w:p>
    <w:p>
      <w:pPr>
        <w:pStyle w:val="BodyText"/>
      </w:pPr>
      <w:r>
        <w:t xml:space="preserve">We</w:t>
      </w:r>
      <w:r>
        <w:t xml:space="preserve"> </w:t>
      </w:r>
      <w:r>
        <w:rPr>
          <w:b/>
          <w:bCs/>
        </w:rPr>
        <w:t xml:space="preserve">explore</w:t>
      </w:r>
      <w:r>
        <w:t xml:space="preserve">,</w:t>
      </w:r>
      <w:r>
        <w:t xml:space="preserve"> </w:t>
      </w:r>
      <w:r>
        <w:rPr>
          <w:b/>
          <w:bCs/>
        </w:rPr>
        <w:t xml:space="preserve">discover</w:t>
      </w:r>
      <w:r>
        <w:t xml:space="preserve">,</w:t>
      </w:r>
      <w:r>
        <w:t xml:space="preserve"> </w:t>
      </w:r>
      <w:r>
        <w:rPr>
          <w:b/>
          <w:bCs/>
        </w:rPr>
        <w:t xml:space="preserve">innovate</w:t>
      </w:r>
      <w:r>
        <w:t xml:space="preserve">and</w:t>
      </w:r>
      <w:r>
        <w:t xml:space="preserve"> </w:t>
      </w:r>
      <w:r>
        <w:rPr>
          <w:b/>
          <w:bCs/>
        </w:rPr>
        <w:t xml:space="preserve">teach</w:t>
      </w:r>
      <w:r>
        <w:t xml:space="preserve"> </w:t>
      </w:r>
      <w:r>
        <w:t xml:space="preserve">integrative and interdisciplinary geology courses, including hydrogeology, environmental geophysics, soils, mineralogy &amp; petrology, sedimentology and stratigraphy, Physical &amp; Historical Geology, glacial &amp; Pleistocene geology, Planetary sciences.</w:t>
      </w:r>
    </w:p>
    <w:p>
      <w:pPr>
        <w:pStyle w:val="BodyText"/>
      </w:pPr>
      <w:r>
        <w:t xml:space="preserve">Our faculty, graduate and undergraduate students are active in hydrogeology; mineralogy; geophysics; paleontology; geohazards &amp; Natural disasters, volcanology, geology of American national parks and sedimentology and stratigraphy.</w:t>
      </w:r>
    </w:p>
    <w:p>
      <w:pPr>
        <w:pStyle w:val="BodyText"/>
      </w:pPr>
      <w:r>
        <w:t xml:space="preserve">We encourage interdisciplinary approaches to research in the geosciences, both within the department and through interdepartmental programs in</w:t>
      </w:r>
      <w:r>
        <w:t xml:space="preserve"> </w:t>
      </w:r>
      <w:hyperlink r:id="rId9">
        <w:r>
          <w:rPr>
            <w:rStyle w:val="Hyperlink"/>
          </w:rPr>
          <w:t xml:space="preserve">Center for Sustainability Studies</w:t>
        </w:r>
      </w:hyperlink>
      <w:r>
        <w:t xml:space="preserve">.</w:t>
      </w:r>
    </w:p>
    <w:bookmarkStart w:id="12" w:name="undergraduate-minor"/>
    <w:p>
      <w:pPr>
        <w:pStyle w:val="Heading2"/>
      </w:pPr>
      <w:r>
        <w:t xml:space="preserve">Undergraduate Minor</w:t>
      </w:r>
    </w:p>
    <w:p>
      <w:pPr>
        <w:pStyle w:val="FirstParagraph"/>
      </w:pPr>
      <w:hyperlink r:id="rId10">
        <w:r>
          <w:rPr>
            <w:rStyle w:val="Hyperlink"/>
          </w:rPr>
          <w:t xml:space="preserve">Geology Minor</w:t>
        </w:r>
      </w:hyperlink>
    </w:p>
    <w:p>
      <w:pPr>
        <w:pStyle w:val="BodyText"/>
      </w:pPr>
      <w:r>
        <w:t xml:space="preserve">For more information on the courses in these programs, visit the</w:t>
      </w:r>
      <w:r>
        <w:t xml:space="preserve"> </w:t>
      </w:r>
      <w:hyperlink r:id="rId11">
        <w:r>
          <w:rPr>
            <w:rStyle w:val="Hyperlink"/>
          </w:rPr>
          <w:t xml:space="preserve">course catalog.</w:t>
        </w:r>
      </w:hyperlink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://www.bemidjistate.edu/academics/catalog/current/geol/geol" TargetMode="External"/><Relationship Id="rId9" Type="http://schemas.openxmlformats.org/officeDocument/2006/relationships/hyperlink" Target="https://www.bemidjistate.edu/academics/css/" TargetMode="External"/><Relationship Id="rId10" Type="http://schemas.openxmlformats.org/officeDocument/2006/relationships/hyperlink" Target="https://www.bemidjistate.edu/academics/css/geology/geology-minor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://www.bemidjistate.edu/academics/catalog/current/geol/geol" TargetMode="External"/><Relationship Id="rId9" Type="http://schemas.openxmlformats.org/officeDocument/2006/relationships/hyperlink" Target="https://www.bemidjistate.edu/academics/css/" TargetMode="External"/><Relationship Id="rId10" Type="http://schemas.openxmlformats.org/officeDocument/2006/relationships/hyperlink" Target="https://www.bemidjistate.edu/academics/css/geology/geology-min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Geology Department</dc:title>
  <dc:creator/>
  <cp:keywords/>
  <dcterms:created xsi:type="dcterms:W3CDTF">2026-09-09T23:26:50Z</dcterms:created>
  <dcterms:modified xsi:type="dcterms:W3CDTF">2026-09-09T23:26:50Z</dcterms:modified>
  <dc:identifier>669cf1ca-61ff-4faf-b2da-a84d7483f595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