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Human Performance, Sport &amp; Health Department</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bookmarkStart w:id="9" w:name="how-will-you-empower-yourself-and-others"/>
    <w:p>
      <w:pPr>
        <w:pStyle w:val="Heading2"/>
      </w:pPr>
      <w:r>
        <w:t xml:space="preserve">How will you empower yourself and others?</w:t>
      </w:r>
    </w:p>
    <w:p>
      <w:pPr>
        <w:pStyle w:val="FirstParagraph"/>
      </w:pPr>
      <w:r>
        <w:t xml:space="preserve">Here at Bemidji State, we take an experiential approach to your learning. You’ll have multiple opportunities to participate in real-world practicums and internships, to work with programs and organizations in the community and to attend conferences in your field. Your diverse set of credentials, skills and professional experiences will open up a world of career options in human performance, sport and health.</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Performance, Sport &amp; Health Department</dc:title>
  <dc:creator/>
  <cp:keywords/>
  <dcterms:created xsi:type="dcterms:W3CDTF">2026-09-09T23:26:55Z</dcterms:created>
  <dcterms:modified xsi:type="dcterms:W3CDTF">2026-09-09T23:26:55Z</dcterms:modified>
  <dc:identifier>dbd72c2a-573c-410e-917d-7263028f0ae4</dc:identifier>
</cp:coreProperties>
</file>

<file path=docProps/custom.xml><?xml version="1.0" encoding="utf-8"?>
<Properties xmlns="http://schemas.openxmlformats.org/officeDocument/2006/custom-properties" xmlns:vt="http://schemas.openxmlformats.org/officeDocument/2006/docPropsVTypes"/>
</file>