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English, M.S.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38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English, M.S.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English, M.S.</w:t>
        </w:r>
      </w:hyperlink>
      <w:r>
        <w:t xml:space="preserve"> </w:t>
      </w:r>
      <w:r>
        <w:t xml:space="preserve">master</w:t>
      </w:r>
    </w:p>
    <w:bookmarkStart w:id="18" w:name="english"/>
    <w:p>
      <w:pPr>
        <w:pStyle w:val="Heading2"/>
      </w:pPr>
      <w:hyperlink r:id="rId14">
        <w:r>
          <w:rPr>
            <w:rStyle w:val="Hyperlink"/>
          </w:rPr>
          <w:t xml:space="preserve">English</w:t>
        </w:r>
      </w:hyperlink>
    </w:p>
    <w:bookmarkStart w:id="1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English, M.A.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English,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English Courses</w:t>
        </w:r>
      </w:hyperlink>
    </w:p>
    <w:bookmarkEnd w:id="17"/>
    <w:bookmarkEnd w:id="18"/>
    <w:bookmarkStart w:id="37" w:name="english-ms-master"/>
    <w:p>
      <w:pPr>
        <w:pStyle w:val="Heading2"/>
      </w:pPr>
      <w:r>
        <w:t xml:space="preserve">English, M.S. master</w:t>
      </w:r>
    </w:p>
    <w:p>
      <w:pPr>
        <w:pStyle w:val="FirstParagraph"/>
      </w:pPr>
      <w:r>
        <w:t xml:space="preserve">Required Credits: 32</w:t>
      </w:r>
      <w:r>
        <w:br/>
      </w:r>
      <w:r>
        <w:t xml:space="preserve">Required GPA: 3.00</w:t>
      </w:r>
    </w:p>
    <w:bookmarkStart w:id="22" w:name="Xc54a3420ddea116d3551d62299f9f2e91212439"/>
    <w:p>
      <w:pPr>
        <w:pStyle w:val="Heading3"/>
      </w:pPr>
      <w:r>
        <w:t xml:space="preserve">I. Professional Education Core Requirements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ED 6100</w:t>
      </w:r>
      <w:r>
        <w:t xml:space="preserve"> </w:t>
      </w:r>
      <w:hyperlink r:id="rId19">
        <w:r>
          <w:rPr>
            <w:rStyle w:val="Hyperlink"/>
          </w:rPr>
          <w:t xml:space="preserve">Educational Research 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ED 6107</w:t>
      </w:r>
      <w:r>
        <w:t xml:space="preserve"> </w:t>
      </w:r>
      <w:hyperlink r:id="rId20">
        <w:r>
          <w:rPr>
            <w:rStyle w:val="Hyperlink"/>
          </w:rPr>
          <w:t xml:space="preserve">Advanced Educational Psychology</w:t>
        </w:r>
      </w:hyperlink>
      <w:r>
        <w:t xml:space="preserve"> </w:t>
      </w:r>
      <w:r>
        <w:t xml:space="preserve">(3 credits)</w:t>
      </w:r>
      <w:r>
        <w:br/>
      </w:r>
      <w:r>
        <w:rPr>
          <w:i/>
          <w:iCs/>
        </w:rPr>
        <w:t xml:space="preserve">or</w:t>
      </w:r>
      <w:r>
        <w:t xml:space="preserve"> </w:t>
      </w:r>
      <w:r>
        <w:t xml:space="preserve">ED 6108</w:t>
      </w:r>
      <w:r>
        <w:t xml:space="preserve"> </w:t>
      </w:r>
      <w:hyperlink r:id="rId21">
        <w:r>
          <w:rPr>
            <w:rStyle w:val="Hyperlink"/>
          </w:rPr>
          <w:t xml:space="preserve">Equitable and Inclusive Learning Communities</w:t>
        </w:r>
      </w:hyperlink>
      <w:r>
        <w:t xml:space="preserve"> </w:t>
      </w:r>
      <w:r>
        <w:t xml:space="preserve">(3 credits)</w:t>
      </w:r>
    </w:p>
    <w:bookmarkEnd w:id="22"/>
    <w:bookmarkStart w:id="30" w:name="ii-required-english-core"/>
    <w:p>
      <w:pPr>
        <w:pStyle w:val="Heading3"/>
      </w:pPr>
      <w:r>
        <w:t xml:space="preserve">II. Required English Core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ENGL 6110</w:t>
      </w:r>
      <w:r>
        <w:t xml:space="preserve"> </w:t>
      </w:r>
      <w:hyperlink r:id="rId23">
        <w:r>
          <w:rPr>
            <w:rStyle w:val="Hyperlink"/>
          </w:rPr>
          <w:t xml:space="preserve">Research and Bibliography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ENGL 6277</w:t>
      </w:r>
      <w:r>
        <w:t xml:space="preserve"> </w:t>
      </w:r>
      <w:hyperlink r:id="rId24">
        <w:r>
          <w:rPr>
            <w:rStyle w:val="Hyperlink"/>
          </w:rPr>
          <w:t xml:space="preserve">Problems of Literary Criticism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ENGL 6337</w:t>
      </w:r>
      <w:r>
        <w:t xml:space="preserve"> </w:t>
      </w:r>
      <w:hyperlink r:id="rId25">
        <w:r>
          <w:rPr>
            <w:rStyle w:val="Hyperlink"/>
          </w:rPr>
          <w:t xml:space="preserve">Language and Linguistics Topics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one course in American Literature:</w:t>
      </w:r>
    </w:p>
    <w:p>
      <w:pPr>
        <w:pStyle w:val="Compact"/>
        <w:numPr>
          <w:ilvl w:val="0"/>
          <w:numId w:val="1005"/>
        </w:numPr>
      </w:pPr>
      <w:r>
        <w:t xml:space="preserve">ENGL 6317</w:t>
      </w:r>
      <w:r>
        <w:t xml:space="preserve"> </w:t>
      </w:r>
      <w:hyperlink r:id="rId26">
        <w:r>
          <w:rPr>
            <w:rStyle w:val="Hyperlink"/>
          </w:rPr>
          <w:t xml:space="preserve">Seminar in American Literature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ENGL 6680</w:t>
      </w:r>
      <w:r>
        <w:t xml:space="preserve"> </w:t>
      </w:r>
      <w:hyperlink r:id="rId27">
        <w:r>
          <w:rPr>
            <w:rStyle w:val="Hyperlink"/>
          </w:rPr>
          <w:t xml:space="preserve">Interdisciplinary Seminar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one course in English Literature:</w:t>
      </w:r>
    </w:p>
    <w:p>
      <w:pPr>
        <w:pStyle w:val="Compact"/>
        <w:numPr>
          <w:ilvl w:val="0"/>
          <w:numId w:val="1006"/>
        </w:numPr>
      </w:pPr>
      <w:r>
        <w:t xml:space="preserve">ENGL 6260</w:t>
      </w:r>
      <w:r>
        <w:t xml:space="preserve"> </w:t>
      </w:r>
      <w:hyperlink r:id="rId28">
        <w:r>
          <w:rPr>
            <w:rStyle w:val="Hyperlink"/>
          </w:rPr>
          <w:t xml:space="preserve">Shakespeare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6318</w:t>
      </w:r>
      <w:r>
        <w:t xml:space="preserve"> </w:t>
      </w:r>
      <w:hyperlink r:id="rId29">
        <w:r>
          <w:rPr>
            <w:rStyle w:val="Hyperlink"/>
          </w:rPr>
          <w:t xml:space="preserve">Seminar in British Literature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ENGL 6680</w:t>
      </w:r>
      <w:r>
        <w:t xml:space="preserve"> </w:t>
      </w:r>
      <w:hyperlink r:id="rId27">
        <w:r>
          <w:rPr>
            <w:rStyle w:val="Hyperlink"/>
          </w:rPr>
          <w:t xml:space="preserve">Interdisciplinary Seminar</w:t>
        </w:r>
      </w:hyperlink>
      <w:r>
        <w:t xml:space="preserve"> </w:t>
      </w:r>
      <w:r>
        <w:t xml:space="preserve">(3 credits)</w:t>
      </w:r>
    </w:p>
    <w:bookmarkEnd w:id="30"/>
    <w:bookmarkStart w:id="32" w:name="iii-required-electives-in-english"/>
    <w:p>
      <w:pPr>
        <w:pStyle w:val="Heading3"/>
      </w:pPr>
      <w:r>
        <w:t xml:space="preserve">III. Required Electives in English</w:t>
      </w:r>
    </w:p>
    <w:p>
      <w:pPr>
        <w:pStyle w:val="FirstParagraph"/>
      </w:pPr>
      <w:r>
        <w:t xml:space="preserve">Select with consent of advisor sufficient courses,</w:t>
      </w:r>
      <w:r>
        <w:br/>
      </w:r>
      <w:r>
        <w:t xml:space="preserve">including thesis or research paper, to bring credit</w:t>
      </w:r>
      <w:r>
        <w:br/>
      </w:r>
      <w:r>
        <w:t xml:space="preserve">total for degree to at least 32.</w:t>
      </w:r>
    </w:p>
    <w:p>
      <w:pPr>
        <w:pStyle w:val="BodyText"/>
      </w:pPr>
      <w:r>
        <w:t xml:space="preserve">Note: Graduate Assistants with teaching assignments</w:t>
      </w:r>
      <w:r>
        <w:br/>
      </w:r>
      <w:r>
        <w:t xml:space="preserve">are required to take ENGL 6328</w:t>
      </w:r>
      <w:r>
        <w:t xml:space="preserve"> </w:t>
      </w:r>
      <w:hyperlink r:id="rId31">
        <w:r>
          <w:rPr>
            <w:rStyle w:val="Hyperlink"/>
          </w:rPr>
          <w:t xml:space="preserve">Seminar in Composition Theory</w:t>
        </w:r>
      </w:hyperlink>
      <w:r>
        <w:t xml:space="preserve"> </w:t>
      </w:r>
      <w:r>
        <w:t xml:space="preserve">(3 credits) as one</w:t>
      </w:r>
      <w:r>
        <w:br/>
      </w:r>
      <w:r>
        <w:t xml:space="preserve">of their Required Electives</w:t>
      </w:r>
    </w:p>
    <w:bookmarkEnd w:id="32"/>
    <w:bookmarkStart w:id="36" w:name="iv-research-paper-or-thesis"/>
    <w:p>
      <w:pPr>
        <w:pStyle w:val="Heading3"/>
      </w:pPr>
      <w:r>
        <w:t xml:space="preserve">IV. Research Paper or Thesis</w:t>
      </w:r>
    </w:p>
    <w:p>
      <w:pPr>
        <w:pStyle w:val="FirstParagraph"/>
      </w:pPr>
      <w:r>
        <w:t xml:space="preserve">Note: The subject of the thesis must be</w:t>
      </w:r>
      <w:r>
        <w:br/>
      </w:r>
      <w:r>
        <w:t xml:space="preserve">approved by the thesis advisor and the graduate</w:t>
      </w:r>
      <w:r>
        <w:br/>
      </w:r>
      <w:r>
        <w:t xml:space="preserve">committee before the student may begin research.</w:t>
      </w:r>
    </w:p>
    <w:p>
      <w:pPr>
        <w:pStyle w:val="Compact"/>
        <w:numPr>
          <w:ilvl w:val="0"/>
          <w:numId w:val="1007"/>
        </w:numPr>
      </w:pPr>
      <w:r>
        <w:t xml:space="preserve">ENGL 6980</w:t>
      </w:r>
      <w:r>
        <w:t xml:space="preserve"> </w:t>
      </w:r>
      <w:hyperlink r:id="rId33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7"/>
        </w:numPr>
      </w:pPr>
      <w:r>
        <w:t xml:space="preserve">ENGL 6990</w:t>
      </w:r>
      <w:r>
        <w:t xml:space="preserve"> </w:t>
      </w:r>
      <w:hyperlink r:id="rId34">
        <w:r>
          <w:rPr>
            <w:rStyle w:val="Hyperlink"/>
          </w:rPr>
          <w:t xml:space="preserve">Thesis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rPr>
          <w:b/>
          <w:bCs/>
        </w:rPr>
        <w:t xml:space="preserve">WRITTEN EXAMINATION</w:t>
      </w:r>
      <w:r>
        <w:br/>
      </w:r>
      <w:r>
        <w:t xml:space="preserve">All major programs require satisfactory completion of a final written examination which</w:t>
      </w:r>
      <w:r>
        <w:br/>
      </w:r>
      <w:r>
        <w:t xml:space="preserve">needs to be successfully completed prior to scheduling the oral examination. Please</w:t>
      </w:r>
      <w:r>
        <w:br/>
      </w:r>
      <w:r>
        <w:t xml:space="preserve">consult with your academic advisor for requirements specific to your area of study.</w:t>
      </w:r>
    </w:p>
    <w:bookmarkStart w:id="35" w:name="program-learning-outcomes--english-ms"/>
    <w:p>
      <w:pPr>
        <w:pStyle w:val="Heading4"/>
      </w:pPr>
      <w:r>
        <w:t xml:space="preserve">Program Learning Outcomes | English, M.S.</w:t>
      </w:r>
    </w:p>
    <w:p>
      <w:pPr>
        <w:pStyle w:val="FirstParagraph"/>
      </w:pPr>
      <w:r>
        <w:t xml:space="preserve">1. Critical Thinking, Reading, and Writing: Students will demonstrate skills in criticial thinking, reading, and writing at the graduate level.</w:t>
      </w:r>
    </w:p>
    <w:p>
      <w:pPr>
        <w:pStyle w:val="BodyText"/>
      </w:pPr>
      <w:r>
        <w:t xml:space="preserve">2. Literary Conventions and Criticism: Students will demonstrate understanding of literary conventions and criticism at the graduate level.</w:t>
      </w:r>
    </w:p>
    <w:p>
      <w:pPr>
        <w:pStyle w:val="BodyText"/>
      </w:pPr>
      <w:r>
        <w:t xml:space="preserve">3. Research; Identify the research tools and rhetorical methods necessary for literary criticism at the graduate level and beyond.</w:t>
      </w:r>
    </w:p>
    <w:p>
      <w:pPr>
        <w:pStyle w:val="BodyText"/>
      </w:pPr>
      <w:r>
        <w:t xml:space="preserve">4. Texts and Contexts: Students will understand diverse texts in diverse contexts at the graduate level.</w:t>
      </w:r>
    </w:p>
    <w:bookmarkEnd w:id="35"/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ngl" TargetMode="External"/><Relationship Id="rId19" Type="http://schemas.openxmlformats.org/officeDocument/2006/relationships/hyperlink" Target="https://www.bemidjistate.edu/academics/catalog/graduate/20273/courses/ed/6100" TargetMode="External"/><Relationship Id="rId20" Type="http://schemas.openxmlformats.org/officeDocument/2006/relationships/hyperlink" Target="https://www.bemidjistate.edu/academics/catalog/graduate/20273/courses/ed/6107" TargetMode="External"/><Relationship Id="rId21" Type="http://schemas.openxmlformats.org/officeDocument/2006/relationships/hyperlink" Target="https://www.bemidjistate.edu/academics/catalog/graduate/20273/courses/ed/6108" TargetMode="External"/><Relationship Id="rId16" Type="http://schemas.openxmlformats.org/officeDocument/2006/relationships/hyperlink" Target="https://www.bemidjistate.edu/academics/catalog/graduate/20273/courses/engl" TargetMode="External"/><Relationship Id="rId23" Type="http://schemas.openxmlformats.org/officeDocument/2006/relationships/hyperlink" Target="https://www.bemidjistate.edu/academics/catalog/graduate/20273/courses/engl/6110" TargetMode="External"/><Relationship Id="rId28" Type="http://schemas.openxmlformats.org/officeDocument/2006/relationships/hyperlink" Target="https://www.bemidjistate.edu/academics/catalog/graduate/20273/courses/engl/6260" TargetMode="External"/><Relationship Id="rId24" Type="http://schemas.openxmlformats.org/officeDocument/2006/relationships/hyperlink" Target="https://www.bemidjistate.edu/academics/catalog/graduate/20273/courses/engl/6277" TargetMode="External"/><Relationship Id="rId26" Type="http://schemas.openxmlformats.org/officeDocument/2006/relationships/hyperlink" Target="https://www.bemidjistate.edu/academics/catalog/graduate/20273/courses/engl/6317" TargetMode="External"/><Relationship Id="rId29" Type="http://schemas.openxmlformats.org/officeDocument/2006/relationships/hyperlink" Target="https://www.bemidjistate.edu/academics/catalog/graduate/20273/courses/engl/6318" TargetMode="External"/><Relationship Id="rId31" Type="http://schemas.openxmlformats.org/officeDocument/2006/relationships/hyperlink" Target="https://www.bemidjistate.edu/academics/catalog/graduate/20273/courses/engl/6328" TargetMode="External"/><Relationship Id="rId25" Type="http://schemas.openxmlformats.org/officeDocument/2006/relationships/hyperlink" Target="https://www.bemidjistate.edu/academics/catalog/graduate/20273/courses/engl/6337" TargetMode="External"/><Relationship Id="rId27" Type="http://schemas.openxmlformats.org/officeDocument/2006/relationships/hyperlink" Target="https://www.bemidjistate.edu/academics/catalog/graduate/20273/courses/engl/6680" TargetMode="External"/><Relationship Id="rId33" Type="http://schemas.openxmlformats.org/officeDocument/2006/relationships/hyperlink" Target="https://www.bemidjistate.edu/academics/catalog/graduate/20273/courses/engl/6980" TargetMode="External"/><Relationship Id="rId34" Type="http://schemas.openxmlformats.org/officeDocument/2006/relationships/hyperlink" Target="https://www.bemidjistate.edu/academics/catalog/graduate/20273/courses/engl/6990" TargetMode="External"/><Relationship Id="rId15" Type="http://schemas.openxmlformats.org/officeDocument/2006/relationships/hyperlink" Target="https://www.bemidjistate.edu/academics/catalog/graduate/20273/programs/ma__engm" TargetMode="External"/><Relationship Id="rId13" Type="http://schemas.openxmlformats.org/officeDocument/2006/relationships/hyperlink" Target="https://www.bemidjistate.edu/academics/catalog/graduate/20273/programs/ms__enem" TargetMode="External"/><Relationship Id="rId12" Type="http://schemas.openxmlformats.org/officeDocument/2006/relationships/hyperlink" Target="https://www.bemidjistate.edu/academics/catalog/graduate/20273/programs/ms__enem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ngl" TargetMode="External"/><Relationship Id="rId19" Type="http://schemas.openxmlformats.org/officeDocument/2006/relationships/hyperlink" Target="https://www.bemidjistate.edu/academics/catalog/graduate/20273/courses/ed/6100" TargetMode="External"/><Relationship Id="rId20" Type="http://schemas.openxmlformats.org/officeDocument/2006/relationships/hyperlink" Target="https://www.bemidjistate.edu/academics/catalog/graduate/20273/courses/ed/6107" TargetMode="External"/><Relationship Id="rId21" Type="http://schemas.openxmlformats.org/officeDocument/2006/relationships/hyperlink" Target="https://www.bemidjistate.edu/academics/catalog/graduate/20273/courses/ed/6108" TargetMode="External"/><Relationship Id="rId16" Type="http://schemas.openxmlformats.org/officeDocument/2006/relationships/hyperlink" Target="https://www.bemidjistate.edu/academics/catalog/graduate/20273/courses/engl" TargetMode="External"/><Relationship Id="rId23" Type="http://schemas.openxmlformats.org/officeDocument/2006/relationships/hyperlink" Target="https://www.bemidjistate.edu/academics/catalog/graduate/20273/courses/engl/6110" TargetMode="External"/><Relationship Id="rId28" Type="http://schemas.openxmlformats.org/officeDocument/2006/relationships/hyperlink" Target="https://www.bemidjistate.edu/academics/catalog/graduate/20273/courses/engl/6260" TargetMode="External"/><Relationship Id="rId24" Type="http://schemas.openxmlformats.org/officeDocument/2006/relationships/hyperlink" Target="https://www.bemidjistate.edu/academics/catalog/graduate/20273/courses/engl/6277" TargetMode="External"/><Relationship Id="rId26" Type="http://schemas.openxmlformats.org/officeDocument/2006/relationships/hyperlink" Target="https://www.bemidjistate.edu/academics/catalog/graduate/20273/courses/engl/6317" TargetMode="External"/><Relationship Id="rId29" Type="http://schemas.openxmlformats.org/officeDocument/2006/relationships/hyperlink" Target="https://www.bemidjistate.edu/academics/catalog/graduate/20273/courses/engl/6318" TargetMode="External"/><Relationship Id="rId31" Type="http://schemas.openxmlformats.org/officeDocument/2006/relationships/hyperlink" Target="https://www.bemidjistate.edu/academics/catalog/graduate/20273/courses/engl/6328" TargetMode="External"/><Relationship Id="rId25" Type="http://schemas.openxmlformats.org/officeDocument/2006/relationships/hyperlink" Target="https://www.bemidjistate.edu/academics/catalog/graduate/20273/courses/engl/6337" TargetMode="External"/><Relationship Id="rId27" Type="http://schemas.openxmlformats.org/officeDocument/2006/relationships/hyperlink" Target="https://www.bemidjistate.edu/academics/catalog/graduate/20273/courses/engl/6680" TargetMode="External"/><Relationship Id="rId33" Type="http://schemas.openxmlformats.org/officeDocument/2006/relationships/hyperlink" Target="https://www.bemidjistate.edu/academics/catalog/graduate/20273/courses/engl/6980" TargetMode="External"/><Relationship Id="rId34" Type="http://schemas.openxmlformats.org/officeDocument/2006/relationships/hyperlink" Target="https://www.bemidjistate.edu/academics/catalog/graduate/20273/courses/engl/6990" TargetMode="External"/><Relationship Id="rId15" Type="http://schemas.openxmlformats.org/officeDocument/2006/relationships/hyperlink" Target="https://www.bemidjistate.edu/academics/catalog/graduate/20273/programs/ma__engm" TargetMode="External"/><Relationship Id="rId13" Type="http://schemas.openxmlformats.org/officeDocument/2006/relationships/hyperlink" Target="https://www.bemidjistate.edu/academics/catalog/graduate/20273/programs/ms__enem" TargetMode="External"/><Relationship Id="rId12" Type="http://schemas.openxmlformats.org/officeDocument/2006/relationships/hyperlink" Target="https://www.bemidjistate.edu/academics/catalog/graduate/20273/programs/ms__ene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English, M.S.</dc:title>
  <dc:creator/>
  <cp:keywords/>
  <dcterms:created xsi:type="dcterms:W3CDTF">2026-09-09T23:28:27Z</dcterms:created>
  <dcterms:modified xsi:type="dcterms:W3CDTF">2026-09-09T23:28:27Z</dcterms:modified>
  <dc:identifier>ce312e61-3593-421e-abbc-7f53b9b8837e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