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Online Health Education Licensure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3" w:name="online-health-education-licensure"/>
    <w:p>
      <w:pPr>
        <w:pStyle w:val="Heading2"/>
      </w:pPr>
      <w:r>
        <w:t xml:space="preserve">Online Health Education Licensure</w:t>
      </w:r>
    </w:p>
    <w:p>
      <w:pPr>
        <w:pStyle w:val="FirstParagraph"/>
      </w:pPr>
      <w:r>
        <w:t xml:space="preserve">Minnesota teachers with a licensure in physical education now have the opportunity to add a Minnesota 5-12 Health Education Teacher Licensure.</w:t>
      </w:r>
    </w:p>
    <w:p>
      <w:pPr>
        <w:pStyle w:val="BodyText"/>
      </w:pPr>
      <w:r>
        <w:t xml:space="preserve">In conjunction with the Department of Professional Education, we offer a combination of online health content and Board of Teaching standards courses.</w:t>
      </w:r>
    </w:p>
    <w:p>
      <w:pPr>
        <w:pStyle w:val="BodyText"/>
      </w:pPr>
      <w:r>
        <w:t xml:space="preserve">If you are interested in the opportunity to pursue this add-on health licensure or would like more information about the process, please contact:</w:t>
      </w:r>
    </w:p>
    <w:p>
      <w:pPr>
        <w:pStyle w:val="BodyText"/>
      </w:pPr>
      <w:hyperlink r:id="rId9">
        <w:r>
          <w:rPr>
            <w:rStyle w:val="Hyperlink"/>
          </w:rPr>
          <w:t xml:space="preserve">Dr. Shannon Norman</w:t>
        </w:r>
      </w:hyperlink>
      <w:r>
        <w:br/>
      </w:r>
      <w:r>
        <w:t xml:space="preserve">Department of Human Performance, Sport &amp; Health</w:t>
      </w:r>
      <w:r>
        <w:br/>
      </w:r>
      <w:r>
        <w:t xml:space="preserve">Phone: (218) 755-4099</w:t>
      </w:r>
      <w:r>
        <w:br/>
      </w:r>
      <w:r>
        <w:t xml:space="preserve">Location: PE 204</w:t>
      </w:r>
    </w:p>
    <w:bookmarkStart w:id="12" w:name="checklist-and-courses"/>
    <w:p>
      <w:pPr>
        <w:pStyle w:val="Heading3"/>
      </w:pPr>
      <w:r>
        <w:t xml:space="preserve">Checklist and Courses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5-12 Health Education Teacher Licensure Checklist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List of Required Courses — Sample Review</w:t>
        </w:r>
      </w:hyperlink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human-performance-sport-health/wp-content/uploads/sites/30/2022/08/Health-Add-on-Licensure-Plan-of-Study.pdf" TargetMode="External"/><Relationship Id="rId10" Type="http://schemas.openxmlformats.org/officeDocument/2006/relationships/hyperlink" Target="https://www.bemidjistate.edu/academics/human-performance-sport-health/wp-content/uploads/sites/30/2022/08/Health-Licensure-Checklist-.pdf" TargetMode="External"/><Relationship Id="rId9" Type="http://schemas.openxmlformats.org/officeDocument/2006/relationships/hyperlink" Target="mailto:shannon.norman@bemidjistate.edu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human-performance-sport-health/wp-content/uploads/sites/30/2022/08/Health-Add-on-Licensure-Plan-of-Study.pdf" TargetMode="External"/><Relationship Id="rId10" Type="http://schemas.openxmlformats.org/officeDocument/2006/relationships/hyperlink" Target="https://www.bemidjistate.edu/academics/human-performance-sport-health/wp-content/uploads/sites/30/2022/08/Health-Licensure-Checklist-.pdf" TargetMode="External"/><Relationship Id="rId9" Type="http://schemas.openxmlformats.org/officeDocument/2006/relationships/hyperlink" Target="mailto:shannon.norman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Health Education Licensure</dc:title>
  <dc:creator/>
  <cp:keywords/>
  <dcterms:created xsi:type="dcterms:W3CDTF">2026-09-09T23:30:33Z</dcterms:created>
  <dcterms:modified xsi:type="dcterms:W3CDTF">2026-09-09T23:30:33Z</dcterms:modified>
  <dc:identifier>66a95473-0bd0-4565-8425-654b75ebfda1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