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News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BSU Creates New Opportunities for Inclusive, Accessible Higher Education" title="BSU Creates New Opportunities for Inclusive, Accessible Higher Education" id="10" name="Picture"/>
            <a:graphic>
              <a:graphicData uri="http://schemas.openxmlformats.org/drawingml/2006/picture">
                <pic:pic>
                  <pic:nvPicPr>
                    <pic:cNvPr descr="https://www.bemidjistate.edu/news/wp-content/uploads/sites/3/2026/08/Featured-Sherry-Holloway-2026-570x380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hyperlink r:id="rId12">
        <w:r>
          <w:rPr>
            <w:rStyle w:val="Hyperlink"/>
          </w:rPr>
          <w:t xml:space="preserve">## BSU Creates New Opportunities for Inclusive, Accessible Higher Education</w:t>
        </w:r>
      </w:hyperlink>
    </w:p>
    <w:p>
      <w:pPr>
        <w:pStyle w:val="BodyText"/>
      </w:pPr>
      <w:r>
        <w:t xml:space="preserve">State grant helps BSU build first-of-its-kind program supporting students with intellectual, developmental disabilities.</w:t>
      </w:r>
    </w:p>
    <w:p>
      <w:pPr>
        <w:pStyle w:val="BodyText"/>
      </w:pPr>
      <w:hyperlink r:id="rId12">
        <w:r>
          <w:rPr>
            <w:rStyle w:val="Hyperlink"/>
          </w:rPr>
          <w:t xml:space="preserve">Read more: BSU Creates New Opportunities for Inclusive, Accessible Higher Education</w:t>
        </w:r>
      </w:hyperlink>
    </w:p>
    <w:p>
      <w:pPr>
        <w:pStyle w:val="BodyText"/>
      </w:pPr>
      <w:r>
        <w:drawing>
          <wp:inline>
            <wp:extent cx="5334000" cy="3556000"/>
            <wp:effectExtent b="0" l="0" r="0" t="0"/>
            <wp:docPr descr="Stories, Science and the Healing Power of Horses" title="Stories, Science and the Healing Power of Horses" id="14" name="Picture"/>
            <a:graphic>
              <a:graphicData uri="http://schemas.openxmlformats.org/drawingml/2006/picture">
                <pic:pic>
                  <pic:nvPicPr>
                    <pic:cNvPr descr="https://www.bemidjistate.edu/news/wp-content/uploads/sites/3/2026/08/260818-Stories-Science-Horses-Fournier-03-1080p-570x380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hyperlink r:id="rId16">
        <w:r>
          <w:rPr>
            <w:rStyle w:val="Hyperlink"/>
          </w:rPr>
          <w:t xml:space="preserve">## Stories, Science and the Healing Power of Horses</w:t>
        </w:r>
      </w:hyperlink>
    </w:p>
    <w:p>
      <w:pPr>
        <w:pStyle w:val="BodyText"/>
      </w:pPr>
      <w:r>
        <w:t xml:space="preserve">Psychology professor Dr. Angela Fournier and partner Liz Letson seek science behind stories in horse-assisted services.</w:t>
      </w:r>
    </w:p>
    <w:p>
      <w:pPr>
        <w:pStyle w:val="BodyText"/>
      </w:pPr>
      <w:hyperlink r:id="rId16">
        <w:r>
          <w:rPr>
            <w:rStyle w:val="Hyperlink"/>
          </w:rPr>
          <w:t xml:space="preserve">Read more: Stories, Science and the Healing Power of Horses</w:t>
        </w:r>
      </w:hyperlink>
    </w:p>
    <w:p>
      <w:pPr>
        <w:pStyle w:val="BodyText"/>
      </w:pPr>
      <w:r>
        <w:drawing>
          <wp:inline>
            <wp:extent cx="5334000" cy="3556000"/>
            <wp:effectExtent b="0" l="0" r="0" t="0"/>
            <wp:docPr descr="“Disclosing Disclosure Day”: Music Faculty Member Explores Blockbuster Score" title="“Disclosing Disclosure Day”: Music Faculty Member Explores Blockbuster Score" id="18" name="Picture"/>
            <a:graphic>
              <a:graphicData uri="http://schemas.openxmlformats.org/drawingml/2006/picture">
                <pic:pic>
                  <pic:nvPicPr>
                    <pic:cNvPr descr="https://www.bemidjistate.edu/news/wp-content/uploads/sites/3/2026/07/260729-featured-webber-disclosure-day-570x380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hyperlink r:id="rId20">
        <w:r>
          <w:rPr>
            <w:rStyle w:val="Hyperlink"/>
          </w:rPr>
          <w:t xml:space="preserve">## “Disclosing Disclosure Day”: Music Faculty Member Explores Blockbuster Score</w:t>
        </w:r>
      </w:hyperlink>
    </w:p>
    <w:p>
      <w:pPr>
        <w:pStyle w:val="BodyText"/>
      </w:pPr>
      <w:r>
        <w:t xml:space="preserve">Ryan Webber examined the work of legendary composer John Williams for the July 2026 edition of "Film Score Monthly."</w:t>
      </w:r>
    </w:p>
    <w:p>
      <w:pPr>
        <w:pStyle w:val="BodyText"/>
      </w:pPr>
      <w:hyperlink r:id="rId20">
        <w:r>
          <w:rPr>
            <w:rStyle w:val="Hyperlink"/>
          </w:rPr>
          <w:t xml:space="preserve">Read more: “Disclosing Disclosure Day”: Music Faculty Member Explores Blockbuster Score</w:t>
        </w:r>
      </w:hyperlink>
    </w:p>
    <w:p>
      <w:pPr>
        <w:pStyle w:val="BodyText"/>
      </w:pPr>
      <w:r>
        <w:drawing>
          <wp:inline>
            <wp:extent cx="5334000" cy="3556000"/>
            <wp:effectExtent b="0" l="0" r="0" t="0"/>
            <wp:docPr descr="Bemidji State Nursing Grads Lead Minnesota in Success on National Licensing Exam" title="Bemidji State Nursing Grads Lead Minnesota in Success on National Licensing Exam" id="22" name="Picture"/>
            <a:graphic>
              <a:graphicData uri="http://schemas.openxmlformats.org/drawingml/2006/picture">
                <pic:pic>
                  <pic:nvPicPr>
                    <pic:cNvPr descr="https://www.bemidjistate.edu/news/wp-content/uploads/sites/3/2026/07/FY27-Nursing-featured-wheelchair-570x380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hyperlink r:id="rId24">
        <w:r>
          <w:rPr>
            <w:rStyle w:val="Hyperlink"/>
          </w:rPr>
          <w:t xml:space="preserve">## Bemidji State Nursing Grads Lead Minnesota in Success on National Licensing Exam</w:t>
        </w:r>
      </w:hyperlink>
    </w:p>
    <w:p>
      <w:pPr>
        <w:pStyle w:val="BodyText"/>
      </w:pPr>
      <w:r>
        <w:t xml:space="preserve">All 26 spring grads who have taken the NCLEX exam passed on their first attempt; 1 of 2 MN schools with 100% success</w:t>
      </w:r>
    </w:p>
    <w:p>
      <w:pPr>
        <w:pStyle w:val="BodyText"/>
      </w:pPr>
      <w:hyperlink r:id="rId24">
        <w:r>
          <w:rPr>
            <w:rStyle w:val="Hyperlink"/>
          </w:rPr>
          <w:t xml:space="preserve">Read more: Bemidji State Nursing Grads Lead Minnesota in Success on National Licensing Exam</w:t>
        </w:r>
      </w:hyperlink>
    </w:p>
    <w:p>
      <w:pPr>
        <w:pStyle w:val="BodyText"/>
      </w:pPr>
      <w:r>
        <w:drawing>
          <wp:inline>
            <wp:extent cx="5334000" cy="3556000"/>
            <wp:effectExtent b="0" l="0" r="0" t="0"/>
            <wp:docPr descr="New and Reimagined Programs at BSU Support Student and Regional Workforce Needs" title="New and Reimagined Programs  at BSU Support Student and Regional Workforce Needs" id="26" name="Picture"/>
            <a:graphic>
              <a:graphicData uri="http://schemas.openxmlformats.org/drawingml/2006/picture">
                <pic:pic>
                  <pic:nvPicPr>
                    <pic:cNvPr descr="https://www.bemidjistate.edu/news/wp-content/uploads/sites/3/2026/06/260622-featured-TAD-design-570x380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hyperlink r:id="rId28">
        <w:r>
          <w:rPr>
            <w:rStyle w:val="Hyperlink"/>
          </w:rPr>
          <w:t xml:space="preserve">## New and Reimagined Programs at BSU Support Student and Regional Workforce Needs</w:t>
        </w:r>
      </w:hyperlink>
    </w:p>
    <w:p>
      <w:pPr>
        <w:pStyle w:val="BodyText"/>
      </w:pPr>
      <w:r>
        <w:t xml:space="preserve">Changes include new data science and Ojibwe teacher training majors, revised computer science and design programs.</w:t>
      </w:r>
    </w:p>
    <w:p>
      <w:pPr>
        <w:pStyle w:val="BodyText"/>
      </w:pPr>
      <w:hyperlink r:id="rId28">
        <w:r>
          <w:rPr>
            <w:rStyle w:val="Hyperlink"/>
          </w:rPr>
          <w:t xml:space="preserve">Read more: New and Reimagined Programs at BSU Support Student and Regional Workforce Needs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All Posts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jpg"/><Relationship Id="rId17" Type="http://schemas.openxmlformats.org/officeDocument/2006/relationships/image" Target="media/rId17.jpg"/><Relationship Id="rId21" Type="http://schemas.openxmlformats.org/officeDocument/2006/relationships/image" Target="media/rId21.jpg"/><Relationship Id="rId13" Type="http://schemas.openxmlformats.org/officeDocument/2006/relationships/image" Target="media/rId13.jpg"/><Relationship Id="rId9" Type="http://schemas.openxmlformats.org/officeDocument/2006/relationships/image" Target="media/rId9.jpg"/><Relationship Id="rId28" Type="http://schemas.openxmlformats.org/officeDocument/2006/relationships/hyperlink" Target="https://www.bemidjistate.edu/news/2026/06/22/new-and-reimagined-programs-at-bsu-support-student-and-regional-workforce-needs/" TargetMode="External"/><Relationship Id="rId24" Type="http://schemas.openxmlformats.org/officeDocument/2006/relationships/hyperlink" Target="https://www.bemidjistate.edu/news/2026/07/22/bsu-nursing-spring-2026-nclex-100-pct-pass-rate/" TargetMode="External"/><Relationship Id="rId20" Type="http://schemas.openxmlformats.org/officeDocument/2006/relationships/hyperlink" Target="https://www.bemidjistate.edu/news/2026/07/23/ryan-webber-explores-disclosure-day-score-for-film-score-monthly/" TargetMode="External"/><Relationship Id="rId16" Type="http://schemas.openxmlformats.org/officeDocument/2006/relationships/hyperlink" Target="https://www.bemidjistate.edu/news/2026/08/19/stories-science-and-the-healing-power-of-horses/" TargetMode="External"/><Relationship Id="rId12" Type="http://schemas.openxmlformats.org/officeDocument/2006/relationships/hyperlink" Target="https://www.bemidjistate.edu/news/2026/08/27/bsu-creates-new-opportunities-for-inclusive-accessible-higher-education/" TargetMode="External"/><Relationship Id="rId29" Type="http://schemas.openxmlformats.org/officeDocument/2006/relationships/hyperlink" Target="https://www.bemidjistate.edu/news/archive/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www.bemidjistate.edu/news/2026/06/22/new-and-reimagined-programs-at-bsu-support-student-and-regional-workforce-needs/" TargetMode="External"/><Relationship Id="rId24" Type="http://schemas.openxmlformats.org/officeDocument/2006/relationships/hyperlink" Target="https://www.bemidjistate.edu/news/2026/07/22/bsu-nursing-spring-2026-nclex-100-pct-pass-rate/" TargetMode="External"/><Relationship Id="rId20" Type="http://schemas.openxmlformats.org/officeDocument/2006/relationships/hyperlink" Target="https://www.bemidjistate.edu/news/2026/07/23/ryan-webber-explores-disclosure-day-score-for-film-score-monthly/" TargetMode="External"/><Relationship Id="rId16" Type="http://schemas.openxmlformats.org/officeDocument/2006/relationships/hyperlink" Target="https://www.bemidjistate.edu/news/2026/08/19/stories-science-and-the-healing-power-of-horses/" TargetMode="External"/><Relationship Id="rId12" Type="http://schemas.openxmlformats.org/officeDocument/2006/relationships/hyperlink" Target="https://www.bemidjistate.edu/news/2026/08/27/bsu-creates-new-opportunities-for-inclusive-accessible-higher-education/" TargetMode="External"/><Relationship Id="rId29" Type="http://schemas.openxmlformats.org/officeDocument/2006/relationships/hyperlink" Target="https://www.bemidjistate.edu/news/archiv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News</dc:title>
  <dc:creator/>
  <cp:keywords/>
  <dcterms:created xsi:type="dcterms:W3CDTF">2026-09-09T23:31:51Z</dcterms:created>
  <dcterms:modified xsi:type="dcterms:W3CDTF">2026-09-09T23:31:51Z</dcterms:modified>
  <dc:identifier>b0a36f03-de61-4ce4-8272-d62329f361f4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