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Housing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You are required to live on campus in one of our residence halls during your first year. The Department of Residential Life at BSU is committed to creating a caring environment that encourages academic success, individual respect, personal growth and a sense of responsibility toward our community and global society.</w:t>
      </w:r>
    </w:p>
    <w:p>
      <w:pPr>
        <w:pStyle w:val="BodyText"/>
      </w:pPr>
      <w:r>
        <w:t xml:space="preserve">Residence hall services are provided as a part of the residence hall living experience and are included in the living cost of each resident. Please visit Office of </w:t>
      </w:r>
      <w:hyperlink r:id="rId9">
        <w:r>
          <w:rPr>
            <w:rStyle w:val="Hyperlink"/>
          </w:rPr>
          <w:t xml:space="preserve">Residential Life</w:t>
        </w:r>
      </w:hyperlink>
      <w:r>
        <w:t xml:space="preserve"> for more detailed information regarding our on-campus housing and meal options. Housing is available in the BSU residence halls during all breaks. If you wish to stay at BSU during breaks you should discuss this option with your Residential Life staff.</w:t>
      </w:r>
    </w:p>
    <w:bookmarkStart w:id="12" w:name="new-student-applications"/>
    <w:p>
      <w:pPr>
        <w:pStyle w:val="Heading3"/>
      </w:pPr>
      <w:r>
        <w:t xml:space="preserve">New Student Applications</w:t>
      </w:r>
    </w:p>
    <w:p>
      <w:pPr>
        <w:pStyle w:val="FirstParagraph"/>
      </w:pPr>
      <w:r>
        <w:t xml:space="preserve">Instructions on how to apply for on-campus housing and meal plans are sent in your Admitted Student Packet with the admission letter and I-20/DS-2019. You may also access the application form online:</w:t>
      </w:r>
    </w:p>
    <w:p>
      <w:pPr>
        <w:pStyle w:val="BodyText"/>
      </w:pPr>
      <w:hyperlink r:id="rId10">
        <w:r>
          <w:rPr>
            <w:rStyle w:val="Hyperlink"/>
          </w:rPr>
          <w:t xml:space="preserve">Online Housing Application</w:t>
        </w:r>
      </w:hyperlink>
    </w:p>
    <w:p>
      <w:pPr>
        <w:pStyle w:val="BodyText"/>
      </w:pPr>
      <w:r>
        <w:t xml:space="preserve">If you have questions about the housing application, please call the BSU Department of Residential Life at 218-755-3750 or email</w:t>
      </w:r>
      <w:r>
        <w:t xml:space="preserve"> </w:t>
      </w:r>
      <w:hyperlink r:id="rId11">
        <w:hyperlink r:id="rId11">
          <w:r>
            <w:rPr>
              <w:rStyle w:val="Hyperlink"/>
            </w:rPr>
            <w:t xml:space="preserve">reslife@bemidjistate.edu</w:t>
          </w:r>
        </w:hyperlink>
      </w:hyperlink>
      <w:r>
        <w:t xml:space="preserve">.</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services/international/wp-content/uploads/sites/19/2014/08/Setting-up-StarID-and-Applying-for-Housing.docx" TargetMode="External"/><Relationship Id="rId9" Type="http://schemas.openxmlformats.org/officeDocument/2006/relationships/hyperlink" Target="https://www.bemidjistate.edu/services/reslife/" TargetMode="External"/><Relationship Id="rId11" Type="http://schemas.openxmlformats.org/officeDocument/2006/relationships/hyperlink" Target="mailto:reslife@bemidjistate.edu"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services/international/wp-content/uploads/sites/19/2014/08/Setting-up-StarID-and-Applying-for-Housing.docx" TargetMode="External"/><Relationship Id="rId9" Type="http://schemas.openxmlformats.org/officeDocument/2006/relationships/hyperlink" Target="https://www.bemidjistate.edu/services/reslife/" TargetMode="External"/><Relationship Id="rId11" Type="http://schemas.openxmlformats.org/officeDocument/2006/relationships/hyperlink" Target="mailto:reslife@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dc:title>
  <dc:creator/>
  <cp:keywords/>
  <dcterms:created xsi:type="dcterms:W3CDTF">2026-09-09T23:32:26Z</dcterms:created>
  <dcterms:modified xsi:type="dcterms:W3CDTF">2026-09-09T23:32:26Z</dcterms:modified>
  <dc:identifier>fdc58154-24ab-44b5-90b0-5b79c56e39c0</dc:identifier>
</cp:coreProperties>
</file>

<file path=docProps/custom.xml><?xml version="1.0" encoding="utf-8"?>
<Properties xmlns="http://schemas.openxmlformats.org/officeDocument/2006/custom-properties" xmlns:vt="http://schemas.openxmlformats.org/officeDocument/2006/docPropsVTypes"/>
</file>