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Investigation Office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Investigation Office enforces Title IX law and Minnesota State Board Policies and System Procedures as it pertains to discrimination and sexual violence. The Office provides prevention education concerning discrimination and sexual violence.</w:t>
      </w:r>
    </w:p>
    <w:bookmarkStart w:id="12" w:name="report-an-incident"/>
    <w:p>
      <w:pPr>
        <w:pStyle w:val="Heading2"/>
      </w:pPr>
      <w:r>
        <w:t xml:space="preserve">Report an Incident</w:t>
      </w:r>
    </w:p>
    <w:p>
      <w:pPr>
        <w:pStyle w:val="FirstParagraph"/>
      </w:pPr>
      <w:r>
        <w:t xml:space="preserve">See the complete list of</w:t>
      </w:r>
      <w:r>
        <w:t xml:space="preserve"> </w:t>
      </w:r>
      <w:hyperlink r:id="rId9">
        <w:r>
          <w:rPr>
            <w:rStyle w:val="Hyperlink"/>
          </w:rPr>
          <w:t xml:space="preserve">incident reports and complaints</w:t>
        </w:r>
      </w:hyperlink>
      <w:r>
        <w:t xml:space="preserve">.</w:t>
      </w:r>
    </w:p>
    <w:p>
      <w:pPr>
        <w:pStyle w:val="Compact"/>
        <w:numPr>
          <w:ilvl w:val="0"/>
          <w:numId w:val="1001"/>
        </w:numPr>
      </w:pPr>
      <w:hyperlink r:id="rId10">
        <w:r>
          <w:rPr>
            <w:rStyle w:val="Hyperlink"/>
          </w:rPr>
          <w:t xml:space="preserve">Report a Sexual Violence Incident</w:t>
        </w:r>
      </w:hyperlink>
    </w:p>
    <w:p>
      <w:pPr>
        <w:pStyle w:val="Compact"/>
        <w:numPr>
          <w:ilvl w:val="0"/>
          <w:numId w:val="1001"/>
        </w:numPr>
      </w:pPr>
      <w:hyperlink r:id="rId11">
        <w:r>
          <w:rPr>
            <w:rStyle w:val="Hyperlink"/>
          </w:rPr>
          <w:t xml:space="preserve">Report an Unequal Opportunity or Discrimination Incident</w:t>
        </w:r>
      </w:hyperlink>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bemidjistate.edu/report" TargetMode="External"/><Relationship Id="rId10" Type="http://schemas.openxmlformats.org/officeDocument/2006/relationships/hyperlink" Target="https://cm.maxient.com/reportingform.php?BemidjiStateUniv&amp;layout_id=1" TargetMode="External"/><Relationship Id="rId11" Type="http://schemas.openxmlformats.org/officeDocument/2006/relationships/hyperlink" Target="https://cm.maxient.com/reportingform.php?BemidjiStateUniv&amp;layout_id=3"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bemidjistate.edu/report" TargetMode="External"/><Relationship Id="rId10" Type="http://schemas.openxmlformats.org/officeDocument/2006/relationships/hyperlink" Target="https://cm.maxient.com/reportingform.php?BemidjiStateUniv&amp;layout_id=1" TargetMode="External"/><Relationship Id="rId11" Type="http://schemas.openxmlformats.org/officeDocument/2006/relationships/hyperlink" Target="https://cm.maxient.com/reportingform.php?BemidjiStateUniv&amp;layout_id=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Office</dc:title>
  <dc:creator/>
  <cp:keywords/>
  <dcterms:created xsi:type="dcterms:W3CDTF">2026-09-09T23:32:46Z</dcterms:created>
  <dcterms:modified xsi:type="dcterms:W3CDTF">2026-09-09T23:32:46Z</dcterms:modified>
  <dc:identifier>55db1a2a-e214-47ab-b3f8-bed39b6664be</dc:identifier>
</cp:coreProperties>
</file>

<file path=docProps/custom.xml><?xml version="1.0" encoding="utf-8"?>
<Properties xmlns="http://schemas.openxmlformats.org/officeDocument/2006/custom-properties" xmlns:vt="http://schemas.openxmlformats.org/officeDocument/2006/docPropsVTypes"/>
</file>