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About</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The TRIO Student Support Services (TRIO SSS) program is designed to provide to a select number of college students at Bemidji State University a set of necessary support services that can result in:</w:t>
      </w:r>
    </w:p>
    <w:p>
      <w:pPr>
        <w:pStyle w:val="Compact"/>
        <w:numPr>
          <w:ilvl w:val="0"/>
          <w:numId w:val="1001"/>
        </w:numPr>
      </w:pPr>
      <w:r>
        <w:t xml:space="preserve">Enhanced academic skills</w:t>
      </w:r>
    </w:p>
    <w:p>
      <w:pPr>
        <w:pStyle w:val="Compact"/>
        <w:numPr>
          <w:ilvl w:val="0"/>
          <w:numId w:val="1001"/>
        </w:numPr>
      </w:pPr>
      <w:r>
        <w:t xml:space="preserve">Persistence in college through graduation</w:t>
      </w:r>
    </w:p>
    <w:p>
      <w:pPr>
        <w:pStyle w:val="Compact"/>
        <w:numPr>
          <w:ilvl w:val="0"/>
          <w:numId w:val="1001"/>
        </w:numPr>
      </w:pPr>
      <w:r>
        <w:t xml:space="preserve">Entry into graduate or professional school</w:t>
      </w:r>
    </w:p>
    <w:p>
      <w:pPr>
        <w:pStyle w:val="FirstParagraph"/>
      </w:pPr>
      <w:r>
        <w:t xml:space="preserve">Since its first year of operation at BSU in 1970, thousands of first generation college students, students who qualify for financial aid and students who have documented disabilities have received personal and academic support through participation in the TRIO SSS program.</w:t>
      </w:r>
    </w:p>
    <w:p>
      <w:pPr>
        <w:pStyle w:val="BodyText"/>
      </w:pPr>
      <w:r>
        <w:t xml:space="preserve">Participation is voluntary and free of charge, and is based on eligibility, selection and participation in developmental credit-earning courses that count toward graduation. In addition, other services offered result in effective study habits and an increased likelihood of student academic success.</w:t>
      </w:r>
    </w:p>
    <w:p>
      <w:pPr>
        <w:pStyle w:val="BodyText"/>
      </w:pPr>
      <w:hyperlink r:id="rId9">
        <w:r>
          <w:rPr>
            <w:rStyle w:val="Hyperlink"/>
          </w:rPr>
          <w:t xml:space="preserve">Admission into BSU’s Student Support Services program</w:t>
        </w:r>
      </w:hyperlink>
      <w:r>
        <w:t xml:space="preserve"> </w:t>
      </w:r>
      <w:r>
        <w:t xml:space="preserve">is open to those who meet eligibility criteria, regardless of sex, race, national origin, color, age, religion or disability.</w:t>
      </w:r>
    </w:p>
    <w:p>
      <w:pPr>
        <w:pStyle w:val="BodyText"/>
      </w:pPr>
      <w:hyperlink r:id="rId10">
        <w:r>
          <w:rPr>
            <w:rStyle w:val="Hyperlink"/>
          </w:rPr>
          <w:t xml:space="preserve">Federal TRIO SSS site</w:t>
        </w:r>
      </w:hyperlink>
    </w:p>
    <w:bookmarkStart w:id="11" w:name="mission"/>
    <w:p>
      <w:pPr>
        <w:pStyle w:val="Heading2"/>
      </w:pPr>
      <w:r>
        <w:t xml:space="preserve">Mission</w:t>
      </w:r>
    </w:p>
    <w:p>
      <w:pPr>
        <w:pStyle w:val="FirstParagraph"/>
      </w:pPr>
      <w:r>
        <w:t xml:space="preserve">The mission of TRIO Student Support Services (TRIO SSS) is to increase retention and graduation rates of low-income, first generation and/or disabled students. The program provides opportunities for academic and personal development while promoting persistence through to graduation.</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www.ed.gov/programs/triostudsupp/index.html" TargetMode="External"/><Relationship Id="rId9" Type="http://schemas.openxmlformats.org/officeDocument/2006/relationships/hyperlink" Target="https://www.bemidjistate.edu/services/triosss/apply/"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www.ed.gov/programs/triostudsupp/index.html" TargetMode="External"/><Relationship Id="rId9" Type="http://schemas.openxmlformats.org/officeDocument/2006/relationships/hyperlink" Target="https://www.bemidjistate.edu/services/triosss/appl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About</dc:title>
  <dc:creator/>
  <cp:keywords/>
  <dcterms:created xsi:type="dcterms:W3CDTF">2026-09-09T23:33:11Z</dcterms:created>
  <dcterms:modified xsi:type="dcterms:W3CDTF">2026-09-09T23:33:11Z</dcterms:modified>
  <dc:identifier>2d1b8c1b-771e-4b71-a81c-e01ebdd4a069</dc:identifier>
</cp:coreProperties>
</file>

<file path=docProps/custom.xml><?xml version="1.0" encoding="utf-8"?>
<Properties xmlns="http://schemas.openxmlformats.org/officeDocument/2006/custom-properties" xmlns:vt="http://schemas.openxmlformats.org/officeDocument/2006/docPropsVTypes"/>
</file>