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TRIO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Are you looking for a program that can help you succeed in college and prepare for a professional career? Bemidji State is proud to offer TRIO Student Support Services (SSS)! This federally-funded program, offered by the US Department of Education, is available to eligible students free of charge.</w:t>
      </w:r>
    </w:p>
    <w:bookmarkStart w:id="14" w:name="academic-and-personal-support"/>
    <w:p>
      <w:pPr>
        <w:pStyle w:val="Heading2"/>
      </w:pPr>
      <w:r>
        <w:t xml:space="preserve">Academic and Personal Support</w:t>
      </w:r>
    </w:p>
    <w:p>
      <w:pPr>
        <w:pStyle w:val="Compact"/>
        <w:numPr>
          <w:ilvl w:val="0"/>
          <w:numId w:val="1001"/>
        </w:numPr>
      </w:pPr>
      <w:r>
        <w:t>First generation college students</w:t>
      </w:r>
    </w:p>
    <w:p>
      <w:r>
        <w:drawing>
          <wp:inline>
            <wp:extent cx="3657600" cy="1353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https://www.bemidjistate.edu/services/triosss/wp-content/uploads/sites/80/2022/05/TrioLogo2020-small-300x111-1.png</w:t>
      </w:r>
    </w:p>
    <w:p>
      <w:pPr>
        <w:pStyle w:val="Compact"/>
        <w:numPr>
          <w:ilvl w:val="0"/>
          <w:numId w:val="1001"/>
        </w:numPr>
      </w:pPr>
      <w:r>
        <w:t xml:space="preserve">Students who qualify for financial aid</w:t>
      </w:r>
    </w:p>
    <w:p>
      <w:pPr>
        <w:pStyle w:val="Compact"/>
        <w:numPr>
          <w:ilvl w:val="0"/>
          <w:numId w:val="1001"/>
        </w:numPr>
      </w:pPr>
      <w:r>
        <w:t xml:space="preserve">Students who have documented disabilities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">
        <w:r>
          <w:rPr>
            <w:rStyle w:val="Hyperlink"/>
          </w:rPr>
          <w:t xml:space="preserve">Apply for TRIO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Request a Tutor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Become a Tutor</w:t>
        </w:r>
      </w:hyperlink>
    </w:p>
    <w:bookmarkStart w:id="13" w:name="trio-student-support-services-benefits"/>
    <w:p>
      <w:pPr>
        <w:pStyle w:val="Heading3"/>
      </w:pPr>
      <w:r>
        <w:t xml:space="preserve">TRIO Student Support Services Benefits</w:t>
      </w:r>
    </w:p>
    <w:p>
      <w:pPr>
        <w:pStyle w:val="FirstParagraph"/>
      </w:pPr>
      <w:r>
        <w:t xml:space="preserve">With TRIO SSS, you’ll have access to a wide range of resources and support, including:</w:t>
      </w:r>
    </w:p>
    <w:p>
      <w:pPr>
        <w:pStyle w:val="Compact"/>
        <w:numPr>
          <w:ilvl w:val="0"/>
          <w:numId w:val="1002"/>
        </w:numPr>
      </w:pPr>
      <w:r>
        <w:t xml:space="preserve">Courses specifically designed to help you succeed in college</w:t>
      </w:r>
    </w:p>
    <w:p>
      <w:pPr>
        <w:pStyle w:val="Compact"/>
        <w:numPr>
          <w:ilvl w:val="0"/>
          <w:numId w:val="1002"/>
        </w:numPr>
      </w:pPr>
      <w:r>
        <w:t xml:space="preserve">Individualized academic, personal and financial advising</w:t>
      </w:r>
    </w:p>
    <w:p>
      <w:pPr>
        <w:pStyle w:val="Compact"/>
        <w:numPr>
          <w:ilvl w:val="0"/>
          <w:numId w:val="1002"/>
        </w:numPr>
      </w:pPr>
      <w:r>
        <w:t xml:space="preserve">Tutoring to help you master difficult subjects</w:t>
      </w:r>
    </w:p>
    <w:p>
      <w:pPr>
        <w:pStyle w:val="Compact"/>
        <w:numPr>
          <w:ilvl w:val="0"/>
          <w:numId w:val="1002"/>
        </w:numPr>
      </w:pPr>
      <w:r>
        <w:t xml:space="preserve">Mentoring to guide you through the college experience</w:t>
      </w:r>
    </w:p>
    <w:p>
      <w:pPr>
        <w:pStyle w:val="Compact"/>
        <w:numPr>
          <w:ilvl w:val="0"/>
          <w:numId w:val="1002"/>
        </w:numPr>
      </w:pPr>
      <w:r>
        <w:t xml:space="preserve">Connections with other students who share similar backgrounds</w:t>
      </w:r>
    </w:p>
    <w:p>
      <w:pPr>
        <w:pStyle w:val="Compact"/>
        <w:numPr>
          <w:ilvl w:val="0"/>
          <w:numId w:val="1002"/>
        </w:numPr>
      </w:pPr>
      <w:r>
        <w:t xml:space="preserve">Cultural and social events to help you get involved on campus</w:t>
      </w:r>
    </w:p>
    <w:p>
      <w:pPr>
        <w:pStyle w:val="Compact"/>
        <w:numPr>
          <w:ilvl w:val="0"/>
          <w:numId w:val="1002"/>
        </w:numPr>
      </w:pPr>
      <w:r>
        <w:t xml:space="preserve">Leadership opportunities to help you develop valuable skills and experience</w:t>
      </w:r>
    </w:p>
    <w:p>
      <w:pPr>
        <w:pStyle w:val="FirstParagraph"/>
      </w:pPr>
      <w:r>
        <w:t xml:space="preserve">If you’re interested in taking advantage of these great benefits, be sure to</w:t>
      </w:r>
      <w:r>
        <w:t xml:space="preserve"> </w:t>
      </w:r>
      <w:hyperlink r:id="rId12">
        <w:r>
          <w:rPr>
            <w:rStyle w:val="Hyperlink"/>
          </w:rPr>
          <w:t xml:space="preserve">apply</w:t>
        </w:r>
      </w:hyperlink>
      <w:r>
        <w:t xml:space="preserve">. Participation is based on eligibility, selection and enrollment in credit-earning courses that count toward graduation.</w:t>
      </w:r>
    </w:p>
    <w:p>
      <w:pPr>
        <w:pStyle w:val="BodyText"/>
      </w:pPr>
      <w:r>
        <w:t xml:space="preserve">Learn more about eligibility requirements and application procedures, or stop by and see us. Our offices are located in Decker Hall, Suite 240.</w:t>
      </w:r>
    </w:p>
    <w:bookmarkEnd w:id="13"/>
    <w:bookmarkEnd w:id="14"/>
    <w:bookmarkStart w:id="17" w:name="contact-us"/>
    <w:p>
      <w:pPr>
        <w:pStyle w:val="Heading2"/>
      </w:pPr>
      <w:r>
        <w:t xml:space="preserve">Contact Us</w:t>
      </w:r>
    </w:p>
    <w:p>
      <w:pPr>
        <w:pStyle w:val="FirstParagraph"/>
      </w:pPr>
      <w:r>
        <w:t xml:space="preserve">Decker Hall 240</w:t>
      </w:r>
      <w:r>
        <w:br/>
      </w:r>
      <w:r>
        <w:t xml:space="preserve">Phone: (218) 755-2614</w:t>
      </w:r>
      <w:r>
        <w:br/>
      </w:r>
      <w:r>
        <w:t xml:space="preserve">Fax: (218) 755-2598</w:t>
      </w:r>
      <w:r>
        <w:br/>
      </w:r>
      <w:r>
        <w:t xml:space="preserve">Email:</w:t>
      </w:r>
      <w:r>
        <w:t xml:space="preserve"> </w:t>
      </w:r>
      <w:hyperlink r:id="rId16">
        <w:r>
          <w:rPr>
            <w:rStyle w:val="Hyperlink"/>
          </w:rPr>
          <w:t xml:space="preserve">TRIO_</w:t>
        </w:r>
        <w:hyperlink r:id="rId15">
          <w:r>
            <w:rPr>
              <w:rStyle w:val="Hyperlink"/>
            </w:rPr>
            <w:t xml:space="preserve">SSS@bemidjistate.edu</w:t>
          </w:r>
        </w:hyperlink>
      </w:hyperlink>
    </w:p>
    <w:p>
      <w:r>
        <w:drawing>
          <wp:inline>
            <wp:extent cx="3657600" cy="2355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https://www.bemidjistate.edu/services/triosss/wp-content/uploads/sites/80/2022/10/Decker-Hall-Fall-2022.jpeg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ww.bemidjistate.edu/services/triosss/apply/" TargetMode="External"/><Relationship Id="rId9" Type="http://schemas.openxmlformats.org/officeDocument/2006/relationships/hyperlink" Target="https://www.bemidjistate.edu/services/triosss/trio-sss-application/" TargetMode="External"/><Relationship Id="rId11" Type="http://schemas.openxmlformats.org/officeDocument/2006/relationships/hyperlink" Target="https://www.bemidjistate.edu/services/triosss/tutoring/apply-to-become-a-trio-tutor/" TargetMode="External"/><Relationship Id="rId10" Type="http://schemas.openxmlformats.org/officeDocument/2006/relationships/hyperlink" Target="https://www.bemidjistate.edu/services/triosss/tutoring/request-a-trio-tutor/" TargetMode="External"/><Relationship Id="rId15" Type="http://schemas.openxmlformats.org/officeDocument/2006/relationships/hyperlink" Target="mailto:SSS@bemidjistate.edu" TargetMode="External"/><Relationship Id="rId16" Type="http://schemas.openxmlformats.org/officeDocument/2006/relationships/hyperlink" Target="mailto:TRIO_SSS@bemidjistate.edu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ww.bemidjistate.edu/services/triosss/apply/" TargetMode="External"/><Relationship Id="rId9" Type="http://schemas.openxmlformats.org/officeDocument/2006/relationships/hyperlink" Target="https://www.bemidjistate.edu/services/triosss/trio-sss-application/" TargetMode="External"/><Relationship Id="rId11" Type="http://schemas.openxmlformats.org/officeDocument/2006/relationships/hyperlink" Target="https://www.bemidjistate.edu/services/triosss/tutoring/apply-to-become-a-trio-tutor/" TargetMode="External"/><Relationship Id="rId10" Type="http://schemas.openxmlformats.org/officeDocument/2006/relationships/hyperlink" Target="https://www.bemidjistate.edu/services/triosss/tutoring/request-a-trio-tutor/" TargetMode="External"/><Relationship Id="rId15" Type="http://schemas.openxmlformats.org/officeDocument/2006/relationships/hyperlink" Target="mailto:SSS@bemidjistate.edu" TargetMode="External"/><Relationship Id="rId16" Type="http://schemas.openxmlformats.org/officeDocument/2006/relationships/hyperlink" Target="mailto:TRIO_SS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TRIO</dc:title>
  <dc:creator/>
  <cp:keywords/>
  <dcterms:created xsi:type="dcterms:W3CDTF">2026-09-09T23:33:11Z</dcterms:created>
  <dcterms:modified xsi:type="dcterms:W3CDTF">2026-09-09T23:33:11Z</dcterms:modified>
  <dc:identifier>0a076241-f36d-494b-970c-9021ed0f9c46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