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25B" w14:textId="77777777" w:rsidR="00875192" w:rsidRDefault="00000000">
      <w:pPr>
        <w:pStyle w:val="Title"/>
      </w:pPr>
      <w:r>
        <w:t>Business Intelligence Lab Unit 1 | Session 3</w:t>
      </w:r>
    </w:p>
    <w:p w14:paraId="3F8ED512" w14:textId="2B0219AD" w:rsidR="00E00039" w:rsidRPr="00960A45" w:rsidRDefault="00E00039" w:rsidP="00E00039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3</w:t>
      </w:r>
    </w:p>
    <w:p w14:paraId="6590F492" w14:textId="77777777" w:rsidR="00E00039" w:rsidRPr="00960A45" w:rsidRDefault="00E00039" w:rsidP="00E00039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E6E4F" wp14:editId="6DCAC029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E4C6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E00039" w14:paraId="4C18E550" w14:textId="77777777" w:rsidTr="0019475D">
        <w:trPr>
          <w:jc w:val="center"/>
        </w:trPr>
        <w:tc>
          <w:tcPr>
            <w:tcW w:w="3596" w:type="dxa"/>
          </w:tcPr>
          <w:p w14:paraId="05036780" w14:textId="17CB1777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proofErr w:type="spellStart"/>
            <w:r w:rsidR="00A86E37">
              <w:rPr>
                <w:b w:val="0"/>
                <w:bCs w:val="0"/>
                <w:color w:val="auto"/>
                <w:sz w:val="22"/>
                <w:szCs w:val="22"/>
              </w:rPr>
              <w:t>Renulasya</w:t>
            </w:r>
            <w:proofErr w:type="spellEnd"/>
          </w:p>
        </w:tc>
        <w:tc>
          <w:tcPr>
            <w:tcW w:w="2636" w:type="dxa"/>
          </w:tcPr>
          <w:p w14:paraId="6EA6408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B06B9F5" w14:textId="2FE59DC9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A86E37">
              <w:rPr>
                <w:color w:val="auto"/>
                <w:sz w:val="22"/>
                <w:szCs w:val="22"/>
              </w:rPr>
              <w:t>210</w:t>
            </w:r>
          </w:p>
        </w:tc>
      </w:tr>
      <w:tr w:rsidR="00E00039" w14:paraId="025B22F8" w14:textId="77777777" w:rsidTr="0019475D">
        <w:trPr>
          <w:jc w:val="center"/>
        </w:trPr>
        <w:tc>
          <w:tcPr>
            <w:tcW w:w="3596" w:type="dxa"/>
          </w:tcPr>
          <w:p w14:paraId="72220AE5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1F08F56B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5BBD80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E00039" w14:paraId="785FFF42" w14:textId="77777777" w:rsidTr="0019475D">
        <w:trPr>
          <w:jc w:val="center"/>
        </w:trPr>
        <w:tc>
          <w:tcPr>
            <w:tcW w:w="3596" w:type="dxa"/>
          </w:tcPr>
          <w:p w14:paraId="7D592DD3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613FFE8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F1449CC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E00039" w14:paraId="47598402" w14:textId="77777777" w:rsidTr="0019475D">
        <w:trPr>
          <w:jc w:val="center"/>
        </w:trPr>
        <w:tc>
          <w:tcPr>
            <w:tcW w:w="3596" w:type="dxa"/>
          </w:tcPr>
          <w:p w14:paraId="15D07367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8E7E39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31352B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1971150" w14:textId="2C88DC7D" w:rsidR="00875192" w:rsidRDefault="00E00039" w:rsidP="00E00039">
      <w:pPr>
        <w:pStyle w:val="Heading1"/>
        <w:pBdr>
          <w:bottom w:val="single" w:sz="4" w:space="1" w:color="auto"/>
        </w:pBdr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E1A7" wp14:editId="6BEF87C7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471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>Dimensional Modeling and Star Schema Design using Microsoft Power BI</w:t>
      </w:r>
    </w:p>
    <w:p w14:paraId="7B80053F" w14:textId="77777777" w:rsidR="00875192" w:rsidRDefault="00000000">
      <w:pPr>
        <w:pStyle w:val="Heading2"/>
      </w:pPr>
      <w:r>
        <w:t>Aim</w:t>
      </w:r>
    </w:p>
    <w:p w14:paraId="79564442" w14:textId="77777777" w:rsidR="00875192" w:rsidRDefault="00000000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000000">
      <w:pPr>
        <w:pStyle w:val="Heading2"/>
      </w:pPr>
      <w:r>
        <w:t>Tools / Software Required</w:t>
      </w:r>
    </w:p>
    <w:p w14:paraId="097C6AD7" w14:textId="77777777" w:rsidR="00875192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000000">
      <w:pPr>
        <w:pStyle w:val="Heading2"/>
      </w:pPr>
      <w:r>
        <w:t>Theory</w:t>
      </w:r>
    </w:p>
    <w:p w14:paraId="093933F1" w14:textId="77777777" w:rsidR="00875192" w:rsidRDefault="00000000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000000">
      <w:pPr>
        <w:pStyle w:val="Heading2"/>
      </w:pPr>
      <w:r>
        <w:t>Conduct - Part A: Load Dataset</w:t>
      </w:r>
    </w:p>
    <w:p w14:paraId="402C188B" w14:textId="77777777" w:rsidR="00875192" w:rsidRDefault="00000000">
      <w:r>
        <w:t>Step 1: Open Power BI Desktop.</w:t>
      </w:r>
      <w:r>
        <w:br/>
        <w:t>Step 2: Import Global Superstore Dataset.xlsx.</w:t>
      </w:r>
      <w:r>
        <w:br/>
        <w:t>Step 3: Select Orders, Returns, and People worksheets.</w:t>
      </w:r>
      <w:r>
        <w:br/>
        <w:t>Step 4: Click Load and verify imported tables.</w:t>
      </w:r>
    </w:p>
    <w:p w14:paraId="76B66356" w14:textId="77777777" w:rsidR="00875192" w:rsidRDefault="00000000">
      <w:pPr>
        <w:pStyle w:val="Heading2"/>
      </w:pPr>
      <w:r>
        <w:lastRenderedPageBreak/>
        <w:t>Conduct - Part B: Identify Fact and Dimension Tables</w:t>
      </w:r>
    </w:p>
    <w:p w14:paraId="4E0DC816" w14:textId="77777777" w:rsidR="00875192" w:rsidRDefault="00000000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000000">
      <w:pPr>
        <w:pStyle w:val="Heading2"/>
      </w:pPr>
      <w:r>
        <w:t>Conduct - Part C: Create Dimension Tables</w:t>
      </w:r>
    </w:p>
    <w:p w14:paraId="04ABA2EA" w14:textId="77777777" w:rsidR="00875192" w:rsidRDefault="00000000">
      <w:r>
        <w:t>Step 8: Create Dim_Customer using Customer ID, Customer Name, and Segment.</w:t>
      </w:r>
      <w:r>
        <w:br/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4795A1EF" w14:textId="77777777" w:rsidR="00875192" w:rsidRDefault="00000000">
      <w:pPr>
        <w:pStyle w:val="Heading2"/>
      </w:pPr>
      <w:r>
        <w:t>Conduct - Part D: Create Fact Table</w:t>
      </w:r>
    </w:p>
    <w:p w14:paraId="52721DC3" w14:textId="77777777" w:rsidR="00875192" w:rsidRDefault="00000000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7EECAB7C" w14:textId="77777777" w:rsidR="00875192" w:rsidRDefault="00000000">
      <w:pPr>
        <w:pStyle w:val="Heading2"/>
      </w:pPr>
      <w:r>
        <w:t>Conduct - Part E: Build Star Schema</w:t>
      </w:r>
    </w:p>
    <w:p w14:paraId="587BB898" w14:textId="77777777" w:rsidR="00875192" w:rsidRDefault="00000000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D658580" w14:textId="77777777" w:rsidR="00875192" w:rsidRDefault="00000000">
      <w:pPr>
        <w:pStyle w:val="Heading2"/>
      </w:pPr>
      <w:r>
        <w:t>Conduct - Part F: Validate Model</w:t>
      </w:r>
    </w:p>
    <w:p w14:paraId="5ABF30A7" w14:textId="77777777" w:rsidR="00875192" w:rsidRDefault="00000000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  <w:t>Step 21: Verify that dimensions correctly filter fact data.</w:t>
      </w:r>
    </w:p>
    <w:p w14:paraId="580C26BC" w14:textId="77777777" w:rsidR="00133EB2" w:rsidRDefault="00133EB2">
      <w:pPr>
        <w:pStyle w:val="Heading2"/>
      </w:pPr>
      <w:r>
        <w:lastRenderedPageBreak/>
        <w:t>Output</w:t>
      </w:r>
    </w:p>
    <w:p w14:paraId="32FAD7F9" w14:textId="14681EFA" w:rsidR="00133EB2" w:rsidRDefault="00133EB2" w:rsidP="00133EB2">
      <w:pPr>
        <w:jc w:val="center"/>
      </w:pPr>
      <w:r w:rsidRPr="00133EB2">
        <w:rPr>
          <w:noProof/>
        </w:rPr>
        <w:drawing>
          <wp:inline distT="0" distB="0" distL="0" distR="0" wp14:anchorId="797910BE" wp14:editId="76AFAF77">
            <wp:extent cx="6318379" cy="4137660"/>
            <wp:effectExtent l="0" t="0" r="6350" b="0"/>
            <wp:docPr id="18549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332" cy="41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EB1" w14:textId="73CBA2D3" w:rsidR="00133EB2" w:rsidRDefault="00133EB2" w:rsidP="00133EB2">
      <w:pPr>
        <w:jc w:val="center"/>
        <w:rPr>
          <w:b/>
          <w:bCs/>
        </w:rPr>
      </w:pPr>
      <w:r>
        <w:rPr>
          <w:b/>
          <w:bCs/>
        </w:rPr>
        <w:t>Figure A: Line Chart, pie Chart, Donut Chart</w:t>
      </w:r>
    </w:p>
    <w:p w14:paraId="39E8B495" w14:textId="2C9CE170" w:rsidR="00133EB2" w:rsidRDefault="00E00039" w:rsidP="00133EB2">
      <w:pPr>
        <w:jc w:val="center"/>
        <w:rPr>
          <w:b/>
          <w:bCs/>
        </w:rPr>
      </w:pPr>
      <w:r w:rsidRPr="00E00039">
        <w:rPr>
          <w:b/>
          <w:bCs/>
          <w:noProof/>
        </w:rPr>
        <w:drawing>
          <wp:inline distT="0" distB="0" distL="0" distR="0" wp14:anchorId="1981527E" wp14:editId="23575B71">
            <wp:extent cx="5980244" cy="3368040"/>
            <wp:effectExtent l="0" t="0" r="1905" b="3810"/>
            <wp:docPr id="10001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7285" cy="33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B67" w14:textId="63C5FE7C" w:rsidR="00E00039" w:rsidRPr="00E00039" w:rsidRDefault="00E00039" w:rsidP="00133EB2">
      <w:pPr>
        <w:jc w:val="center"/>
      </w:pPr>
      <w:r>
        <w:rPr>
          <w:b/>
          <w:bCs/>
        </w:rPr>
        <w:t xml:space="preserve">Figure B: </w:t>
      </w:r>
      <w:r>
        <w:t>Horizontal bar Chart, Line Chart</w:t>
      </w:r>
    </w:p>
    <w:p w14:paraId="73BA5680" w14:textId="0E39BCC9" w:rsidR="00875192" w:rsidRDefault="00000000">
      <w:pPr>
        <w:pStyle w:val="Heading2"/>
      </w:pPr>
      <w:r>
        <w:lastRenderedPageBreak/>
        <w:t>Result</w:t>
      </w:r>
    </w:p>
    <w:p w14:paraId="4E95528D" w14:textId="77777777" w:rsidR="00875192" w:rsidRDefault="00000000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000000">
      <w:pPr>
        <w:pStyle w:val="Heading2"/>
      </w:pPr>
      <w:r>
        <w:t>Learning Outcomes</w:t>
      </w:r>
    </w:p>
    <w:p w14:paraId="22BB2E1B" w14:textId="77777777" w:rsidR="00875192" w:rsidRDefault="00000000">
      <w:r>
        <w:t>• Explain dimensional modeling concepts and Star Schema architecture. (CO2-BT4)</w:t>
      </w:r>
      <w:r>
        <w:br/>
        <w:t>• Differentiate between Fact and Dimension tables. (CO2-BT4)</w:t>
      </w:r>
      <w:r>
        <w:br/>
        <w:t>• Design dimensional models using real-world business datasets. (CO5-BT6)</w:t>
      </w:r>
      <w:r>
        <w:br/>
        <w:t>• Create and validate Star Schemas in Power BI. (CO5-BT6)</w:t>
      </w:r>
      <w:r>
        <w:br/>
        <w:t>• Develop DAX measures for analytical reporting. (CO5-BT6)</w:t>
      </w:r>
    </w:p>
    <w:p w14:paraId="01E47823" w14:textId="77777777" w:rsidR="00875192" w:rsidRDefault="00000000">
      <w:pPr>
        <w:pStyle w:val="Heading2"/>
      </w:pPr>
      <w:r>
        <w:t>Text / Reference Books</w:t>
      </w:r>
    </w:p>
    <w:p w14:paraId="34E17E47" w14:textId="77777777" w:rsidR="00875192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875192" w:rsidSect="00E000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22819">
    <w:abstractNumId w:val="8"/>
  </w:num>
  <w:num w:numId="2" w16cid:durableId="1954701123">
    <w:abstractNumId w:val="6"/>
  </w:num>
  <w:num w:numId="3" w16cid:durableId="1318412665">
    <w:abstractNumId w:val="5"/>
  </w:num>
  <w:num w:numId="4" w16cid:durableId="2102214868">
    <w:abstractNumId w:val="4"/>
  </w:num>
  <w:num w:numId="5" w16cid:durableId="1582788150">
    <w:abstractNumId w:val="7"/>
  </w:num>
  <w:num w:numId="6" w16cid:durableId="1237323705">
    <w:abstractNumId w:val="3"/>
  </w:num>
  <w:num w:numId="7" w16cid:durableId="539979947">
    <w:abstractNumId w:val="2"/>
  </w:num>
  <w:num w:numId="8" w16cid:durableId="866407424">
    <w:abstractNumId w:val="1"/>
  </w:num>
  <w:num w:numId="9" w16cid:durableId="20263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EB2"/>
    <w:rsid w:val="0015074B"/>
    <w:rsid w:val="0027589A"/>
    <w:rsid w:val="0029639D"/>
    <w:rsid w:val="00326F90"/>
    <w:rsid w:val="00381006"/>
    <w:rsid w:val="003824F4"/>
    <w:rsid w:val="00875192"/>
    <w:rsid w:val="00A86E37"/>
    <w:rsid w:val="00AA1D8D"/>
    <w:rsid w:val="00B117E5"/>
    <w:rsid w:val="00B47730"/>
    <w:rsid w:val="00CB0664"/>
    <w:rsid w:val="00E00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RenuLasya Reddy</cp:lastModifiedBy>
  <cp:revision>2</cp:revision>
  <dcterms:created xsi:type="dcterms:W3CDTF">2026-08-19T10:39:00Z</dcterms:created>
  <dcterms:modified xsi:type="dcterms:W3CDTF">2026-08-19T10:39:00Z</dcterms:modified>
  <cp:category/>
</cp:coreProperties>
</file>