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494D" w14:textId="1BDB69FF" w:rsidR="005C6D45" w:rsidRPr="00B357CB" w:rsidRDefault="00B357CB" w:rsidP="00B357CB">
      <w:pPr>
        <w:pStyle w:val="Title"/>
        <w:rPr>
          <w:sz w:val="72"/>
          <w:szCs w:val="72"/>
        </w:rPr>
      </w:pPr>
      <w:r>
        <w:rPr>
          <w:sz w:val="72"/>
          <w:szCs w:val="72"/>
        </w:rPr>
        <w:t>TITLE – CUSTOMER SEGMENTATION ANALYSIS</w:t>
      </w:r>
      <w:bookmarkStart w:id="0" w:name="_Hlk487785372"/>
      <w:bookmarkEnd w:id="0"/>
      <w:r>
        <w:rPr>
          <w:sz w:val="72"/>
          <w:szCs w:val="72"/>
        </w:rPr>
        <w:t xml:space="preserve"> </w:t>
      </w:r>
      <w:r w:rsidR="002F25A8">
        <w:t xml:space="preserve"> </w:t>
      </w:r>
    </w:p>
    <w:p w14:paraId="1A910305" w14:textId="6E00EB80" w:rsidR="005C6D45" w:rsidRDefault="005C6D45">
      <w:bookmarkStart w:id="1" w:name="_Toc522551269"/>
      <w:bookmarkStart w:id="2" w:name="_Toc522551307"/>
      <w:bookmarkStart w:id="3" w:name="_Toc522551956"/>
    </w:p>
    <w:bookmarkEnd w:id="1"/>
    <w:bookmarkEnd w:id="2"/>
    <w:bookmarkEnd w:id="3"/>
    <w:p w14:paraId="482D95D5" w14:textId="068BC3EB" w:rsidR="005C6D45" w:rsidRPr="009C084B" w:rsidRDefault="00B357CB" w:rsidP="000F00E7">
      <w:pPr>
        <w:pStyle w:val="Heading1"/>
        <w:rPr>
          <w:b/>
          <w:bCs/>
          <w:color w:val="000000" w:themeColor="text1"/>
          <w:sz w:val="56"/>
          <w:szCs w:val="56"/>
        </w:rPr>
      </w:pPr>
      <w:r w:rsidRPr="009C084B">
        <w:rPr>
          <w:b/>
          <w:bCs/>
          <w:color w:val="000000" w:themeColor="text1"/>
          <w:sz w:val="56"/>
          <w:szCs w:val="56"/>
          <w:highlight w:val="yellow"/>
        </w:rPr>
        <w:t>TABLE OF CONTENTS</w:t>
      </w:r>
    </w:p>
    <w:p w14:paraId="1C2F17CC" w14:textId="4828B2AD" w:rsidR="00B357CB" w:rsidRDefault="00B357CB" w:rsidP="000F00E7">
      <w:pPr>
        <w:pStyle w:val="Heading1"/>
      </w:pPr>
      <w:r>
        <w:t>1.</w:t>
      </w:r>
      <w:r w:rsidRPr="0072584C">
        <w:rPr>
          <w:sz w:val="44"/>
          <w:szCs w:val="44"/>
        </w:rPr>
        <w:t>Introduction</w:t>
      </w:r>
    </w:p>
    <w:p w14:paraId="693AE589" w14:textId="3B1300B4" w:rsidR="00B357CB" w:rsidRDefault="00B357CB" w:rsidP="000F00E7">
      <w:pPr>
        <w:pStyle w:val="Heading1"/>
      </w:pPr>
      <w:r>
        <w:t>2</w:t>
      </w:r>
      <w:r w:rsidRPr="00B357CB">
        <w:t>.</w:t>
      </w:r>
      <w:r w:rsidRPr="0072584C">
        <w:rPr>
          <w:sz w:val="44"/>
          <w:szCs w:val="44"/>
        </w:rPr>
        <w:t>Key Information</w:t>
      </w:r>
    </w:p>
    <w:p w14:paraId="0BE1FEFB" w14:textId="4C262075" w:rsidR="00B357CB" w:rsidRDefault="00B357CB" w:rsidP="000F00E7">
      <w:pPr>
        <w:pStyle w:val="Heading1"/>
      </w:pPr>
      <w:r>
        <w:t>3</w:t>
      </w:r>
      <w:r w:rsidRPr="00B357CB">
        <w:t>.</w:t>
      </w:r>
      <w:r w:rsidRPr="0072584C">
        <w:rPr>
          <w:sz w:val="44"/>
          <w:szCs w:val="44"/>
        </w:rPr>
        <w:t>Purchase Behavior</w:t>
      </w:r>
    </w:p>
    <w:p w14:paraId="49934D13" w14:textId="47305C4A" w:rsidR="00B357CB" w:rsidRDefault="00B357CB" w:rsidP="000F00E7">
      <w:pPr>
        <w:pStyle w:val="Heading1"/>
      </w:pPr>
      <w:r>
        <w:t>4</w:t>
      </w:r>
      <w:r w:rsidRPr="00B357CB">
        <w:t>.</w:t>
      </w:r>
      <w:r w:rsidRPr="0072584C">
        <w:rPr>
          <w:sz w:val="44"/>
          <w:szCs w:val="44"/>
        </w:rPr>
        <w:t>Marketing Campaign Response</w:t>
      </w:r>
    </w:p>
    <w:p w14:paraId="508AE111" w14:textId="3AA7562D" w:rsidR="00B357CB" w:rsidRPr="0072584C" w:rsidRDefault="00B357CB" w:rsidP="000F00E7">
      <w:pPr>
        <w:pStyle w:val="Heading1"/>
        <w:rPr>
          <w:sz w:val="44"/>
          <w:szCs w:val="44"/>
        </w:rPr>
      </w:pPr>
      <w:r>
        <w:t>5</w:t>
      </w:r>
      <w:r w:rsidRPr="00B357CB">
        <w:t>.</w:t>
      </w:r>
      <w:r w:rsidRPr="0072584C">
        <w:rPr>
          <w:sz w:val="44"/>
          <w:szCs w:val="44"/>
        </w:rPr>
        <w:t>Customer Feedback</w:t>
      </w:r>
    </w:p>
    <w:p w14:paraId="6FBD4C22" w14:textId="5BA3D96F" w:rsidR="00B357CB" w:rsidRDefault="00B357CB" w:rsidP="000F00E7">
      <w:pPr>
        <w:pStyle w:val="Heading1"/>
      </w:pPr>
      <w:r>
        <w:t>6</w:t>
      </w:r>
      <w:r w:rsidRPr="00B357CB">
        <w:t>.</w:t>
      </w:r>
      <w:r w:rsidRPr="0072584C">
        <w:rPr>
          <w:sz w:val="44"/>
          <w:szCs w:val="44"/>
        </w:rPr>
        <w:t>Potential Analysis Areas</w:t>
      </w:r>
    </w:p>
    <w:p w14:paraId="2A9AC0EF" w14:textId="28F68074" w:rsidR="00B357CB" w:rsidRDefault="00B357CB" w:rsidP="000F00E7">
      <w:pPr>
        <w:pStyle w:val="Heading1"/>
      </w:pPr>
      <w:r>
        <w:t>7.</w:t>
      </w:r>
      <w:r w:rsidRPr="0072584C">
        <w:rPr>
          <w:sz w:val="44"/>
          <w:szCs w:val="44"/>
        </w:rPr>
        <w:t>Conclusion</w:t>
      </w:r>
    </w:p>
    <w:p w14:paraId="2347B0B8" w14:textId="63BEE240" w:rsidR="005C6D45" w:rsidRPr="009C084B" w:rsidRDefault="00B357CB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b/>
          <w:bCs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9C084B">
        <w:rPr>
          <w:rFonts w:asciiTheme="majorHAnsi" w:eastAsiaTheme="majorEastAsia" w:hAnsiTheme="majorHAnsi" w:cstheme="majorBidi"/>
          <w:b/>
          <w:bCs/>
          <w:color w:val="3B3838" w:themeColor="background2" w:themeShade="40"/>
          <w:kern w:val="28"/>
          <w:sz w:val="52"/>
          <w:szCs w:val="52"/>
          <w:highlight w:val="yellow"/>
          <w14:ligatures w14:val="standard"/>
          <w14:numForm w14:val="oldStyle"/>
        </w:rPr>
        <w:t>INTRODUCTION</w:t>
      </w:r>
    </w:p>
    <w:p w14:paraId="31A22F27" w14:textId="77777777" w:rsidR="00B357CB" w:rsidRPr="00B357CB" w:rsidRDefault="00B357CB" w:rsidP="00B357C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357C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Brief overview of the importance of customer segmentation.</w:t>
      </w:r>
    </w:p>
    <w:p w14:paraId="35F7C8AE" w14:textId="77777777" w:rsidR="00B357CB" w:rsidRPr="00B357CB" w:rsidRDefault="00B357CB" w:rsidP="00B357C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357C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Objectives of the analysis (e.g., enhancing marketing effectiveness, improving customer experience).</w:t>
      </w:r>
    </w:p>
    <w:p w14:paraId="7DDA890F" w14:textId="77777777" w:rsidR="00B357CB" w:rsidRDefault="00B357CB" w:rsidP="00B357C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B357C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Overview of what will be covered in the presentation.</w:t>
      </w:r>
    </w:p>
    <w:p w14:paraId="57CCF679" w14:textId="77777777" w:rsidR="00B357CB" w:rsidRPr="00B357CB" w:rsidRDefault="00B357CB" w:rsidP="00B357C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</w:p>
    <w:p w14:paraId="244C10CB" w14:textId="3330047C" w:rsidR="00B357CB" w:rsidRPr="00B357CB" w:rsidRDefault="00B357CB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b/>
          <w:bCs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B357CB">
        <w:rPr>
          <w:rFonts w:asciiTheme="majorHAnsi" w:eastAsiaTheme="majorEastAsia" w:hAnsiTheme="majorHAnsi" w:cstheme="majorBidi"/>
          <w:b/>
          <w:bCs/>
          <w:color w:val="3B3838" w:themeColor="background2" w:themeShade="40"/>
          <w:kern w:val="28"/>
          <w:sz w:val="52"/>
          <w:szCs w:val="52"/>
          <w:highlight w:val="yellow"/>
          <w14:ligatures w14:val="standard"/>
          <w14:numForm w14:val="oldStyle"/>
        </w:rPr>
        <w:t>KEY INFORMATION</w:t>
      </w:r>
    </w:p>
    <w:p w14:paraId="5DE0A036" w14:textId="77777777" w:rsidR="00B357CB" w:rsidRDefault="00B357CB" w:rsidP="00B357CB">
      <w:r>
        <w:t>-ID: Customer identifier.</w:t>
      </w:r>
    </w:p>
    <w:p w14:paraId="0D6F168E" w14:textId="77777777" w:rsidR="00B357CB" w:rsidRDefault="00B357CB" w:rsidP="00B357CB">
      <w:r>
        <w:lastRenderedPageBreak/>
        <w:t>-</w:t>
      </w:r>
      <w:proofErr w:type="spellStart"/>
      <w:r>
        <w:t>Year_Birth</w:t>
      </w:r>
      <w:proofErr w:type="spellEnd"/>
      <w:r>
        <w:t>: Year of birth of the customer.</w:t>
      </w:r>
    </w:p>
    <w:p w14:paraId="79C0FE61" w14:textId="77777777" w:rsidR="00B357CB" w:rsidRDefault="00B357CB" w:rsidP="00B357CB">
      <w:r>
        <w:t>-Education: Education level of the customer.</w:t>
      </w:r>
    </w:p>
    <w:p w14:paraId="7BEBC34D" w14:textId="77777777" w:rsidR="00B357CB" w:rsidRDefault="00B357CB" w:rsidP="00B357CB">
      <w:r>
        <w:t>-</w:t>
      </w:r>
      <w:proofErr w:type="spellStart"/>
      <w:r>
        <w:t>Marital_Status</w:t>
      </w:r>
      <w:proofErr w:type="spellEnd"/>
      <w:r>
        <w:t>: Marital status of the customer.</w:t>
      </w:r>
    </w:p>
    <w:p w14:paraId="1EB048C0" w14:textId="77777777" w:rsidR="00B357CB" w:rsidRDefault="00B357CB" w:rsidP="00B357CB">
      <w:r>
        <w:t>-Income: Customer's income.</w:t>
      </w:r>
    </w:p>
    <w:p w14:paraId="6BE3B741" w14:textId="77777777" w:rsidR="00B357CB" w:rsidRDefault="00B357CB" w:rsidP="00B357CB">
      <w:r>
        <w:t>-</w:t>
      </w:r>
      <w:proofErr w:type="spellStart"/>
      <w:r>
        <w:t>Kidhome</w:t>
      </w:r>
      <w:proofErr w:type="spellEnd"/>
      <w:r>
        <w:t>: Number of kids in the household.</w:t>
      </w:r>
    </w:p>
    <w:p w14:paraId="19FA19B9" w14:textId="77777777" w:rsidR="00B357CB" w:rsidRDefault="00B357CB" w:rsidP="00B357CB">
      <w:r>
        <w:t>-</w:t>
      </w:r>
      <w:proofErr w:type="spellStart"/>
      <w:r>
        <w:t>Teenhome</w:t>
      </w:r>
      <w:proofErr w:type="spellEnd"/>
      <w:r>
        <w:t>: Number of teenagers in the household.</w:t>
      </w:r>
    </w:p>
    <w:p w14:paraId="474DD1BC" w14:textId="2AB99145" w:rsidR="005C6D45" w:rsidRDefault="00B357CB" w:rsidP="00B357CB">
      <w:r>
        <w:t>-</w:t>
      </w:r>
      <w:proofErr w:type="spellStart"/>
      <w:r>
        <w:t>Dt_Customer</w:t>
      </w:r>
      <w:proofErr w:type="spellEnd"/>
      <w:r>
        <w:t xml:space="preserve">: Date when the customer became a customer.      </w:t>
      </w:r>
    </w:p>
    <w:p w14:paraId="79790953" w14:textId="0D2A7729" w:rsidR="005C6D45" w:rsidRPr="00B357CB" w:rsidRDefault="00B357CB">
      <w:pPr>
        <w:pStyle w:val="Heading1"/>
        <w:rPr>
          <w:b/>
          <w:bCs/>
        </w:rPr>
      </w:pPr>
      <w:r w:rsidRPr="00B357CB">
        <w:rPr>
          <w:b/>
          <w:bCs/>
          <w:highlight w:val="yellow"/>
        </w:rPr>
        <w:t>PURCHASE BEHAVIOUR</w:t>
      </w:r>
    </w:p>
    <w:p w14:paraId="59372A0F" w14:textId="77777777" w:rsidR="00B357CB" w:rsidRDefault="00B357CB" w:rsidP="00B357CB">
      <w:r>
        <w:t>Purchase Behavior:</w:t>
      </w:r>
    </w:p>
    <w:p w14:paraId="34555F09" w14:textId="77777777" w:rsidR="00B357CB" w:rsidRDefault="00B357CB" w:rsidP="00B357CB">
      <w:r>
        <w:t>-Recency: Recency of the last purchase.</w:t>
      </w:r>
    </w:p>
    <w:p w14:paraId="4A2BB117" w14:textId="77777777" w:rsidR="00B357CB" w:rsidRDefault="00B357CB" w:rsidP="00B357CB">
      <w:proofErr w:type="spellStart"/>
      <w:r>
        <w:t>MntWines</w:t>
      </w:r>
      <w:proofErr w:type="spellEnd"/>
      <w:r>
        <w:t xml:space="preserve">, </w:t>
      </w:r>
      <w:proofErr w:type="spellStart"/>
      <w:r>
        <w:t>MntFruits</w:t>
      </w:r>
      <w:proofErr w:type="spellEnd"/>
      <w:r>
        <w:t xml:space="preserve">, </w:t>
      </w:r>
      <w:proofErr w:type="spellStart"/>
      <w:r>
        <w:t>MntMeatProducts</w:t>
      </w:r>
      <w:proofErr w:type="spellEnd"/>
      <w:r>
        <w:t xml:space="preserve">, </w:t>
      </w:r>
      <w:proofErr w:type="spellStart"/>
      <w:r>
        <w:t>MntFishProducts</w:t>
      </w:r>
      <w:proofErr w:type="spellEnd"/>
      <w:r>
        <w:t xml:space="preserve">, MntSweetProducts, </w:t>
      </w:r>
      <w:proofErr w:type="spellStart"/>
      <w:r>
        <w:t>MntGoldProds</w:t>
      </w:r>
      <w:proofErr w:type="spellEnd"/>
      <w:r>
        <w:t>: Amount spent on various product categories.</w:t>
      </w:r>
    </w:p>
    <w:p w14:paraId="09358A83" w14:textId="77777777" w:rsidR="00B357CB" w:rsidRDefault="00B357CB" w:rsidP="00B357CB">
      <w:proofErr w:type="spellStart"/>
      <w:r>
        <w:t>NumDealsPurchases</w:t>
      </w:r>
      <w:proofErr w:type="spellEnd"/>
      <w:r>
        <w:t>: Number of purchases with discounts.</w:t>
      </w:r>
    </w:p>
    <w:p w14:paraId="660F7E2F" w14:textId="77777777" w:rsidR="00B357CB" w:rsidRDefault="00B357CB" w:rsidP="00B357CB">
      <w:proofErr w:type="spellStart"/>
      <w:r>
        <w:t>NumWebPurchases</w:t>
      </w:r>
      <w:proofErr w:type="spellEnd"/>
      <w:r>
        <w:t xml:space="preserve">, </w:t>
      </w:r>
      <w:proofErr w:type="spellStart"/>
      <w:r>
        <w:t>NumCatalogPurchases</w:t>
      </w:r>
      <w:proofErr w:type="spellEnd"/>
      <w:r>
        <w:t xml:space="preserve">, </w:t>
      </w:r>
      <w:proofErr w:type="spellStart"/>
      <w:r>
        <w:t>NumStorePurchases</w:t>
      </w:r>
      <w:proofErr w:type="spellEnd"/>
      <w:r>
        <w:t>: Number of purchases through different channels.</w:t>
      </w:r>
    </w:p>
    <w:p w14:paraId="61817DFE" w14:textId="29FD65E8" w:rsidR="005C6D45" w:rsidRDefault="00B357CB" w:rsidP="00B357CB">
      <w:proofErr w:type="spellStart"/>
      <w:r>
        <w:t>NumWebVisitsMonth</w:t>
      </w:r>
      <w:proofErr w:type="spellEnd"/>
      <w:r>
        <w:t>: Number of web visits per month.</w:t>
      </w:r>
      <w:r w:rsidR="002F25A8">
        <w:t xml:space="preserve"> </w:t>
      </w:r>
    </w:p>
    <w:p w14:paraId="4BCDA3C9" w14:textId="77777777" w:rsidR="009C084B" w:rsidRDefault="009C084B" w:rsidP="00B357CB"/>
    <w:p w14:paraId="709CA95B" w14:textId="6F8144DB" w:rsidR="00B357CB" w:rsidRDefault="00B357CB" w:rsidP="00B357CB">
      <w:pPr>
        <w:rPr>
          <w:sz w:val="52"/>
          <w:szCs w:val="52"/>
          <w:u w:val="single"/>
        </w:rPr>
      </w:pPr>
      <w:r w:rsidRPr="00B357CB">
        <w:rPr>
          <w:sz w:val="52"/>
          <w:szCs w:val="52"/>
          <w:highlight w:val="yellow"/>
          <w:u w:val="single"/>
        </w:rPr>
        <w:t>MARKETING CAMPAIGN RESPONSE</w:t>
      </w:r>
    </w:p>
    <w:p w14:paraId="0A739F8D" w14:textId="77777777" w:rsidR="00B357CB" w:rsidRDefault="00B357CB" w:rsidP="00B357CB">
      <w:r>
        <w:t>AcceptedCmp1 to AcceptedCmp5: Indicates whether the customer accepted different marketing campaigns.</w:t>
      </w:r>
    </w:p>
    <w:p w14:paraId="3BC47E9D" w14:textId="10BCAA35" w:rsidR="005C6D45" w:rsidRDefault="00B357CB" w:rsidP="00B357CB">
      <w:r>
        <w:t>Response: Indicates whether the customer responded to a specific campaign.</w:t>
      </w:r>
    </w:p>
    <w:p w14:paraId="4D184016" w14:textId="77777777" w:rsidR="009C084B" w:rsidRDefault="009C084B" w:rsidP="00B357CB"/>
    <w:p w14:paraId="572CB652" w14:textId="695B5D20" w:rsidR="009C084B" w:rsidRPr="009C084B" w:rsidRDefault="009C084B" w:rsidP="00B357CB">
      <w:pPr>
        <w:rPr>
          <w:sz w:val="52"/>
          <w:szCs w:val="52"/>
          <w:u w:val="single"/>
        </w:rPr>
      </w:pPr>
      <w:r w:rsidRPr="009C084B">
        <w:rPr>
          <w:sz w:val="52"/>
          <w:szCs w:val="52"/>
          <w:highlight w:val="yellow"/>
          <w:u w:val="single"/>
        </w:rPr>
        <w:t>CUSTOMER FEEDBACK</w:t>
      </w:r>
    </w:p>
    <w:p w14:paraId="2B097EAD" w14:textId="77777777" w:rsidR="009C084B" w:rsidRDefault="009C084B" w:rsidP="009C084B">
      <w:r>
        <w:t>Complain: Indicates whether the customer has registered a complaint.</w:t>
      </w:r>
    </w:p>
    <w:p w14:paraId="264D8FB0" w14:textId="77777777" w:rsidR="009C084B" w:rsidRDefault="009C084B" w:rsidP="009C084B">
      <w:r>
        <w:lastRenderedPageBreak/>
        <w:t>Miscellaneous:</w:t>
      </w:r>
    </w:p>
    <w:p w14:paraId="088E0871" w14:textId="77777777" w:rsidR="009C084B" w:rsidRDefault="009C084B" w:rsidP="009C084B"/>
    <w:p w14:paraId="4BE67EB0" w14:textId="77777777" w:rsidR="009C084B" w:rsidRDefault="009C084B" w:rsidP="009C084B">
      <w:proofErr w:type="spellStart"/>
      <w:r>
        <w:t>Z_CostContact</w:t>
      </w:r>
      <w:proofErr w:type="spellEnd"/>
      <w:r>
        <w:t xml:space="preserve"> and </w:t>
      </w:r>
      <w:proofErr w:type="spellStart"/>
      <w:r>
        <w:t>Z_Revenue</w:t>
      </w:r>
      <w:proofErr w:type="spellEnd"/>
      <w:r>
        <w:t>: Seem to have constant values and may not provide much information.</w:t>
      </w:r>
    </w:p>
    <w:p w14:paraId="64970325" w14:textId="77777777" w:rsidR="009C084B" w:rsidRDefault="009C084B" w:rsidP="009C084B">
      <w:r>
        <w:t>Response: Indicates whether the customer responded to a campaign.</w:t>
      </w:r>
    </w:p>
    <w:p w14:paraId="1060A126" w14:textId="77777777" w:rsidR="009C084B" w:rsidRDefault="009C084B" w:rsidP="009C084B">
      <w:r>
        <w:t>Data Quality and Potential Issues:</w:t>
      </w:r>
    </w:p>
    <w:p w14:paraId="6612E833" w14:textId="77777777" w:rsidR="009C084B" w:rsidRDefault="009C084B" w:rsidP="009C084B"/>
    <w:p w14:paraId="7E62CB9C" w14:textId="77777777" w:rsidR="009C084B" w:rsidRDefault="009C084B" w:rsidP="009C084B">
      <w:r>
        <w:t>There is a missing value in the Education column for one record.</w:t>
      </w:r>
    </w:p>
    <w:p w14:paraId="4963FA69" w14:textId="2F2A0CC5" w:rsidR="00B357CB" w:rsidRDefault="009C084B" w:rsidP="009C084B">
      <w:r>
        <w:t xml:space="preserve">The </w:t>
      </w:r>
      <w:proofErr w:type="spellStart"/>
      <w:r>
        <w:t>Dt_Customer</w:t>
      </w:r>
      <w:proofErr w:type="spellEnd"/>
      <w:r>
        <w:t xml:space="preserve"> column could be converted to a datetime format for easier analysis.</w:t>
      </w:r>
    </w:p>
    <w:p w14:paraId="476C79A1" w14:textId="77777777" w:rsidR="009C084B" w:rsidRDefault="009C084B" w:rsidP="009C084B"/>
    <w:p w14:paraId="665AAD38" w14:textId="097109C0" w:rsidR="009C084B" w:rsidRDefault="009C084B" w:rsidP="009C084B">
      <w:pPr>
        <w:rPr>
          <w:sz w:val="48"/>
          <w:szCs w:val="48"/>
          <w:u w:val="single"/>
        </w:rPr>
      </w:pPr>
      <w:r w:rsidRPr="009C084B">
        <w:rPr>
          <w:sz w:val="48"/>
          <w:szCs w:val="48"/>
          <w:highlight w:val="yellow"/>
          <w:u w:val="single"/>
        </w:rPr>
        <w:t>POTENTIAL ANALYSIS AREAS</w:t>
      </w:r>
    </w:p>
    <w:p w14:paraId="4DA4D9AD" w14:textId="77777777" w:rsidR="009C084B" w:rsidRDefault="009C084B" w:rsidP="009C084B">
      <w:r>
        <w:t>Explore the distribution of income and purchase behavior.</w:t>
      </w:r>
    </w:p>
    <w:p w14:paraId="483F9B16" w14:textId="77777777" w:rsidR="009C084B" w:rsidRDefault="009C084B" w:rsidP="009C084B">
      <w:r>
        <w:t>Analyze customer demographics and their impact on purchase patterns.</w:t>
      </w:r>
    </w:p>
    <w:p w14:paraId="4B2D81A5" w14:textId="77777777" w:rsidR="009C084B" w:rsidRDefault="009C084B" w:rsidP="009C084B">
      <w:r>
        <w:t>Investigate the effectiveness of marketing campaigns based on customer responses.</w:t>
      </w:r>
    </w:p>
    <w:p w14:paraId="2864F8FA" w14:textId="2BD36AF0" w:rsidR="00B357CB" w:rsidRDefault="009C084B" w:rsidP="009C084B">
      <w:r>
        <w:t>Understand customer complaints and factors influencing them.</w:t>
      </w:r>
    </w:p>
    <w:p w14:paraId="4CDF7E6F" w14:textId="77777777" w:rsidR="009C084B" w:rsidRDefault="009C084B" w:rsidP="009C084B"/>
    <w:p w14:paraId="32523B33" w14:textId="0E5509C4" w:rsidR="009C084B" w:rsidRDefault="009C084B" w:rsidP="009C084B">
      <w:pPr>
        <w:rPr>
          <w:sz w:val="48"/>
          <w:szCs w:val="48"/>
          <w:u w:val="single"/>
        </w:rPr>
      </w:pPr>
      <w:r w:rsidRPr="009C084B">
        <w:rPr>
          <w:sz w:val="48"/>
          <w:szCs w:val="48"/>
          <w:highlight w:val="yellow"/>
          <w:u w:val="single"/>
        </w:rPr>
        <w:t>CONCLUSION</w:t>
      </w:r>
    </w:p>
    <w:p w14:paraId="4B83078D" w14:textId="77777777" w:rsidR="009C084B" w:rsidRPr="009C084B" w:rsidRDefault="009C084B" w:rsidP="009C084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C084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Recap of key findings from the analysis.</w:t>
      </w:r>
    </w:p>
    <w:p w14:paraId="7CC59A70" w14:textId="77777777" w:rsidR="009C084B" w:rsidRPr="009C084B" w:rsidRDefault="009C084B" w:rsidP="009C084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C084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Importance of ongoing customer segmentation and strategy refinement.</w:t>
      </w:r>
    </w:p>
    <w:p w14:paraId="43C2C24F" w14:textId="77777777" w:rsidR="009C084B" w:rsidRPr="009C084B" w:rsidRDefault="009C084B" w:rsidP="009C084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C084B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Call to action for implementing insights to drive business growth.</w:t>
      </w:r>
    </w:p>
    <w:p w14:paraId="495D9F96" w14:textId="77777777" w:rsidR="009C084B" w:rsidRPr="009C084B" w:rsidRDefault="009C084B" w:rsidP="009C084B">
      <w:pPr>
        <w:rPr>
          <w:u w:val="single"/>
        </w:rPr>
      </w:pPr>
    </w:p>
    <w:p w14:paraId="047C706C" w14:textId="2D0D8A85" w:rsidR="009C084B" w:rsidRPr="009C084B" w:rsidRDefault="0072584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THANK YOU!                                                                                         </w:t>
      </w:r>
    </w:p>
    <w:sectPr w:rsidR="009C084B" w:rsidRPr="009C084B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7C716" w14:textId="77777777" w:rsidR="00C9003B" w:rsidRDefault="00C9003B">
      <w:pPr>
        <w:spacing w:line="240" w:lineRule="auto"/>
      </w:pPr>
      <w:r>
        <w:separator/>
      </w:r>
    </w:p>
  </w:endnote>
  <w:endnote w:type="continuationSeparator" w:id="0">
    <w:p w14:paraId="7BA09039" w14:textId="77777777" w:rsidR="00C9003B" w:rsidRDefault="00C9003B">
      <w:pPr>
        <w:spacing w:line="240" w:lineRule="auto"/>
      </w:pPr>
      <w:r>
        <w:continuationSeparator/>
      </w:r>
    </w:p>
  </w:endnote>
  <w:endnote w:type="continuationNotice" w:id="1">
    <w:p w14:paraId="3110A0AF" w14:textId="77777777" w:rsidR="00C9003B" w:rsidRDefault="00C9003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5CE1019C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F07B662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F0B58" w14:textId="77777777" w:rsidR="00C9003B" w:rsidRDefault="00C9003B">
      <w:pPr>
        <w:spacing w:line="240" w:lineRule="auto"/>
      </w:pPr>
      <w:r>
        <w:separator/>
      </w:r>
    </w:p>
  </w:footnote>
  <w:footnote w:type="continuationSeparator" w:id="0">
    <w:p w14:paraId="580E4DA7" w14:textId="77777777" w:rsidR="00C9003B" w:rsidRDefault="00C9003B">
      <w:pPr>
        <w:spacing w:line="240" w:lineRule="auto"/>
      </w:pPr>
      <w:r>
        <w:continuationSeparator/>
      </w:r>
    </w:p>
  </w:footnote>
  <w:footnote w:type="continuationNotice" w:id="1">
    <w:p w14:paraId="3BFCA47C" w14:textId="77777777" w:rsidR="00C9003B" w:rsidRDefault="00C9003B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B2C20"/>
    <w:multiLevelType w:val="multilevel"/>
    <w:tmpl w:val="22AC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010D8"/>
    <w:multiLevelType w:val="multilevel"/>
    <w:tmpl w:val="D666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34986">
    <w:abstractNumId w:val="16"/>
  </w:num>
  <w:num w:numId="2" w16cid:durableId="976303504">
    <w:abstractNumId w:val="16"/>
    <w:lvlOverride w:ilvl="0">
      <w:startOverride w:val="1"/>
    </w:lvlOverride>
  </w:num>
  <w:num w:numId="3" w16cid:durableId="40371729">
    <w:abstractNumId w:val="16"/>
  </w:num>
  <w:num w:numId="4" w16cid:durableId="431435867">
    <w:abstractNumId w:val="16"/>
    <w:lvlOverride w:ilvl="0">
      <w:startOverride w:val="1"/>
    </w:lvlOverride>
  </w:num>
  <w:num w:numId="5" w16cid:durableId="59862854">
    <w:abstractNumId w:val="8"/>
  </w:num>
  <w:num w:numId="6" w16cid:durableId="964853134">
    <w:abstractNumId w:val="16"/>
    <w:lvlOverride w:ilvl="0">
      <w:startOverride w:val="1"/>
    </w:lvlOverride>
  </w:num>
  <w:num w:numId="7" w16cid:durableId="19619119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65786477">
    <w:abstractNumId w:val="10"/>
  </w:num>
  <w:num w:numId="9" w16cid:durableId="5637616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831652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4166340">
    <w:abstractNumId w:val="7"/>
  </w:num>
  <w:num w:numId="12" w16cid:durableId="1295411494">
    <w:abstractNumId w:val="6"/>
  </w:num>
  <w:num w:numId="13" w16cid:durableId="1517773504">
    <w:abstractNumId w:val="5"/>
  </w:num>
  <w:num w:numId="14" w16cid:durableId="274092966">
    <w:abstractNumId w:val="4"/>
  </w:num>
  <w:num w:numId="15" w16cid:durableId="1757900472">
    <w:abstractNumId w:val="3"/>
  </w:num>
  <w:num w:numId="16" w16cid:durableId="638606167">
    <w:abstractNumId w:val="2"/>
  </w:num>
  <w:num w:numId="17" w16cid:durableId="1445225239">
    <w:abstractNumId w:val="1"/>
  </w:num>
  <w:num w:numId="18" w16cid:durableId="444345328">
    <w:abstractNumId w:val="0"/>
  </w:num>
  <w:num w:numId="19" w16cid:durableId="271128703">
    <w:abstractNumId w:val="17"/>
  </w:num>
  <w:num w:numId="20" w16cid:durableId="1412779376">
    <w:abstractNumId w:val="9"/>
  </w:num>
  <w:num w:numId="21" w16cid:durableId="1193422762">
    <w:abstractNumId w:val="15"/>
  </w:num>
  <w:num w:numId="22" w16cid:durableId="173035536">
    <w:abstractNumId w:val="13"/>
  </w:num>
  <w:num w:numId="23" w16cid:durableId="45645045">
    <w:abstractNumId w:val="12"/>
  </w:num>
  <w:num w:numId="24" w16cid:durableId="1436904849">
    <w:abstractNumId w:val="11"/>
  </w:num>
  <w:num w:numId="25" w16cid:durableId="124626317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9146405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226326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000195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703439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245993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173812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6644309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767215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71503422">
    <w:abstractNumId w:val="14"/>
  </w:num>
  <w:num w:numId="35" w16cid:durableId="11171450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CB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713672"/>
    <w:rsid w:val="0072584C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C084B"/>
    <w:rsid w:val="009C3B20"/>
    <w:rsid w:val="009D216F"/>
    <w:rsid w:val="009D3248"/>
    <w:rsid w:val="00A65E8A"/>
    <w:rsid w:val="00A87896"/>
    <w:rsid w:val="00AC1EE7"/>
    <w:rsid w:val="00B357CB"/>
    <w:rsid w:val="00B650C6"/>
    <w:rsid w:val="00BA63C2"/>
    <w:rsid w:val="00BC6939"/>
    <w:rsid w:val="00BE1875"/>
    <w:rsid w:val="00BE45C8"/>
    <w:rsid w:val="00BF2331"/>
    <w:rsid w:val="00BF7463"/>
    <w:rsid w:val="00C30889"/>
    <w:rsid w:val="00C9003B"/>
    <w:rsid w:val="00C90A2E"/>
    <w:rsid w:val="00CC5861"/>
    <w:rsid w:val="00CF0F39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3751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na\AppData\Local\Microsoft\Office\16.0\DTS\en-IN%7b95BE6D25-D85D-4AEC-920C-11CF4DDC4163%7d\%7b5599BD29-2E42-4C5E-9F21-9C87DDF125F6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{5599BD29-2E42-4C5E-9F21-9C87DDF125F6}tf45325165_win32</Template>
  <TotalTime>0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2024-02-21T05:15:00Z</dcterms:created>
  <dcterms:modified xsi:type="dcterms:W3CDTF">2024-02-21T05:46:00Z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