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after="0"/>
        <w:jc w:val="center"/>
        <w:rPr>
          <w:b/>
          <w:sz w:val="28"/>
          <w:szCs w:val="28"/>
        </w:rPr>
      </w:pPr>
      <w:r>
        <w:rPr>
          <w:b/>
          <w:sz w:val="28"/>
          <w:szCs w:val="28"/>
          <w:rtl w:val="0"/>
        </w:rPr>
        <w:t>Ideation Phase</w:t>
      </w:r>
    </w:p>
    <w:p w14:paraId="00000002">
      <w:pPr>
        <w:spacing w:after="0"/>
        <w:jc w:val="center"/>
        <w:rPr>
          <w:b/>
          <w:sz w:val="28"/>
          <w:szCs w:val="28"/>
        </w:rPr>
      </w:pPr>
      <w:r>
        <w:rPr>
          <w:b/>
          <w:sz w:val="28"/>
          <w:szCs w:val="28"/>
          <w:rtl w:val="0"/>
        </w:rPr>
        <w:t>Empathize &amp; Discover</w:t>
      </w:r>
    </w:p>
    <w:p w14:paraId="00000003">
      <w:pPr>
        <w:spacing w:after="0"/>
        <w:jc w:val="center"/>
        <w:rPr>
          <w:b/>
          <w:sz w:val="28"/>
          <w:szCs w:val="28"/>
        </w:rPr>
      </w:pPr>
    </w:p>
    <w:tbl>
      <w:tblPr>
        <w:tblStyle w:val="19"/>
        <w:tblW w:w="901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508"/>
      </w:tblGrid>
      <w:tr w14:paraId="7F3D4D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4">
            <w:pPr>
              <w:spacing w:after="0" w:line="240" w:lineRule="auto"/>
            </w:pPr>
            <w:r>
              <w:rPr>
                <w:rtl w:val="0"/>
              </w:rPr>
              <w:t>Date</w:t>
            </w:r>
          </w:p>
        </w:tc>
        <w:tc>
          <w:p w14:paraId="00000005">
            <w:pPr>
              <w:spacing w:after="0" w:line="240" w:lineRule="auto"/>
            </w:pPr>
            <w:r>
              <w:rPr>
                <w:rFonts w:ascii="Arial" w:hAnsi="Arial" w:eastAsia="Arial" w:cs="Arial"/>
                <w:rtl w:val="0"/>
              </w:rPr>
              <w:t>31 January 202</w:t>
            </w:r>
            <w:r>
              <w:rPr>
                <w:rFonts w:hint="default" w:ascii="Arial" w:hAnsi="Arial" w:eastAsia="Arial" w:cs="Arial"/>
                <w:rtl w:val="0"/>
                <w:lang w:val="en-IN"/>
              </w:rPr>
              <w:t>6</w:t>
            </w:r>
            <w:bookmarkStart w:id="0" w:name="_GoBack"/>
            <w:bookmarkEnd w:id="0"/>
          </w:p>
        </w:tc>
      </w:tr>
      <w:tr w14:paraId="014CBC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6">
            <w:pPr>
              <w:spacing w:after="0" w:line="240" w:lineRule="auto"/>
            </w:pPr>
            <w:r>
              <w:rPr>
                <w:rtl w:val="0"/>
              </w:rPr>
              <w:t>Team ID</w:t>
            </w:r>
          </w:p>
        </w:tc>
        <w:tc>
          <w:p w14:paraId="00000007">
            <w:pPr>
              <w:spacing w:after="0" w:line="240" w:lineRule="auto"/>
            </w:pPr>
            <w:r>
              <w:rPr>
                <w:rFonts w:ascii="Verdana" w:hAnsi="Verdana" w:eastAsia="SimSun" w:cs="Verdana"/>
                <w:i w:val="0"/>
                <w:iCs w:val="0"/>
                <w:caps w:val="0"/>
                <w:color w:val="222222"/>
                <w:spacing w:val="0"/>
                <w:sz w:val="15"/>
                <w:szCs w:val="15"/>
                <w:shd w:val="clear" w:fill="FFFFFF"/>
              </w:rPr>
              <w:t>LTVIP2026TMIDS62122</w:t>
            </w:r>
          </w:p>
        </w:tc>
      </w:tr>
      <w:tr w14:paraId="351FB1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8">
            <w:pPr>
              <w:spacing w:after="0" w:line="240" w:lineRule="auto"/>
            </w:pPr>
            <w:r>
              <w:rPr>
                <w:rtl w:val="0"/>
              </w:rPr>
              <w:t>Project Name</w:t>
            </w:r>
          </w:p>
        </w:tc>
        <w:tc>
          <w:p w14:paraId="38B90934">
            <w:pPr>
              <w:spacing w:after="0" w:line="240" w:lineRule="auto"/>
              <w:rPr/>
            </w:pPr>
            <w:r>
              <w:t>Startup Success Prediction System Using Machine Learning</w:t>
            </w:r>
          </w:p>
          <w:p w14:paraId="00000009">
            <w:pPr>
              <w:spacing w:after="0" w:line="240" w:lineRule="auto"/>
            </w:pPr>
          </w:p>
        </w:tc>
      </w:tr>
      <w:tr w14:paraId="43241B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A">
            <w:pPr>
              <w:spacing w:after="0" w:line="240" w:lineRule="auto"/>
            </w:pPr>
            <w:r>
              <w:rPr>
                <w:rtl w:val="0"/>
              </w:rPr>
              <w:t>Maximum Marks</w:t>
            </w:r>
          </w:p>
        </w:tc>
        <w:tc>
          <w:p w14:paraId="0000000B">
            <w:pPr>
              <w:spacing w:after="0" w:line="240" w:lineRule="auto"/>
            </w:pPr>
            <w:r>
              <w:rPr>
                <w:rtl w:val="0"/>
              </w:rPr>
              <w:t>4 Marks</w:t>
            </w:r>
          </w:p>
        </w:tc>
      </w:tr>
    </w:tbl>
    <w:p w14:paraId="0000000C">
      <w:pPr>
        <w:rPr>
          <w:b/>
          <w:sz w:val="24"/>
          <w:szCs w:val="24"/>
        </w:rPr>
      </w:pPr>
    </w:p>
    <w:p w14:paraId="0000000D">
      <w:pPr>
        <w:rPr>
          <w:b/>
          <w:sz w:val="24"/>
          <w:szCs w:val="24"/>
        </w:rPr>
      </w:pPr>
      <w:r>
        <w:rPr>
          <w:b/>
          <w:sz w:val="24"/>
          <w:szCs w:val="24"/>
          <w:rtl w:val="0"/>
        </w:rPr>
        <w:t>Empathy Map Canvas:</w:t>
      </w:r>
    </w:p>
    <w:p w14:paraId="1587C228">
      <w:pPr>
        <w:jc w:val="both"/>
        <w:rPr>
          <w:b/>
          <w:color w:val="2A2A2A"/>
          <w:sz w:val="24"/>
          <w:szCs w:val="24"/>
          <w:rtl w:val="0"/>
        </w:rPr>
      </w:pPr>
      <w:r>
        <w:rPr>
          <w:b w:val="0"/>
          <w:bCs/>
          <w:color w:val="2A2A2A"/>
          <w:sz w:val="24"/>
          <w:szCs w:val="24"/>
          <w:rtl w:val="0"/>
        </w:rPr>
        <w:t>An empathy map was created to better understand the needs, behaviors, and challenges of the target users, primarily startup founders and early-stage entrepreneurs. Many founders feel uncertain and anxious about whether their startup idea will succeed, especially when significant time and financial resources are involved. They often struggle to interpret complex market trends, funding patterns, and industry competition without access to structured analytical tools. While they are motivated and excited about innovation, they also fear failure and financial loss. By viewing the problem from the user’s perspective, it becomes clear that founders require a simple, reliable, and data-driven solution that can help them evaluate their startup’s success probability. This understanding guided the development of the Startup Success Prediction System to address real user concerns and support confident, informed decision-making</w:t>
      </w:r>
      <w:r>
        <w:rPr>
          <w:b/>
          <w:color w:val="2A2A2A"/>
          <w:sz w:val="24"/>
          <w:szCs w:val="24"/>
          <w:rtl w:val="0"/>
        </w:rPr>
        <w:t>.</w:t>
      </w:r>
    </w:p>
    <w:p w14:paraId="7D2F9F97">
      <w:pPr>
        <w:jc w:val="both"/>
        <w:rPr>
          <w:rFonts w:hint="default"/>
          <w:b/>
          <w:color w:val="2A2A2A"/>
          <w:sz w:val="24"/>
          <w:szCs w:val="24"/>
          <w:lang w:val="en-IN"/>
        </w:rPr>
      </w:pPr>
      <w:r>
        <w:rPr>
          <w:b/>
          <w:color w:val="2A2A2A"/>
          <w:sz w:val="24"/>
          <w:szCs w:val="24"/>
          <w:rtl w:val="0"/>
        </w:rPr>
        <w:t>Example:</w:t>
      </w:r>
    </w:p>
    <w:p w14:paraId="00000013">
      <w:pPr>
        <w:jc w:val="both"/>
        <w:rPr>
          <w:rFonts w:hint="default"/>
          <w:b/>
          <w:color w:val="2A2A2A"/>
          <w:sz w:val="24"/>
          <w:szCs w:val="24"/>
          <w:lang w:val="en-IN"/>
        </w:rPr>
      </w:pPr>
      <w:r>
        <w:rPr>
          <w:rFonts w:hint="default"/>
          <w:b/>
          <w:color w:val="2A2A2A"/>
          <w:sz w:val="24"/>
          <w:szCs w:val="24"/>
          <w:lang w:val="en-IN"/>
        </w:rPr>
        <w:drawing>
          <wp:inline distT="0" distB="0" distL="114300" distR="114300">
            <wp:extent cx="5404485" cy="3677285"/>
            <wp:effectExtent l="0" t="0" r="0" b="0"/>
            <wp:docPr id="1" name="Picture 1" descr="ChatGPT Image Feb 17, 2026, 12_43_32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tGPT Image Feb 17, 2026, 12_43_32 PM"/>
                    <pic:cNvPicPr>
                      <a:picLocks noChangeAspect="1"/>
                    </pic:cNvPicPr>
                  </pic:nvPicPr>
                  <pic:blipFill>
                    <a:blip r:embed="rId6"/>
                    <a:srcRect l="2775" r="2753" b="3580"/>
                    <a:stretch>
                      <a:fillRect/>
                    </a:stretch>
                  </pic:blipFill>
                  <pic:spPr>
                    <a:xfrm>
                      <a:off x="0" y="0"/>
                      <a:ext cx="5404485" cy="3677285"/>
                    </a:xfrm>
                    <a:prstGeom prst="rect">
                      <a:avLst/>
                    </a:prstGeom>
                  </pic:spPr>
                </pic:pic>
              </a:graphicData>
            </a:graphic>
          </wp:inline>
        </w:drawing>
      </w:r>
    </w:p>
    <w:p w14:paraId="00000014">
      <w:pPr>
        <w:rPr>
          <w:sz w:val="24"/>
          <w:szCs w:val="24"/>
        </w:rPr>
      </w:pPr>
    </w:p>
    <w:p w14:paraId="00000015"/>
    <w:p w14:paraId="00000016">
      <w:pPr>
        <w:jc w:val="both"/>
        <w:rPr>
          <w:b/>
          <w:color w:val="2A2A2A"/>
          <w:sz w:val="24"/>
          <w:szCs w:val="24"/>
        </w:rPr>
      </w:pPr>
    </w:p>
    <w:p w14:paraId="00000017">
      <w:pPr>
        <w:jc w:val="both"/>
        <w:rPr>
          <w:b/>
          <w:color w:val="2A2A2A"/>
          <w:sz w:val="24"/>
          <w:szCs w:val="24"/>
        </w:rPr>
      </w:pPr>
    </w:p>
    <w:p w14:paraId="641981D0">
      <w:pPr>
        <w:jc w:val="both"/>
        <w:rPr>
          <w:b/>
          <w:color w:val="2A2A2A"/>
          <w:sz w:val="24"/>
          <w:szCs w:val="24"/>
          <w:rtl w:val="0"/>
        </w:rPr>
      </w:pPr>
    </w:p>
    <w:p w14:paraId="00000018">
      <w:pPr>
        <w:jc w:val="both"/>
        <w:rPr>
          <w:b/>
          <w:color w:val="2A2A2A"/>
          <w:sz w:val="24"/>
          <w:szCs w:val="24"/>
        </w:rPr>
      </w:pPr>
      <w:r>
        <w:rPr>
          <w:b/>
          <w:color w:val="2A2A2A"/>
          <w:sz w:val="24"/>
          <w:szCs w:val="24"/>
          <w:rtl w:val="0"/>
        </w:rPr>
        <w:t>Example: Food Ordering &amp; Delivery Application</w:t>
      </w:r>
    </w:p>
    <w:p w14:paraId="00000019">
      <w:pPr>
        <w:rPr>
          <w:rFonts w:hint="default"/>
          <w:sz w:val="24"/>
          <w:szCs w:val="24"/>
          <w:lang w:val="en-IN"/>
        </w:rPr>
      </w:pPr>
      <w:r>
        <w:rPr>
          <w:rFonts w:hint="default"/>
          <w:sz w:val="24"/>
          <w:szCs w:val="24"/>
          <w:lang w:val="en-IN"/>
        </w:rPr>
        <w:drawing>
          <wp:inline distT="0" distB="0" distL="114300" distR="114300">
            <wp:extent cx="5720715" cy="3813810"/>
            <wp:effectExtent l="0" t="0" r="9525" b="11430"/>
            <wp:docPr id="2" name="Picture 2" descr="ChatGPT Image Feb 17, 2026, 12_48_06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tGPT Image Feb 17, 2026, 12_48_06 PM"/>
                    <pic:cNvPicPr>
                      <a:picLocks noChangeAspect="1"/>
                    </pic:cNvPicPr>
                  </pic:nvPicPr>
                  <pic:blipFill>
                    <a:blip r:embed="rId7"/>
                    <a:stretch>
                      <a:fillRect/>
                    </a:stretch>
                  </pic:blipFill>
                  <pic:spPr>
                    <a:xfrm>
                      <a:off x="0" y="0"/>
                      <a:ext cx="5720715" cy="3813810"/>
                    </a:xfrm>
                    <a:prstGeom prst="rect">
                      <a:avLst/>
                    </a:prstGeom>
                  </pic:spPr>
                </pic:pic>
              </a:graphicData>
            </a:graphic>
          </wp:inline>
        </w:drawing>
      </w:r>
    </w:p>
    <w:sectPr>
      <w:pgSz w:w="11906" w:h="16838"/>
      <w:pgMar w:top="851"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Georgia">
    <w:panose1 w:val="02040502050405020303"/>
    <w:charset w:val="00"/>
    <w:family w:val="auto"/>
    <w:pitch w:val="default"/>
    <w:sig w:usb0="00000287" w:usb1="00000000" w:usb2="00000000" w:usb3="00000000" w:csb0="2000009F" w:csb1="00000000"/>
  </w:font>
  <w:font w:name="IBM Plex Sans">
    <w:altName w:val="Segoe Print"/>
    <w:panose1 w:val="00000000000000000000"/>
    <w:charset w:val="00"/>
    <w:family w:val="auto"/>
    <w:pitch w:val="default"/>
    <w:sig w:usb0="00000000" w:usb1="00000000" w:usb2="00000000" w:usb3="00000000" w:csb0="00000000" w:csb1="00000000"/>
  </w:font>
  <w:font w:name="Verdana">
    <w:panose1 w:val="020B0604030504040204"/>
    <w:charset w:val="00"/>
    <w:family w:val="auto"/>
    <w:pitch w:val="default"/>
    <w:sig w:usb0="A00006FF" w:usb1="4000205B" w:usb2="00000010" w:usb3="00000000" w:csb0="2000019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15CB4901"/>
    <w:rsid w:val="233002E0"/>
    <w:rsid w:val="24DF2456"/>
    <w:rsid w:val="27B37D2F"/>
    <w:rsid w:val="55FE746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qFormat="1" w:unhideWhenUsed="0" w:uiPriority="0" w:semiHidden="0" w:name="heading 4"/>
    <w:lsdException w:qFormat="1"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rPr>
  </w:style>
  <w:style w:type="paragraph" w:styleId="2">
    <w:name w:val="heading 1"/>
    <w:basedOn w:val="1"/>
    <w:next w:val="1"/>
    <w:uiPriority w:val="0"/>
    <w:pPr>
      <w:keepNext/>
      <w:keepLines/>
      <w:pageBreakBefore w:val="0"/>
      <w:spacing w:before="480" w:after="120"/>
    </w:pPr>
    <w:rPr>
      <w:b/>
      <w:sz w:val="48"/>
      <w:szCs w:val="48"/>
    </w:rPr>
  </w:style>
  <w:style w:type="paragraph" w:styleId="3">
    <w:name w:val="heading 2"/>
    <w:basedOn w:val="1"/>
    <w:next w:val="1"/>
    <w:uiPriority w:val="0"/>
    <w:pPr>
      <w:keepNext/>
      <w:keepLines/>
      <w:pageBreakBefore w:val="0"/>
      <w:spacing w:before="360" w:after="80"/>
    </w:pPr>
    <w:rPr>
      <w:b/>
      <w:sz w:val="36"/>
      <w:szCs w:val="36"/>
    </w:rPr>
  </w:style>
  <w:style w:type="paragraph" w:styleId="4">
    <w:name w:val="heading 3"/>
    <w:basedOn w:val="1"/>
    <w:next w:val="1"/>
    <w:uiPriority w:val="0"/>
    <w:pPr>
      <w:keepNext/>
      <w:keepLines/>
      <w:pageBreakBefore w:val="0"/>
      <w:spacing w:before="280" w:after="80"/>
    </w:pPr>
    <w:rPr>
      <w:b/>
      <w:sz w:val="28"/>
      <w:szCs w:val="28"/>
    </w:rPr>
  </w:style>
  <w:style w:type="paragraph" w:styleId="5">
    <w:name w:val="heading 4"/>
    <w:basedOn w:val="1"/>
    <w:next w:val="1"/>
    <w:qFormat/>
    <w:uiPriority w:val="0"/>
    <w:pPr>
      <w:keepNext/>
      <w:keepLines/>
      <w:pageBreakBefore w:val="0"/>
      <w:spacing w:before="240" w:after="40"/>
    </w:pPr>
    <w:rPr>
      <w:b/>
      <w:sz w:val="24"/>
      <w:szCs w:val="24"/>
    </w:rPr>
  </w:style>
  <w:style w:type="paragraph" w:styleId="6">
    <w:name w:val="heading 5"/>
    <w:basedOn w:val="1"/>
    <w:next w:val="1"/>
    <w:qFormat/>
    <w:uiPriority w:val="0"/>
    <w:pPr>
      <w:keepNext/>
      <w:keepLines/>
      <w:pageBreakBefore w:val="0"/>
      <w:spacing w:before="220" w:after="40"/>
    </w:pPr>
    <w:rPr>
      <w:b/>
      <w:sz w:val="22"/>
      <w:szCs w:val="22"/>
    </w:rPr>
  </w:style>
  <w:style w:type="paragraph" w:styleId="7">
    <w:name w:val="heading 6"/>
    <w:basedOn w:val="1"/>
    <w:next w:val="1"/>
    <w:uiPriority w:val="0"/>
    <w:pPr>
      <w:keepNext/>
      <w:keepLines/>
      <w:pageBreakBefore w:val="0"/>
      <w:spacing w:before="200" w:after="40"/>
    </w:pPr>
    <w:rPr>
      <w:b/>
      <w:sz w:val="20"/>
      <w:szCs w:val="20"/>
    </w:rPr>
  </w:style>
  <w:style w:type="character" w:default="1" w:styleId="8">
    <w:name w:val="Default Paragraph Font"/>
    <w:semiHidden/>
    <w:unhideWhenUsed/>
    <w:qFormat/>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Hyperlink"/>
    <w:basedOn w:val="8"/>
    <w:unhideWhenUsed/>
    <w:qFormat/>
    <w:uiPriority w:val="99"/>
    <w:rPr>
      <w:color w:val="0563C1" w:themeColor="hyperlink"/>
      <w:u w:val="single"/>
      <w14:textFill>
        <w14:solidFill>
          <w14:schemeClr w14:val="hlink"/>
        </w14:solidFill>
      </w14:textFill>
    </w:rPr>
  </w:style>
  <w:style w:type="paragraph" w:styleId="11">
    <w:name w:val="Normal (Web)"/>
    <w:uiPriority w:val="0"/>
    <w:pPr>
      <w:spacing w:before="0" w:beforeAutospacing="1" w:after="0" w:afterAutospacing="1"/>
      <w:ind w:left="0" w:right="0"/>
      <w:jc w:val="left"/>
    </w:pPr>
    <w:rPr>
      <w:kern w:val="0"/>
      <w:sz w:val="24"/>
      <w:szCs w:val="24"/>
      <w:lang w:val="en-US" w:eastAsia="zh-CN" w:bidi="ar"/>
    </w:rPr>
  </w:style>
  <w:style w:type="character" w:styleId="12">
    <w:name w:val="Strong"/>
    <w:basedOn w:val="8"/>
    <w:qFormat/>
    <w:uiPriority w:val="0"/>
    <w:rPr>
      <w:b/>
      <w:bCs/>
    </w:rPr>
  </w:style>
  <w:style w:type="paragraph" w:styleId="13">
    <w:name w:val="Subtitle"/>
    <w:basedOn w:val="1"/>
    <w:next w:val="1"/>
    <w:uiPriority w:val="0"/>
    <w:pPr>
      <w:keepNext/>
      <w:keepLines/>
      <w:pageBreakBefore w:val="0"/>
      <w:spacing w:before="360" w:after="80"/>
    </w:pPr>
    <w:rPr>
      <w:rFonts w:ascii="Georgia" w:hAnsi="Georgia" w:eastAsia="Georgia" w:cs="Georgia"/>
      <w:i/>
      <w:color w:val="666666"/>
      <w:sz w:val="48"/>
      <w:szCs w:val="48"/>
    </w:rPr>
  </w:style>
  <w:style w:type="table" w:styleId="14">
    <w:name w:val="Table Grid"/>
    <w:basedOn w:val="15"/>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
    <w:name w:val="Table Normal1"/>
    <w:uiPriority w:val="0"/>
  </w:style>
  <w:style w:type="paragraph" w:styleId="16">
    <w:name w:val="Title"/>
    <w:basedOn w:val="1"/>
    <w:next w:val="1"/>
    <w:uiPriority w:val="0"/>
    <w:pPr>
      <w:keepNext/>
      <w:keepLines/>
      <w:pageBreakBefore w:val="0"/>
      <w:spacing w:before="480" w:after="120"/>
    </w:pPr>
    <w:rPr>
      <w:b/>
      <w:sz w:val="72"/>
      <w:szCs w:val="72"/>
    </w:rPr>
  </w:style>
  <w:style w:type="character" w:customStyle="1" w:styleId="17">
    <w:name w:val="Unresolved Mention"/>
    <w:basedOn w:val="8"/>
    <w:semiHidden/>
    <w:unhideWhenUsed/>
    <w:uiPriority w:val="99"/>
    <w:rPr>
      <w:color w:val="605E5C"/>
      <w:shd w:val="clear" w:color="auto" w:fill="E1DFDD"/>
    </w:rPr>
  </w:style>
  <w:style w:type="paragraph" w:customStyle="1" w:styleId="18">
    <w:name w:val="Default"/>
    <w:qFormat/>
    <w:uiPriority w:val="0"/>
    <w:pPr>
      <w:autoSpaceDE w:val="0"/>
      <w:autoSpaceDN w:val="0"/>
      <w:adjustRightInd w:val="0"/>
      <w:spacing w:after="0" w:line="240" w:lineRule="auto"/>
    </w:pPr>
    <w:rPr>
      <w:rFonts w:ascii="IBM Plex Sans" w:hAnsi="IBM Plex Sans" w:eastAsia="Calibri" w:cs="IBM Plex Sans"/>
      <w:color w:val="000000"/>
      <w:sz w:val="24"/>
      <w:szCs w:val="24"/>
      <w:lang w:val="en-IN"/>
    </w:rPr>
  </w:style>
  <w:style w:type="table" w:customStyle="1" w:styleId="19">
    <w:name w:val="_Style 17"/>
    <w:basedOn w:val="15"/>
    <w:qFormat/>
    <w:uiPriority w:val="0"/>
    <w:pPr>
      <w:spacing w:after="0" w:line="240" w:lineRule="auto"/>
    </w:p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2</Pages>
  <TotalTime>0</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lastModifiedBy>Aatmuri Mvrenuka</cp:lastModifiedBy>
  <dcterms:modified xsi:type="dcterms:W3CDTF">2026-02-19T09:02:58Z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A74E75FA28F144048C7204F959A026FD_12</vt:lpwstr>
  </property>
</Properties>
</file>