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80D0" w14:textId="77777777" w:rsidR="003A69FF" w:rsidRDefault="00000000" w:rsidP="00A472E7">
      <w:pPr>
        <w:spacing w:before="2000" w:line="360" w:lineRule="auto"/>
        <w:jc w:val="center"/>
      </w:pPr>
      <w:r>
        <w:rPr>
          <w:b/>
          <w:bCs/>
          <w:color w:val="6B7684"/>
          <w:spacing w:val="20"/>
          <w:sz w:val="26"/>
          <w:szCs w:val="26"/>
        </w:rPr>
        <w:t>ADVANCED PROJECT REPORT</w:t>
      </w:r>
    </w:p>
    <w:p w14:paraId="07E66928" w14:textId="77777777" w:rsidR="003A69FF" w:rsidRDefault="00000000" w:rsidP="00A816A0">
      <w:pPr>
        <w:spacing w:before="300" w:after="300" w:line="360" w:lineRule="auto"/>
        <w:jc w:val="center"/>
      </w:pPr>
      <w:r>
        <w:rPr>
          <w:b/>
          <w:bCs/>
          <w:color w:val="1F3A5F"/>
          <w:sz w:val="40"/>
          <w:szCs w:val="40"/>
        </w:rPr>
        <w:t>Design and Implementation of an ETL Pipeline with LLM-Assisted Pipeline Generation for E-Commerce Data Analysis</w:t>
      </w:r>
    </w:p>
    <w:p w14:paraId="5F7764F7" w14:textId="739EF490" w:rsidR="003A69FF" w:rsidRDefault="00000000" w:rsidP="00A816A0">
      <w:pPr>
        <w:spacing w:after="3200" w:line="360" w:lineRule="auto"/>
        <w:jc w:val="center"/>
      </w:pPr>
      <w:r>
        <w:rPr>
          <w:color w:val="444444"/>
        </w:rPr>
        <w:t>M.Sc. Data Engineering — Advanced Project</w:t>
      </w:r>
      <w:r w:rsidR="00A816A0">
        <w:rPr>
          <w:color w:val="444444"/>
        </w:rPr>
        <w:t xml:space="preserve"> 1</w:t>
      </w:r>
    </w:p>
    <w:p w14:paraId="56303559" w14:textId="520CBB0A" w:rsidR="00A816A0" w:rsidRDefault="00A816A0" w:rsidP="00A816A0">
      <w:pPr>
        <w:spacing w:after="80" w:line="360" w:lineRule="auto"/>
        <w:jc w:val="center"/>
        <w:rPr>
          <w:b/>
          <w:bCs/>
        </w:rPr>
      </w:pPr>
      <w:r>
        <w:rPr>
          <w:b/>
          <w:bCs/>
        </w:rPr>
        <w:t>Supervised</w:t>
      </w:r>
      <w:r>
        <w:rPr>
          <w:b/>
          <w:bCs/>
        </w:rPr>
        <w:t xml:space="preserve"> by</w:t>
      </w:r>
      <w:r>
        <w:rPr>
          <w:b/>
          <w:bCs/>
        </w:rPr>
        <w:t>: Prof Atit Bashyal</w:t>
      </w:r>
    </w:p>
    <w:p w14:paraId="0269322C" w14:textId="5A9661BB" w:rsidR="003A69FF" w:rsidRDefault="00000000" w:rsidP="00A816A0">
      <w:pPr>
        <w:spacing w:after="80" w:line="360" w:lineRule="auto"/>
        <w:jc w:val="center"/>
      </w:pPr>
      <w:r>
        <w:rPr>
          <w:b/>
          <w:bCs/>
        </w:rPr>
        <w:t>Prepared by: Renuka</w:t>
      </w:r>
      <w:r w:rsidR="00A816A0">
        <w:rPr>
          <w:b/>
          <w:bCs/>
        </w:rPr>
        <w:t xml:space="preserve"> Joshi</w:t>
      </w:r>
    </w:p>
    <w:p w14:paraId="18B67EAE" w14:textId="77777777" w:rsidR="003A69FF" w:rsidRDefault="00000000" w:rsidP="00A816A0">
      <w:pPr>
        <w:spacing w:after="80" w:line="360" w:lineRule="auto"/>
        <w:jc w:val="center"/>
      </w:pPr>
      <w:r>
        <w:t>Constructor University Bremen</w:t>
      </w:r>
    </w:p>
    <w:p w14:paraId="4EE0B824" w14:textId="1918B802" w:rsidR="003A69FF" w:rsidRDefault="00000000" w:rsidP="00A816A0">
      <w:pPr>
        <w:spacing w:after="80" w:line="360" w:lineRule="auto"/>
        <w:jc w:val="center"/>
        <w:sectPr w:rsidR="003A69FF">
          <w:pgSz w:w="12240" w:h="15840"/>
          <w:pgMar w:top="1440" w:right="1440" w:bottom="1440" w:left="1440" w:header="708" w:footer="708" w:gutter="0"/>
          <w:cols w:space="720"/>
          <w:docGrid w:linePitch="360"/>
        </w:sectPr>
      </w:pPr>
      <w:r>
        <w:t>August 2026</w:t>
      </w:r>
    </w:p>
    <w:p w14:paraId="5A710C56" w14:textId="4DD680D4" w:rsidR="003A69FF" w:rsidRDefault="00000000" w:rsidP="00A816A0">
      <w:pPr>
        <w:pStyle w:val="Heading1"/>
        <w:spacing w:line="360" w:lineRule="auto"/>
        <w:jc w:val="both"/>
      </w:pPr>
      <w:r>
        <w:lastRenderedPageBreak/>
        <w:t>Abstract</w:t>
      </w:r>
    </w:p>
    <w:p w14:paraId="3DF31CE7" w14:textId="77777777" w:rsidR="003A69FF" w:rsidRDefault="00000000" w:rsidP="00A816A0">
      <w:pPr>
        <w:spacing w:after="160" w:line="360" w:lineRule="auto"/>
        <w:jc w:val="both"/>
      </w:pPr>
      <w:r>
        <w:t>This project investigates the use of Large Language Models (LLMs) for generating ETL (Extract, Transform, Load) pipelines from natural-language user requirements. The developed system uses Gemini to convert a user's ETL request into a structured pipeline containing operations such as loading, cleaning, transformation, joining, storage, and validation.</w:t>
      </w:r>
    </w:p>
    <w:p w14:paraId="32A8A5B5" w14:textId="77777777" w:rsidR="003A69FF" w:rsidRDefault="00000000" w:rsidP="00A816A0">
      <w:pPr>
        <w:spacing w:after="160" w:line="360" w:lineRule="auto"/>
        <w:jc w:val="both"/>
      </w:pPr>
      <w:r>
        <w:t xml:space="preserve">The LLM-assisted approach was evaluated against manually implemented ETL pipelines using three experimental workflows based on the </w:t>
      </w:r>
      <w:proofErr w:type="spellStart"/>
      <w:r>
        <w:t>Olist</w:t>
      </w:r>
      <w:proofErr w:type="spellEnd"/>
      <w:r>
        <w:t xml:space="preserve"> e-commerce dataset: order items and products integration, orders and customers integration, and payments processing. The experiments measured execution time, LLM generation time, development effort, and data-quality results.</w:t>
      </w:r>
    </w:p>
    <w:p w14:paraId="0AE9D7CA" w14:textId="77777777" w:rsidR="003A69FF" w:rsidRDefault="00000000" w:rsidP="00A816A0">
      <w:pPr>
        <w:spacing w:after="160" w:line="360" w:lineRule="auto"/>
        <w:jc w:val="both"/>
      </w:pPr>
      <w:r>
        <w:t>Across all three experiments, both manual and LLM-assisted pipelines successfully produced matching measured data-quality results. Rows, columns, missing values, and duplicate-record results matched at a rate of 100%. However, the LLM-assisted approach introduced additional runtime overhead because of the LLM generation process. The average LLM generation time was 10.3272 seconds, while the average additional overhead was 11.4696 seconds.</w:t>
      </w:r>
    </w:p>
    <w:p w14:paraId="48081B5A" w14:textId="77777777" w:rsidR="003A69FF" w:rsidRDefault="00000000" w:rsidP="00A816A0">
      <w:pPr>
        <w:spacing w:after="160" w:line="360" w:lineRule="auto"/>
        <w:jc w:val="both"/>
      </w:pPr>
      <w:r>
        <w:t>The results demonstrate that LLMs can be used to automatically generate structured ETL workflows from natural-language requirements while maintaining consistent measured data-quality outcomes in the tested scenarios. The main benefit observed is workflow generation through natural-language interaction rather than faster execution.</w:t>
      </w:r>
    </w:p>
    <w:p w14:paraId="5667A1F9" w14:textId="77777777" w:rsidR="00A816A0" w:rsidRDefault="00A816A0" w:rsidP="00A816A0">
      <w:pPr>
        <w:spacing w:after="160" w:line="360" w:lineRule="auto"/>
        <w:jc w:val="both"/>
      </w:pPr>
    </w:p>
    <w:p w14:paraId="6979C13E" w14:textId="77777777" w:rsidR="00A816A0" w:rsidRDefault="00A816A0" w:rsidP="00A816A0">
      <w:pPr>
        <w:spacing w:after="160" w:line="360" w:lineRule="auto"/>
        <w:jc w:val="both"/>
      </w:pPr>
    </w:p>
    <w:p w14:paraId="6FC410BF" w14:textId="77777777" w:rsidR="00A816A0" w:rsidRDefault="00A816A0" w:rsidP="00A816A0">
      <w:pPr>
        <w:spacing w:after="160" w:line="360" w:lineRule="auto"/>
        <w:jc w:val="both"/>
      </w:pPr>
    </w:p>
    <w:p w14:paraId="15525FFD" w14:textId="77777777" w:rsidR="00A816A0" w:rsidRDefault="00A816A0" w:rsidP="00A816A0">
      <w:pPr>
        <w:spacing w:after="160" w:line="360" w:lineRule="auto"/>
        <w:jc w:val="both"/>
      </w:pPr>
    </w:p>
    <w:p w14:paraId="6F17E213" w14:textId="77777777" w:rsidR="00A816A0" w:rsidRDefault="00A816A0" w:rsidP="00A816A0">
      <w:pPr>
        <w:spacing w:after="160" w:line="360" w:lineRule="auto"/>
        <w:jc w:val="both"/>
      </w:pPr>
    </w:p>
    <w:p w14:paraId="597EF8A3" w14:textId="77777777" w:rsidR="00A816A0" w:rsidRDefault="00A816A0" w:rsidP="00A816A0">
      <w:pPr>
        <w:spacing w:after="160" w:line="360" w:lineRule="auto"/>
        <w:jc w:val="both"/>
      </w:pPr>
    </w:p>
    <w:p w14:paraId="0A316AA8" w14:textId="77777777" w:rsidR="00A816A0" w:rsidRDefault="00A816A0" w:rsidP="00A816A0">
      <w:pPr>
        <w:spacing w:after="160" w:line="360" w:lineRule="auto"/>
        <w:jc w:val="both"/>
      </w:pPr>
    </w:p>
    <w:p w14:paraId="7A0E23A8" w14:textId="77777777" w:rsidR="003A69FF" w:rsidRDefault="00000000" w:rsidP="00A816A0">
      <w:pPr>
        <w:pStyle w:val="Heading1"/>
        <w:spacing w:line="360" w:lineRule="auto"/>
        <w:jc w:val="both"/>
      </w:pPr>
      <w:r>
        <w:lastRenderedPageBreak/>
        <w:t>1. Introduction</w:t>
      </w:r>
    </w:p>
    <w:p w14:paraId="0B7AEDAE" w14:textId="77777777" w:rsidR="003A69FF" w:rsidRDefault="00000000" w:rsidP="00A816A0">
      <w:pPr>
        <w:spacing w:after="160" w:line="360" w:lineRule="auto"/>
        <w:jc w:val="both"/>
      </w:pPr>
      <w:r>
        <w:t xml:space="preserve">ETL (Extract, Transform, Load) pipelines are an important part of data engineering because they prepare raw data for analysis and downstream applications. Traditional ETL development generally requires a data engineer to manually identify the required datasets, implement extraction logic, clean and transform the data, combine </w:t>
      </w:r>
      <w:proofErr w:type="gramStart"/>
      <w:r>
        <w:t>datasets</w:t>
      </w:r>
      <w:proofErr w:type="gramEnd"/>
      <w:r>
        <w:t xml:space="preserve"> when necessary, store the results, and perform validation.</w:t>
      </w:r>
    </w:p>
    <w:p w14:paraId="05FCD341" w14:textId="77777777" w:rsidR="003A69FF" w:rsidRDefault="00000000" w:rsidP="00A816A0">
      <w:pPr>
        <w:spacing w:after="160" w:line="360" w:lineRule="auto"/>
        <w:jc w:val="both"/>
      </w:pPr>
      <w:r>
        <w:t>Although this approach provides control over the data-processing process, developing ETL pipelines manually can require considerable programming effort, particularly when similar workflows need to be implemented repeatedly.</w:t>
      </w:r>
    </w:p>
    <w:p w14:paraId="4F410A14" w14:textId="77777777" w:rsidR="003A69FF" w:rsidRDefault="00000000" w:rsidP="00A816A0">
      <w:pPr>
        <w:spacing w:after="160" w:line="360" w:lineRule="auto"/>
        <w:jc w:val="both"/>
      </w:pPr>
      <w:r>
        <w:t>Recent advances in Large Language Models (LLMs) provide an alternative approach. Instead of manually writing every pipeline step, a user can describe the required ETL workflow using natural language. The LLM can then convert the request into a structured workflow containing operations such as loading, cleaning, transformation, joining, storing, and validation.</w:t>
      </w:r>
    </w:p>
    <w:p w14:paraId="0D2C7437" w14:textId="77777777" w:rsidR="003A69FF" w:rsidRDefault="00000000" w:rsidP="00A816A0">
      <w:pPr>
        <w:spacing w:after="160" w:line="360" w:lineRule="auto"/>
        <w:jc w:val="both"/>
      </w:pPr>
      <w:r>
        <w:t>This project investigates an LLM-assisted approach to ETL pipeline generation. Gemini is used to interpret natural-language ETL requests and generate structured pipeline definitions. The generated pipelines are then executed by a Python-based ETL executor.</w:t>
      </w:r>
    </w:p>
    <w:p w14:paraId="7D731860" w14:textId="77777777" w:rsidR="003A69FF" w:rsidRDefault="00000000" w:rsidP="00A816A0">
      <w:pPr>
        <w:spacing w:after="160" w:line="360" w:lineRule="auto"/>
        <w:jc w:val="both"/>
      </w:pPr>
      <w:r>
        <w:t xml:space="preserve">The LLM-assisted approach is compared with manually implemented ETL pipelines using three different experiments based on the </w:t>
      </w:r>
      <w:proofErr w:type="spellStart"/>
      <w:r>
        <w:t>Olist</w:t>
      </w:r>
      <w:proofErr w:type="spellEnd"/>
      <w:r>
        <w:t xml:space="preserve"> e-commerce datasets. The comparison focuses on execution time, LLM generation time, development effort, pipeline success, and data-quality consistency.</w:t>
      </w:r>
    </w:p>
    <w:p w14:paraId="437B1622" w14:textId="77777777" w:rsidR="003A69FF" w:rsidRDefault="00000000" w:rsidP="00A816A0">
      <w:pPr>
        <w:pStyle w:val="Heading1"/>
        <w:spacing w:line="360" w:lineRule="auto"/>
        <w:jc w:val="both"/>
      </w:pPr>
      <w:r>
        <w:t>2. Problem Statement</w:t>
      </w:r>
    </w:p>
    <w:p w14:paraId="640CE88C" w14:textId="77777777" w:rsidR="003A69FF" w:rsidRDefault="00000000" w:rsidP="00A816A0">
      <w:pPr>
        <w:spacing w:after="160" w:line="360" w:lineRule="auto"/>
        <w:jc w:val="both"/>
      </w:pPr>
      <w:r>
        <w:t>Developing ETL pipelines manually requires developers to understand the structure of datasets and implement appropriate extraction, transformation, joining, storage, and validation operations.</w:t>
      </w:r>
    </w:p>
    <w:p w14:paraId="5E4226AA" w14:textId="77777777" w:rsidR="003A69FF" w:rsidRDefault="00000000" w:rsidP="00A816A0">
      <w:pPr>
        <w:spacing w:after="160" w:line="360" w:lineRule="auto"/>
        <w:jc w:val="both"/>
      </w:pPr>
      <w:r>
        <w:t>For every new ETL requirement, similar development tasks may need to be repeated. This can increase development effort and make rapid experimentation more difficult. The problem addressed by this project is therefore:</w:t>
      </w:r>
    </w:p>
    <w:p w14:paraId="2AD21F80" w14:textId="77777777" w:rsidR="003A69FF" w:rsidRDefault="00000000" w:rsidP="00A816A0">
      <w:pPr>
        <w:spacing w:before="120" w:after="200" w:line="360" w:lineRule="auto"/>
        <w:ind w:left="400"/>
        <w:jc w:val="both"/>
      </w:pPr>
      <w:r>
        <w:rPr>
          <w:b/>
          <w:bCs/>
          <w:i/>
          <w:iCs/>
          <w:color w:val="1F3A5F"/>
        </w:rPr>
        <w:t>“Can a Large Language Model generate executable ETL workflows from natural-language requirements while maintaining data-quality results comparable to manually implemented ETL pipelines?”</w:t>
      </w:r>
    </w:p>
    <w:p w14:paraId="5A0F3FE0" w14:textId="77777777" w:rsidR="003A69FF" w:rsidRDefault="00000000" w:rsidP="00A816A0">
      <w:pPr>
        <w:spacing w:after="160" w:line="360" w:lineRule="auto"/>
        <w:jc w:val="both"/>
      </w:pPr>
      <w:r>
        <w:lastRenderedPageBreak/>
        <w:t>The project also investigates the trade-off between the additional time required for LLM-based pipeline generation and the potential reduction in manual workflow-development effort.</w:t>
      </w:r>
    </w:p>
    <w:p w14:paraId="16124E11" w14:textId="77777777" w:rsidR="003A69FF" w:rsidRDefault="00000000" w:rsidP="00A816A0">
      <w:pPr>
        <w:pStyle w:val="Heading1"/>
        <w:spacing w:line="360" w:lineRule="auto"/>
        <w:jc w:val="both"/>
      </w:pPr>
      <w:r>
        <w:t>3. Project Objectives</w:t>
      </w:r>
    </w:p>
    <w:p w14:paraId="5749A5E9" w14:textId="77777777" w:rsidR="003A69FF" w:rsidRDefault="00000000" w:rsidP="00A816A0">
      <w:pPr>
        <w:pStyle w:val="ListParagraph"/>
        <w:numPr>
          <w:ilvl w:val="0"/>
          <w:numId w:val="2"/>
        </w:numPr>
        <w:spacing w:after="60" w:line="360" w:lineRule="auto"/>
        <w:jc w:val="both"/>
      </w:pPr>
      <w:r>
        <w:t>Develop an LLM-assisted ETL pipeline generation system.</w:t>
      </w:r>
    </w:p>
    <w:p w14:paraId="3F6EBD47" w14:textId="77777777" w:rsidR="003A69FF" w:rsidRDefault="00000000" w:rsidP="00A816A0">
      <w:pPr>
        <w:pStyle w:val="ListParagraph"/>
        <w:numPr>
          <w:ilvl w:val="0"/>
          <w:numId w:val="2"/>
        </w:numPr>
        <w:spacing w:after="60" w:line="360" w:lineRule="auto"/>
        <w:jc w:val="both"/>
      </w:pPr>
      <w:r>
        <w:t>Allow users to describe ETL requirements using natural language.</w:t>
      </w:r>
    </w:p>
    <w:p w14:paraId="16601A46" w14:textId="77777777" w:rsidR="003A69FF" w:rsidRDefault="00000000" w:rsidP="00A816A0">
      <w:pPr>
        <w:pStyle w:val="ListParagraph"/>
        <w:numPr>
          <w:ilvl w:val="0"/>
          <w:numId w:val="2"/>
        </w:numPr>
        <w:spacing w:after="60" w:line="360" w:lineRule="auto"/>
        <w:jc w:val="both"/>
      </w:pPr>
      <w:r>
        <w:t>Use Gemini to convert natural-language requests into structured ETL pipeline definitions.</w:t>
      </w:r>
    </w:p>
    <w:p w14:paraId="7FDC9BDC" w14:textId="77777777" w:rsidR="003A69FF" w:rsidRDefault="00000000" w:rsidP="00A816A0">
      <w:pPr>
        <w:pStyle w:val="ListParagraph"/>
        <w:numPr>
          <w:ilvl w:val="0"/>
          <w:numId w:val="2"/>
        </w:numPr>
        <w:spacing w:after="60" w:line="360" w:lineRule="auto"/>
        <w:jc w:val="both"/>
      </w:pPr>
      <w:r>
        <w:t>Execute the generated pipeline using Python and pandas.</w:t>
      </w:r>
    </w:p>
    <w:p w14:paraId="4D543C1C" w14:textId="77777777" w:rsidR="003A69FF" w:rsidRDefault="00000000" w:rsidP="00A816A0">
      <w:pPr>
        <w:pStyle w:val="ListParagraph"/>
        <w:numPr>
          <w:ilvl w:val="0"/>
          <w:numId w:val="2"/>
        </w:numPr>
        <w:spacing w:after="60" w:line="360" w:lineRule="auto"/>
        <w:jc w:val="both"/>
      </w:pPr>
      <w:r>
        <w:t>Implement standard ETL operations: extract/load, cleaning, transformation, joining, storage, and validation.</w:t>
      </w:r>
    </w:p>
    <w:p w14:paraId="3392DB4F" w14:textId="77777777" w:rsidR="003A69FF" w:rsidRDefault="00000000" w:rsidP="00A816A0">
      <w:pPr>
        <w:pStyle w:val="ListParagraph"/>
        <w:numPr>
          <w:ilvl w:val="0"/>
          <w:numId w:val="2"/>
        </w:numPr>
        <w:spacing w:after="60" w:line="360" w:lineRule="auto"/>
        <w:jc w:val="both"/>
      </w:pPr>
      <w:r>
        <w:t>Implement equivalent manual ETL pipelines for comparison.</w:t>
      </w:r>
    </w:p>
    <w:p w14:paraId="23F43713" w14:textId="77777777" w:rsidR="003A69FF" w:rsidRDefault="00000000" w:rsidP="00A816A0">
      <w:pPr>
        <w:pStyle w:val="ListParagraph"/>
        <w:numPr>
          <w:ilvl w:val="0"/>
          <w:numId w:val="2"/>
        </w:numPr>
        <w:spacing w:after="60" w:line="360" w:lineRule="auto"/>
        <w:jc w:val="both"/>
      </w:pPr>
      <w:r>
        <w:t>Compare manual and LLM-assisted pipelines using measurable experiments.</w:t>
      </w:r>
    </w:p>
    <w:p w14:paraId="6AF1916B" w14:textId="77777777" w:rsidR="003A69FF" w:rsidRDefault="00000000" w:rsidP="00A816A0">
      <w:pPr>
        <w:pStyle w:val="ListParagraph"/>
        <w:numPr>
          <w:ilvl w:val="0"/>
          <w:numId w:val="2"/>
        </w:numPr>
        <w:spacing w:after="60" w:line="360" w:lineRule="auto"/>
        <w:jc w:val="both"/>
      </w:pPr>
      <w:r>
        <w:t>Evaluate data-quality consistency between the two approaches.</w:t>
      </w:r>
    </w:p>
    <w:p w14:paraId="50649494" w14:textId="77777777" w:rsidR="003A69FF" w:rsidRDefault="00000000" w:rsidP="00A816A0">
      <w:pPr>
        <w:pStyle w:val="ListParagraph"/>
        <w:numPr>
          <w:ilvl w:val="0"/>
          <w:numId w:val="2"/>
        </w:numPr>
        <w:spacing w:after="60" w:line="360" w:lineRule="auto"/>
        <w:jc w:val="both"/>
      </w:pPr>
      <w:r>
        <w:t>Measure the runtime overhead introduced by LLM generation.</w:t>
      </w:r>
    </w:p>
    <w:p w14:paraId="450853F2" w14:textId="4CE443FC" w:rsidR="00A816A0" w:rsidRDefault="00000000" w:rsidP="00A816A0">
      <w:pPr>
        <w:pStyle w:val="ListParagraph"/>
        <w:numPr>
          <w:ilvl w:val="0"/>
          <w:numId w:val="2"/>
        </w:numPr>
        <w:spacing w:after="60" w:line="360" w:lineRule="auto"/>
        <w:jc w:val="both"/>
      </w:pPr>
      <w:r>
        <w:t>Investigate whether LLM-assisted pipeline generation can reduce ETL workflow design effort.</w:t>
      </w:r>
    </w:p>
    <w:p w14:paraId="6470499F" w14:textId="77777777" w:rsidR="00A816A0" w:rsidRDefault="00A816A0" w:rsidP="00A816A0">
      <w:pPr>
        <w:spacing w:after="60" w:line="360" w:lineRule="auto"/>
        <w:jc w:val="both"/>
      </w:pPr>
    </w:p>
    <w:p w14:paraId="40349AC5" w14:textId="77777777" w:rsidR="00A816A0" w:rsidRDefault="00A816A0" w:rsidP="00A816A0">
      <w:pPr>
        <w:spacing w:after="60" w:line="360" w:lineRule="auto"/>
        <w:jc w:val="both"/>
      </w:pPr>
    </w:p>
    <w:p w14:paraId="670486B0" w14:textId="77777777" w:rsidR="00A816A0" w:rsidRDefault="00A816A0" w:rsidP="00A816A0">
      <w:pPr>
        <w:spacing w:after="60" w:line="360" w:lineRule="auto"/>
        <w:jc w:val="both"/>
      </w:pPr>
    </w:p>
    <w:p w14:paraId="7F21E60A" w14:textId="77777777" w:rsidR="00A816A0" w:rsidRDefault="00A816A0" w:rsidP="00A816A0">
      <w:pPr>
        <w:spacing w:after="60" w:line="360" w:lineRule="auto"/>
        <w:jc w:val="both"/>
      </w:pPr>
    </w:p>
    <w:p w14:paraId="0646D8A2" w14:textId="77777777" w:rsidR="00A816A0" w:rsidRDefault="00A816A0" w:rsidP="00A816A0">
      <w:pPr>
        <w:spacing w:after="60" w:line="360" w:lineRule="auto"/>
        <w:jc w:val="both"/>
      </w:pPr>
    </w:p>
    <w:p w14:paraId="55CA888F" w14:textId="77777777" w:rsidR="00A816A0" w:rsidRDefault="00A816A0" w:rsidP="00A816A0">
      <w:pPr>
        <w:spacing w:after="60" w:line="360" w:lineRule="auto"/>
        <w:jc w:val="both"/>
      </w:pPr>
    </w:p>
    <w:p w14:paraId="6ADFE429" w14:textId="77777777" w:rsidR="00A816A0" w:rsidRDefault="00A816A0" w:rsidP="00A816A0">
      <w:pPr>
        <w:spacing w:after="60" w:line="360" w:lineRule="auto"/>
        <w:jc w:val="both"/>
      </w:pPr>
    </w:p>
    <w:p w14:paraId="16D5461C" w14:textId="77777777" w:rsidR="00A816A0" w:rsidRDefault="00A816A0" w:rsidP="00A816A0">
      <w:pPr>
        <w:spacing w:after="60" w:line="360" w:lineRule="auto"/>
        <w:jc w:val="both"/>
      </w:pPr>
    </w:p>
    <w:p w14:paraId="0EFB7262" w14:textId="77777777" w:rsidR="00A816A0" w:rsidRDefault="00A816A0" w:rsidP="00A816A0">
      <w:pPr>
        <w:spacing w:after="60" w:line="360" w:lineRule="auto"/>
        <w:jc w:val="both"/>
      </w:pPr>
    </w:p>
    <w:p w14:paraId="7C39882E" w14:textId="77777777" w:rsidR="00A816A0" w:rsidRDefault="00A816A0" w:rsidP="00A816A0">
      <w:pPr>
        <w:spacing w:after="60" w:line="360" w:lineRule="auto"/>
        <w:jc w:val="both"/>
      </w:pPr>
    </w:p>
    <w:p w14:paraId="5F8DA210" w14:textId="77777777" w:rsidR="00A816A0" w:rsidRDefault="00A816A0" w:rsidP="00A816A0">
      <w:pPr>
        <w:spacing w:after="60" w:line="360" w:lineRule="auto"/>
        <w:jc w:val="both"/>
      </w:pPr>
    </w:p>
    <w:p w14:paraId="280E8AE2" w14:textId="77777777" w:rsidR="00A816A0" w:rsidRDefault="00A816A0" w:rsidP="00A816A0">
      <w:pPr>
        <w:spacing w:after="60" w:line="360" w:lineRule="auto"/>
        <w:jc w:val="both"/>
      </w:pPr>
    </w:p>
    <w:p w14:paraId="798DA3AA" w14:textId="77777777" w:rsidR="003A69FF" w:rsidRDefault="00000000" w:rsidP="00A816A0">
      <w:pPr>
        <w:pStyle w:val="Heading1"/>
        <w:spacing w:line="360" w:lineRule="auto"/>
        <w:jc w:val="both"/>
      </w:pPr>
      <w:r>
        <w:lastRenderedPageBreak/>
        <w:t>4. Dataset Description</w:t>
      </w:r>
    </w:p>
    <w:p w14:paraId="49CC9756" w14:textId="77777777" w:rsidR="003A69FF" w:rsidRDefault="00000000" w:rsidP="00A816A0">
      <w:pPr>
        <w:spacing w:after="160" w:line="360" w:lineRule="auto"/>
        <w:jc w:val="both"/>
      </w:pPr>
      <w:r>
        <w:t xml:space="preserve">The project uses datasets from the </w:t>
      </w:r>
      <w:proofErr w:type="spellStart"/>
      <w:r>
        <w:t>Olist</w:t>
      </w:r>
      <w:proofErr w:type="spellEnd"/>
      <w:r>
        <w:t xml:space="preserve"> Brazilian E-Commerce dataset. The raw files are stored in the data/raw directory and represent different parts of an e-commerce transaction system, enabling both single-dataset ETL processing and multi-dataset integration.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3A69FF" w14:paraId="1A8224F4" w14:textId="77777777">
        <w:trPr>
          <w:tblHeader/>
        </w:trPr>
        <w:tc>
          <w:tcPr>
            <w:tcW w:w="3200" w:type="dxa"/>
            <w:shd w:val="clear" w:color="auto" w:fill="1F3A5F"/>
            <w:tcMar>
              <w:top w:w="80" w:type="dxa"/>
              <w:left w:w="120" w:type="dxa"/>
              <w:bottom w:w="80" w:type="dxa"/>
              <w:right w:w="120" w:type="dxa"/>
            </w:tcMar>
            <w:vAlign w:val="center"/>
          </w:tcPr>
          <w:p w14:paraId="48D68B58" w14:textId="77777777" w:rsidR="003A69FF" w:rsidRDefault="00000000" w:rsidP="00A816A0">
            <w:pPr>
              <w:spacing w:line="360" w:lineRule="auto"/>
              <w:jc w:val="both"/>
            </w:pPr>
            <w:r>
              <w:rPr>
                <w:b/>
                <w:bCs/>
                <w:color w:val="FFFFFF"/>
                <w:sz w:val="20"/>
                <w:szCs w:val="20"/>
              </w:rPr>
              <w:t>Dataset</w:t>
            </w:r>
          </w:p>
        </w:tc>
        <w:tc>
          <w:tcPr>
            <w:tcW w:w="6200" w:type="dxa"/>
            <w:shd w:val="clear" w:color="auto" w:fill="1F3A5F"/>
            <w:tcMar>
              <w:top w:w="80" w:type="dxa"/>
              <w:left w:w="120" w:type="dxa"/>
              <w:bottom w:w="80" w:type="dxa"/>
              <w:right w:w="120" w:type="dxa"/>
            </w:tcMar>
            <w:vAlign w:val="center"/>
          </w:tcPr>
          <w:p w14:paraId="69AC8549" w14:textId="77777777" w:rsidR="003A69FF" w:rsidRDefault="00000000" w:rsidP="00A816A0">
            <w:pPr>
              <w:spacing w:line="360" w:lineRule="auto"/>
              <w:jc w:val="both"/>
            </w:pPr>
            <w:r>
              <w:rPr>
                <w:b/>
                <w:bCs/>
                <w:color w:val="FFFFFF"/>
                <w:sz w:val="20"/>
                <w:szCs w:val="20"/>
              </w:rPr>
              <w:t>Raw File</w:t>
            </w:r>
          </w:p>
        </w:tc>
      </w:tr>
      <w:tr w:rsidR="003A69FF" w14:paraId="0313BE5B" w14:textId="77777777">
        <w:tc>
          <w:tcPr>
            <w:tcW w:w="3200" w:type="dxa"/>
            <w:tcMar>
              <w:top w:w="80" w:type="dxa"/>
              <w:left w:w="120" w:type="dxa"/>
              <w:bottom w:w="80" w:type="dxa"/>
              <w:right w:w="120" w:type="dxa"/>
            </w:tcMar>
            <w:vAlign w:val="center"/>
          </w:tcPr>
          <w:p w14:paraId="0DD0598B" w14:textId="77777777" w:rsidR="003A69FF" w:rsidRDefault="00000000" w:rsidP="00A816A0">
            <w:pPr>
              <w:spacing w:line="360" w:lineRule="auto"/>
              <w:jc w:val="both"/>
            </w:pPr>
            <w:r>
              <w:rPr>
                <w:sz w:val="20"/>
                <w:szCs w:val="20"/>
              </w:rPr>
              <w:t>Customers</w:t>
            </w:r>
          </w:p>
        </w:tc>
        <w:tc>
          <w:tcPr>
            <w:tcW w:w="6200" w:type="dxa"/>
            <w:tcMar>
              <w:top w:w="80" w:type="dxa"/>
              <w:left w:w="120" w:type="dxa"/>
              <w:bottom w:w="80" w:type="dxa"/>
              <w:right w:w="120" w:type="dxa"/>
            </w:tcMar>
            <w:vAlign w:val="center"/>
          </w:tcPr>
          <w:p w14:paraId="0D07E61E" w14:textId="77777777" w:rsidR="003A69FF" w:rsidRDefault="00000000" w:rsidP="00A816A0">
            <w:pPr>
              <w:spacing w:line="360" w:lineRule="auto"/>
              <w:jc w:val="both"/>
            </w:pPr>
            <w:r>
              <w:rPr>
                <w:sz w:val="20"/>
                <w:szCs w:val="20"/>
              </w:rPr>
              <w:t>olist_customers_dataset.csv</w:t>
            </w:r>
          </w:p>
        </w:tc>
      </w:tr>
      <w:tr w:rsidR="003A69FF" w14:paraId="09EE9F02" w14:textId="77777777">
        <w:tc>
          <w:tcPr>
            <w:tcW w:w="3200" w:type="dxa"/>
            <w:shd w:val="clear" w:color="auto" w:fill="EFF3F7"/>
            <w:tcMar>
              <w:top w:w="80" w:type="dxa"/>
              <w:left w:w="120" w:type="dxa"/>
              <w:bottom w:w="80" w:type="dxa"/>
              <w:right w:w="120" w:type="dxa"/>
            </w:tcMar>
            <w:vAlign w:val="center"/>
          </w:tcPr>
          <w:p w14:paraId="277A580A" w14:textId="77777777" w:rsidR="003A69FF" w:rsidRDefault="00000000" w:rsidP="00A816A0">
            <w:pPr>
              <w:spacing w:line="360" w:lineRule="auto"/>
              <w:jc w:val="both"/>
            </w:pPr>
            <w:r>
              <w:rPr>
                <w:sz w:val="20"/>
                <w:szCs w:val="20"/>
              </w:rPr>
              <w:t>Orders</w:t>
            </w:r>
          </w:p>
        </w:tc>
        <w:tc>
          <w:tcPr>
            <w:tcW w:w="6200" w:type="dxa"/>
            <w:shd w:val="clear" w:color="auto" w:fill="EFF3F7"/>
            <w:tcMar>
              <w:top w:w="80" w:type="dxa"/>
              <w:left w:w="120" w:type="dxa"/>
              <w:bottom w:w="80" w:type="dxa"/>
              <w:right w:w="120" w:type="dxa"/>
            </w:tcMar>
            <w:vAlign w:val="center"/>
          </w:tcPr>
          <w:p w14:paraId="1B904D35" w14:textId="77777777" w:rsidR="003A69FF" w:rsidRDefault="00000000" w:rsidP="00A816A0">
            <w:pPr>
              <w:spacing w:line="360" w:lineRule="auto"/>
              <w:jc w:val="both"/>
            </w:pPr>
            <w:r>
              <w:rPr>
                <w:sz w:val="20"/>
                <w:szCs w:val="20"/>
              </w:rPr>
              <w:t>olist_orders_dataset.csv</w:t>
            </w:r>
          </w:p>
        </w:tc>
      </w:tr>
      <w:tr w:rsidR="003A69FF" w14:paraId="7042BBB2" w14:textId="77777777">
        <w:tc>
          <w:tcPr>
            <w:tcW w:w="3200" w:type="dxa"/>
            <w:tcMar>
              <w:top w:w="80" w:type="dxa"/>
              <w:left w:w="120" w:type="dxa"/>
              <w:bottom w:w="80" w:type="dxa"/>
              <w:right w:w="120" w:type="dxa"/>
            </w:tcMar>
            <w:vAlign w:val="center"/>
          </w:tcPr>
          <w:p w14:paraId="2256BE69" w14:textId="77777777" w:rsidR="003A69FF" w:rsidRDefault="00000000" w:rsidP="00A816A0">
            <w:pPr>
              <w:spacing w:line="360" w:lineRule="auto"/>
              <w:jc w:val="both"/>
            </w:pPr>
            <w:r>
              <w:rPr>
                <w:sz w:val="20"/>
                <w:szCs w:val="20"/>
              </w:rPr>
              <w:t>Order Items</w:t>
            </w:r>
          </w:p>
        </w:tc>
        <w:tc>
          <w:tcPr>
            <w:tcW w:w="6200" w:type="dxa"/>
            <w:tcMar>
              <w:top w:w="80" w:type="dxa"/>
              <w:left w:w="120" w:type="dxa"/>
              <w:bottom w:w="80" w:type="dxa"/>
              <w:right w:w="120" w:type="dxa"/>
            </w:tcMar>
            <w:vAlign w:val="center"/>
          </w:tcPr>
          <w:p w14:paraId="74D37BD6" w14:textId="77777777" w:rsidR="003A69FF" w:rsidRDefault="00000000" w:rsidP="00A816A0">
            <w:pPr>
              <w:spacing w:line="360" w:lineRule="auto"/>
              <w:jc w:val="both"/>
            </w:pPr>
            <w:r>
              <w:rPr>
                <w:sz w:val="20"/>
                <w:szCs w:val="20"/>
              </w:rPr>
              <w:t>olist_order_items_dataset.csv</w:t>
            </w:r>
          </w:p>
        </w:tc>
      </w:tr>
      <w:tr w:rsidR="003A69FF" w14:paraId="15196BE6" w14:textId="77777777">
        <w:tc>
          <w:tcPr>
            <w:tcW w:w="3200" w:type="dxa"/>
            <w:shd w:val="clear" w:color="auto" w:fill="EFF3F7"/>
            <w:tcMar>
              <w:top w:w="80" w:type="dxa"/>
              <w:left w:w="120" w:type="dxa"/>
              <w:bottom w:w="80" w:type="dxa"/>
              <w:right w:w="120" w:type="dxa"/>
            </w:tcMar>
            <w:vAlign w:val="center"/>
          </w:tcPr>
          <w:p w14:paraId="4B279EB7" w14:textId="77777777" w:rsidR="003A69FF" w:rsidRDefault="00000000" w:rsidP="00A816A0">
            <w:pPr>
              <w:spacing w:line="360" w:lineRule="auto"/>
              <w:jc w:val="both"/>
            </w:pPr>
            <w:r>
              <w:rPr>
                <w:sz w:val="20"/>
                <w:szCs w:val="20"/>
              </w:rPr>
              <w:t>Payments</w:t>
            </w:r>
          </w:p>
        </w:tc>
        <w:tc>
          <w:tcPr>
            <w:tcW w:w="6200" w:type="dxa"/>
            <w:shd w:val="clear" w:color="auto" w:fill="EFF3F7"/>
            <w:tcMar>
              <w:top w:w="80" w:type="dxa"/>
              <w:left w:w="120" w:type="dxa"/>
              <w:bottom w:w="80" w:type="dxa"/>
              <w:right w:w="120" w:type="dxa"/>
            </w:tcMar>
            <w:vAlign w:val="center"/>
          </w:tcPr>
          <w:p w14:paraId="4A00A07B" w14:textId="77777777" w:rsidR="003A69FF" w:rsidRDefault="00000000" w:rsidP="00A816A0">
            <w:pPr>
              <w:spacing w:line="360" w:lineRule="auto"/>
              <w:jc w:val="both"/>
            </w:pPr>
            <w:r>
              <w:rPr>
                <w:sz w:val="20"/>
                <w:szCs w:val="20"/>
              </w:rPr>
              <w:t>olist_order_payments_dataset.csv</w:t>
            </w:r>
          </w:p>
        </w:tc>
      </w:tr>
      <w:tr w:rsidR="003A69FF" w14:paraId="1C310F58" w14:textId="77777777">
        <w:tc>
          <w:tcPr>
            <w:tcW w:w="3200" w:type="dxa"/>
            <w:tcMar>
              <w:top w:w="80" w:type="dxa"/>
              <w:left w:w="120" w:type="dxa"/>
              <w:bottom w:w="80" w:type="dxa"/>
              <w:right w:w="120" w:type="dxa"/>
            </w:tcMar>
            <w:vAlign w:val="center"/>
          </w:tcPr>
          <w:p w14:paraId="0B4D0889" w14:textId="77777777" w:rsidR="003A69FF" w:rsidRDefault="00000000" w:rsidP="00A816A0">
            <w:pPr>
              <w:spacing w:line="360" w:lineRule="auto"/>
              <w:jc w:val="both"/>
            </w:pPr>
            <w:r>
              <w:rPr>
                <w:sz w:val="20"/>
                <w:szCs w:val="20"/>
              </w:rPr>
              <w:t>Products</w:t>
            </w:r>
          </w:p>
        </w:tc>
        <w:tc>
          <w:tcPr>
            <w:tcW w:w="6200" w:type="dxa"/>
            <w:tcMar>
              <w:top w:w="80" w:type="dxa"/>
              <w:left w:w="120" w:type="dxa"/>
              <w:bottom w:w="80" w:type="dxa"/>
              <w:right w:w="120" w:type="dxa"/>
            </w:tcMar>
            <w:vAlign w:val="center"/>
          </w:tcPr>
          <w:p w14:paraId="254D292B" w14:textId="77777777" w:rsidR="003A69FF" w:rsidRDefault="00000000" w:rsidP="00A816A0">
            <w:pPr>
              <w:spacing w:line="360" w:lineRule="auto"/>
              <w:jc w:val="both"/>
            </w:pPr>
            <w:r>
              <w:rPr>
                <w:sz w:val="20"/>
                <w:szCs w:val="20"/>
              </w:rPr>
              <w:t>olist_products_dataset.csv</w:t>
            </w:r>
          </w:p>
        </w:tc>
      </w:tr>
    </w:tbl>
    <w:p w14:paraId="59B1E3D9" w14:textId="77777777" w:rsidR="003A69FF" w:rsidRDefault="00000000" w:rsidP="00A816A0">
      <w:pPr>
        <w:pStyle w:val="Heading1"/>
        <w:spacing w:line="360" w:lineRule="auto"/>
        <w:jc w:val="both"/>
      </w:pPr>
      <w:r>
        <w:t>5. Project Structure</w:t>
      </w:r>
    </w:p>
    <w:p w14:paraId="187EE449" w14:textId="77777777" w:rsidR="003A69FF" w:rsidRDefault="00000000" w:rsidP="00A816A0">
      <w:pPr>
        <w:spacing w:after="160" w:line="360" w:lineRule="auto"/>
        <w:jc w:val="both"/>
      </w:pPr>
      <w:r>
        <w:t>The project is organized into the following directories:</w:t>
      </w:r>
    </w:p>
    <w:p w14:paraId="57087FF0" w14:textId="77777777" w:rsidR="003A69FF" w:rsidRDefault="00000000" w:rsidP="00A816A0">
      <w:pPr>
        <w:pStyle w:val="ListParagraph"/>
        <w:numPr>
          <w:ilvl w:val="0"/>
          <w:numId w:val="3"/>
        </w:numPr>
        <w:spacing w:after="60" w:line="360" w:lineRule="auto"/>
        <w:jc w:val="both"/>
      </w:pPr>
      <w:r>
        <w:t>data/ — data/raw/ (original datasets) and data/processed/ (cleaned and integrated outputs)</w:t>
      </w:r>
    </w:p>
    <w:p w14:paraId="7C20F599" w14:textId="77777777" w:rsidR="003A69FF" w:rsidRDefault="00000000" w:rsidP="00A816A0">
      <w:pPr>
        <w:pStyle w:val="ListParagraph"/>
        <w:numPr>
          <w:ilvl w:val="0"/>
          <w:numId w:val="3"/>
        </w:numPr>
        <w:spacing w:after="60" w:line="360" w:lineRule="auto"/>
        <w:jc w:val="both"/>
      </w:pPr>
      <w:proofErr w:type="spellStart"/>
      <w:r>
        <w:t>llm_agent</w:t>
      </w:r>
      <w:proofErr w:type="spellEnd"/>
      <w:r>
        <w:t>/ — agent.py, pipeline_generator.py, prompts.py, executor.py</w:t>
      </w:r>
    </w:p>
    <w:p w14:paraId="177ADF80" w14:textId="77777777" w:rsidR="003A69FF" w:rsidRDefault="00000000" w:rsidP="00A816A0">
      <w:pPr>
        <w:pStyle w:val="ListParagraph"/>
        <w:numPr>
          <w:ilvl w:val="0"/>
          <w:numId w:val="3"/>
        </w:numPr>
        <w:spacing w:after="60" w:line="360" w:lineRule="auto"/>
        <w:jc w:val="both"/>
      </w:pPr>
      <w:r>
        <w:t>evaluation/</w:t>
      </w:r>
      <w:proofErr w:type="spellStart"/>
      <w:r>
        <w:t>manual_pipeline</w:t>
      </w:r>
      <w:proofErr w:type="spellEnd"/>
      <w:r>
        <w:t>/ — manually implemented ETL baselines</w:t>
      </w:r>
    </w:p>
    <w:p w14:paraId="5FDD0126" w14:textId="77777777" w:rsidR="003A69FF" w:rsidRDefault="00000000" w:rsidP="00A816A0">
      <w:pPr>
        <w:pStyle w:val="ListParagraph"/>
        <w:numPr>
          <w:ilvl w:val="0"/>
          <w:numId w:val="3"/>
        </w:numPr>
        <w:spacing w:after="60" w:line="360" w:lineRule="auto"/>
        <w:jc w:val="both"/>
      </w:pPr>
      <w:r>
        <w:t>evaluation/results/ — experiment_results.csv, analysis_summary.csv, generated charts</w:t>
      </w:r>
    </w:p>
    <w:p w14:paraId="3C81EBDE" w14:textId="77777777" w:rsidR="003A69FF" w:rsidRDefault="00000000" w:rsidP="00A816A0">
      <w:pPr>
        <w:pStyle w:val="ListParagraph"/>
        <w:numPr>
          <w:ilvl w:val="0"/>
          <w:numId w:val="3"/>
        </w:numPr>
        <w:spacing w:after="60" w:line="360" w:lineRule="auto"/>
        <w:jc w:val="both"/>
      </w:pPr>
      <w:r>
        <w:t>notebooks/ — dataset exploration, data cleaning, and ETL testing</w:t>
      </w:r>
    </w:p>
    <w:p w14:paraId="5F426E0D" w14:textId="77777777" w:rsidR="003A69FF" w:rsidRDefault="00000000" w:rsidP="00A816A0">
      <w:pPr>
        <w:pStyle w:val="ListParagraph"/>
        <w:numPr>
          <w:ilvl w:val="0"/>
          <w:numId w:val="3"/>
        </w:numPr>
        <w:spacing w:after="60" w:line="360" w:lineRule="auto"/>
        <w:jc w:val="both"/>
      </w:pPr>
      <w:r>
        <w:t>outputs/ — generated outputs and execution logs</w:t>
      </w:r>
    </w:p>
    <w:p w14:paraId="1284D0BA" w14:textId="77777777" w:rsidR="003A69FF" w:rsidRDefault="00000000" w:rsidP="00A816A0">
      <w:pPr>
        <w:pStyle w:val="ListParagraph"/>
        <w:numPr>
          <w:ilvl w:val="0"/>
          <w:numId w:val="3"/>
        </w:numPr>
        <w:spacing w:after="60" w:line="360" w:lineRule="auto"/>
        <w:jc w:val="both"/>
      </w:pPr>
      <w:r>
        <w:t>reports/ — the project report</w:t>
      </w:r>
    </w:p>
    <w:p w14:paraId="0EF0F154" w14:textId="77777777" w:rsidR="00A816A0" w:rsidRDefault="00A816A0" w:rsidP="00A816A0">
      <w:pPr>
        <w:spacing w:after="60" w:line="360" w:lineRule="auto"/>
        <w:jc w:val="both"/>
      </w:pPr>
    </w:p>
    <w:p w14:paraId="51D9F421" w14:textId="77777777" w:rsidR="00A816A0" w:rsidRDefault="00A816A0" w:rsidP="00A816A0">
      <w:pPr>
        <w:spacing w:after="60" w:line="360" w:lineRule="auto"/>
        <w:jc w:val="both"/>
      </w:pPr>
    </w:p>
    <w:p w14:paraId="4DD62C04" w14:textId="77777777" w:rsidR="00A816A0" w:rsidRDefault="00A816A0" w:rsidP="00A816A0">
      <w:pPr>
        <w:spacing w:after="60" w:line="360" w:lineRule="auto"/>
        <w:jc w:val="both"/>
      </w:pPr>
    </w:p>
    <w:p w14:paraId="7D3E6716" w14:textId="77777777" w:rsidR="00A816A0" w:rsidRDefault="00A816A0" w:rsidP="00A816A0">
      <w:pPr>
        <w:spacing w:after="60" w:line="360" w:lineRule="auto"/>
        <w:jc w:val="both"/>
      </w:pPr>
    </w:p>
    <w:p w14:paraId="1DF57808" w14:textId="77777777" w:rsidR="00A816A0" w:rsidRDefault="00A816A0" w:rsidP="00A816A0">
      <w:pPr>
        <w:spacing w:after="60" w:line="360" w:lineRule="auto"/>
        <w:jc w:val="both"/>
      </w:pPr>
    </w:p>
    <w:p w14:paraId="0C48278C" w14:textId="77777777" w:rsidR="003A69FF" w:rsidRDefault="00000000" w:rsidP="00A816A0">
      <w:pPr>
        <w:pStyle w:val="Heading1"/>
        <w:spacing w:line="360" w:lineRule="auto"/>
        <w:jc w:val="both"/>
      </w:pPr>
      <w:r>
        <w:lastRenderedPageBreak/>
        <w:t>6. System Architecture</w:t>
      </w:r>
    </w:p>
    <w:p w14:paraId="4721CD46" w14:textId="77777777" w:rsidR="003A69FF" w:rsidRDefault="00000000" w:rsidP="00A816A0">
      <w:pPr>
        <w:spacing w:after="160" w:line="360" w:lineRule="auto"/>
        <w:jc w:val="both"/>
      </w:pPr>
      <w:r>
        <w:t>The developed system follows a pipeline-generation and execution architecture. The user provides a natural-language request, for example:</w:t>
      </w:r>
    </w:p>
    <w:p w14:paraId="76CCBEBC" w14:textId="77777777" w:rsidR="003A69FF" w:rsidRDefault="00000000" w:rsidP="00A816A0">
      <w:pPr>
        <w:spacing w:before="80" w:after="200" w:line="360" w:lineRule="auto"/>
        <w:ind w:left="400"/>
        <w:jc w:val="both"/>
      </w:pPr>
      <w:r>
        <w:rPr>
          <w:i/>
          <w:iCs/>
        </w:rPr>
        <w:t xml:space="preserve">“Load </w:t>
      </w:r>
      <w:proofErr w:type="spellStart"/>
      <w:r>
        <w:rPr>
          <w:i/>
          <w:iCs/>
        </w:rPr>
        <w:t>order_items</w:t>
      </w:r>
      <w:proofErr w:type="spellEnd"/>
      <w:r>
        <w:rPr>
          <w:i/>
          <w:iCs/>
        </w:rPr>
        <w:t xml:space="preserve">, clean missing values and duplicates, join them with the products dataset using </w:t>
      </w:r>
      <w:proofErr w:type="spellStart"/>
      <w:r>
        <w:rPr>
          <w:i/>
          <w:iCs/>
        </w:rPr>
        <w:t>product_id</w:t>
      </w:r>
      <w:proofErr w:type="spellEnd"/>
      <w:r>
        <w:rPr>
          <w:i/>
          <w:iCs/>
        </w:rPr>
        <w:t>, and save the final result for analysis.”</w:t>
      </w:r>
    </w:p>
    <w:p w14:paraId="27BE1701" w14:textId="77777777" w:rsidR="003A69FF" w:rsidRDefault="00000000" w:rsidP="00A816A0">
      <w:pPr>
        <w:spacing w:after="160" w:line="360" w:lineRule="auto"/>
        <w:jc w:val="both"/>
      </w:pPr>
      <w:r>
        <w:t xml:space="preserve">The request is passed to the Gemini agent, which generates a structured pipeline containing operations such as LOAD, CLEAN, TRANSFORM, JOIN, STORE, and VALIDATION. The generated pipeline is displayed to the user, who confirms whether it should be executed. After confirmation, the </w:t>
      </w:r>
      <w:proofErr w:type="spellStart"/>
      <w:r>
        <w:t>ETLExecutor</w:t>
      </w:r>
      <w:proofErr w:type="spellEnd"/>
      <w:r>
        <w:t xml:space="preserve"> interprets the generated operations and performs the corresponding data-processing tasks, then reports output dimensions and data-quality measurements.</w:t>
      </w:r>
    </w:p>
    <w:p w14:paraId="428539A2" w14:textId="77777777" w:rsidR="003A69FF" w:rsidRDefault="00000000" w:rsidP="00A816A0">
      <w:pPr>
        <w:spacing w:before="200" w:after="80" w:line="360" w:lineRule="auto"/>
        <w:jc w:val="center"/>
      </w:pPr>
      <w:r>
        <w:rPr>
          <w:noProof/>
        </w:rPr>
        <w:drawing>
          <wp:inline distT="0" distB="0" distL="0" distR="0" wp14:anchorId="5929B535" wp14:editId="33E59BD9">
            <wp:extent cx="5957246" cy="263334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69524" cy="2638772"/>
                    </a:xfrm>
                    <a:prstGeom prst="rect">
                      <a:avLst/>
                    </a:prstGeom>
                  </pic:spPr>
                </pic:pic>
              </a:graphicData>
            </a:graphic>
          </wp:inline>
        </w:drawing>
      </w:r>
    </w:p>
    <w:p w14:paraId="0C00E581" w14:textId="77777777" w:rsidR="003A69FF" w:rsidRDefault="00000000" w:rsidP="00A816A0">
      <w:pPr>
        <w:spacing w:after="240" w:line="360" w:lineRule="auto"/>
        <w:jc w:val="center"/>
        <w:rPr>
          <w:i/>
          <w:iCs/>
          <w:color w:val="555555"/>
          <w:sz w:val="19"/>
          <w:szCs w:val="19"/>
        </w:rPr>
      </w:pPr>
      <w:r>
        <w:rPr>
          <w:i/>
          <w:iCs/>
          <w:color w:val="555555"/>
          <w:sz w:val="19"/>
          <w:szCs w:val="19"/>
        </w:rPr>
        <w:t>Figure A — LLM-Assisted ETL Pipeline: end-to-end system architecture.</w:t>
      </w:r>
    </w:p>
    <w:p w14:paraId="60B20A7A" w14:textId="77777777" w:rsidR="00A816A0" w:rsidRDefault="00A816A0" w:rsidP="00A816A0">
      <w:pPr>
        <w:spacing w:after="240" w:line="360" w:lineRule="auto"/>
        <w:jc w:val="center"/>
        <w:rPr>
          <w:i/>
          <w:iCs/>
          <w:color w:val="555555"/>
          <w:sz w:val="19"/>
          <w:szCs w:val="19"/>
        </w:rPr>
      </w:pPr>
    </w:p>
    <w:p w14:paraId="6B827D8F" w14:textId="77777777" w:rsidR="00A816A0" w:rsidRDefault="00A816A0" w:rsidP="00A816A0">
      <w:pPr>
        <w:spacing w:after="240" w:line="360" w:lineRule="auto"/>
        <w:jc w:val="center"/>
        <w:rPr>
          <w:i/>
          <w:iCs/>
          <w:color w:val="555555"/>
          <w:sz w:val="19"/>
          <w:szCs w:val="19"/>
        </w:rPr>
      </w:pPr>
    </w:p>
    <w:p w14:paraId="13611F0B" w14:textId="77777777" w:rsidR="00A816A0" w:rsidRDefault="00A816A0" w:rsidP="00A816A0">
      <w:pPr>
        <w:spacing w:after="240" w:line="360" w:lineRule="auto"/>
        <w:jc w:val="center"/>
        <w:rPr>
          <w:i/>
          <w:iCs/>
          <w:color w:val="555555"/>
          <w:sz w:val="19"/>
          <w:szCs w:val="19"/>
        </w:rPr>
      </w:pPr>
    </w:p>
    <w:p w14:paraId="1BEF084C" w14:textId="77777777" w:rsidR="00A816A0" w:rsidRDefault="00A816A0" w:rsidP="00A816A0">
      <w:pPr>
        <w:spacing w:after="240" w:line="360" w:lineRule="auto"/>
        <w:jc w:val="center"/>
        <w:rPr>
          <w:i/>
          <w:iCs/>
          <w:color w:val="555555"/>
          <w:sz w:val="19"/>
          <w:szCs w:val="19"/>
        </w:rPr>
      </w:pPr>
    </w:p>
    <w:p w14:paraId="150F6E97" w14:textId="77777777" w:rsidR="00A816A0" w:rsidRDefault="00A816A0" w:rsidP="00A816A0">
      <w:pPr>
        <w:pStyle w:val="Heading1"/>
        <w:spacing w:line="360" w:lineRule="auto"/>
        <w:jc w:val="both"/>
      </w:pPr>
    </w:p>
    <w:p w14:paraId="19713DB0" w14:textId="264DE323" w:rsidR="003A69FF" w:rsidRDefault="00000000" w:rsidP="00A816A0">
      <w:pPr>
        <w:pStyle w:val="Heading1"/>
        <w:spacing w:line="360" w:lineRule="auto"/>
        <w:jc w:val="both"/>
      </w:pPr>
      <w:r>
        <w:lastRenderedPageBreak/>
        <w:t>7. LLM-Assisted ETL Pipeline</w:t>
      </w:r>
    </w:p>
    <w:p w14:paraId="285848C7" w14:textId="77777777" w:rsidR="003A69FF" w:rsidRDefault="00000000" w:rsidP="00A816A0">
      <w:pPr>
        <w:spacing w:after="160" w:line="360" w:lineRule="auto"/>
        <w:jc w:val="both"/>
      </w:pPr>
      <w:r>
        <w:t xml:space="preserve">The LLM-assisted pipeline generation system is implemented in Python. The </w:t>
      </w:r>
      <w:proofErr w:type="spellStart"/>
      <w:r>
        <w:t>PipelineGenerator</w:t>
      </w:r>
      <w:proofErr w:type="spellEnd"/>
      <w:r>
        <w:t xml:space="preserve"> component is responsible for generating the ETL workflow through the following process:</w:t>
      </w:r>
    </w:p>
    <w:p w14:paraId="5DECCAD7" w14:textId="77777777" w:rsidR="003A69FF" w:rsidRDefault="00000000" w:rsidP="00A816A0">
      <w:pPr>
        <w:pStyle w:val="ListParagraph"/>
        <w:numPr>
          <w:ilvl w:val="0"/>
          <w:numId w:val="2"/>
        </w:numPr>
        <w:spacing w:after="60" w:line="360" w:lineRule="auto"/>
        <w:jc w:val="both"/>
      </w:pPr>
      <w:r>
        <w:t>Receive the user's natural-language request.</w:t>
      </w:r>
    </w:p>
    <w:p w14:paraId="602E7E0F" w14:textId="77777777" w:rsidR="003A69FF" w:rsidRDefault="00000000" w:rsidP="00A816A0">
      <w:pPr>
        <w:pStyle w:val="ListParagraph"/>
        <w:numPr>
          <w:ilvl w:val="0"/>
          <w:numId w:val="2"/>
        </w:numPr>
        <w:spacing w:after="60" w:line="360" w:lineRule="auto"/>
        <w:jc w:val="both"/>
      </w:pPr>
      <w:r>
        <w:t>Build the pipeline-generation prompt.</w:t>
      </w:r>
    </w:p>
    <w:p w14:paraId="72A6EB20" w14:textId="77777777" w:rsidR="003A69FF" w:rsidRDefault="00000000" w:rsidP="00A816A0">
      <w:pPr>
        <w:pStyle w:val="ListParagraph"/>
        <w:numPr>
          <w:ilvl w:val="0"/>
          <w:numId w:val="2"/>
        </w:numPr>
        <w:spacing w:after="60" w:line="360" w:lineRule="auto"/>
        <w:jc w:val="both"/>
      </w:pPr>
      <w:r>
        <w:t>Send the prompt to Gemini.</w:t>
      </w:r>
    </w:p>
    <w:p w14:paraId="08971720" w14:textId="77777777" w:rsidR="003A69FF" w:rsidRDefault="00000000" w:rsidP="00A816A0">
      <w:pPr>
        <w:pStyle w:val="ListParagraph"/>
        <w:numPr>
          <w:ilvl w:val="0"/>
          <w:numId w:val="2"/>
        </w:numPr>
        <w:spacing w:after="60" w:line="360" w:lineRule="auto"/>
        <w:jc w:val="both"/>
      </w:pPr>
      <w:r>
        <w:t>Receive the generated response.</w:t>
      </w:r>
    </w:p>
    <w:p w14:paraId="275EDAB4" w14:textId="77777777" w:rsidR="003A69FF" w:rsidRDefault="00000000" w:rsidP="00A816A0">
      <w:pPr>
        <w:pStyle w:val="ListParagraph"/>
        <w:numPr>
          <w:ilvl w:val="0"/>
          <w:numId w:val="2"/>
        </w:numPr>
        <w:spacing w:after="60" w:line="360" w:lineRule="auto"/>
        <w:jc w:val="both"/>
      </w:pPr>
      <w:r>
        <w:t>Parse the response as JSON.</w:t>
      </w:r>
    </w:p>
    <w:p w14:paraId="7CF8E814" w14:textId="77777777" w:rsidR="003A69FF" w:rsidRDefault="00000000" w:rsidP="00A816A0">
      <w:pPr>
        <w:pStyle w:val="ListParagraph"/>
        <w:numPr>
          <w:ilvl w:val="0"/>
          <w:numId w:val="2"/>
        </w:numPr>
        <w:spacing w:after="60" w:line="360" w:lineRule="auto"/>
        <w:jc w:val="both"/>
      </w:pPr>
      <w:r>
        <w:t>Convert the JSON into a Python dictionary.</w:t>
      </w:r>
    </w:p>
    <w:p w14:paraId="73EC4C69" w14:textId="77777777" w:rsidR="003A69FF" w:rsidRDefault="00000000" w:rsidP="00A816A0">
      <w:pPr>
        <w:pStyle w:val="ListParagraph"/>
        <w:numPr>
          <w:ilvl w:val="0"/>
          <w:numId w:val="2"/>
        </w:numPr>
        <w:spacing w:after="60" w:line="360" w:lineRule="auto"/>
        <w:jc w:val="both"/>
      </w:pPr>
      <w:r>
        <w:t>Display the generated pipeline.</w:t>
      </w:r>
    </w:p>
    <w:p w14:paraId="4B3C4FCE" w14:textId="77777777" w:rsidR="003A69FF" w:rsidRDefault="00000000" w:rsidP="00A816A0">
      <w:pPr>
        <w:pStyle w:val="ListParagraph"/>
        <w:numPr>
          <w:ilvl w:val="0"/>
          <w:numId w:val="2"/>
        </w:numPr>
        <w:spacing w:after="60" w:line="360" w:lineRule="auto"/>
        <w:jc w:val="both"/>
      </w:pPr>
      <w:r>
        <w:t>Ask the user for execution confirmation.</w:t>
      </w:r>
    </w:p>
    <w:p w14:paraId="63CE6ED2" w14:textId="77777777" w:rsidR="003A69FF" w:rsidRDefault="00000000" w:rsidP="00A816A0">
      <w:pPr>
        <w:pStyle w:val="ListParagraph"/>
        <w:numPr>
          <w:ilvl w:val="0"/>
          <w:numId w:val="2"/>
        </w:numPr>
        <w:spacing w:after="60" w:line="360" w:lineRule="auto"/>
        <w:jc w:val="both"/>
      </w:pPr>
      <w:r>
        <w:t>Pass the pipeline to the ETL executor.</w:t>
      </w:r>
    </w:p>
    <w:p w14:paraId="017E5818" w14:textId="77777777" w:rsidR="003A69FF" w:rsidRDefault="00000000" w:rsidP="00A816A0">
      <w:pPr>
        <w:spacing w:after="160" w:line="360" w:lineRule="auto"/>
        <w:jc w:val="both"/>
      </w:pPr>
      <w:r>
        <w:t>The prompt instructs the LLM to use only the available datasets and to produce structured ETL operations. The system also requires a final validation step in every generated pipeline.</w:t>
      </w:r>
    </w:p>
    <w:p w14:paraId="20289475" w14:textId="0F76E298" w:rsidR="00D67971" w:rsidRPr="00D67971" w:rsidRDefault="00D67971" w:rsidP="00D67971">
      <w:pPr>
        <w:pStyle w:val="ListParagraph"/>
        <w:numPr>
          <w:ilvl w:val="0"/>
          <w:numId w:val="4"/>
        </w:numPr>
        <w:spacing w:after="160" w:line="360" w:lineRule="auto"/>
        <w:jc w:val="both"/>
      </w:pPr>
      <w:r w:rsidRPr="00D67971">
        <w:t xml:space="preserve">The generated pipeline acts as an intermediate layer between the user's natural-language request and the actual ETL execution process. </w:t>
      </w:r>
    </w:p>
    <w:p w14:paraId="4FD40333" w14:textId="5EDF9332" w:rsidR="00D67971" w:rsidRPr="00D67971" w:rsidRDefault="00D67971" w:rsidP="00D67971">
      <w:pPr>
        <w:pStyle w:val="ListParagraph"/>
        <w:numPr>
          <w:ilvl w:val="0"/>
          <w:numId w:val="4"/>
        </w:numPr>
        <w:spacing w:after="160" w:line="360" w:lineRule="auto"/>
        <w:jc w:val="both"/>
      </w:pPr>
      <w:r w:rsidRPr="00D67971">
        <w:t xml:space="preserve">Each generated step contains information such as the </w:t>
      </w:r>
      <w:r w:rsidRPr="00D67971">
        <w:rPr>
          <w:b/>
          <w:bCs/>
        </w:rPr>
        <w:t>operation type, dataset, processing details, and join information</w:t>
      </w:r>
      <w:r w:rsidRPr="00D67971">
        <w:t xml:space="preserve"> when required. </w:t>
      </w:r>
    </w:p>
    <w:p w14:paraId="138BAC4C" w14:textId="421EC4EC" w:rsidR="00D67971" w:rsidRPr="00D67971" w:rsidRDefault="00D67971" w:rsidP="00D67971">
      <w:pPr>
        <w:pStyle w:val="ListParagraph"/>
        <w:numPr>
          <w:ilvl w:val="0"/>
          <w:numId w:val="4"/>
        </w:numPr>
        <w:spacing w:after="160" w:line="360" w:lineRule="auto"/>
        <w:jc w:val="both"/>
      </w:pPr>
      <w:r w:rsidRPr="00D67971">
        <w:t xml:space="preserve">The generated pipeline is displayed to the user before execution, allowing the user to review and confirm the proposed workflow. </w:t>
      </w:r>
    </w:p>
    <w:p w14:paraId="705DA13E" w14:textId="317570D2" w:rsidR="00D67971" w:rsidRPr="00D67971" w:rsidRDefault="00D67971" w:rsidP="00D67971">
      <w:pPr>
        <w:pStyle w:val="ListParagraph"/>
        <w:numPr>
          <w:ilvl w:val="0"/>
          <w:numId w:val="4"/>
        </w:numPr>
        <w:spacing w:after="160" w:line="360" w:lineRule="auto"/>
        <w:jc w:val="both"/>
      </w:pPr>
      <w:r w:rsidRPr="00D67971">
        <w:t xml:space="preserve">The </w:t>
      </w:r>
      <w:proofErr w:type="spellStart"/>
      <w:r w:rsidRPr="00D67971">
        <w:t>ETLExecutor</w:t>
      </w:r>
      <w:proofErr w:type="spellEnd"/>
      <w:r w:rsidRPr="00D67971">
        <w:t xml:space="preserve"> processes the confirmed pipeline sequentially using Python and pandas and reports relevant execution results. </w:t>
      </w:r>
    </w:p>
    <w:p w14:paraId="72802A4A" w14:textId="0175EF07" w:rsidR="00A816A0" w:rsidRDefault="00D67971" w:rsidP="00D67971">
      <w:pPr>
        <w:pStyle w:val="ListParagraph"/>
        <w:numPr>
          <w:ilvl w:val="0"/>
          <w:numId w:val="4"/>
        </w:numPr>
        <w:spacing w:after="160" w:line="360" w:lineRule="auto"/>
        <w:jc w:val="both"/>
      </w:pPr>
      <w:r w:rsidRPr="00D67971">
        <w:t>Separating LLM-based pipeline generation from Python-based execution provides a controlled architecture and allows the generated workflow to be compared with manually implemented ETL pipelines.</w:t>
      </w:r>
    </w:p>
    <w:p w14:paraId="0BE75480" w14:textId="77777777" w:rsidR="00D67971" w:rsidRDefault="00D67971" w:rsidP="00A816A0">
      <w:pPr>
        <w:pStyle w:val="Heading1"/>
        <w:spacing w:line="360" w:lineRule="auto"/>
        <w:jc w:val="both"/>
      </w:pPr>
    </w:p>
    <w:p w14:paraId="6706301D" w14:textId="3C7C697A" w:rsidR="003A69FF" w:rsidRDefault="00000000" w:rsidP="00A816A0">
      <w:pPr>
        <w:pStyle w:val="Heading1"/>
        <w:spacing w:line="360" w:lineRule="auto"/>
        <w:jc w:val="both"/>
      </w:pPr>
      <w:r>
        <w:lastRenderedPageBreak/>
        <w:t>8. ETL Operations</w:t>
      </w:r>
    </w:p>
    <w:p w14:paraId="7370A67E" w14:textId="58E97A72" w:rsidR="003A69FF" w:rsidRDefault="00A816A0" w:rsidP="00A816A0">
      <w:pPr>
        <w:spacing w:after="160" w:line="360" w:lineRule="auto"/>
        <w:jc w:val="both"/>
      </w:pPr>
      <w:r>
        <w:rPr>
          <w:noProof/>
        </w:rPr>
        <w:drawing>
          <wp:anchor distT="0" distB="0" distL="114300" distR="114300" simplePos="0" relativeHeight="251658240" behindDoc="0" locked="0" layoutInCell="1" allowOverlap="1" wp14:anchorId="633F36ED" wp14:editId="675850F5">
            <wp:simplePos x="0" y="0"/>
            <wp:positionH relativeFrom="column">
              <wp:posOffset>-261938</wp:posOffset>
            </wp:positionH>
            <wp:positionV relativeFrom="paragraph">
              <wp:posOffset>384810</wp:posOffset>
            </wp:positionV>
            <wp:extent cx="6491287" cy="2661920"/>
            <wp:effectExtent l="0" t="0" r="5080" b="5080"/>
            <wp:wrapTopAndBottom/>
            <wp:docPr id="678508042" name="Picture 67850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1287" cy="2661920"/>
                    </a:xfrm>
                    <a:prstGeom prst="rect">
                      <a:avLst/>
                    </a:prstGeom>
                  </pic:spPr>
                </pic:pic>
              </a:graphicData>
            </a:graphic>
          </wp:anchor>
        </w:drawing>
      </w:r>
      <w:r w:rsidR="00000000">
        <w:t>The generated pipelines use six standard ETL operations, illustrated below.</w:t>
      </w:r>
    </w:p>
    <w:p w14:paraId="43B032E6" w14:textId="1800271E" w:rsidR="003A69FF" w:rsidRDefault="003A69FF" w:rsidP="00A816A0">
      <w:pPr>
        <w:spacing w:before="200" w:after="80" w:line="360" w:lineRule="auto"/>
        <w:jc w:val="center"/>
      </w:pPr>
    </w:p>
    <w:p w14:paraId="599D7699" w14:textId="77777777" w:rsidR="003A69FF" w:rsidRDefault="00000000" w:rsidP="00A816A0">
      <w:pPr>
        <w:spacing w:after="240" w:line="360" w:lineRule="auto"/>
        <w:jc w:val="center"/>
      </w:pPr>
      <w:r>
        <w:rPr>
          <w:i/>
          <w:iCs/>
          <w:color w:val="555555"/>
          <w:sz w:val="19"/>
          <w:szCs w:val="19"/>
        </w:rPr>
        <w:t>Figure B — Standard ETL operations implemented by the generated pipelines.</w:t>
      </w:r>
    </w:p>
    <w:p w14:paraId="08DBABA5" w14:textId="77777777" w:rsidR="003A69FF" w:rsidRDefault="00000000" w:rsidP="00A816A0">
      <w:pPr>
        <w:pStyle w:val="Heading2"/>
        <w:spacing w:line="360" w:lineRule="auto"/>
        <w:jc w:val="both"/>
      </w:pPr>
      <w:r>
        <w:t>8.1 LOAD</w:t>
      </w:r>
    </w:p>
    <w:p w14:paraId="6E54872B" w14:textId="77777777" w:rsidR="003A69FF" w:rsidRDefault="00000000" w:rsidP="00A816A0">
      <w:pPr>
        <w:spacing w:after="160" w:line="360" w:lineRule="auto"/>
        <w:jc w:val="both"/>
      </w:pPr>
      <w:r>
        <w:t>The LOAD operation reads the required dataset from the raw data directory. For example, when the user requests the products dataset, the executor loads olist_products_dataset.csv, and the number of loaded rows is displayed to the user.</w:t>
      </w:r>
    </w:p>
    <w:p w14:paraId="3BD27F99" w14:textId="77777777" w:rsidR="003A69FF" w:rsidRDefault="00000000" w:rsidP="00A816A0">
      <w:pPr>
        <w:pStyle w:val="Heading2"/>
        <w:spacing w:line="360" w:lineRule="auto"/>
        <w:jc w:val="both"/>
      </w:pPr>
      <w:r>
        <w:t>8.2 CLEAN</w:t>
      </w:r>
    </w:p>
    <w:p w14:paraId="1575D78B" w14:textId="77777777" w:rsidR="003A69FF" w:rsidRDefault="00000000" w:rsidP="00A816A0">
      <w:pPr>
        <w:spacing w:after="160" w:line="360" w:lineRule="auto"/>
        <w:jc w:val="both"/>
      </w:pPr>
      <w:r>
        <w:t>The CLEAN operation handles basic data-quality problems, measuring rows, missing values, and duplicate records both before and after cleaning. Missing values are handled during the cleaning stage and duplicate records are removed where applicable.</w:t>
      </w:r>
    </w:p>
    <w:p w14:paraId="64DAA37F" w14:textId="77777777" w:rsidR="003A69FF" w:rsidRDefault="00000000" w:rsidP="00A816A0">
      <w:pPr>
        <w:pStyle w:val="Heading2"/>
        <w:spacing w:line="360" w:lineRule="auto"/>
        <w:jc w:val="both"/>
      </w:pPr>
      <w:r>
        <w:t>8.3 TRANSFORM</w:t>
      </w:r>
    </w:p>
    <w:p w14:paraId="32BF1B3A" w14:textId="77777777" w:rsidR="003A69FF" w:rsidRDefault="00000000" w:rsidP="00A816A0">
      <w:pPr>
        <w:spacing w:after="160" w:line="360" w:lineRule="auto"/>
        <w:jc w:val="both"/>
      </w:pPr>
      <w:r>
        <w:t>The TRANSFORM operation applies additional data transformations requested by the generated pipeline — for example, converting relevant numeric columns to appropriate numeric types in the payments experiment, and transforming relevant identifiers and numeric fields in the products experiment.</w:t>
      </w:r>
    </w:p>
    <w:p w14:paraId="68843C9C" w14:textId="77777777" w:rsidR="003A69FF" w:rsidRDefault="00000000" w:rsidP="00A816A0">
      <w:pPr>
        <w:pStyle w:val="Heading2"/>
        <w:spacing w:line="360" w:lineRule="auto"/>
        <w:jc w:val="both"/>
      </w:pPr>
      <w:r>
        <w:lastRenderedPageBreak/>
        <w:t>8.4 JOIN</w:t>
      </w:r>
    </w:p>
    <w:p w14:paraId="341623E2" w14:textId="77777777" w:rsidR="003A69FF" w:rsidRDefault="00000000" w:rsidP="00A816A0">
      <w:pPr>
        <w:spacing w:after="160" w:line="360" w:lineRule="auto"/>
        <w:jc w:val="both"/>
      </w:pPr>
      <w:r>
        <w:t xml:space="preserve">The JOIN operation combines datasets using a specified key. Two multi-dataset experiments were conducted: Order Items + Products (joined on </w:t>
      </w:r>
      <w:proofErr w:type="spellStart"/>
      <w:r>
        <w:t>product_id</w:t>
      </w:r>
      <w:proofErr w:type="spellEnd"/>
      <w:r>
        <w:t xml:space="preserve">) and Orders + Customers (joined on </w:t>
      </w:r>
      <w:proofErr w:type="spellStart"/>
      <w:r>
        <w:t>customer_id</w:t>
      </w:r>
      <w:proofErr w:type="spellEnd"/>
      <w:r>
        <w:t>). The resulting number of rows and columns is reported after the join.</w:t>
      </w:r>
    </w:p>
    <w:p w14:paraId="506B6E91" w14:textId="77777777" w:rsidR="003A69FF" w:rsidRDefault="00000000" w:rsidP="00A816A0">
      <w:pPr>
        <w:pStyle w:val="Heading2"/>
        <w:spacing w:line="360" w:lineRule="auto"/>
        <w:jc w:val="both"/>
      </w:pPr>
      <w:r>
        <w:t>8.5 STORE</w:t>
      </w:r>
    </w:p>
    <w:p w14:paraId="447D85DF" w14:textId="77777777" w:rsidR="003A69FF" w:rsidRDefault="00000000" w:rsidP="00A816A0">
      <w:pPr>
        <w:spacing w:after="160" w:line="360" w:lineRule="auto"/>
        <w:jc w:val="both"/>
      </w:pPr>
      <w:r>
        <w:t>The STORE operation saves the final processed dataset as a CSV file in data/processed/, e.g. order_items_products.csv, orders_customers.csv, and payments.csv.</w:t>
      </w:r>
    </w:p>
    <w:p w14:paraId="1E8583A5" w14:textId="77777777" w:rsidR="003A69FF" w:rsidRDefault="00000000" w:rsidP="00A816A0">
      <w:pPr>
        <w:pStyle w:val="Heading2"/>
        <w:spacing w:line="360" w:lineRule="auto"/>
        <w:jc w:val="both"/>
      </w:pPr>
      <w:r>
        <w:t>8.6 VALIDATION</w:t>
      </w:r>
    </w:p>
    <w:p w14:paraId="03181D4C" w14:textId="77777777" w:rsidR="003A69FF" w:rsidRDefault="00000000" w:rsidP="00A816A0">
      <w:pPr>
        <w:spacing w:after="160" w:line="360" w:lineRule="auto"/>
        <w:jc w:val="both"/>
      </w:pPr>
      <w:r>
        <w:t>Validation is the final stage of the generated pipelines, reporting final row count, final column count, total missing values, duplicate rows, missing values by column, and successful completion.</w:t>
      </w:r>
    </w:p>
    <w:p w14:paraId="4F28A39B" w14:textId="77777777" w:rsidR="003A69FF" w:rsidRDefault="00000000" w:rsidP="00A816A0">
      <w:pPr>
        <w:pStyle w:val="Heading1"/>
        <w:spacing w:line="360" w:lineRule="auto"/>
        <w:jc w:val="both"/>
      </w:pPr>
      <w:r>
        <w:t>9. Manual ETL Approach</w:t>
      </w:r>
    </w:p>
    <w:p w14:paraId="65195796" w14:textId="77777777" w:rsidR="003A69FF" w:rsidRDefault="00000000" w:rsidP="00A816A0">
      <w:pPr>
        <w:spacing w:after="160" w:line="360" w:lineRule="auto"/>
        <w:jc w:val="both"/>
      </w:pPr>
      <w:r>
        <w:t xml:space="preserve">A manual ETL implementation was developed to provide a baseline for comparison with the LLM-assisted approach. The manual pipelines perform the same general operations as the generated workflows. For example, the </w:t>
      </w:r>
      <w:proofErr w:type="spellStart"/>
      <w:r>
        <w:t>order_items</w:t>
      </w:r>
      <w:proofErr w:type="spellEnd"/>
      <w:r>
        <w:t xml:space="preserve"> + products experiment performs:</w:t>
      </w:r>
    </w:p>
    <w:p w14:paraId="18420404" w14:textId="77777777" w:rsidR="003A69FF" w:rsidRDefault="00000000" w:rsidP="00A816A0">
      <w:pPr>
        <w:pStyle w:val="ListParagraph"/>
        <w:numPr>
          <w:ilvl w:val="0"/>
          <w:numId w:val="2"/>
        </w:numPr>
        <w:spacing w:after="60" w:line="360" w:lineRule="auto"/>
        <w:jc w:val="both"/>
      </w:pPr>
      <w:r>
        <w:t>Extract order items.</w:t>
      </w:r>
    </w:p>
    <w:p w14:paraId="37A0BDDC" w14:textId="77777777" w:rsidR="003A69FF" w:rsidRDefault="00000000" w:rsidP="00A816A0">
      <w:pPr>
        <w:pStyle w:val="ListParagraph"/>
        <w:numPr>
          <w:ilvl w:val="0"/>
          <w:numId w:val="2"/>
        </w:numPr>
        <w:spacing w:after="60" w:line="360" w:lineRule="auto"/>
        <w:jc w:val="both"/>
      </w:pPr>
      <w:r>
        <w:t>Extract products.</w:t>
      </w:r>
    </w:p>
    <w:p w14:paraId="2CA06170" w14:textId="77777777" w:rsidR="003A69FF" w:rsidRDefault="00000000" w:rsidP="00A816A0">
      <w:pPr>
        <w:pStyle w:val="ListParagraph"/>
        <w:numPr>
          <w:ilvl w:val="0"/>
          <w:numId w:val="2"/>
        </w:numPr>
        <w:spacing w:after="60" w:line="360" w:lineRule="auto"/>
        <w:jc w:val="both"/>
      </w:pPr>
      <w:r>
        <w:t>Clean order items.</w:t>
      </w:r>
    </w:p>
    <w:p w14:paraId="1FC6C83A" w14:textId="77777777" w:rsidR="003A69FF" w:rsidRDefault="00000000" w:rsidP="00A816A0">
      <w:pPr>
        <w:pStyle w:val="ListParagraph"/>
        <w:numPr>
          <w:ilvl w:val="0"/>
          <w:numId w:val="2"/>
        </w:numPr>
        <w:spacing w:after="60" w:line="360" w:lineRule="auto"/>
        <w:jc w:val="both"/>
      </w:pPr>
      <w:r>
        <w:t>Clean products.</w:t>
      </w:r>
    </w:p>
    <w:p w14:paraId="27FC17F0" w14:textId="77777777" w:rsidR="003A69FF" w:rsidRDefault="00000000" w:rsidP="00A816A0">
      <w:pPr>
        <w:pStyle w:val="ListParagraph"/>
        <w:numPr>
          <w:ilvl w:val="0"/>
          <w:numId w:val="2"/>
        </w:numPr>
        <w:spacing w:after="60" w:line="360" w:lineRule="auto"/>
        <w:jc w:val="both"/>
      </w:pPr>
      <w:r>
        <w:t xml:space="preserve">Join both datasets using </w:t>
      </w:r>
      <w:proofErr w:type="spellStart"/>
      <w:r>
        <w:t>product_id</w:t>
      </w:r>
      <w:proofErr w:type="spellEnd"/>
      <w:r>
        <w:t>.</w:t>
      </w:r>
    </w:p>
    <w:p w14:paraId="0D2F14E1" w14:textId="77777777" w:rsidR="003A69FF" w:rsidRDefault="00000000" w:rsidP="00A816A0">
      <w:pPr>
        <w:pStyle w:val="ListParagraph"/>
        <w:numPr>
          <w:ilvl w:val="0"/>
          <w:numId w:val="2"/>
        </w:numPr>
        <w:spacing w:after="60" w:line="360" w:lineRule="auto"/>
        <w:jc w:val="both"/>
      </w:pPr>
      <w:r>
        <w:t>Store the result.</w:t>
      </w:r>
    </w:p>
    <w:p w14:paraId="6240A22D" w14:textId="77777777" w:rsidR="003A69FF" w:rsidRDefault="00000000" w:rsidP="00A816A0">
      <w:pPr>
        <w:pStyle w:val="ListParagraph"/>
        <w:numPr>
          <w:ilvl w:val="0"/>
          <w:numId w:val="2"/>
        </w:numPr>
        <w:spacing w:after="60" w:line="360" w:lineRule="auto"/>
        <w:jc w:val="both"/>
      </w:pPr>
      <w:r>
        <w:t>Validate the result.</w:t>
      </w:r>
    </w:p>
    <w:p w14:paraId="649A7927" w14:textId="77777777" w:rsidR="003A69FF" w:rsidRDefault="00000000" w:rsidP="00A816A0">
      <w:pPr>
        <w:spacing w:after="160" w:line="360" w:lineRule="auto"/>
        <w:jc w:val="both"/>
      </w:pPr>
      <w:r>
        <w:t xml:space="preserve">Similarly, the orders + customers experiment uses </w:t>
      </w:r>
      <w:proofErr w:type="spellStart"/>
      <w:r>
        <w:t>customer_id</w:t>
      </w:r>
      <w:proofErr w:type="spellEnd"/>
      <w:r>
        <w:t xml:space="preserve"> as the join key. The manual pipelines provide a reference implementation against which the generated workflows can be evaluated.</w:t>
      </w:r>
    </w:p>
    <w:p w14:paraId="33F4197A" w14:textId="77777777" w:rsidR="00A816A0" w:rsidRDefault="00A816A0" w:rsidP="00A816A0">
      <w:pPr>
        <w:spacing w:after="160" w:line="360" w:lineRule="auto"/>
        <w:jc w:val="both"/>
      </w:pPr>
    </w:p>
    <w:p w14:paraId="39187945" w14:textId="77777777" w:rsidR="00A816A0" w:rsidRDefault="00A816A0" w:rsidP="00A816A0">
      <w:pPr>
        <w:spacing w:after="160" w:line="360" w:lineRule="auto"/>
        <w:jc w:val="both"/>
      </w:pPr>
    </w:p>
    <w:p w14:paraId="1526C116" w14:textId="77777777" w:rsidR="003A69FF" w:rsidRDefault="00000000" w:rsidP="00A816A0">
      <w:pPr>
        <w:pStyle w:val="Heading1"/>
        <w:spacing w:line="360" w:lineRule="auto"/>
        <w:jc w:val="both"/>
      </w:pPr>
      <w:r>
        <w:lastRenderedPageBreak/>
        <w:t>10. Experimental Methodology</w:t>
      </w:r>
    </w:p>
    <w:p w14:paraId="0ACA1C66" w14:textId="77777777" w:rsidR="003A69FF" w:rsidRDefault="00000000" w:rsidP="00A816A0">
      <w:pPr>
        <w:spacing w:after="160" w:line="360" w:lineRule="auto"/>
        <w:jc w:val="both"/>
      </w:pPr>
      <w:r>
        <w:t>Three experiments were conducted, selected to represent different types of ETL workflows: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2000"/>
      </w:tblGrid>
      <w:tr w:rsidR="003A69FF" w14:paraId="4528FD4C" w14:textId="77777777">
        <w:trPr>
          <w:tblHeader/>
        </w:trPr>
        <w:tc>
          <w:tcPr>
            <w:tcW w:w="2200" w:type="dxa"/>
            <w:shd w:val="clear" w:color="auto" w:fill="1F3A5F"/>
            <w:tcMar>
              <w:top w:w="80" w:type="dxa"/>
              <w:left w:w="120" w:type="dxa"/>
              <w:bottom w:w="80" w:type="dxa"/>
              <w:right w:w="120" w:type="dxa"/>
            </w:tcMar>
            <w:vAlign w:val="center"/>
          </w:tcPr>
          <w:p w14:paraId="06B01966" w14:textId="77777777" w:rsidR="003A69FF" w:rsidRDefault="00000000" w:rsidP="00A816A0">
            <w:pPr>
              <w:spacing w:line="360" w:lineRule="auto"/>
              <w:jc w:val="both"/>
            </w:pPr>
            <w:r>
              <w:rPr>
                <w:b/>
                <w:bCs/>
                <w:color w:val="FFFFFF"/>
                <w:sz w:val="20"/>
                <w:szCs w:val="20"/>
              </w:rPr>
              <w:t>Experiment</w:t>
            </w:r>
          </w:p>
        </w:tc>
        <w:tc>
          <w:tcPr>
            <w:tcW w:w="5200" w:type="dxa"/>
            <w:shd w:val="clear" w:color="auto" w:fill="1F3A5F"/>
            <w:tcMar>
              <w:top w:w="80" w:type="dxa"/>
              <w:left w:w="120" w:type="dxa"/>
              <w:bottom w:w="80" w:type="dxa"/>
              <w:right w:w="120" w:type="dxa"/>
            </w:tcMar>
            <w:vAlign w:val="center"/>
          </w:tcPr>
          <w:p w14:paraId="2CCB1534" w14:textId="77777777" w:rsidR="003A69FF" w:rsidRDefault="00000000" w:rsidP="00A816A0">
            <w:pPr>
              <w:spacing w:line="360" w:lineRule="auto"/>
              <w:jc w:val="both"/>
            </w:pPr>
            <w:r>
              <w:rPr>
                <w:b/>
                <w:bCs/>
                <w:color w:val="FFFFFF"/>
                <w:sz w:val="20"/>
                <w:szCs w:val="20"/>
              </w:rPr>
              <w:t>Workflow</w:t>
            </w:r>
          </w:p>
        </w:tc>
        <w:tc>
          <w:tcPr>
            <w:tcW w:w="2000" w:type="dxa"/>
            <w:shd w:val="clear" w:color="auto" w:fill="1F3A5F"/>
            <w:tcMar>
              <w:top w:w="80" w:type="dxa"/>
              <w:left w:w="120" w:type="dxa"/>
              <w:bottom w:w="80" w:type="dxa"/>
              <w:right w:w="120" w:type="dxa"/>
            </w:tcMar>
            <w:vAlign w:val="center"/>
          </w:tcPr>
          <w:p w14:paraId="05F939BF" w14:textId="77777777" w:rsidR="003A69FF" w:rsidRDefault="00000000" w:rsidP="00A816A0">
            <w:pPr>
              <w:spacing w:line="360" w:lineRule="auto"/>
              <w:jc w:val="both"/>
            </w:pPr>
            <w:r>
              <w:rPr>
                <w:b/>
                <w:bCs/>
                <w:color w:val="FFFFFF"/>
                <w:sz w:val="20"/>
                <w:szCs w:val="20"/>
              </w:rPr>
              <w:t>Datasets</w:t>
            </w:r>
          </w:p>
        </w:tc>
      </w:tr>
      <w:tr w:rsidR="003A69FF" w14:paraId="14870619" w14:textId="77777777">
        <w:tc>
          <w:tcPr>
            <w:tcW w:w="2200" w:type="dxa"/>
            <w:tcMar>
              <w:top w:w="80" w:type="dxa"/>
              <w:left w:w="120" w:type="dxa"/>
              <w:bottom w:w="80" w:type="dxa"/>
              <w:right w:w="120" w:type="dxa"/>
            </w:tcMar>
            <w:vAlign w:val="center"/>
          </w:tcPr>
          <w:p w14:paraId="508A2D31" w14:textId="77777777" w:rsidR="003A69FF" w:rsidRDefault="00000000" w:rsidP="00A816A0">
            <w:pPr>
              <w:spacing w:line="360" w:lineRule="auto"/>
              <w:jc w:val="both"/>
            </w:pPr>
            <w:r>
              <w:rPr>
                <w:sz w:val="20"/>
                <w:szCs w:val="20"/>
              </w:rPr>
              <w:t>1</w:t>
            </w:r>
          </w:p>
        </w:tc>
        <w:tc>
          <w:tcPr>
            <w:tcW w:w="5200" w:type="dxa"/>
            <w:tcMar>
              <w:top w:w="80" w:type="dxa"/>
              <w:left w:w="120" w:type="dxa"/>
              <w:bottom w:w="80" w:type="dxa"/>
              <w:right w:w="120" w:type="dxa"/>
            </w:tcMar>
            <w:vAlign w:val="center"/>
          </w:tcPr>
          <w:p w14:paraId="5FF48FCF" w14:textId="77777777" w:rsidR="003A69FF" w:rsidRDefault="00000000" w:rsidP="00A816A0">
            <w:pPr>
              <w:spacing w:line="360" w:lineRule="auto"/>
              <w:jc w:val="both"/>
            </w:pPr>
            <w:r>
              <w:rPr>
                <w:sz w:val="20"/>
                <w:szCs w:val="20"/>
              </w:rPr>
              <w:t>Order Items + Products</w:t>
            </w:r>
          </w:p>
        </w:tc>
        <w:tc>
          <w:tcPr>
            <w:tcW w:w="2000" w:type="dxa"/>
            <w:tcMar>
              <w:top w:w="80" w:type="dxa"/>
              <w:left w:w="120" w:type="dxa"/>
              <w:bottom w:w="80" w:type="dxa"/>
              <w:right w:w="120" w:type="dxa"/>
            </w:tcMar>
            <w:vAlign w:val="center"/>
          </w:tcPr>
          <w:p w14:paraId="443DDE54" w14:textId="77777777" w:rsidR="003A69FF" w:rsidRDefault="00000000" w:rsidP="00A816A0">
            <w:pPr>
              <w:spacing w:line="360" w:lineRule="auto"/>
              <w:jc w:val="both"/>
            </w:pPr>
            <w:r>
              <w:rPr>
                <w:sz w:val="20"/>
                <w:szCs w:val="20"/>
              </w:rPr>
              <w:t>2</w:t>
            </w:r>
          </w:p>
        </w:tc>
      </w:tr>
      <w:tr w:rsidR="003A69FF" w14:paraId="1F259CEC" w14:textId="77777777">
        <w:tc>
          <w:tcPr>
            <w:tcW w:w="2200" w:type="dxa"/>
            <w:shd w:val="clear" w:color="auto" w:fill="EFF3F7"/>
            <w:tcMar>
              <w:top w:w="80" w:type="dxa"/>
              <w:left w:w="120" w:type="dxa"/>
              <w:bottom w:w="80" w:type="dxa"/>
              <w:right w:w="120" w:type="dxa"/>
            </w:tcMar>
            <w:vAlign w:val="center"/>
          </w:tcPr>
          <w:p w14:paraId="1B01AECC" w14:textId="77777777" w:rsidR="003A69FF" w:rsidRDefault="00000000" w:rsidP="00A816A0">
            <w:pPr>
              <w:spacing w:line="360" w:lineRule="auto"/>
              <w:jc w:val="both"/>
            </w:pPr>
            <w:r>
              <w:rPr>
                <w:sz w:val="20"/>
                <w:szCs w:val="20"/>
              </w:rPr>
              <w:t>2</w:t>
            </w:r>
          </w:p>
        </w:tc>
        <w:tc>
          <w:tcPr>
            <w:tcW w:w="5200" w:type="dxa"/>
            <w:shd w:val="clear" w:color="auto" w:fill="EFF3F7"/>
            <w:tcMar>
              <w:top w:w="80" w:type="dxa"/>
              <w:left w:w="120" w:type="dxa"/>
              <w:bottom w:w="80" w:type="dxa"/>
              <w:right w:w="120" w:type="dxa"/>
            </w:tcMar>
            <w:vAlign w:val="center"/>
          </w:tcPr>
          <w:p w14:paraId="2A9B870D" w14:textId="77777777" w:rsidR="003A69FF" w:rsidRDefault="00000000" w:rsidP="00A816A0">
            <w:pPr>
              <w:spacing w:line="360" w:lineRule="auto"/>
              <w:jc w:val="both"/>
            </w:pPr>
            <w:r>
              <w:rPr>
                <w:sz w:val="20"/>
                <w:szCs w:val="20"/>
              </w:rPr>
              <w:t>Orders + Customers</w:t>
            </w:r>
          </w:p>
        </w:tc>
        <w:tc>
          <w:tcPr>
            <w:tcW w:w="2000" w:type="dxa"/>
            <w:shd w:val="clear" w:color="auto" w:fill="EFF3F7"/>
            <w:tcMar>
              <w:top w:w="80" w:type="dxa"/>
              <w:left w:w="120" w:type="dxa"/>
              <w:bottom w:w="80" w:type="dxa"/>
              <w:right w:w="120" w:type="dxa"/>
            </w:tcMar>
            <w:vAlign w:val="center"/>
          </w:tcPr>
          <w:p w14:paraId="2B98C761" w14:textId="77777777" w:rsidR="003A69FF" w:rsidRDefault="00000000" w:rsidP="00A816A0">
            <w:pPr>
              <w:spacing w:line="360" w:lineRule="auto"/>
              <w:jc w:val="both"/>
            </w:pPr>
            <w:r>
              <w:rPr>
                <w:sz w:val="20"/>
                <w:szCs w:val="20"/>
              </w:rPr>
              <w:t>2</w:t>
            </w:r>
          </w:p>
        </w:tc>
      </w:tr>
      <w:tr w:rsidR="003A69FF" w14:paraId="75C0DCFD" w14:textId="77777777">
        <w:tc>
          <w:tcPr>
            <w:tcW w:w="2200" w:type="dxa"/>
            <w:tcMar>
              <w:top w:w="80" w:type="dxa"/>
              <w:left w:w="120" w:type="dxa"/>
              <w:bottom w:w="80" w:type="dxa"/>
              <w:right w:w="120" w:type="dxa"/>
            </w:tcMar>
            <w:vAlign w:val="center"/>
          </w:tcPr>
          <w:p w14:paraId="0101C48F" w14:textId="77777777" w:rsidR="003A69FF" w:rsidRDefault="00000000" w:rsidP="00A816A0">
            <w:pPr>
              <w:spacing w:line="360" w:lineRule="auto"/>
              <w:jc w:val="both"/>
            </w:pPr>
            <w:r>
              <w:rPr>
                <w:sz w:val="20"/>
                <w:szCs w:val="20"/>
              </w:rPr>
              <w:t>3</w:t>
            </w:r>
          </w:p>
        </w:tc>
        <w:tc>
          <w:tcPr>
            <w:tcW w:w="5200" w:type="dxa"/>
            <w:tcMar>
              <w:top w:w="80" w:type="dxa"/>
              <w:left w:w="120" w:type="dxa"/>
              <w:bottom w:w="80" w:type="dxa"/>
              <w:right w:w="120" w:type="dxa"/>
            </w:tcMar>
            <w:vAlign w:val="center"/>
          </w:tcPr>
          <w:p w14:paraId="3BDE459E" w14:textId="77777777" w:rsidR="003A69FF" w:rsidRDefault="00000000" w:rsidP="00A816A0">
            <w:pPr>
              <w:spacing w:line="360" w:lineRule="auto"/>
              <w:jc w:val="both"/>
            </w:pPr>
            <w:r>
              <w:rPr>
                <w:sz w:val="20"/>
                <w:szCs w:val="20"/>
              </w:rPr>
              <w:t>Payments</w:t>
            </w:r>
          </w:p>
        </w:tc>
        <w:tc>
          <w:tcPr>
            <w:tcW w:w="2000" w:type="dxa"/>
            <w:tcMar>
              <w:top w:w="80" w:type="dxa"/>
              <w:left w:w="120" w:type="dxa"/>
              <w:bottom w:w="80" w:type="dxa"/>
              <w:right w:w="120" w:type="dxa"/>
            </w:tcMar>
            <w:vAlign w:val="center"/>
          </w:tcPr>
          <w:p w14:paraId="5921838F" w14:textId="77777777" w:rsidR="003A69FF" w:rsidRDefault="00000000" w:rsidP="00A816A0">
            <w:pPr>
              <w:spacing w:line="360" w:lineRule="auto"/>
              <w:jc w:val="both"/>
            </w:pPr>
            <w:r>
              <w:rPr>
                <w:sz w:val="20"/>
                <w:szCs w:val="20"/>
              </w:rPr>
              <w:t>1</w:t>
            </w:r>
          </w:p>
        </w:tc>
      </w:tr>
    </w:tbl>
    <w:p w14:paraId="02EAC02A" w14:textId="77777777" w:rsidR="003A69FF" w:rsidRDefault="003A69FF" w:rsidP="00A816A0">
      <w:pPr>
        <w:spacing w:after="160" w:line="360" w:lineRule="auto"/>
        <w:jc w:val="both"/>
      </w:pPr>
    </w:p>
    <w:p w14:paraId="02DAAE41" w14:textId="77777777" w:rsidR="003A69FF" w:rsidRDefault="00000000" w:rsidP="00A816A0">
      <w:pPr>
        <w:spacing w:after="160" w:line="360" w:lineRule="auto"/>
        <w:jc w:val="both"/>
      </w:pPr>
      <w:r>
        <w:t>For each experiment, both approaches (manual ETL and LLM-assisted ETL) were evaluated, collecting: manual execution time, LLM generation time, LLM ETL execution time, total LLM-assisted time, development effort, final rows/columns, missing values, duplicate rows, and pipeline success. Results were stored in evaluation/results/experiment_results.csv, with additional analysis in evaluation/results/analysis_summary.csv.</w:t>
      </w:r>
    </w:p>
    <w:p w14:paraId="1A5BA06D" w14:textId="77777777" w:rsidR="003A69FF" w:rsidRDefault="00000000" w:rsidP="00A816A0">
      <w:pPr>
        <w:spacing w:before="200" w:after="80" w:line="360" w:lineRule="auto"/>
        <w:jc w:val="center"/>
      </w:pPr>
      <w:r>
        <w:rPr>
          <w:noProof/>
        </w:rPr>
        <w:drawing>
          <wp:inline distT="0" distB="0" distL="0" distR="0" wp14:anchorId="0E4EB27D" wp14:editId="3A23CCDA">
            <wp:extent cx="5295900" cy="3519170"/>
            <wp:effectExtent l="0" t="0" r="0" b="5080"/>
            <wp:docPr id="1340668453" name="Picture 134066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99448" cy="3521528"/>
                    </a:xfrm>
                    <a:prstGeom prst="rect">
                      <a:avLst/>
                    </a:prstGeom>
                  </pic:spPr>
                </pic:pic>
              </a:graphicData>
            </a:graphic>
          </wp:inline>
        </w:drawing>
      </w:r>
    </w:p>
    <w:p w14:paraId="48263189" w14:textId="77777777" w:rsidR="003A69FF" w:rsidRDefault="00000000" w:rsidP="00A816A0">
      <w:pPr>
        <w:spacing w:after="240" w:line="360" w:lineRule="auto"/>
        <w:jc w:val="center"/>
      </w:pPr>
      <w:r>
        <w:rPr>
          <w:i/>
          <w:iCs/>
          <w:color w:val="555555"/>
          <w:sz w:val="19"/>
          <w:szCs w:val="19"/>
        </w:rPr>
        <w:t>Figure C — Share of final processed rows contributed by each experiment.</w:t>
      </w:r>
    </w:p>
    <w:p w14:paraId="7C4732F8" w14:textId="77777777" w:rsidR="003A69FF" w:rsidRDefault="00000000" w:rsidP="00A816A0">
      <w:pPr>
        <w:pStyle w:val="Heading1"/>
        <w:spacing w:line="360" w:lineRule="auto"/>
        <w:jc w:val="both"/>
      </w:pPr>
      <w:r>
        <w:lastRenderedPageBreak/>
        <w:t>11. Experiment 1 — Order Items + Products</w:t>
      </w:r>
    </w:p>
    <w:p w14:paraId="527B58CA" w14:textId="77777777" w:rsidR="003A69FF" w:rsidRDefault="00000000" w:rsidP="00A816A0">
      <w:pPr>
        <w:spacing w:after="160" w:line="360" w:lineRule="auto"/>
        <w:jc w:val="both"/>
      </w:pPr>
      <w:r>
        <w:t xml:space="preserve">The first experiment integrated the </w:t>
      </w:r>
      <w:proofErr w:type="spellStart"/>
      <w:r>
        <w:t>order_items</w:t>
      </w:r>
      <w:proofErr w:type="spellEnd"/>
      <w:r>
        <w:t xml:space="preserve"> and products datasets. The natural-language request was to clean both datasets, join them using </w:t>
      </w:r>
      <w:proofErr w:type="spellStart"/>
      <w:r>
        <w:t>product_id</w:t>
      </w:r>
      <w:proofErr w:type="spellEnd"/>
      <w:r>
        <w:t>, and save the final result.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3000"/>
      </w:tblGrid>
      <w:tr w:rsidR="003A69FF" w14:paraId="766D7F16" w14:textId="77777777">
        <w:trPr>
          <w:tblHeader/>
        </w:trPr>
        <w:tc>
          <w:tcPr>
            <w:tcW w:w="3400" w:type="dxa"/>
            <w:shd w:val="clear" w:color="auto" w:fill="1F3A5F"/>
            <w:tcMar>
              <w:top w:w="80" w:type="dxa"/>
              <w:left w:w="120" w:type="dxa"/>
              <w:bottom w:w="80" w:type="dxa"/>
              <w:right w:w="120" w:type="dxa"/>
            </w:tcMar>
            <w:vAlign w:val="center"/>
          </w:tcPr>
          <w:p w14:paraId="610A3198" w14:textId="77777777" w:rsidR="003A69FF" w:rsidRDefault="00000000" w:rsidP="00A816A0">
            <w:pPr>
              <w:spacing w:line="360" w:lineRule="auto"/>
              <w:jc w:val="both"/>
            </w:pPr>
            <w:r>
              <w:rPr>
                <w:b/>
                <w:bCs/>
                <w:color w:val="FFFFFF"/>
                <w:sz w:val="20"/>
                <w:szCs w:val="20"/>
              </w:rPr>
              <w:t>Metric</w:t>
            </w:r>
          </w:p>
        </w:tc>
        <w:tc>
          <w:tcPr>
            <w:tcW w:w="3000" w:type="dxa"/>
            <w:shd w:val="clear" w:color="auto" w:fill="1F3A5F"/>
            <w:tcMar>
              <w:top w:w="80" w:type="dxa"/>
              <w:left w:w="120" w:type="dxa"/>
              <w:bottom w:w="80" w:type="dxa"/>
              <w:right w:w="120" w:type="dxa"/>
            </w:tcMar>
            <w:vAlign w:val="center"/>
          </w:tcPr>
          <w:p w14:paraId="5F1D89DB" w14:textId="77777777" w:rsidR="003A69FF" w:rsidRDefault="00000000" w:rsidP="00A816A0">
            <w:pPr>
              <w:spacing w:line="360" w:lineRule="auto"/>
              <w:jc w:val="both"/>
            </w:pPr>
            <w:r>
              <w:rPr>
                <w:b/>
                <w:bCs/>
                <w:color w:val="FFFFFF"/>
                <w:sz w:val="20"/>
                <w:szCs w:val="20"/>
              </w:rPr>
              <w:t>Manual ETL</w:t>
            </w:r>
          </w:p>
        </w:tc>
        <w:tc>
          <w:tcPr>
            <w:tcW w:w="3000" w:type="dxa"/>
            <w:shd w:val="clear" w:color="auto" w:fill="1F3A5F"/>
            <w:tcMar>
              <w:top w:w="80" w:type="dxa"/>
              <w:left w:w="120" w:type="dxa"/>
              <w:bottom w:w="80" w:type="dxa"/>
              <w:right w:w="120" w:type="dxa"/>
            </w:tcMar>
            <w:vAlign w:val="center"/>
          </w:tcPr>
          <w:p w14:paraId="0B3E7725" w14:textId="77777777" w:rsidR="003A69FF" w:rsidRDefault="00000000" w:rsidP="00A816A0">
            <w:pPr>
              <w:spacing w:line="360" w:lineRule="auto"/>
              <w:jc w:val="both"/>
            </w:pPr>
            <w:r>
              <w:rPr>
                <w:b/>
                <w:bCs/>
                <w:color w:val="FFFFFF"/>
                <w:sz w:val="20"/>
                <w:szCs w:val="20"/>
              </w:rPr>
              <w:t>LLM-Assisted ETL</w:t>
            </w:r>
          </w:p>
        </w:tc>
      </w:tr>
      <w:tr w:rsidR="003A69FF" w14:paraId="4E42DB0E" w14:textId="77777777">
        <w:tc>
          <w:tcPr>
            <w:tcW w:w="3400" w:type="dxa"/>
            <w:tcMar>
              <w:top w:w="80" w:type="dxa"/>
              <w:left w:w="120" w:type="dxa"/>
              <w:bottom w:w="80" w:type="dxa"/>
              <w:right w:w="120" w:type="dxa"/>
            </w:tcMar>
            <w:vAlign w:val="center"/>
          </w:tcPr>
          <w:p w14:paraId="61B1551E" w14:textId="77777777" w:rsidR="003A69FF" w:rsidRDefault="00000000" w:rsidP="00A816A0">
            <w:pPr>
              <w:spacing w:line="360" w:lineRule="auto"/>
              <w:jc w:val="both"/>
            </w:pPr>
            <w:r>
              <w:rPr>
                <w:sz w:val="20"/>
                <w:szCs w:val="20"/>
              </w:rPr>
              <w:t>Code lines / Pipeline steps</w:t>
            </w:r>
          </w:p>
        </w:tc>
        <w:tc>
          <w:tcPr>
            <w:tcW w:w="3000" w:type="dxa"/>
            <w:tcMar>
              <w:top w:w="80" w:type="dxa"/>
              <w:left w:w="120" w:type="dxa"/>
              <w:bottom w:w="80" w:type="dxa"/>
              <w:right w:w="120" w:type="dxa"/>
            </w:tcMar>
            <w:vAlign w:val="center"/>
          </w:tcPr>
          <w:p w14:paraId="6B1B4FEA" w14:textId="77777777" w:rsidR="003A69FF" w:rsidRDefault="00000000" w:rsidP="00A816A0">
            <w:pPr>
              <w:spacing w:line="360" w:lineRule="auto"/>
              <w:jc w:val="both"/>
            </w:pPr>
            <w:r>
              <w:rPr>
                <w:sz w:val="20"/>
                <w:szCs w:val="20"/>
              </w:rPr>
              <w:t>173</w:t>
            </w:r>
          </w:p>
        </w:tc>
        <w:tc>
          <w:tcPr>
            <w:tcW w:w="3000" w:type="dxa"/>
            <w:tcMar>
              <w:top w:w="80" w:type="dxa"/>
              <w:left w:w="120" w:type="dxa"/>
              <w:bottom w:w="80" w:type="dxa"/>
              <w:right w:w="120" w:type="dxa"/>
            </w:tcMar>
            <w:vAlign w:val="center"/>
          </w:tcPr>
          <w:p w14:paraId="11D5B30E" w14:textId="77777777" w:rsidR="003A69FF" w:rsidRDefault="00000000" w:rsidP="00A816A0">
            <w:pPr>
              <w:spacing w:line="360" w:lineRule="auto"/>
              <w:jc w:val="both"/>
            </w:pPr>
            <w:r>
              <w:rPr>
                <w:sz w:val="20"/>
                <w:szCs w:val="20"/>
              </w:rPr>
              <w:t>7</w:t>
            </w:r>
          </w:p>
        </w:tc>
      </w:tr>
      <w:tr w:rsidR="003A69FF" w14:paraId="38D8F808" w14:textId="77777777">
        <w:tc>
          <w:tcPr>
            <w:tcW w:w="3400" w:type="dxa"/>
            <w:shd w:val="clear" w:color="auto" w:fill="EFF3F7"/>
            <w:tcMar>
              <w:top w:w="80" w:type="dxa"/>
              <w:left w:w="120" w:type="dxa"/>
              <w:bottom w:w="80" w:type="dxa"/>
              <w:right w:w="120" w:type="dxa"/>
            </w:tcMar>
            <w:vAlign w:val="center"/>
          </w:tcPr>
          <w:p w14:paraId="75DA800C" w14:textId="77777777" w:rsidR="003A69FF" w:rsidRDefault="00000000" w:rsidP="00A816A0">
            <w:pPr>
              <w:spacing w:line="360" w:lineRule="auto"/>
              <w:jc w:val="both"/>
            </w:pPr>
            <w:r>
              <w:rPr>
                <w:sz w:val="20"/>
                <w:szCs w:val="20"/>
              </w:rPr>
              <w:t>Execution / Generation time</w:t>
            </w:r>
          </w:p>
        </w:tc>
        <w:tc>
          <w:tcPr>
            <w:tcW w:w="3000" w:type="dxa"/>
            <w:shd w:val="clear" w:color="auto" w:fill="EFF3F7"/>
            <w:tcMar>
              <w:top w:w="80" w:type="dxa"/>
              <w:left w:w="120" w:type="dxa"/>
              <w:bottom w:w="80" w:type="dxa"/>
              <w:right w:w="120" w:type="dxa"/>
            </w:tcMar>
            <w:vAlign w:val="center"/>
          </w:tcPr>
          <w:p w14:paraId="5A6F5600" w14:textId="77777777" w:rsidR="003A69FF" w:rsidRDefault="00000000" w:rsidP="00A816A0">
            <w:pPr>
              <w:spacing w:line="360" w:lineRule="auto"/>
              <w:jc w:val="both"/>
            </w:pPr>
            <w:r>
              <w:rPr>
                <w:sz w:val="20"/>
                <w:szCs w:val="20"/>
              </w:rPr>
              <w:t>1.9394 s</w:t>
            </w:r>
          </w:p>
        </w:tc>
        <w:tc>
          <w:tcPr>
            <w:tcW w:w="3000" w:type="dxa"/>
            <w:shd w:val="clear" w:color="auto" w:fill="EFF3F7"/>
            <w:tcMar>
              <w:top w:w="80" w:type="dxa"/>
              <w:left w:w="120" w:type="dxa"/>
              <w:bottom w:w="80" w:type="dxa"/>
              <w:right w:w="120" w:type="dxa"/>
            </w:tcMar>
            <w:vAlign w:val="center"/>
          </w:tcPr>
          <w:p w14:paraId="7C4331C3" w14:textId="77777777" w:rsidR="003A69FF" w:rsidRDefault="00000000" w:rsidP="00A816A0">
            <w:pPr>
              <w:spacing w:line="360" w:lineRule="auto"/>
              <w:jc w:val="both"/>
            </w:pPr>
            <w:r>
              <w:rPr>
                <w:sz w:val="20"/>
                <w:szCs w:val="20"/>
              </w:rPr>
              <w:t>7.6831 s (generation)</w:t>
            </w:r>
          </w:p>
        </w:tc>
      </w:tr>
      <w:tr w:rsidR="003A69FF" w14:paraId="5259186B" w14:textId="77777777">
        <w:tc>
          <w:tcPr>
            <w:tcW w:w="3400" w:type="dxa"/>
            <w:tcMar>
              <w:top w:w="80" w:type="dxa"/>
              <w:left w:w="120" w:type="dxa"/>
              <w:bottom w:w="80" w:type="dxa"/>
              <w:right w:w="120" w:type="dxa"/>
            </w:tcMar>
            <w:vAlign w:val="center"/>
          </w:tcPr>
          <w:p w14:paraId="76B01DD9" w14:textId="77777777" w:rsidR="003A69FF" w:rsidRDefault="00000000" w:rsidP="00A816A0">
            <w:pPr>
              <w:spacing w:line="360" w:lineRule="auto"/>
              <w:jc w:val="both"/>
            </w:pPr>
            <w:r>
              <w:rPr>
                <w:sz w:val="20"/>
                <w:szCs w:val="20"/>
              </w:rPr>
              <w:t>ETL execution time</w:t>
            </w:r>
          </w:p>
        </w:tc>
        <w:tc>
          <w:tcPr>
            <w:tcW w:w="3000" w:type="dxa"/>
            <w:tcMar>
              <w:top w:w="80" w:type="dxa"/>
              <w:left w:w="120" w:type="dxa"/>
              <w:bottom w:w="80" w:type="dxa"/>
              <w:right w:w="120" w:type="dxa"/>
            </w:tcMar>
            <w:vAlign w:val="center"/>
          </w:tcPr>
          <w:p w14:paraId="5D7610F5" w14:textId="77777777" w:rsidR="003A69FF" w:rsidRDefault="00000000" w:rsidP="00A816A0">
            <w:pPr>
              <w:spacing w:line="360" w:lineRule="auto"/>
              <w:jc w:val="both"/>
            </w:pPr>
            <w:r>
              <w:rPr>
                <w:sz w:val="20"/>
                <w:szCs w:val="20"/>
              </w:rPr>
              <w:t>—</w:t>
            </w:r>
          </w:p>
        </w:tc>
        <w:tc>
          <w:tcPr>
            <w:tcW w:w="3000" w:type="dxa"/>
            <w:tcMar>
              <w:top w:w="80" w:type="dxa"/>
              <w:left w:w="120" w:type="dxa"/>
              <w:bottom w:w="80" w:type="dxa"/>
              <w:right w:w="120" w:type="dxa"/>
            </w:tcMar>
            <w:vAlign w:val="center"/>
          </w:tcPr>
          <w:p w14:paraId="15755C0D" w14:textId="77777777" w:rsidR="003A69FF" w:rsidRDefault="00000000" w:rsidP="00A816A0">
            <w:pPr>
              <w:spacing w:line="360" w:lineRule="auto"/>
              <w:jc w:val="both"/>
            </w:pPr>
            <w:r>
              <w:rPr>
                <w:sz w:val="20"/>
                <w:szCs w:val="20"/>
              </w:rPr>
              <w:t>2.6945 s</w:t>
            </w:r>
          </w:p>
        </w:tc>
      </w:tr>
      <w:tr w:rsidR="003A69FF" w14:paraId="7F6482F5" w14:textId="77777777">
        <w:tc>
          <w:tcPr>
            <w:tcW w:w="3400" w:type="dxa"/>
            <w:shd w:val="clear" w:color="auto" w:fill="EFF3F7"/>
            <w:tcMar>
              <w:top w:w="80" w:type="dxa"/>
              <w:left w:w="120" w:type="dxa"/>
              <w:bottom w:w="80" w:type="dxa"/>
              <w:right w:w="120" w:type="dxa"/>
            </w:tcMar>
            <w:vAlign w:val="center"/>
          </w:tcPr>
          <w:p w14:paraId="3F0A9577" w14:textId="77777777" w:rsidR="003A69FF" w:rsidRDefault="00000000" w:rsidP="00A816A0">
            <w:pPr>
              <w:spacing w:line="360" w:lineRule="auto"/>
              <w:jc w:val="both"/>
            </w:pPr>
            <w:r>
              <w:rPr>
                <w:sz w:val="20"/>
                <w:szCs w:val="20"/>
              </w:rPr>
              <w:t>Total time</w:t>
            </w:r>
          </w:p>
        </w:tc>
        <w:tc>
          <w:tcPr>
            <w:tcW w:w="3000" w:type="dxa"/>
            <w:shd w:val="clear" w:color="auto" w:fill="EFF3F7"/>
            <w:tcMar>
              <w:top w:w="80" w:type="dxa"/>
              <w:left w:w="120" w:type="dxa"/>
              <w:bottom w:w="80" w:type="dxa"/>
              <w:right w:w="120" w:type="dxa"/>
            </w:tcMar>
            <w:vAlign w:val="center"/>
          </w:tcPr>
          <w:p w14:paraId="1414D2D8" w14:textId="77777777" w:rsidR="003A69FF" w:rsidRDefault="00000000" w:rsidP="00A816A0">
            <w:pPr>
              <w:spacing w:line="360" w:lineRule="auto"/>
              <w:jc w:val="both"/>
            </w:pPr>
            <w:r>
              <w:rPr>
                <w:sz w:val="20"/>
                <w:szCs w:val="20"/>
              </w:rPr>
              <w:t>1.9394 s</w:t>
            </w:r>
          </w:p>
        </w:tc>
        <w:tc>
          <w:tcPr>
            <w:tcW w:w="3000" w:type="dxa"/>
            <w:shd w:val="clear" w:color="auto" w:fill="EFF3F7"/>
            <w:tcMar>
              <w:top w:w="80" w:type="dxa"/>
              <w:left w:w="120" w:type="dxa"/>
              <w:bottom w:w="80" w:type="dxa"/>
              <w:right w:w="120" w:type="dxa"/>
            </w:tcMar>
            <w:vAlign w:val="center"/>
          </w:tcPr>
          <w:p w14:paraId="7DE96F6C" w14:textId="77777777" w:rsidR="003A69FF" w:rsidRDefault="00000000" w:rsidP="00A816A0">
            <w:pPr>
              <w:spacing w:line="360" w:lineRule="auto"/>
              <w:jc w:val="both"/>
            </w:pPr>
            <w:r>
              <w:rPr>
                <w:sz w:val="20"/>
                <w:szCs w:val="20"/>
              </w:rPr>
              <w:t>10.3776 s</w:t>
            </w:r>
          </w:p>
        </w:tc>
      </w:tr>
      <w:tr w:rsidR="003A69FF" w14:paraId="3B22CA04" w14:textId="77777777">
        <w:tc>
          <w:tcPr>
            <w:tcW w:w="3400" w:type="dxa"/>
            <w:tcMar>
              <w:top w:w="80" w:type="dxa"/>
              <w:left w:w="120" w:type="dxa"/>
              <w:bottom w:w="80" w:type="dxa"/>
              <w:right w:w="120" w:type="dxa"/>
            </w:tcMar>
            <w:vAlign w:val="center"/>
          </w:tcPr>
          <w:p w14:paraId="4E00F39A" w14:textId="77777777" w:rsidR="003A69FF" w:rsidRDefault="00000000" w:rsidP="00A816A0">
            <w:pPr>
              <w:spacing w:line="360" w:lineRule="auto"/>
              <w:jc w:val="both"/>
            </w:pPr>
            <w:r>
              <w:rPr>
                <w:sz w:val="20"/>
                <w:szCs w:val="20"/>
              </w:rPr>
              <w:t>Final rows</w:t>
            </w:r>
          </w:p>
        </w:tc>
        <w:tc>
          <w:tcPr>
            <w:tcW w:w="3000" w:type="dxa"/>
            <w:tcMar>
              <w:top w:w="80" w:type="dxa"/>
              <w:left w:w="120" w:type="dxa"/>
              <w:bottom w:w="80" w:type="dxa"/>
              <w:right w:w="120" w:type="dxa"/>
            </w:tcMar>
            <w:vAlign w:val="center"/>
          </w:tcPr>
          <w:p w14:paraId="158E4BDD" w14:textId="77777777" w:rsidR="003A69FF" w:rsidRDefault="00000000" w:rsidP="00A816A0">
            <w:pPr>
              <w:spacing w:line="360" w:lineRule="auto"/>
              <w:jc w:val="both"/>
            </w:pPr>
            <w:r>
              <w:rPr>
                <w:sz w:val="20"/>
                <w:szCs w:val="20"/>
              </w:rPr>
              <w:t>112,650</w:t>
            </w:r>
          </w:p>
        </w:tc>
        <w:tc>
          <w:tcPr>
            <w:tcW w:w="3000" w:type="dxa"/>
            <w:tcMar>
              <w:top w:w="80" w:type="dxa"/>
              <w:left w:w="120" w:type="dxa"/>
              <w:bottom w:w="80" w:type="dxa"/>
              <w:right w:w="120" w:type="dxa"/>
            </w:tcMar>
            <w:vAlign w:val="center"/>
          </w:tcPr>
          <w:p w14:paraId="0F012CDD" w14:textId="77777777" w:rsidR="003A69FF" w:rsidRDefault="00000000" w:rsidP="00A816A0">
            <w:pPr>
              <w:spacing w:line="360" w:lineRule="auto"/>
              <w:jc w:val="both"/>
            </w:pPr>
            <w:r>
              <w:rPr>
                <w:sz w:val="20"/>
                <w:szCs w:val="20"/>
              </w:rPr>
              <w:t>112,650</w:t>
            </w:r>
          </w:p>
        </w:tc>
      </w:tr>
      <w:tr w:rsidR="003A69FF" w14:paraId="7EFDAF72" w14:textId="77777777">
        <w:tc>
          <w:tcPr>
            <w:tcW w:w="3400" w:type="dxa"/>
            <w:shd w:val="clear" w:color="auto" w:fill="EFF3F7"/>
            <w:tcMar>
              <w:top w:w="80" w:type="dxa"/>
              <w:left w:w="120" w:type="dxa"/>
              <w:bottom w:w="80" w:type="dxa"/>
              <w:right w:w="120" w:type="dxa"/>
            </w:tcMar>
            <w:vAlign w:val="center"/>
          </w:tcPr>
          <w:p w14:paraId="40ACC9FA" w14:textId="77777777" w:rsidR="003A69FF" w:rsidRDefault="00000000" w:rsidP="00A816A0">
            <w:pPr>
              <w:spacing w:line="360" w:lineRule="auto"/>
              <w:jc w:val="both"/>
            </w:pPr>
            <w:r>
              <w:rPr>
                <w:sz w:val="20"/>
                <w:szCs w:val="20"/>
              </w:rPr>
              <w:t>Final columns</w:t>
            </w:r>
          </w:p>
        </w:tc>
        <w:tc>
          <w:tcPr>
            <w:tcW w:w="3000" w:type="dxa"/>
            <w:shd w:val="clear" w:color="auto" w:fill="EFF3F7"/>
            <w:tcMar>
              <w:top w:w="80" w:type="dxa"/>
              <w:left w:w="120" w:type="dxa"/>
              <w:bottom w:w="80" w:type="dxa"/>
              <w:right w:w="120" w:type="dxa"/>
            </w:tcMar>
            <w:vAlign w:val="center"/>
          </w:tcPr>
          <w:p w14:paraId="3FCD6372" w14:textId="77777777" w:rsidR="003A69FF" w:rsidRDefault="00000000" w:rsidP="00A816A0">
            <w:pPr>
              <w:spacing w:line="360" w:lineRule="auto"/>
              <w:jc w:val="both"/>
            </w:pPr>
            <w:r>
              <w:rPr>
                <w:sz w:val="20"/>
                <w:szCs w:val="20"/>
              </w:rPr>
              <w:t>15</w:t>
            </w:r>
          </w:p>
        </w:tc>
        <w:tc>
          <w:tcPr>
            <w:tcW w:w="3000" w:type="dxa"/>
            <w:shd w:val="clear" w:color="auto" w:fill="EFF3F7"/>
            <w:tcMar>
              <w:top w:w="80" w:type="dxa"/>
              <w:left w:w="120" w:type="dxa"/>
              <w:bottom w:w="80" w:type="dxa"/>
              <w:right w:w="120" w:type="dxa"/>
            </w:tcMar>
            <w:vAlign w:val="center"/>
          </w:tcPr>
          <w:p w14:paraId="456CEE45" w14:textId="77777777" w:rsidR="003A69FF" w:rsidRDefault="00000000" w:rsidP="00A816A0">
            <w:pPr>
              <w:spacing w:line="360" w:lineRule="auto"/>
              <w:jc w:val="both"/>
            </w:pPr>
            <w:r>
              <w:rPr>
                <w:sz w:val="20"/>
                <w:szCs w:val="20"/>
              </w:rPr>
              <w:t>15</w:t>
            </w:r>
          </w:p>
        </w:tc>
      </w:tr>
      <w:tr w:rsidR="003A69FF" w14:paraId="6030D251" w14:textId="77777777">
        <w:tc>
          <w:tcPr>
            <w:tcW w:w="3400" w:type="dxa"/>
            <w:tcMar>
              <w:top w:w="80" w:type="dxa"/>
              <w:left w:w="120" w:type="dxa"/>
              <w:bottom w:w="80" w:type="dxa"/>
              <w:right w:w="120" w:type="dxa"/>
            </w:tcMar>
            <w:vAlign w:val="center"/>
          </w:tcPr>
          <w:p w14:paraId="65409535" w14:textId="77777777" w:rsidR="003A69FF" w:rsidRDefault="00000000" w:rsidP="00A816A0">
            <w:pPr>
              <w:spacing w:line="360" w:lineRule="auto"/>
              <w:jc w:val="both"/>
            </w:pPr>
            <w:r>
              <w:rPr>
                <w:sz w:val="20"/>
                <w:szCs w:val="20"/>
              </w:rPr>
              <w:t>Missing values</w:t>
            </w:r>
          </w:p>
        </w:tc>
        <w:tc>
          <w:tcPr>
            <w:tcW w:w="3000" w:type="dxa"/>
            <w:tcMar>
              <w:top w:w="80" w:type="dxa"/>
              <w:left w:w="120" w:type="dxa"/>
              <w:bottom w:w="80" w:type="dxa"/>
              <w:right w:w="120" w:type="dxa"/>
            </w:tcMar>
            <w:vAlign w:val="center"/>
          </w:tcPr>
          <w:p w14:paraId="79A90890" w14:textId="77777777" w:rsidR="003A69FF" w:rsidRDefault="00000000" w:rsidP="00A816A0">
            <w:pPr>
              <w:spacing w:line="360" w:lineRule="auto"/>
              <w:jc w:val="both"/>
            </w:pPr>
            <w:r>
              <w:rPr>
                <w:sz w:val="20"/>
                <w:szCs w:val="20"/>
              </w:rPr>
              <w:t>0</w:t>
            </w:r>
          </w:p>
        </w:tc>
        <w:tc>
          <w:tcPr>
            <w:tcW w:w="3000" w:type="dxa"/>
            <w:tcMar>
              <w:top w:w="80" w:type="dxa"/>
              <w:left w:w="120" w:type="dxa"/>
              <w:bottom w:w="80" w:type="dxa"/>
              <w:right w:w="120" w:type="dxa"/>
            </w:tcMar>
            <w:vAlign w:val="center"/>
          </w:tcPr>
          <w:p w14:paraId="64BA753F" w14:textId="77777777" w:rsidR="003A69FF" w:rsidRDefault="00000000" w:rsidP="00A816A0">
            <w:pPr>
              <w:spacing w:line="360" w:lineRule="auto"/>
              <w:jc w:val="both"/>
            </w:pPr>
            <w:r>
              <w:rPr>
                <w:sz w:val="20"/>
                <w:szCs w:val="20"/>
              </w:rPr>
              <w:t>0</w:t>
            </w:r>
          </w:p>
        </w:tc>
      </w:tr>
      <w:tr w:rsidR="003A69FF" w14:paraId="55AC8005" w14:textId="77777777">
        <w:tc>
          <w:tcPr>
            <w:tcW w:w="3400" w:type="dxa"/>
            <w:shd w:val="clear" w:color="auto" w:fill="EFF3F7"/>
            <w:tcMar>
              <w:top w:w="80" w:type="dxa"/>
              <w:left w:w="120" w:type="dxa"/>
              <w:bottom w:w="80" w:type="dxa"/>
              <w:right w:w="120" w:type="dxa"/>
            </w:tcMar>
            <w:vAlign w:val="center"/>
          </w:tcPr>
          <w:p w14:paraId="4C0164DC" w14:textId="77777777" w:rsidR="003A69FF" w:rsidRDefault="00000000" w:rsidP="00A816A0">
            <w:pPr>
              <w:spacing w:line="360" w:lineRule="auto"/>
              <w:jc w:val="both"/>
            </w:pPr>
            <w:r>
              <w:rPr>
                <w:sz w:val="20"/>
                <w:szCs w:val="20"/>
              </w:rPr>
              <w:t>Duplicate rows</w:t>
            </w:r>
          </w:p>
        </w:tc>
        <w:tc>
          <w:tcPr>
            <w:tcW w:w="3000" w:type="dxa"/>
            <w:shd w:val="clear" w:color="auto" w:fill="EFF3F7"/>
            <w:tcMar>
              <w:top w:w="80" w:type="dxa"/>
              <w:left w:w="120" w:type="dxa"/>
              <w:bottom w:w="80" w:type="dxa"/>
              <w:right w:w="120" w:type="dxa"/>
            </w:tcMar>
            <w:vAlign w:val="center"/>
          </w:tcPr>
          <w:p w14:paraId="6C873A4A" w14:textId="77777777" w:rsidR="003A69FF" w:rsidRDefault="00000000" w:rsidP="00A816A0">
            <w:pPr>
              <w:spacing w:line="360" w:lineRule="auto"/>
              <w:jc w:val="both"/>
            </w:pPr>
            <w:r>
              <w:rPr>
                <w:sz w:val="20"/>
                <w:szCs w:val="20"/>
              </w:rPr>
              <w:t>0</w:t>
            </w:r>
          </w:p>
        </w:tc>
        <w:tc>
          <w:tcPr>
            <w:tcW w:w="3000" w:type="dxa"/>
            <w:shd w:val="clear" w:color="auto" w:fill="EFF3F7"/>
            <w:tcMar>
              <w:top w:w="80" w:type="dxa"/>
              <w:left w:w="120" w:type="dxa"/>
              <w:bottom w:w="80" w:type="dxa"/>
              <w:right w:w="120" w:type="dxa"/>
            </w:tcMar>
            <w:vAlign w:val="center"/>
          </w:tcPr>
          <w:p w14:paraId="1AD41814" w14:textId="77777777" w:rsidR="003A69FF" w:rsidRDefault="00000000" w:rsidP="00A816A0">
            <w:pPr>
              <w:spacing w:line="360" w:lineRule="auto"/>
              <w:jc w:val="both"/>
            </w:pPr>
            <w:r>
              <w:rPr>
                <w:sz w:val="20"/>
                <w:szCs w:val="20"/>
              </w:rPr>
              <w:t>0</w:t>
            </w:r>
          </w:p>
        </w:tc>
      </w:tr>
      <w:tr w:rsidR="003A69FF" w14:paraId="5238D29C" w14:textId="77777777">
        <w:tc>
          <w:tcPr>
            <w:tcW w:w="3400" w:type="dxa"/>
            <w:tcMar>
              <w:top w:w="80" w:type="dxa"/>
              <w:left w:w="120" w:type="dxa"/>
              <w:bottom w:w="80" w:type="dxa"/>
              <w:right w:w="120" w:type="dxa"/>
            </w:tcMar>
            <w:vAlign w:val="center"/>
          </w:tcPr>
          <w:p w14:paraId="55B827F7" w14:textId="77777777" w:rsidR="003A69FF" w:rsidRDefault="00000000" w:rsidP="00A816A0">
            <w:pPr>
              <w:spacing w:line="360" w:lineRule="auto"/>
              <w:jc w:val="both"/>
            </w:pPr>
            <w:r>
              <w:rPr>
                <w:sz w:val="20"/>
                <w:szCs w:val="20"/>
              </w:rPr>
              <w:t>Status</w:t>
            </w:r>
          </w:p>
        </w:tc>
        <w:tc>
          <w:tcPr>
            <w:tcW w:w="3000" w:type="dxa"/>
            <w:tcMar>
              <w:top w:w="80" w:type="dxa"/>
              <w:left w:w="120" w:type="dxa"/>
              <w:bottom w:w="80" w:type="dxa"/>
              <w:right w:w="120" w:type="dxa"/>
            </w:tcMar>
            <w:vAlign w:val="center"/>
          </w:tcPr>
          <w:p w14:paraId="14E21B01" w14:textId="77777777" w:rsidR="003A69FF" w:rsidRDefault="00000000" w:rsidP="00A816A0">
            <w:pPr>
              <w:spacing w:line="360" w:lineRule="auto"/>
              <w:jc w:val="both"/>
            </w:pPr>
            <w:r>
              <w:rPr>
                <w:sz w:val="20"/>
                <w:szCs w:val="20"/>
              </w:rPr>
              <w:t>SUCCESS</w:t>
            </w:r>
          </w:p>
        </w:tc>
        <w:tc>
          <w:tcPr>
            <w:tcW w:w="3000" w:type="dxa"/>
            <w:tcMar>
              <w:top w:w="80" w:type="dxa"/>
              <w:left w:w="120" w:type="dxa"/>
              <w:bottom w:w="80" w:type="dxa"/>
              <w:right w:w="120" w:type="dxa"/>
            </w:tcMar>
            <w:vAlign w:val="center"/>
          </w:tcPr>
          <w:p w14:paraId="4132BAE6" w14:textId="77777777" w:rsidR="003A69FF" w:rsidRDefault="00000000" w:rsidP="00A816A0">
            <w:pPr>
              <w:spacing w:line="360" w:lineRule="auto"/>
              <w:jc w:val="both"/>
            </w:pPr>
            <w:r>
              <w:rPr>
                <w:sz w:val="20"/>
                <w:szCs w:val="20"/>
              </w:rPr>
              <w:t>SUCCESS</w:t>
            </w:r>
          </w:p>
        </w:tc>
      </w:tr>
    </w:tbl>
    <w:p w14:paraId="68F48854" w14:textId="77777777" w:rsidR="003A69FF" w:rsidRDefault="003A69FF" w:rsidP="00A816A0">
      <w:pPr>
        <w:spacing w:after="160" w:line="360" w:lineRule="auto"/>
        <w:jc w:val="both"/>
      </w:pPr>
    </w:p>
    <w:p w14:paraId="081F00AB" w14:textId="77777777" w:rsidR="003A69FF" w:rsidRDefault="00000000" w:rsidP="00A816A0">
      <w:pPr>
        <w:spacing w:after="160" w:line="360" w:lineRule="auto"/>
        <w:jc w:val="both"/>
      </w:pPr>
      <w:r>
        <w:t>The manual and LLM-assisted approaches produced matching measured data-quality results.</w:t>
      </w:r>
    </w:p>
    <w:p w14:paraId="28696728" w14:textId="77777777" w:rsidR="003A69FF" w:rsidRDefault="00000000" w:rsidP="00A816A0">
      <w:pPr>
        <w:pStyle w:val="Heading1"/>
        <w:spacing w:line="360" w:lineRule="auto"/>
        <w:jc w:val="both"/>
      </w:pPr>
      <w:r>
        <w:t>12. Experiment 2 — Orders + Customers</w:t>
      </w:r>
    </w:p>
    <w:p w14:paraId="6EA7247F" w14:textId="77777777" w:rsidR="003A69FF" w:rsidRDefault="00000000" w:rsidP="00A816A0">
      <w:pPr>
        <w:spacing w:after="160" w:line="360" w:lineRule="auto"/>
        <w:jc w:val="both"/>
      </w:pPr>
      <w:r>
        <w:t xml:space="preserve">The second experiment integrated the orders and customers datasets, joined using </w:t>
      </w:r>
      <w:proofErr w:type="spellStart"/>
      <w:r>
        <w:t>customer_id</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3000"/>
      </w:tblGrid>
      <w:tr w:rsidR="003A69FF" w14:paraId="780FC002" w14:textId="77777777">
        <w:trPr>
          <w:tblHeader/>
        </w:trPr>
        <w:tc>
          <w:tcPr>
            <w:tcW w:w="3400" w:type="dxa"/>
            <w:shd w:val="clear" w:color="auto" w:fill="1F3A5F"/>
            <w:tcMar>
              <w:top w:w="80" w:type="dxa"/>
              <w:left w:w="120" w:type="dxa"/>
              <w:bottom w:w="80" w:type="dxa"/>
              <w:right w:w="120" w:type="dxa"/>
            </w:tcMar>
            <w:vAlign w:val="center"/>
          </w:tcPr>
          <w:p w14:paraId="1D301A78" w14:textId="77777777" w:rsidR="003A69FF" w:rsidRDefault="00000000" w:rsidP="00A816A0">
            <w:pPr>
              <w:spacing w:line="360" w:lineRule="auto"/>
              <w:jc w:val="both"/>
            </w:pPr>
            <w:r>
              <w:rPr>
                <w:b/>
                <w:bCs/>
                <w:color w:val="FFFFFF"/>
                <w:sz w:val="20"/>
                <w:szCs w:val="20"/>
              </w:rPr>
              <w:t>Metric</w:t>
            </w:r>
          </w:p>
        </w:tc>
        <w:tc>
          <w:tcPr>
            <w:tcW w:w="3000" w:type="dxa"/>
            <w:shd w:val="clear" w:color="auto" w:fill="1F3A5F"/>
            <w:tcMar>
              <w:top w:w="80" w:type="dxa"/>
              <w:left w:w="120" w:type="dxa"/>
              <w:bottom w:w="80" w:type="dxa"/>
              <w:right w:w="120" w:type="dxa"/>
            </w:tcMar>
            <w:vAlign w:val="center"/>
          </w:tcPr>
          <w:p w14:paraId="59742AA9" w14:textId="77777777" w:rsidR="003A69FF" w:rsidRDefault="00000000" w:rsidP="00A816A0">
            <w:pPr>
              <w:spacing w:line="360" w:lineRule="auto"/>
              <w:jc w:val="both"/>
            </w:pPr>
            <w:r>
              <w:rPr>
                <w:b/>
                <w:bCs/>
                <w:color w:val="FFFFFF"/>
                <w:sz w:val="20"/>
                <w:szCs w:val="20"/>
              </w:rPr>
              <w:t>Manual ETL</w:t>
            </w:r>
          </w:p>
        </w:tc>
        <w:tc>
          <w:tcPr>
            <w:tcW w:w="3000" w:type="dxa"/>
            <w:shd w:val="clear" w:color="auto" w:fill="1F3A5F"/>
            <w:tcMar>
              <w:top w:w="80" w:type="dxa"/>
              <w:left w:w="120" w:type="dxa"/>
              <w:bottom w:w="80" w:type="dxa"/>
              <w:right w:w="120" w:type="dxa"/>
            </w:tcMar>
            <w:vAlign w:val="center"/>
          </w:tcPr>
          <w:p w14:paraId="589570A8" w14:textId="77777777" w:rsidR="003A69FF" w:rsidRDefault="00000000" w:rsidP="00A816A0">
            <w:pPr>
              <w:spacing w:line="360" w:lineRule="auto"/>
              <w:jc w:val="both"/>
            </w:pPr>
            <w:r>
              <w:rPr>
                <w:b/>
                <w:bCs/>
                <w:color w:val="FFFFFF"/>
                <w:sz w:val="20"/>
                <w:szCs w:val="20"/>
              </w:rPr>
              <w:t>LLM-Assisted ETL</w:t>
            </w:r>
          </w:p>
        </w:tc>
      </w:tr>
      <w:tr w:rsidR="003A69FF" w14:paraId="53C2F6C6" w14:textId="77777777">
        <w:tc>
          <w:tcPr>
            <w:tcW w:w="3400" w:type="dxa"/>
            <w:tcMar>
              <w:top w:w="80" w:type="dxa"/>
              <w:left w:w="120" w:type="dxa"/>
              <w:bottom w:w="80" w:type="dxa"/>
              <w:right w:w="120" w:type="dxa"/>
            </w:tcMar>
            <w:vAlign w:val="center"/>
          </w:tcPr>
          <w:p w14:paraId="0F460AE9" w14:textId="77777777" w:rsidR="003A69FF" w:rsidRDefault="00000000" w:rsidP="00A816A0">
            <w:pPr>
              <w:spacing w:line="360" w:lineRule="auto"/>
              <w:jc w:val="both"/>
            </w:pPr>
            <w:r>
              <w:rPr>
                <w:sz w:val="20"/>
                <w:szCs w:val="20"/>
              </w:rPr>
              <w:t>Code lines / Pipeline steps</w:t>
            </w:r>
          </w:p>
        </w:tc>
        <w:tc>
          <w:tcPr>
            <w:tcW w:w="3000" w:type="dxa"/>
            <w:tcMar>
              <w:top w:w="80" w:type="dxa"/>
              <w:left w:w="120" w:type="dxa"/>
              <w:bottom w:w="80" w:type="dxa"/>
              <w:right w:w="120" w:type="dxa"/>
            </w:tcMar>
            <w:vAlign w:val="center"/>
          </w:tcPr>
          <w:p w14:paraId="0D1D3BA1" w14:textId="77777777" w:rsidR="003A69FF" w:rsidRDefault="00000000" w:rsidP="00A816A0">
            <w:pPr>
              <w:spacing w:line="360" w:lineRule="auto"/>
              <w:jc w:val="both"/>
            </w:pPr>
            <w:r>
              <w:rPr>
                <w:sz w:val="20"/>
                <w:szCs w:val="20"/>
              </w:rPr>
              <w:t>181</w:t>
            </w:r>
          </w:p>
        </w:tc>
        <w:tc>
          <w:tcPr>
            <w:tcW w:w="3000" w:type="dxa"/>
            <w:tcMar>
              <w:top w:w="80" w:type="dxa"/>
              <w:left w:w="120" w:type="dxa"/>
              <w:bottom w:w="80" w:type="dxa"/>
              <w:right w:w="120" w:type="dxa"/>
            </w:tcMar>
            <w:vAlign w:val="center"/>
          </w:tcPr>
          <w:p w14:paraId="35853EB2" w14:textId="77777777" w:rsidR="003A69FF" w:rsidRDefault="00000000" w:rsidP="00A816A0">
            <w:pPr>
              <w:spacing w:line="360" w:lineRule="auto"/>
              <w:jc w:val="both"/>
            </w:pPr>
            <w:r>
              <w:rPr>
                <w:sz w:val="20"/>
                <w:szCs w:val="20"/>
              </w:rPr>
              <w:t>7</w:t>
            </w:r>
          </w:p>
        </w:tc>
      </w:tr>
      <w:tr w:rsidR="003A69FF" w14:paraId="630851E0" w14:textId="77777777">
        <w:tc>
          <w:tcPr>
            <w:tcW w:w="3400" w:type="dxa"/>
            <w:shd w:val="clear" w:color="auto" w:fill="EFF3F7"/>
            <w:tcMar>
              <w:top w:w="80" w:type="dxa"/>
              <w:left w:w="120" w:type="dxa"/>
              <w:bottom w:w="80" w:type="dxa"/>
              <w:right w:w="120" w:type="dxa"/>
            </w:tcMar>
            <w:vAlign w:val="center"/>
          </w:tcPr>
          <w:p w14:paraId="7981E809" w14:textId="77777777" w:rsidR="003A69FF" w:rsidRDefault="00000000" w:rsidP="00A816A0">
            <w:pPr>
              <w:spacing w:line="360" w:lineRule="auto"/>
              <w:jc w:val="both"/>
            </w:pPr>
            <w:r>
              <w:rPr>
                <w:sz w:val="20"/>
                <w:szCs w:val="20"/>
              </w:rPr>
              <w:t>Execution / Generation time</w:t>
            </w:r>
          </w:p>
        </w:tc>
        <w:tc>
          <w:tcPr>
            <w:tcW w:w="3000" w:type="dxa"/>
            <w:shd w:val="clear" w:color="auto" w:fill="EFF3F7"/>
            <w:tcMar>
              <w:top w:w="80" w:type="dxa"/>
              <w:left w:w="120" w:type="dxa"/>
              <w:bottom w:w="80" w:type="dxa"/>
              <w:right w:w="120" w:type="dxa"/>
            </w:tcMar>
            <w:vAlign w:val="center"/>
          </w:tcPr>
          <w:p w14:paraId="07AFA6DF" w14:textId="77777777" w:rsidR="003A69FF" w:rsidRDefault="00000000" w:rsidP="00A816A0">
            <w:pPr>
              <w:spacing w:line="360" w:lineRule="auto"/>
              <w:jc w:val="both"/>
            </w:pPr>
            <w:r>
              <w:rPr>
                <w:sz w:val="20"/>
                <w:szCs w:val="20"/>
              </w:rPr>
              <w:t>2.1229 s</w:t>
            </w:r>
          </w:p>
        </w:tc>
        <w:tc>
          <w:tcPr>
            <w:tcW w:w="3000" w:type="dxa"/>
            <w:shd w:val="clear" w:color="auto" w:fill="EFF3F7"/>
            <w:tcMar>
              <w:top w:w="80" w:type="dxa"/>
              <w:left w:w="120" w:type="dxa"/>
              <w:bottom w:w="80" w:type="dxa"/>
              <w:right w:w="120" w:type="dxa"/>
            </w:tcMar>
            <w:vAlign w:val="center"/>
          </w:tcPr>
          <w:p w14:paraId="78A16764" w14:textId="77777777" w:rsidR="003A69FF" w:rsidRDefault="00000000" w:rsidP="00A816A0">
            <w:pPr>
              <w:spacing w:line="360" w:lineRule="auto"/>
              <w:jc w:val="both"/>
            </w:pPr>
            <w:r>
              <w:rPr>
                <w:sz w:val="20"/>
                <w:szCs w:val="20"/>
              </w:rPr>
              <w:t>9.9843 s (generation)</w:t>
            </w:r>
          </w:p>
        </w:tc>
      </w:tr>
      <w:tr w:rsidR="003A69FF" w14:paraId="5BDE0B7E" w14:textId="77777777">
        <w:tc>
          <w:tcPr>
            <w:tcW w:w="3400" w:type="dxa"/>
            <w:tcMar>
              <w:top w:w="80" w:type="dxa"/>
              <w:left w:w="120" w:type="dxa"/>
              <w:bottom w:w="80" w:type="dxa"/>
              <w:right w:w="120" w:type="dxa"/>
            </w:tcMar>
            <w:vAlign w:val="center"/>
          </w:tcPr>
          <w:p w14:paraId="5139E39A" w14:textId="77777777" w:rsidR="003A69FF" w:rsidRDefault="00000000" w:rsidP="00A816A0">
            <w:pPr>
              <w:spacing w:line="360" w:lineRule="auto"/>
              <w:jc w:val="both"/>
            </w:pPr>
            <w:r>
              <w:rPr>
                <w:sz w:val="20"/>
                <w:szCs w:val="20"/>
              </w:rPr>
              <w:t>ETL execution time</w:t>
            </w:r>
          </w:p>
        </w:tc>
        <w:tc>
          <w:tcPr>
            <w:tcW w:w="3000" w:type="dxa"/>
            <w:tcMar>
              <w:top w:w="80" w:type="dxa"/>
              <w:left w:w="120" w:type="dxa"/>
              <w:bottom w:w="80" w:type="dxa"/>
              <w:right w:w="120" w:type="dxa"/>
            </w:tcMar>
            <w:vAlign w:val="center"/>
          </w:tcPr>
          <w:p w14:paraId="34DD73FF" w14:textId="77777777" w:rsidR="003A69FF" w:rsidRDefault="00000000" w:rsidP="00A816A0">
            <w:pPr>
              <w:spacing w:line="360" w:lineRule="auto"/>
              <w:jc w:val="both"/>
            </w:pPr>
            <w:r>
              <w:rPr>
                <w:sz w:val="20"/>
                <w:szCs w:val="20"/>
              </w:rPr>
              <w:t>—</w:t>
            </w:r>
          </w:p>
        </w:tc>
        <w:tc>
          <w:tcPr>
            <w:tcW w:w="3000" w:type="dxa"/>
            <w:tcMar>
              <w:top w:w="80" w:type="dxa"/>
              <w:left w:w="120" w:type="dxa"/>
              <w:bottom w:w="80" w:type="dxa"/>
              <w:right w:w="120" w:type="dxa"/>
            </w:tcMar>
            <w:vAlign w:val="center"/>
          </w:tcPr>
          <w:p w14:paraId="2EB7CA71" w14:textId="77777777" w:rsidR="003A69FF" w:rsidRDefault="00000000" w:rsidP="00A816A0">
            <w:pPr>
              <w:spacing w:line="360" w:lineRule="auto"/>
              <w:jc w:val="both"/>
            </w:pPr>
            <w:r>
              <w:rPr>
                <w:sz w:val="20"/>
                <w:szCs w:val="20"/>
              </w:rPr>
              <w:t>4.5018 s</w:t>
            </w:r>
          </w:p>
        </w:tc>
      </w:tr>
      <w:tr w:rsidR="003A69FF" w14:paraId="593C4F0B" w14:textId="77777777">
        <w:tc>
          <w:tcPr>
            <w:tcW w:w="3400" w:type="dxa"/>
            <w:shd w:val="clear" w:color="auto" w:fill="EFF3F7"/>
            <w:tcMar>
              <w:top w:w="80" w:type="dxa"/>
              <w:left w:w="120" w:type="dxa"/>
              <w:bottom w:w="80" w:type="dxa"/>
              <w:right w:w="120" w:type="dxa"/>
            </w:tcMar>
            <w:vAlign w:val="center"/>
          </w:tcPr>
          <w:p w14:paraId="706BD4AF" w14:textId="77777777" w:rsidR="003A69FF" w:rsidRDefault="00000000" w:rsidP="00A816A0">
            <w:pPr>
              <w:spacing w:line="360" w:lineRule="auto"/>
              <w:jc w:val="both"/>
            </w:pPr>
            <w:r>
              <w:rPr>
                <w:sz w:val="20"/>
                <w:szCs w:val="20"/>
              </w:rPr>
              <w:t>Total time</w:t>
            </w:r>
          </w:p>
        </w:tc>
        <w:tc>
          <w:tcPr>
            <w:tcW w:w="3000" w:type="dxa"/>
            <w:shd w:val="clear" w:color="auto" w:fill="EFF3F7"/>
            <w:tcMar>
              <w:top w:w="80" w:type="dxa"/>
              <w:left w:w="120" w:type="dxa"/>
              <w:bottom w:w="80" w:type="dxa"/>
              <w:right w:w="120" w:type="dxa"/>
            </w:tcMar>
            <w:vAlign w:val="center"/>
          </w:tcPr>
          <w:p w14:paraId="73CB3DB3" w14:textId="77777777" w:rsidR="003A69FF" w:rsidRDefault="00000000" w:rsidP="00A816A0">
            <w:pPr>
              <w:spacing w:line="360" w:lineRule="auto"/>
              <w:jc w:val="both"/>
            </w:pPr>
            <w:r>
              <w:rPr>
                <w:sz w:val="20"/>
                <w:szCs w:val="20"/>
              </w:rPr>
              <w:t>2.1229 s</w:t>
            </w:r>
          </w:p>
        </w:tc>
        <w:tc>
          <w:tcPr>
            <w:tcW w:w="3000" w:type="dxa"/>
            <w:shd w:val="clear" w:color="auto" w:fill="EFF3F7"/>
            <w:tcMar>
              <w:top w:w="80" w:type="dxa"/>
              <w:left w:w="120" w:type="dxa"/>
              <w:bottom w:w="80" w:type="dxa"/>
              <w:right w:w="120" w:type="dxa"/>
            </w:tcMar>
            <w:vAlign w:val="center"/>
          </w:tcPr>
          <w:p w14:paraId="570AED3E" w14:textId="77777777" w:rsidR="003A69FF" w:rsidRDefault="00000000" w:rsidP="00A816A0">
            <w:pPr>
              <w:spacing w:line="360" w:lineRule="auto"/>
              <w:jc w:val="both"/>
            </w:pPr>
            <w:r>
              <w:rPr>
                <w:sz w:val="20"/>
                <w:szCs w:val="20"/>
              </w:rPr>
              <w:t>14.4861 s</w:t>
            </w:r>
          </w:p>
        </w:tc>
      </w:tr>
      <w:tr w:rsidR="003A69FF" w14:paraId="659C3D93" w14:textId="77777777">
        <w:tc>
          <w:tcPr>
            <w:tcW w:w="3400" w:type="dxa"/>
            <w:tcMar>
              <w:top w:w="80" w:type="dxa"/>
              <w:left w:w="120" w:type="dxa"/>
              <w:bottom w:w="80" w:type="dxa"/>
              <w:right w:w="120" w:type="dxa"/>
            </w:tcMar>
            <w:vAlign w:val="center"/>
          </w:tcPr>
          <w:p w14:paraId="79B14BEF" w14:textId="77777777" w:rsidR="003A69FF" w:rsidRDefault="00000000" w:rsidP="00A816A0">
            <w:pPr>
              <w:spacing w:line="360" w:lineRule="auto"/>
              <w:jc w:val="both"/>
            </w:pPr>
            <w:r>
              <w:rPr>
                <w:sz w:val="20"/>
                <w:szCs w:val="20"/>
              </w:rPr>
              <w:lastRenderedPageBreak/>
              <w:t>Final rows</w:t>
            </w:r>
          </w:p>
        </w:tc>
        <w:tc>
          <w:tcPr>
            <w:tcW w:w="3000" w:type="dxa"/>
            <w:tcMar>
              <w:top w:w="80" w:type="dxa"/>
              <w:left w:w="120" w:type="dxa"/>
              <w:bottom w:w="80" w:type="dxa"/>
              <w:right w:w="120" w:type="dxa"/>
            </w:tcMar>
            <w:vAlign w:val="center"/>
          </w:tcPr>
          <w:p w14:paraId="21BB0218" w14:textId="77777777" w:rsidR="003A69FF" w:rsidRDefault="00000000" w:rsidP="00A816A0">
            <w:pPr>
              <w:spacing w:line="360" w:lineRule="auto"/>
              <w:jc w:val="both"/>
            </w:pPr>
            <w:r>
              <w:rPr>
                <w:sz w:val="20"/>
                <w:szCs w:val="20"/>
              </w:rPr>
              <w:t>99,441</w:t>
            </w:r>
          </w:p>
        </w:tc>
        <w:tc>
          <w:tcPr>
            <w:tcW w:w="3000" w:type="dxa"/>
            <w:tcMar>
              <w:top w:w="80" w:type="dxa"/>
              <w:left w:w="120" w:type="dxa"/>
              <w:bottom w:w="80" w:type="dxa"/>
              <w:right w:w="120" w:type="dxa"/>
            </w:tcMar>
            <w:vAlign w:val="center"/>
          </w:tcPr>
          <w:p w14:paraId="1E4C0659" w14:textId="77777777" w:rsidR="003A69FF" w:rsidRDefault="00000000" w:rsidP="00A816A0">
            <w:pPr>
              <w:spacing w:line="360" w:lineRule="auto"/>
              <w:jc w:val="both"/>
            </w:pPr>
            <w:r>
              <w:rPr>
                <w:sz w:val="20"/>
                <w:szCs w:val="20"/>
              </w:rPr>
              <w:t>99,441</w:t>
            </w:r>
          </w:p>
        </w:tc>
      </w:tr>
      <w:tr w:rsidR="003A69FF" w14:paraId="3712EF1C" w14:textId="77777777">
        <w:tc>
          <w:tcPr>
            <w:tcW w:w="3400" w:type="dxa"/>
            <w:shd w:val="clear" w:color="auto" w:fill="EFF3F7"/>
            <w:tcMar>
              <w:top w:w="80" w:type="dxa"/>
              <w:left w:w="120" w:type="dxa"/>
              <w:bottom w:w="80" w:type="dxa"/>
              <w:right w:w="120" w:type="dxa"/>
            </w:tcMar>
            <w:vAlign w:val="center"/>
          </w:tcPr>
          <w:p w14:paraId="35F327EA" w14:textId="77777777" w:rsidR="003A69FF" w:rsidRDefault="00000000" w:rsidP="00A816A0">
            <w:pPr>
              <w:spacing w:line="360" w:lineRule="auto"/>
              <w:jc w:val="both"/>
            </w:pPr>
            <w:r>
              <w:rPr>
                <w:sz w:val="20"/>
                <w:szCs w:val="20"/>
              </w:rPr>
              <w:t>Final columns</w:t>
            </w:r>
          </w:p>
        </w:tc>
        <w:tc>
          <w:tcPr>
            <w:tcW w:w="3000" w:type="dxa"/>
            <w:shd w:val="clear" w:color="auto" w:fill="EFF3F7"/>
            <w:tcMar>
              <w:top w:w="80" w:type="dxa"/>
              <w:left w:w="120" w:type="dxa"/>
              <w:bottom w:w="80" w:type="dxa"/>
              <w:right w:w="120" w:type="dxa"/>
            </w:tcMar>
            <w:vAlign w:val="center"/>
          </w:tcPr>
          <w:p w14:paraId="4C4F0AFB" w14:textId="77777777" w:rsidR="003A69FF" w:rsidRDefault="00000000" w:rsidP="00A816A0">
            <w:pPr>
              <w:spacing w:line="360" w:lineRule="auto"/>
              <w:jc w:val="both"/>
            </w:pPr>
            <w:r>
              <w:rPr>
                <w:sz w:val="20"/>
                <w:szCs w:val="20"/>
              </w:rPr>
              <w:t>12</w:t>
            </w:r>
          </w:p>
        </w:tc>
        <w:tc>
          <w:tcPr>
            <w:tcW w:w="3000" w:type="dxa"/>
            <w:shd w:val="clear" w:color="auto" w:fill="EFF3F7"/>
            <w:tcMar>
              <w:top w:w="80" w:type="dxa"/>
              <w:left w:w="120" w:type="dxa"/>
              <w:bottom w:w="80" w:type="dxa"/>
              <w:right w:w="120" w:type="dxa"/>
            </w:tcMar>
            <w:vAlign w:val="center"/>
          </w:tcPr>
          <w:p w14:paraId="0F652A42" w14:textId="77777777" w:rsidR="003A69FF" w:rsidRDefault="00000000" w:rsidP="00A816A0">
            <w:pPr>
              <w:spacing w:line="360" w:lineRule="auto"/>
              <w:jc w:val="both"/>
            </w:pPr>
            <w:r>
              <w:rPr>
                <w:sz w:val="20"/>
                <w:szCs w:val="20"/>
              </w:rPr>
              <w:t>12</w:t>
            </w:r>
          </w:p>
        </w:tc>
      </w:tr>
      <w:tr w:rsidR="003A69FF" w14:paraId="704E63DB" w14:textId="77777777">
        <w:tc>
          <w:tcPr>
            <w:tcW w:w="3400" w:type="dxa"/>
            <w:tcMar>
              <w:top w:w="80" w:type="dxa"/>
              <w:left w:w="120" w:type="dxa"/>
              <w:bottom w:w="80" w:type="dxa"/>
              <w:right w:w="120" w:type="dxa"/>
            </w:tcMar>
            <w:vAlign w:val="center"/>
          </w:tcPr>
          <w:p w14:paraId="6C6BC36F" w14:textId="77777777" w:rsidR="003A69FF" w:rsidRDefault="00000000" w:rsidP="00A816A0">
            <w:pPr>
              <w:spacing w:line="360" w:lineRule="auto"/>
              <w:jc w:val="both"/>
            </w:pPr>
            <w:r>
              <w:rPr>
                <w:sz w:val="20"/>
                <w:szCs w:val="20"/>
              </w:rPr>
              <w:t>Missing values</w:t>
            </w:r>
          </w:p>
        </w:tc>
        <w:tc>
          <w:tcPr>
            <w:tcW w:w="3000" w:type="dxa"/>
            <w:tcMar>
              <w:top w:w="80" w:type="dxa"/>
              <w:left w:w="120" w:type="dxa"/>
              <w:bottom w:w="80" w:type="dxa"/>
              <w:right w:w="120" w:type="dxa"/>
            </w:tcMar>
            <w:vAlign w:val="center"/>
          </w:tcPr>
          <w:p w14:paraId="7D35775A" w14:textId="77777777" w:rsidR="003A69FF" w:rsidRDefault="00000000" w:rsidP="00A816A0">
            <w:pPr>
              <w:spacing w:line="360" w:lineRule="auto"/>
              <w:jc w:val="both"/>
            </w:pPr>
            <w:r>
              <w:rPr>
                <w:sz w:val="20"/>
                <w:szCs w:val="20"/>
              </w:rPr>
              <w:t>0</w:t>
            </w:r>
          </w:p>
        </w:tc>
        <w:tc>
          <w:tcPr>
            <w:tcW w:w="3000" w:type="dxa"/>
            <w:tcMar>
              <w:top w:w="80" w:type="dxa"/>
              <w:left w:w="120" w:type="dxa"/>
              <w:bottom w:w="80" w:type="dxa"/>
              <w:right w:w="120" w:type="dxa"/>
            </w:tcMar>
            <w:vAlign w:val="center"/>
          </w:tcPr>
          <w:p w14:paraId="0730A59E" w14:textId="77777777" w:rsidR="003A69FF" w:rsidRDefault="00000000" w:rsidP="00A816A0">
            <w:pPr>
              <w:spacing w:line="360" w:lineRule="auto"/>
              <w:jc w:val="both"/>
            </w:pPr>
            <w:r>
              <w:rPr>
                <w:sz w:val="20"/>
                <w:szCs w:val="20"/>
              </w:rPr>
              <w:t>0</w:t>
            </w:r>
          </w:p>
        </w:tc>
      </w:tr>
      <w:tr w:rsidR="003A69FF" w14:paraId="128D02EB" w14:textId="77777777">
        <w:tc>
          <w:tcPr>
            <w:tcW w:w="3400" w:type="dxa"/>
            <w:shd w:val="clear" w:color="auto" w:fill="EFF3F7"/>
            <w:tcMar>
              <w:top w:w="80" w:type="dxa"/>
              <w:left w:w="120" w:type="dxa"/>
              <w:bottom w:w="80" w:type="dxa"/>
              <w:right w:w="120" w:type="dxa"/>
            </w:tcMar>
            <w:vAlign w:val="center"/>
          </w:tcPr>
          <w:p w14:paraId="0A59B103" w14:textId="77777777" w:rsidR="003A69FF" w:rsidRDefault="00000000" w:rsidP="00A816A0">
            <w:pPr>
              <w:spacing w:line="360" w:lineRule="auto"/>
              <w:jc w:val="both"/>
            </w:pPr>
            <w:r>
              <w:rPr>
                <w:sz w:val="20"/>
                <w:szCs w:val="20"/>
              </w:rPr>
              <w:t>Duplicate rows</w:t>
            </w:r>
          </w:p>
        </w:tc>
        <w:tc>
          <w:tcPr>
            <w:tcW w:w="3000" w:type="dxa"/>
            <w:shd w:val="clear" w:color="auto" w:fill="EFF3F7"/>
            <w:tcMar>
              <w:top w:w="80" w:type="dxa"/>
              <w:left w:w="120" w:type="dxa"/>
              <w:bottom w:w="80" w:type="dxa"/>
              <w:right w:w="120" w:type="dxa"/>
            </w:tcMar>
            <w:vAlign w:val="center"/>
          </w:tcPr>
          <w:p w14:paraId="2DE87BA9" w14:textId="77777777" w:rsidR="003A69FF" w:rsidRDefault="00000000" w:rsidP="00A816A0">
            <w:pPr>
              <w:spacing w:line="360" w:lineRule="auto"/>
              <w:jc w:val="both"/>
            </w:pPr>
            <w:r>
              <w:rPr>
                <w:sz w:val="20"/>
                <w:szCs w:val="20"/>
              </w:rPr>
              <w:t>0</w:t>
            </w:r>
          </w:p>
        </w:tc>
        <w:tc>
          <w:tcPr>
            <w:tcW w:w="3000" w:type="dxa"/>
            <w:shd w:val="clear" w:color="auto" w:fill="EFF3F7"/>
            <w:tcMar>
              <w:top w:w="80" w:type="dxa"/>
              <w:left w:w="120" w:type="dxa"/>
              <w:bottom w:w="80" w:type="dxa"/>
              <w:right w:w="120" w:type="dxa"/>
            </w:tcMar>
            <w:vAlign w:val="center"/>
          </w:tcPr>
          <w:p w14:paraId="4ADCC561" w14:textId="77777777" w:rsidR="003A69FF" w:rsidRDefault="00000000" w:rsidP="00A816A0">
            <w:pPr>
              <w:spacing w:line="360" w:lineRule="auto"/>
              <w:jc w:val="both"/>
            </w:pPr>
            <w:r>
              <w:rPr>
                <w:sz w:val="20"/>
                <w:szCs w:val="20"/>
              </w:rPr>
              <w:t>0</w:t>
            </w:r>
          </w:p>
        </w:tc>
      </w:tr>
      <w:tr w:rsidR="003A69FF" w14:paraId="08823217" w14:textId="77777777">
        <w:tc>
          <w:tcPr>
            <w:tcW w:w="3400" w:type="dxa"/>
            <w:tcMar>
              <w:top w:w="80" w:type="dxa"/>
              <w:left w:w="120" w:type="dxa"/>
              <w:bottom w:w="80" w:type="dxa"/>
              <w:right w:w="120" w:type="dxa"/>
            </w:tcMar>
            <w:vAlign w:val="center"/>
          </w:tcPr>
          <w:p w14:paraId="46B59B55" w14:textId="77777777" w:rsidR="003A69FF" w:rsidRDefault="00000000" w:rsidP="00A816A0">
            <w:pPr>
              <w:spacing w:line="360" w:lineRule="auto"/>
              <w:jc w:val="both"/>
            </w:pPr>
            <w:r>
              <w:rPr>
                <w:sz w:val="20"/>
                <w:szCs w:val="20"/>
              </w:rPr>
              <w:t>Status</w:t>
            </w:r>
          </w:p>
        </w:tc>
        <w:tc>
          <w:tcPr>
            <w:tcW w:w="3000" w:type="dxa"/>
            <w:tcMar>
              <w:top w:w="80" w:type="dxa"/>
              <w:left w:w="120" w:type="dxa"/>
              <w:bottom w:w="80" w:type="dxa"/>
              <w:right w:w="120" w:type="dxa"/>
            </w:tcMar>
            <w:vAlign w:val="center"/>
          </w:tcPr>
          <w:p w14:paraId="4014DAEE" w14:textId="77777777" w:rsidR="003A69FF" w:rsidRDefault="00000000" w:rsidP="00A816A0">
            <w:pPr>
              <w:spacing w:line="360" w:lineRule="auto"/>
              <w:jc w:val="both"/>
            </w:pPr>
            <w:r>
              <w:rPr>
                <w:sz w:val="20"/>
                <w:szCs w:val="20"/>
              </w:rPr>
              <w:t>SUCCESS</w:t>
            </w:r>
          </w:p>
        </w:tc>
        <w:tc>
          <w:tcPr>
            <w:tcW w:w="3000" w:type="dxa"/>
            <w:tcMar>
              <w:top w:w="80" w:type="dxa"/>
              <w:left w:w="120" w:type="dxa"/>
              <w:bottom w:w="80" w:type="dxa"/>
              <w:right w:w="120" w:type="dxa"/>
            </w:tcMar>
            <w:vAlign w:val="center"/>
          </w:tcPr>
          <w:p w14:paraId="7B1FA823" w14:textId="77777777" w:rsidR="003A69FF" w:rsidRDefault="00000000" w:rsidP="00A816A0">
            <w:pPr>
              <w:spacing w:line="360" w:lineRule="auto"/>
              <w:jc w:val="both"/>
            </w:pPr>
            <w:r>
              <w:rPr>
                <w:sz w:val="20"/>
                <w:szCs w:val="20"/>
              </w:rPr>
              <w:t>SUCCESS</w:t>
            </w:r>
          </w:p>
        </w:tc>
      </w:tr>
    </w:tbl>
    <w:p w14:paraId="05C85B13" w14:textId="77777777" w:rsidR="003A69FF" w:rsidRDefault="003A69FF" w:rsidP="00A816A0">
      <w:pPr>
        <w:spacing w:after="160" w:line="360" w:lineRule="auto"/>
        <w:jc w:val="both"/>
      </w:pPr>
    </w:p>
    <w:p w14:paraId="725A9CA6" w14:textId="77777777" w:rsidR="003A69FF" w:rsidRDefault="00000000" w:rsidP="00A816A0">
      <w:pPr>
        <w:spacing w:after="160" w:line="360" w:lineRule="auto"/>
        <w:jc w:val="both"/>
      </w:pPr>
      <w:r>
        <w:t>Again, all measured data-quality results matched between the two approaches.</w:t>
      </w:r>
    </w:p>
    <w:p w14:paraId="193887B7" w14:textId="77777777" w:rsidR="003A69FF" w:rsidRDefault="00000000" w:rsidP="00A816A0">
      <w:pPr>
        <w:pStyle w:val="Heading1"/>
        <w:spacing w:line="360" w:lineRule="auto"/>
        <w:jc w:val="both"/>
      </w:pPr>
      <w:r>
        <w:t>13. Experiment 3 — Payments</w:t>
      </w:r>
    </w:p>
    <w:p w14:paraId="28BB3140" w14:textId="77777777" w:rsidR="003A69FF" w:rsidRDefault="00000000" w:rsidP="00A816A0">
      <w:pPr>
        <w:spacing w:after="160" w:line="360" w:lineRule="auto"/>
        <w:jc w:val="both"/>
      </w:pPr>
      <w:r>
        <w:t>The third experiment processed the payments dataset independently. The pipeline cleaned the dataset and transformed relevant payment-related columns.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3000"/>
      </w:tblGrid>
      <w:tr w:rsidR="003A69FF" w14:paraId="2D519EB7" w14:textId="77777777">
        <w:trPr>
          <w:tblHeader/>
        </w:trPr>
        <w:tc>
          <w:tcPr>
            <w:tcW w:w="3400" w:type="dxa"/>
            <w:shd w:val="clear" w:color="auto" w:fill="1F3A5F"/>
            <w:tcMar>
              <w:top w:w="80" w:type="dxa"/>
              <w:left w:w="120" w:type="dxa"/>
              <w:bottom w:w="80" w:type="dxa"/>
              <w:right w:w="120" w:type="dxa"/>
            </w:tcMar>
            <w:vAlign w:val="center"/>
          </w:tcPr>
          <w:p w14:paraId="305D3FD0" w14:textId="77777777" w:rsidR="003A69FF" w:rsidRDefault="00000000" w:rsidP="00A816A0">
            <w:pPr>
              <w:spacing w:line="360" w:lineRule="auto"/>
              <w:jc w:val="both"/>
            </w:pPr>
            <w:r>
              <w:rPr>
                <w:b/>
                <w:bCs/>
                <w:color w:val="FFFFFF"/>
                <w:sz w:val="20"/>
                <w:szCs w:val="20"/>
              </w:rPr>
              <w:t>Metric</w:t>
            </w:r>
          </w:p>
        </w:tc>
        <w:tc>
          <w:tcPr>
            <w:tcW w:w="3000" w:type="dxa"/>
            <w:shd w:val="clear" w:color="auto" w:fill="1F3A5F"/>
            <w:tcMar>
              <w:top w:w="80" w:type="dxa"/>
              <w:left w:w="120" w:type="dxa"/>
              <w:bottom w:w="80" w:type="dxa"/>
              <w:right w:w="120" w:type="dxa"/>
            </w:tcMar>
            <w:vAlign w:val="center"/>
          </w:tcPr>
          <w:p w14:paraId="0465E70F" w14:textId="77777777" w:rsidR="003A69FF" w:rsidRDefault="00000000" w:rsidP="00A816A0">
            <w:pPr>
              <w:spacing w:line="360" w:lineRule="auto"/>
              <w:jc w:val="both"/>
            </w:pPr>
            <w:r>
              <w:rPr>
                <w:b/>
                <w:bCs/>
                <w:color w:val="FFFFFF"/>
                <w:sz w:val="20"/>
                <w:szCs w:val="20"/>
              </w:rPr>
              <w:t>Manual ETL</w:t>
            </w:r>
          </w:p>
        </w:tc>
        <w:tc>
          <w:tcPr>
            <w:tcW w:w="3000" w:type="dxa"/>
            <w:shd w:val="clear" w:color="auto" w:fill="1F3A5F"/>
            <w:tcMar>
              <w:top w:w="80" w:type="dxa"/>
              <w:left w:w="120" w:type="dxa"/>
              <w:bottom w:w="80" w:type="dxa"/>
              <w:right w:w="120" w:type="dxa"/>
            </w:tcMar>
            <w:vAlign w:val="center"/>
          </w:tcPr>
          <w:p w14:paraId="545DCB6B" w14:textId="77777777" w:rsidR="003A69FF" w:rsidRDefault="00000000" w:rsidP="00A816A0">
            <w:pPr>
              <w:spacing w:line="360" w:lineRule="auto"/>
              <w:jc w:val="both"/>
            </w:pPr>
            <w:r>
              <w:rPr>
                <w:b/>
                <w:bCs/>
                <w:color w:val="FFFFFF"/>
                <w:sz w:val="20"/>
                <w:szCs w:val="20"/>
              </w:rPr>
              <w:t>LLM-Assisted ETL</w:t>
            </w:r>
          </w:p>
        </w:tc>
      </w:tr>
      <w:tr w:rsidR="003A69FF" w14:paraId="10A7E787" w14:textId="77777777">
        <w:tc>
          <w:tcPr>
            <w:tcW w:w="3400" w:type="dxa"/>
            <w:tcMar>
              <w:top w:w="80" w:type="dxa"/>
              <w:left w:w="120" w:type="dxa"/>
              <w:bottom w:w="80" w:type="dxa"/>
              <w:right w:w="120" w:type="dxa"/>
            </w:tcMar>
            <w:vAlign w:val="center"/>
          </w:tcPr>
          <w:p w14:paraId="2F4299F7" w14:textId="77777777" w:rsidR="003A69FF" w:rsidRDefault="00000000" w:rsidP="00A816A0">
            <w:pPr>
              <w:spacing w:line="360" w:lineRule="auto"/>
              <w:jc w:val="both"/>
            </w:pPr>
            <w:r>
              <w:rPr>
                <w:sz w:val="20"/>
                <w:szCs w:val="20"/>
              </w:rPr>
              <w:t>Code lines / Pipeline steps</w:t>
            </w:r>
          </w:p>
        </w:tc>
        <w:tc>
          <w:tcPr>
            <w:tcW w:w="3000" w:type="dxa"/>
            <w:tcMar>
              <w:top w:w="80" w:type="dxa"/>
              <w:left w:w="120" w:type="dxa"/>
              <w:bottom w:w="80" w:type="dxa"/>
              <w:right w:w="120" w:type="dxa"/>
            </w:tcMar>
            <w:vAlign w:val="center"/>
          </w:tcPr>
          <w:p w14:paraId="29195726" w14:textId="77777777" w:rsidR="003A69FF" w:rsidRDefault="00000000" w:rsidP="00A816A0">
            <w:pPr>
              <w:spacing w:line="360" w:lineRule="auto"/>
              <w:jc w:val="both"/>
            </w:pPr>
            <w:r>
              <w:rPr>
                <w:sz w:val="20"/>
                <w:szCs w:val="20"/>
              </w:rPr>
              <w:t>152</w:t>
            </w:r>
          </w:p>
        </w:tc>
        <w:tc>
          <w:tcPr>
            <w:tcW w:w="3000" w:type="dxa"/>
            <w:tcMar>
              <w:top w:w="80" w:type="dxa"/>
              <w:left w:w="120" w:type="dxa"/>
              <w:bottom w:w="80" w:type="dxa"/>
              <w:right w:w="120" w:type="dxa"/>
            </w:tcMar>
            <w:vAlign w:val="center"/>
          </w:tcPr>
          <w:p w14:paraId="4C310C0B" w14:textId="77777777" w:rsidR="003A69FF" w:rsidRDefault="00000000" w:rsidP="00A816A0">
            <w:pPr>
              <w:spacing w:line="360" w:lineRule="auto"/>
              <w:jc w:val="both"/>
            </w:pPr>
            <w:r>
              <w:rPr>
                <w:sz w:val="20"/>
                <w:szCs w:val="20"/>
              </w:rPr>
              <w:t>5</w:t>
            </w:r>
          </w:p>
        </w:tc>
      </w:tr>
      <w:tr w:rsidR="003A69FF" w14:paraId="42951FF9" w14:textId="77777777">
        <w:tc>
          <w:tcPr>
            <w:tcW w:w="3400" w:type="dxa"/>
            <w:shd w:val="clear" w:color="auto" w:fill="EFF3F7"/>
            <w:tcMar>
              <w:top w:w="80" w:type="dxa"/>
              <w:left w:w="120" w:type="dxa"/>
              <w:bottom w:w="80" w:type="dxa"/>
              <w:right w:w="120" w:type="dxa"/>
            </w:tcMar>
            <w:vAlign w:val="center"/>
          </w:tcPr>
          <w:p w14:paraId="1469DE3E" w14:textId="77777777" w:rsidR="003A69FF" w:rsidRDefault="00000000" w:rsidP="00A816A0">
            <w:pPr>
              <w:spacing w:line="360" w:lineRule="auto"/>
              <w:jc w:val="both"/>
            </w:pPr>
            <w:r>
              <w:rPr>
                <w:sz w:val="20"/>
                <w:szCs w:val="20"/>
              </w:rPr>
              <w:t>Execution / Generation time</w:t>
            </w:r>
          </w:p>
        </w:tc>
        <w:tc>
          <w:tcPr>
            <w:tcW w:w="3000" w:type="dxa"/>
            <w:shd w:val="clear" w:color="auto" w:fill="EFF3F7"/>
            <w:tcMar>
              <w:top w:w="80" w:type="dxa"/>
              <w:left w:w="120" w:type="dxa"/>
              <w:bottom w:w="80" w:type="dxa"/>
              <w:right w:w="120" w:type="dxa"/>
            </w:tcMar>
            <w:vAlign w:val="center"/>
          </w:tcPr>
          <w:p w14:paraId="3C7FACD7" w14:textId="77777777" w:rsidR="003A69FF" w:rsidRDefault="00000000" w:rsidP="00A816A0">
            <w:pPr>
              <w:spacing w:line="360" w:lineRule="auto"/>
              <w:jc w:val="both"/>
            </w:pPr>
            <w:r>
              <w:rPr>
                <w:sz w:val="20"/>
                <w:szCs w:val="20"/>
              </w:rPr>
              <w:t>0.4619 s</w:t>
            </w:r>
          </w:p>
        </w:tc>
        <w:tc>
          <w:tcPr>
            <w:tcW w:w="3000" w:type="dxa"/>
            <w:shd w:val="clear" w:color="auto" w:fill="EFF3F7"/>
            <w:tcMar>
              <w:top w:w="80" w:type="dxa"/>
              <w:left w:w="120" w:type="dxa"/>
              <w:bottom w:w="80" w:type="dxa"/>
              <w:right w:w="120" w:type="dxa"/>
            </w:tcMar>
            <w:vAlign w:val="center"/>
          </w:tcPr>
          <w:p w14:paraId="0916966A" w14:textId="77777777" w:rsidR="003A69FF" w:rsidRDefault="00000000" w:rsidP="00A816A0">
            <w:pPr>
              <w:spacing w:line="360" w:lineRule="auto"/>
              <w:jc w:val="both"/>
            </w:pPr>
            <w:r>
              <w:rPr>
                <w:sz w:val="20"/>
                <w:szCs w:val="20"/>
              </w:rPr>
              <w:t>13.3143 s (generation)</w:t>
            </w:r>
          </w:p>
        </w:tc>
      </w:tr>
      <w:tr w:rsidR="003A69FF" w14:paraId="391D7E6B" w14:textId="77777777">
        <w:tc>
          <w:tcPr>
            <w:tcW w:w="3400" w:type="dxa"/>
            <w:tcMar>
              <w:top w:w="80" w:type="dxa"/>
              <w:left w:w="120" w:type="dxa"/>
              <w:bottom w:w="80" w:type="dxa"/>
              <w:right w:w="120" w:type="dxa"/>
            </w:tcMar>
            <w:vAlign w:val="center"/>
          </w:tcPr>
          <w:p w14:paraId="6DF86786" w14:textId="77777777" w:rsidR="003A69FF" w:rsidRDefault="00000000" w:rsidP="00A816A0">
            <w:pPr>
              <w:spacing w:line="360" w:lineRule="auto"/>
              <w:jc w:val="both"/>
            </w:pPr>
            <w:r>
              <w:rPr>
                <w:sz w:val="20"/>
                <w:szCs w:val="20"/>
              </w:rPr>
              <w:t>ETL execution time</w:t>
            </w:r>
          </w:p>
        </w:tc>
        <w:tc>
          <w:tcPr>
            <w:tcW w:w="3000" w:type="dxa"/>
            <w:tcMar>
              <w:top w:w="80" w:type="dxa"/>
              <w:left w:w="120" w:type="dxa"/>
              <w:bottom w:w="80" w:type="dxa"/>
              <w:right w:w="120" w:type="dxa"/>
            </w:tcMar>
            <w:vAlign w:val="center"/>
          </w:tcPr>
          <w:p w14:paraId="6DA8783D" w14:textId="77777777" w:rsidR="003A69FF" w:rsidRDefault="00000000" w:rsidP="00A816A0">
            <w:pPr>
              <w:spacing w:line="360" w:lineRule="auto"/>
              <w:jc w:val="both"/>
            </w:pPr>
            <w:r>
              <w:rPr>
                <w:sz w:val="20"/>
                <w:szCs w:val="20"/>
              </w:rPr>
              <w:t>—</w:t>
            </w:r>
          </w:p>
        </w:tc>
        <w:tc>
          <w:tcPr>
            <w:tcW w:w="3000" w:type="dxa"/>
            <w:tcMar>
              <w:top w:w="80" w:type="dxa"/>
              <w:left w:w="120" w:type="dxa"/>
              <w:bottom w:w="80" w:type="dxa"/>
              <w:right w:w="120" w:type="dxa"/>
            </w:tcMar>
            <w:vAlign w:val="center"/>
          </w:tcPr>
          <w:p w14:paraId="7319A009" w14:textId="77777777" w:rsidR="003A69FF" w:rsidRDefault="00000000" w:rsidP="00A816A0">
            <w:pPr>
              <w:spacing w:line="360" w:lineRule="auto"/>
              <w:jc w:val="both"/>
            </w:pPr>
            <w:r>
              <w:rPr>
                <w:sz w:val="20"/>
                <w:szCs w:val="20"/>
              </w:rPr>
              <w:t>0.7549 s</w:t>
            </w:r>
          </w:p>
        </w:tc>
      </w:tr>
      <w:tr w:rsidR="003A69FF" w14:paraId="19A8000B" w14:textId="77777777">
        <w:tc>
          <w:tcPr>
            <w:tcW w:w="3400" w:type="dxa"/>
            <w:shd w:val="clear" w:color="auto" w:fill="EFF3F7"/>
            <w:tcMar>
              <w:top w:w="80" w:type="dxa"/>
              <w:left w:w="120" w:type="dxa"/>
              <w:bottom w:w="80" w:type="dxa"/>
              <w:right w:w="120" w:type="dxa"/>
            </w:tcMar>
            <w:vAlign w:val="center"/>
          </w:tcPr>
          <w:p w14:paraId="3B87A02B" w14:textId="77777777" w:rsidR="003A69FF" w:rsidRDefault="00000000" w:rsidP="00A816A0">
            <w:pPr>
              <w:spacing w:line="360" w:lineRule="auto"/>
              <w:jc w:val="both"/>
            </w:pPr>
            <w:r>
              <w:rPr>
                <w:sz w:val="20"/>
                <w:szCs w:val="20"/>
              </w:rPr>
              <w:t>Total time</w:t>
            </w:r>
          </w:p>
        </w:tc>
        <w:tc>
          <w:tcPr>
            <w:tcW w:w="3000" w:type="dxa"/>
            <w:shd w:val="clear" w:color="auto" w:fill="EFF3F7"/>
            <w:tcMar>
              <w:top w:w="80" w:type="dxa"/>
              <w:left w:w="120" w:type="dxa"/>
              <w:bottom w:w="80" w:type="dxa"/>
              <w:right w:w="120" w:type="dxa"/>
            </w:tcMar>
            <w:vAlign w:val="center"/>
          </w:tcPr>
          <w:p w14:paraId="5D186E88" w14:textId="77777777" w:rsidR="003A69FF" w:rsidRDefault="00000000" w:rsidP="00A816A0">
            <w:pPr>
              <w:spacing w:line="360" w:lineRule="auto"/>
              <w:jc w:val="both"/>
            </w:pPr>
            <w:r>
              <w:rPr>
                <w:sz w:val="20"/>
                <w:szCs w:val="20"/>
              </w:rPr>
              <w:t>0.4619 s</w:t>
            </w:r>
          </w:p>
        </w:tc>
        <w:tc>
          <w:tcPr>
            <w:tcW w:w="3000" w:type="dxa"/>
            <w:shd w:val="clear" w:color="auto" w:fill="EFF3F7"/>
            <w:tcMar>
              <w:top w:w="80" w:type="dxa"/>
              <w:left w:w="120" w:type="dxa"/>
              <w:bottom w:w="80" w:type="dxa"/>
              <w:right w:w="120" w:type="dxa"/>
            </w:tcMar>
            <w:vAlign w:val="center"/>
          </w:tcPr>
          <w:p w14:paraId="0D553A3D" w14:textId="77777777" w:rsidR="003A69FF" w:rsidRDefault="00000000" w:rsidP="00A816A0">
            <w:pPr>
              <w:spacing w:line="360" w:lineRule="auto"/>
              <w:jc w:val="both"/>
            </w:pPr>
            <w:r>
              <w:rPr>
                <w:sz w:val="20"/>
                <w:szCs w:val="20"/>
              </w:rPr>
              <w:t>14.0692 s</w:t>
            </w:r>
          </w:p>
        </w:tc>
      </w:tr>
      <w:tr w:rsidR="003A69FF" w14:paraId="2D262D1A" w14:textId="77777777">
        <w:tc>
          <w:tcPr>
            <w:tcW w:w="3400" w:type="dxa"/>
            <w:tcMar>
              <w:top w:w="80" w:type="dxa"/>
              <w:left w:w="120" w:type="dxa"/>
              <w:bottom w:w="80" w:type="dxa"/>
              <w:right w:w="120" w:type="dxa"/>
            </w:tcMar>
            <w:vAlign w:val="center"/>
          </w:tcPr>
          <w:p w14:paraId="5D165D38" w14:textId="77777777" w:rsidR="003A69FF" w:rsidRDefault="00000000" w:rsidP="00A816A0">
            <w:pPr>
              <w:spacing w:line="360" w:lineRule="auto"/>
              <w:jc w:val="both"/>
            </w:pPr>
            <w:r>
              <w:rPr>
                <w:sz w:val="20"/>
                <w:szCs w:val="20"/>
              </w:rPr>
              <w:t>Final rows</w:t>
            </w:r>
          </w:p>
        </w:tc>
        <w:tc>
          <w:tcPr>
            <w:tcW w:w="3000" w:type="dxa"/>
            <w:tcMar>
              <w:top w:w="80" w:type="dxa"/>
              <w:left w:w="120" w:type="dxa"/>
              <w:bottom w:w="80" w:type="dxa"/>
              <w:right w:w="120" w:type="dxa"/>
            </w:tcMar>
            <w:vAlign w:val="center"/>
          </w:tcPr>
          <w:p w14:paraId="3E03022A" w14:textId="77777777" w:rsidR="003A69FF" w:rsidRDefault="00000000" w:rsidP="00A816A0">
            <w:pPr>
              <w:spacing w:line="360" w:lineRule="auto"/>
              <w:jc w:val="both"/>
            </w:pPr>
            <w:r>
              <w:rPr>
                <w:sz w:val="20"/>
                <w:szCs w:val="20"/>
              </w:rPr>
              <w:t>103,886</w:t>
            </w:r>
          </w:p>
        </w:tc>
        <w:tc>
          <w:tcPr>
            <w:tcW w:w="3000" w:type="dxa"/>
            <w:tcMar>
              <w:top w:w="80" w:type="dxa"/>
              <w:left w:w="120" w:type="dxa"/>
              <w:bottom w:w="80" w:type="dxa"/>
              <w:right w:w="120" w:type="dxa"/>
            </w:tcMar>
            <w:vAlign w:val="center"/>
          </w:tcPr>
          <w:p w14:paraId="1476D06A" w14:textId="77777777" w:rsidR="003A69FF" w:rsidRDefault="00000000" w:rsidP="00A816A0">
            <w:pPr>
              <w:spacing w:line="360" w:lineRule="auto"/>
              <w:jc w:val="both"/>
            </w:pPr>
            <w:r>
              <w:rPr>
                <w:sz w:val="20"/>
                <w:szCs w:val="20"/>
              </w:rPr>
              <w:t>103,886</w:t>
            </w:r>
          </w:p>
        </w:tc>
      </w:tr>
      <w:tr w:rsidR="003A69FF" w14:paraId="28F1A17D" w14:textId="77777777">
        <w:tc>
          <w:tcPr>
            <w:tcW w:w="3400" w:type="dxa"/>
            <w:shd w:val="clear" w:color="auto" w:fill="EFF3F7"/>
            <w:tcMar>
              <w:top w:w="80" w:type="dxa"/>
              <w:left w:w="120" w:type="dxa"/>
              <w:bottom w:w="80" w:type="dxa"/>
              <w:right w:w="120" w:type="dxa"/>
            </w:tcMar>
            <w:vAlign w:val="center"/>
          </w:tcPr>
          <w:p w14:paraId="2C9D19EF" w14:textId="77777777" w:rsidR="003A69FF" w:rsidRDefault="00000000" w:rsidP="00A816A0">
            <w:pPr>
              <w:spacing w:line="360" w:lineRule="auto"/>
              <w:jc w:val="both"/>
            </w:pPr>
            <w:r>
              <w:rPr>
                <w:sz w:val="20"/>
                <w:szCs w:val="20"/>
              </w:rPr>
              <w:t>Final columns</w:t>
            </w:r>
          </w:p>
        </w:tc>
        <w:tc>
          <w:tcPr>
            <w:tcW w:w="3000" w:type="dxa"/>
            <w:shd w:val="clear" w:color="auto" w:fill="EFF3F7"/>
            <w:tcMar>
              <w:top w:w="80" w:type="dxa"/>
              <w:left w:w="120" w:type="dxa"/>
              <w:bottom w:w="80" w:type="dxa"/>
              <w:right w:w="120" w:type="dxa"/>
            </w:tcMar>
            <w:vAlign w:val="center"/>
          </w:tcPr>
          <w:p w14:paraId="21F8B759" w14:textId="77777777" w:rsidR="003A69FF" w:rsidRDefault="00000000" w:rsidP="00A816A0">
            <w:pPr>
              <w:spacing w:line="360" w:lineRule="auto"/>
              <w:jc w:val="both"/>
            </w:pPr>
            <w:r>
              <w:rPr>
                <w:sz w:val="20"/>
                <w:szCs w:val="20"/>
              </w:rPr>
              <w:t>5</w:t>
            </w:r>
          </w:p>
        </w:tc>
        <w:tc>
          <w:tcPr>
            <w:tcW w:w="3000" w:type="dxa"/>
            <w:shd w:val="clear" w:color="auto" w:fill="EFF3F7"/>
            <w:tcMar>
              <w:top w:w="80" w:type="dxa"/>
              <w:left w:w="120" w:type="dxa"/>
              <w:bottom w:w="80" w:type="dxa"/>
              <w:right w:w="120" w:type="dxa"/>
            </w:tcMar>
            <w:vAlign w:val="center"/>
          </w:tcPr>
          <w:p w14:paraId="5D9E9CC9" w14:textId="77777777" w:rsidR="003A69FF" w:rsidRDefault="00000000" w:rsidP="00A816A0">
            <w:pPr>
              <w:spacing w:line="360" w:lineRule="auto"/>
              <w:jc w:val="both"/>
            </w:pPr>
            <w:r>
              <w:rPr>
                <w:sz w:val="20"/>
                <w:szCs w:val="20"/>
              </w:rPr>
              <w:t>5</w:t>
            </w:r>
          </w:p>
        </w:tc>
      </w:tr>
      <w:tr w:rsidR="003A69FF" w14:paraId="462A8EB4" w14:textId="77777777">
        <w:tc>
          <w:tcPr>
            <w:tcW w:w="3400" w:type="dxa"/>
            <w:tcMar>
              <w:top w:w="80" w:type="dxa"/>
              <w:left w:w="120" w:type="dxa"/>
              <w:bottom w:w="80" w:type="dxa"/>
              <w:right w:w="120" w:type="dxa"/>
            </w:tcMar>
            <w:vAlign w:val="center"/>
          </w:tcPr>
          <w:p w14:paraId="58CD036A" w14:textId="77777777" w:rsidR="003A69FF" w:rsidRDefault="00000000" w:rsidP="00A816A0">
            <w:pPr>
              <w:spacing w:line="360" w:lineRule="auto"/>
              <w:jc w:val="both"/>
            </w:pPr>
            <w:r>
              <w:rPr>
                <w:sz w:val="20"/>
                <w:szCs w:val="20"/>
              </w:rPr>
              <w:t>Missing values</w:t>
            </w:r>
          </w:p>
        </w:tc>
        <w:tc>
          <w:tcPr>
            <w:tcW w:w="3000" w:type="dxa"/>
            <w:tcMar>
              <w:top w:w="80" w:type="dxa"/>
              <w:left w:w="120" w:type="dxa"/>
              <w:bottom w:w="80" w:type="dxa"/>
              <w:right w:w="120" w:type="dxa"/>
            </w:tcMar>
            <w:vAlign w:val="center"/>
          </w:tcPr>
          <w:p w14:paraId="4C08CC87" w14:textId="77777777" w:rsidR="003A69FF" w:rsidRDefault="00000000" w:rsidP="00A816A0">
            <w:pPr>
              <w:spacing w:line="360" w:lineRule="auto"/>
              <w:jc w:val="both"/>
            </w:pPr>
            <w:r>
              <w:rPr>
                <w:sz w:val="20"/>
                <w:szCs w:val="20"/>
              </w:rPr>
              <w:t>0</w:t>
            </w:r>
          </w:p>
        </w:tc>
        <w:tc>
          <w:tcPr>
            <w:tcW w:w="3000" w:type="dxa"/>
            <w:tcMar>
              <w:top w:w="80" w:type="dxa"/>
              <w:left w:w="120" w:type="dxa"/>
              <w:bottom w:w="80" w:type="dxa"/>
              <w:right w:w="120" w:type="dxa"/>
            </w:tcMar>
            <w:vAlign w:val="center"/>
          </w:tcPr>
          <w:p w14:paraId="089B3AC7" w14:textId="77777777" w:rsidR="003A69FF" w:rsidRDefault="00000000" w:rsidP="00A816A0">
            <w:pPr>
              <w:spacing w:line="360" w:lineRule="auto"/>
              <w:jc w:val="both"/>
            </w:pPr>
            <w:r>
              <w:rPr>
                <w:sz w:val="20"/>
                <w:szCs w:val="20"/>
              </w:rPr>
              <w:t>0</w:t>
            </w:r>
          </w:p>
        </w:tc>
      </w:tr>
      <w:tr w:rsidR="003A69FF" w14:paraId="3D44ADE2" w14:textId="77777777">
        <w:tc>
          <w:tcPr>
            <w:tcW w:w="3400" w:type="dxa"/>
            <w:shd w:val="clear" w:color="auto" w:fill="EFF3F7"/>
            <w:tcMar>
              <w:top w:w="80" w:type="dxa"/>
              <w:left w:w="120" w:type="dxa"/>
              <w:bottom w:w="80" w:type="dxa"/>
              <w:right w:w="120" w:type="dxa"/>
            </w:tcMar>
            <w:vAlign w:val="center"/>
          </w:tcPr>
          <w:p w14:paraId="69B161E2" w14:textId="77777777" w:rsidR="003A69FF" w:rsidRDefault="00000000" w:rsidP="00A816A0">
            <w:pPr>
              <w:spacing w:line="360" w:lineRule="auto"/>
              <w:jc w:val="both"/>
            </w:pPr>
            <w:r>
              <w:rPr>
                <w:sz w:val="20"/>
                <w:szCs w:val="20"/>
              </w:rPr>
              <w:t>Duplicate rows</w:t>
            </w:r>
          </w:p>
        </w:tc>
        <w:tc>
          <w:tcPr>
            <w:tcW w:w="3000" w:type="dxa"/>
            <w:shd w:val="clear" w:color="auto" w:fill="EFF3F7"/>
            <w:tcMar>
              <w:top w:w="80" w:type="dxa"/>
              <w:left w:w="120" w:type="dxa"/>
              <w:bottom w:w="80" w:type="dxa"/>
              <w:right w:w="120" w:type="dxa"/>
            </w:tcMar>
            <w:vAlign w:val="center"/>
          </w:tcPr>
          <w:p w14:paraId="55051AC7" w14:textId="77777777" w:rsidR="003A69FF" w:rsidRDefault="00000000" w:rsidP="00A816A0">
            <w:pPr>
              <w:spacing w:line="360" w:lineRule="auto"/>
              <w:jc w:val="both"/>
            </w:pPr>
            <w:r>
              <w:rPr>
                <w:sz w:val="20"/>
                <w:szCs w:val="20"/>
              </w:rPr>
              <w:t>0</w:t>
            </w:r>
          </w:p>
        </w:tc>
        <w:tc>
          <w:tcPr>
            <w:tcW w:w="3000" w:type="dxa"/>
            <w:shd w:val="clear" w:color="auto" w:fill="EFF3F7"/>
            <w:tcMar>
              <w:top w:w="80" w:type="dxa"/>
              <w:left w:w="120" w:type="dxa"/>
              <w:bottom w:w="80" w:type="dxa"/>
              <w:right w:w="120" w:type="dxa"/>
            </w:tcMar>
            <w:vAlign w:val="center"/>
          </w:tcPr>
          <w:p w14:paraId="3FE131EA" w14:textId="77777777" w:rsidR="003A69FF" w:rsidRDefault="00000000" w:rsidP="00A816A0">
            <w:pPr>
              <w:spacing w:line="360" w:lineRule="auto"/>
              <w:jc w:val="both"/>
            </w:pPr>
            <w:r>
              <w:rPr>
                <w:sz w:val="20"/>
                <w:szCs w:val="20"/>
              </w:rPr>
              <w:t>0</w:t>
            </w:r>
          </w:p>
        </w:tc>
      </w:tr>
      <w:tr w:rsidR="003A69FF" w14:paraId="1976D1C9" w14:textId="77777777">
        <w:tc>
          <w:tcPr>
            <w:tcW w:w="3400" w:type="dxa"/>
            <w:tcMar>
              <w:top w:w="80" w:type="dxa"/>
              <w:left w:w="120" w:type="dxa"/>
              <w:bottom w:w="80" w:type="dxa"/>
              <w:right w:w="120" w:type="dxa"/>
            </w:tcMar>
            <w:vAlign w:val="center"/>
          </w:tcPr>
          <w:p w14:paraId="0ECF82B5" w14:textId="77777777" w:rsidR="003A69FF" w:rsidRDefault="00000000" w:rsidP="00A816A0">
            <w:pPr>
              <w:spacing w:line="360" w:lineRule="auto"/>
              <w:jc w:val="both"/>
            </w:pPr>
            <w:r>
              <w:rPr>
                <w:sz w:val="20"/>
                <w:szCs w:val="20"/>
              </w:rPr>
              <w:t>Status</w:t>
            </w:r>
          </w:p>
        </w:tc>
        <w:tc>
          <w:tcPr>
            <w:tcW w:w="3000" w:type="dxa"/>
            <w:tcMar>
              <w:top w:w="80" w:type="dxa"/>
              <w:left w:w="120" w:type="dxa"/>
              <w:bottom w:w="80" w:type="dxa"/>
              <w:right w:w="120" w:type="dxa"/>
            </w:tcMar>
            <w:vAlign w:val="center"/>
          </w:tcPr>
          <w:p w14:paraId="49D617CB" w14:textId="77777777" w:rsidR="003A69FF" w:rsidRDefault="00000000" w:rsidP="00A816A0">
            <w:pPr>
              <w:spacing w:line="360" w:lineRule="auto"/>
              <w:jc w:val="both"/>
            </w:pPr>
            <w:r>
              <w:rPr>
                <w:sz w:val="20"/>
                <w:szCs w:val="20"/>
              </w:rPr>
              <w:t>SUCCESS</w:t>
            </w:r>
          </w:p>
        </w:tc>
        <w:tc>
          <w:tcPr>
            <w:tcW w:w="3000" w:type="dxa"/>
            <w:tcMar>
              <w:top w:w="80" w:type="dxa"/>
              <w:left w:w="120" w:type="dxa"/>
              <w:bottom w:w="80" w:type="dxa"/>
              <w:right w:w="120" w:type="dxa"/>
            </w:tcMar>
            <w:vAlign w:val="center"/>
          </w:tcPr>
          <w:p w14:paraId="355BAFDF" w14:textId="77777777" w:rsidR="003A69FF" w:rsidRDefault="00000000" w:rsidP="00A816A0">
            <w:pPr>
              <w:spacing w:line="360" w:lineRule="auto"/>
              <w:jc w:val="both"/>
            </w:pPr>
            <w:r>
              <w:rPr>
                <w:sz w:val="20"/>
                <w:szCs w:val="20"/>
              </w:rPr>
              <w:t>SUCCESS</w:t>
            </w:r>
          </w:p>
        </w:tc>
      </w:tr>
    </w:tbl>
    <w:p w14:paraId="7E5AC257" w14:textId="77777777" w:rsidR="003A69FF" w:rsidRDefault="003A69FF" w:rsidP="00A816A0">
      <w:pPr>
        <w:spacing w:after="160" w:line="360" w:lineRule="auto"/>
        <w:jc w:val="both"/>
      </w:pPr>
    </w:p>
    <w:p w14:paraId="7ADE77E4" w14:textId="77777777" w:rsidR="003A69FF" w:rsidRDefault="00000000" w:rsidP="00A816A0">
      <w:pPr>
        <w:spacing w:after="160" w:line="360" w:lineRule="auto"/>
        <w:jc w:val="both"/>
      </w:pPr>
      <w:r>
        <w:t>The final measured data-quality results again matched the manual implementation.</w:t>
      </w:r>
    </w:p>
    <w:p w14:paraId="43AA626F" w14:textId="77777777" w:rsidR="003A69FF" w:rsidRDefault="00000000" w:rsidP="00A816A0">
      <w:pPr>
        <w:pStyle w:val="Heading1"/>
        <w:spacing w:line="360" w:lineRule="auto"/>
        <w:jc w:val="both"/>
      </w:pPr>
      <w:r>
        <w:lastRenderedPageBreak/>
        <w:t>14. Performance Comparison</w:t>
      </w:r>
    </w:p>
    <w:p w14:paraId="7A8F18DB" w14:textId="77777777" w:rsidR="003A69FF" w:rsidRDefault="00000000" w:rsidP="00A816A0">
      <w:pPr>
        <w:spacing w:after="160" w:line="360" w:lineRule="auto"/>
        <w:jc w:val="both"/>
      </w:pPr>
      <w:r>
        <w:t>The three experiments demonstrate that the LLM-assisted approach introduces additional time because the pipeline must first be generated by Gemini.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000"/>
      </w:tblGrid>
      <w:tr w:rsidR="003A69FF" w14:paraId="37A88176" w14:textId="77777777">
        <w:trPr>
          <w:tblHeader/>
        </w:trPr>
        <w:tc>
          <w:tcPr>
            <w:tcW w:w="5400" w:type="dxa"/>
            <w:shd w:val="clear" w:color="auto" w:fill="1F3A5F"/>
            <w:tcMar>
              <w:top w:w="80" w:type="dxa"/>
              <w:left w:w="120" w:type="dxa"/>
              <w:bottom w:w="80" w:type="dxa"/>
              <w:right w:w="120" w:type="dxa"/>
            </w:tcMar>
            <w:vAlign w:val="center"/>
          </w:tcPr>
          <w:p w14:paraId="5EB99646" w14:textId="77777777" w:rsidR="003A69FF" w:rsidRDefault="00000000" w:rsidP="00A816A0">
            <w:pPr>
              <w:spacing w:line="360" w:lineRule="auto"/>
              <w:jc w:val="both"/>
            </w:pPr>
            <w:r>
              <w:rPr>
                <w:b/>
                <w:bCs/>
                <w:color w:val="FFFFFF"/>
                <w:sz w:val="20"/>
                <w:szCs w:val="20"/>
              </w:rPr>
              <w:t>Metric</w:t>
            </w:r>
          </w:p>
        </w:tc>
        <w:tc>
          <w:tcPr>
            <w:tcW w:w="4000" w:type="dxa"/>
            <w:shd w:val="clear" w:color="auto" w:fill="1F3A5F"/>
            <w:tcMar>
              <w:top w:w="80" w:type="dxa"/>
              <w:left w:w="120" w:type="dxa"/>
              <w:bottom w:w="80" w:type="dxa"/>
              <w:right w:w="120" w:type="dxa"/>
            </w:tcMar>
            <w:vAlign w:val="center"/>
          </w:tcPr>
          <w:p w14:paraId="10C6DA11" w14:textId="77777777" w:rsidR="003A69FF" w:rsidRDefault="00000000" w:rsidP="00A816A0">
            <w:pPr>
              <w:spacing w:line="360" w:lineRule="auto"/>
              <w:jc w:val="both"/>
            </w:pPr>
            <w:r>
              <w:rPr>
                <w:b/>
                <w:bCs/>
                <w:color w:val="FFFFFF"/>
                <w:sz w:val="20"/>
                <w:szCs w:val="20"/>
              </w:rPr>
              <w:t>Average</w:t>
            </w:r>
          </w:p>
        </w:tc>
      </w:tr>
      <w:tr w:rsidR="003A69FF" w14:paraId="3DCD06A5" w14:textId="77777777">
        <w:tc>
          <w:tcPr>
            <w:tcW w:w="5400" w:type="dxa"/>
            <w:tcMar>
              <w:top w:w="80" w:type="dxa"/>
              <w:left w:w="120" w:type="dxa"/>
              <w:bottom w:w="80" w:type="dxa"/>
              <w:right w:w="120" w:type="dxa"/>
            </w:tcMar>
            <w:vAlign w:val="center"/>
          </w:tcPr>
          <w:p w14:paraId="567B6A0D" w14:textId="77777777" w:rsidR="003A69FF" w:rsidRDefault="00000000" w:rsidP="00A816A0">
            <w:pPr>
              <w:spacing w:line="360" w:lineRule="auto"/>
              <w:jc w:val="both"/>
            </w:pPr>
            <w:r>
              <w:rPr>
                <w:sz w:val="20"/>
                <w:szCs w:val="20"/>
              </w:rPr>
              <w:t>Manual ETL execution</w:t>
            </w:r>
          </w:p>
        </w:tc>
        <w:tc>
          <w:tcPr>
            <w:tcW w:w="4000" w:type="dxa"/>
            <w:tcMar>
              <w:top w:w="80" w:type="dxa"/>
              <w:left w:w="120" w:type="dxa"/>
              <w:bottom w:w="80" w:type="dxa"/>
              <w:right w:w="120" w:type="dxa"/>
            </w:tcMar>
            <w:vAlign w:val="center"/>
          </w:tcPr>
          <w:p w14:paraId="57A05AEC" w14:textId="77777777" w:rsidR="003A69FF" w:rsidRDefault="00000000" w:rsidP="00A816A0">
            <w:pPr>
              <w:spacing w:line="360" w:lineRule="auto"/>
              <w:jc w:val="both"/>
            </w:pPr>
            <w:r>
              <w:rPr>
                <w:sz w:val="20"/>
                <w:szCs w:val="20"/>
              </w:rPr>
              <w:t>1.5081 s</w:t>
            </w:r>
          </w:p>
        </w:tc>
      </w:tr>
      <w:tr w:rsidR="003A69FF" w14:paraId="097B3239" w14:textId="77777777">
        <w:tc>
          <w:tcPr>
            <w:tcW w:w="5400" w:type="dxa"/>
            <w:shd w:val="clear" w:color="auto" w:fill="EFF3F7"/>
            <w:tcMar>
              <w:top w:w="80" w:type="dxa"/>
              <w:left w:w="120" w:type="dxa"/>
              <w:bottom w:w="80" w:type="dxa"/>
              <w:right w:w="120" w:type="dxa"/>
            </w:tcMar>
            <w:vAlign w:val="center"/>
          </w:tcPr>
          <w:p w14:paraId="7D84CBE4" w14:textId="77777777" w:rsidR="003A69FF" w:rsidRDefault="00000000" w:rsidP="00A816A0">
            <w:pPr>
              <w:spacing w:line="360" w:lineRule="auto"/>
              <w:jc w:val="both"/>
            </w:pPr>
            <w:r>
              <w:rPr>
                <w:sz w:val="20"/>
                <w:szCs w:val="20"/>
              </w:rPr>
              <w:t>LLM generation</w:t>
            </w:r>
          </w:p>
        </w:tc>
        <w:tc>
          <w:tcPr>
            <w:tcW w:w="4000" w:type="dxa"/>
            <w:shd w:val="clear" w:color="auto" w:fill="EFF3F7"/>
            <w:tcMar>
              <w:top w:w="80" w:type="dxa"/>
              <w:left w:w="120" w:type="dxa"/>
              <w:bottom w:w="80" w:type="dxa"/>
              <w:right w:w="120" w:type="dxa"/>
            </w:tcMar>
            <w:vAlign w:val="center"/>
          </w:tcPr>
          <w:p w14:paraId="6A8EF5DE" w14:textId="77777777" w:rsidR="003A69FF" w:rsidRDefault="00000000" w:rsidP="00A816A0">
            <w:pPr>
              <w:spacing w:line="360" w:lineRule="auto"/>
              <w:jc w:val="both"/>
            </w:pPr>
            <w:r>
              <w:rPr>
                <w:sz w:val="20"/>
                <w:szCs w:val="20"/>
              </w:rPr>
              <w:t>10.3272 s</w:t>
            </w:r>
          </w:p>
        </w:tc>
      </w:tr>
      <w:tr w:rsidR="003A69FF" w14:paraId="3EBBD3BC" w14:textId="77777777">
        <w:tc>
          <w:tcPr>
            <w:tcW w:w="5400" w:type="dxa"/>
            <w:tcMar>
              <w:top w:w="80" w:type="dxa"/>
              <w:left w:w="120" w:type="dxa"/>
              <w:bottom w:w="80" w:type="dxa"/>
              <w:right w:w="120" w:type="dxa"/>
            </w:tcMar>
            <w:vAlign w:val="center"/>
          </w:tcPr>
          <w:p w14:paraId="56426FC0" w14:textId="77777777" w:rsidR="003A69FF" w:rsidRDefault="00000000" w:rsidP="00A816A0">
            <w:pPr>
              <w:spacing w:line="360" w:lineRule="auto"/>
              <w:jc w:val="both"/>
            </w:pPr>
            <w:r>
              <w:rPr>
                <w:sz w:val="20"/>
                <w:szCs w:val="20"/>
              </w:rPr>
              <w:t>LLM ETL execution</w:t>
            </w:r>
          </w:p>
        </w:tc>
        <w:tc>
          <w:tcPr>
            <w:tcW w:w="4000" w:type="dxa"/>
            <w:tcMar>
              <w:top w:w="80" w:type="dxa"/>
              <w:left w:w="120" w:type="dxa"/>
              <w:bottom w:w="80" w:type="dxa"/>
              <w:right w:w="120" w:type="dxa"/>
            </w:tcMar>
            <w:vAlign w:val="center"/>
          </w:tcPr>
          <w:p w14:paraId="4DC5F7AF" w14:textId="77777777" w:rsidR="003A69FF" w:rsidRDefault="00000000" w:rsidP="00A816A0">
            <w:pPr>
              <w:spacing w:line="360" w:lineRule="auto"/>
              <w:jc w:val="both"/>
            </w:pPr>
            <w:r>
              <w:rPr>
                <w:sz w:val="20"/>
                <w:szCs w:val="20"/>
              </w:rPr>
              <w:t>2.6504 s</w:t>
            </w:r>
          </w:p>
        </w:tc>
      </w:tr>
      <w:tr w:rsidR="003A69FF" w14:paraId="4CA35211" w14:textId="77777777">
        <w:tc>
          <w:tcPr>
            <w:tcW w:w="5400" w:type="dxa"/>
            <w:shd w:val="clear" w:color="auto" w:fill="EFF3F7"/>
            <w:tcMar>
              <w:top w:w="80" w:type="dxa"/>
              <w:left w:w="120" w:type="dxa"/>
              <w:bottom w:w="80" w:type="dxa"/>
              <w:right w:w="120" w:type="dxa"/>
            </w:tcMar>
            <w:vAlign w:val="center"/>
          </w:tcPr>
          <w:p w14:paraId="46B6A0FF" w14:textId="77777777" w:rsidR="003A69FF" w:rsidRDefault="00000000" w:rsidP="00A816A0">
            <w:pPr>
              <w:spacing w:line="360" w:lineRule="auto"/>
              <w:jc w:val="both"/>
            </w:pPr>
            <w:r>
              <w:rPr>
                <w:sz w:val="20"/>
                <w:szCs w:val="20"/>
              </w:rPr>
              <w:t>LLM total time</w:t>
            </w:r>
          </w:p>
        </w:tc>
        <w:tc>
          <w:tcPr>
            <w:tcW w:w="4000" w:type="dxa"/>
            <w:shd w:val="clear" w:color="auto" w:fill="EFF3F7"/>
            <w:tcMar>
              <w:top w:w="80" w:type="dxa"/>
              <w:left w:w="120" w:type="dxa"/>
              <w:bottom w:w="80" w:type="dxa"/>
              <w:right w:w="120" w:type="dxa"/>
            </w:tcMar>
            <w:vAlign w:val="center"/>
          </w:tcPr>
          <w:p w14:paraId="674B3E56" w14:textId="77777777" w:rsidR="003A69FF" w:rsidRDefault="00000000" w:rsidP="00A816A0">
            <w:pPr>
              <w:spacing w:line="360" w:lineRule="auto"/>
              <w:jc w:val="both"/>
            </w:pPr>
            <w:r>
              <w:rPr>
                <w:sz w:val="20"/>
                <w:szCs w:val="20"/>
              </w:rPr>
              <w:t>12.9776 s</w:t>
            </w:r>
          </w:p>
        </w:tc>
      </w:tr>
      <w:tr w:rsidR="003A69FF" w14:paraId="3BB39B90" w14:textId="77777777">
        <w:tc>
          <w:tcPr>
            <w:tcW w:w="5400" w:type="dxa"/>
            <w:tcMar>
              <w:top w:w="80" w:type="dxa"/>
              <w:left w:w="120" w:type="dxa"/>
              <w:bottom w:w="80" w:type="dxa"/>
              <w:right w:w="120" w:type="dxa"/>
            </w:tcMar>
            <w:vAlign w:val="center"/>
          </w:tcPr>
          <w:p w14:paraId="30903470" w14:textId="77777777" w:rsidR="003A69FF" w:rsidRDefault="00000000" w:rsidP="00A816A0">
            <w:pPr>
              <w:spacing w:line="360" w:lineRule="auto"/>
              <w:jc w:val="both"/>
            </w:pPr>
            <w:r>
              <w:rPr>
                <w:sz w:val="20"/>
                <w:szCs w:val="20"/>
              </w:rPr>
              <w:t>Additional LLM overhead</w:t>
            </w:r>
          </w:p>
        </w:tc>
        <w:tc>
          <w:tcPr>
            <w:tcW w:w="4000" w:type="dxa"/>
            <w:tcMar>
              <w:top w:w="80" w:type="dxa"/>
              <w:left w:w="120" w:type="dxa"/>
              <w:bottom w:w="80" w:type="dxa"/>
              <w:right w:w="120" w:type="dxa"/>
            </w:tcMar>
            <w:vAlign w:val="center"/>
          </w:tcPr>
          <w:p w14:paraId="2738737F" w14:textId="77777777" w:rsidR="003A69FF" w:rsidRDefault="00000000" w:rsidP="00A816A0">
            <w:pPr>
              <w:spacing w:line="360" w:lineRule="auto"/>
              <w:jc w:val="both"/>
            </w:pPr>
            <w:r>
              <w:rPr>
                <w:sz w:val="20"/>
                <w:szCs w:val="20"/>
              </w:rPr>
              <w:t>11.4696 s</w:t>
            </w:r>
          </w:p>
        </w:tc>
      </w:tr>
    </w:tbl>
    <w:p w14:paraId="7463C7A3" w14:textId="77777777" w:rsidR="003A69FF" w:rsidRDefault="003A69FF" w:rsidP="00A816A0">
      <w:pPr>
        <w:spacing w:after="160" w:line="360" w:lineRule="auto"/>
        <w:jc w:val="both"/>
      </w:pPr>
    </w:p>
    <w:p w14:paraId="32EEC0BC" w14:textId="77777777" w:rsidR="003A69FF" w:rsidRDefault="00000000" w:rsidP="00A816A0">
      <w:pPr>
        <w:spacing w:after="160" w:line="360" w:lineRule="auto"/>
        <w:jc w:val="both"/>
      </w:pPr>
      <w:r>
        <w:t>The results show that manual ETL execution was faster in the tested experiments. However, the LLM-assisted approach includes an additional pipeline-generation stage not present in the manual implementation. Therefore, the LLM approach should not be considered faster based on these experiments — its potential advantage is the ability to generate a structured workflow from a natural-language requirement.</w:t>
      </w:r>
    </w:p>
    <w:p w14:paraId="0C64C457" w14:textId="77777777" w:rsidR="003A69FF" w:rsidRDefault="00000000" w:rsidP="00A816A0">
      <w:pPr>
        <w:spacing w:before="200" w:after="80" w:line="360" w:lineRule="auto"/>
        <w:jc w:val="center"/>
      </w:pPr>
      <w:r>
        <w:rPr>
          <w:noProof/>
        </w:rPr>
        <w:drawing>
          <wp:inline distT="0" distB="0" distL="0" distR="0" wp14:anchorId="42CE31E3" wp14:editId="15285344">
            <wp:extent cx="5334000" cy="2914650"/>
            <wp:effectExtent l="0" t="0" r="0" b="0"/>
            <wp:docPr id="2124980812" name="Picture 21249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8422" cy="2917066"/>
                    </a:xfrm>
                    <a:prstGeom prst="rect">
                      <a:avLst/>
                    </a:prstGeom>
                  </pic:spPr>
                </pic:pic>
              </a:graphicData>
            </a:graphic>
          </wp:inline>
        </w:drawing>
      </w:r>
    </w:p>
    <w:p w14:paraId="10CD017E" w14:textId="77777777" w:rsidR="003A69FF" w:rsidRDefault="00000000" w:rsidP="00A816A0">
      <w:pPr>
        <w:spacing w:after="240" w:line="360" w:lineRule="auto"/>
        <w:jc w:val="center"/>
      </w:pPr>
      <w:r>
        <w:rPr>
          <w:i/>
          <w:iCs/>
          <w:color w:val="555555"/>
          <w:sz w:val="19"/>
          <w:szCs w:val="19"/>
        </w:rPr>
        <w:t>Figure 1 — Execution Time Comparison (manual vs. LLM ETL execution only).</w:t>
      </w:r>
    </w:p>
    <w:p w14:paraId="23BF07FB" w14:textId="77777777" w:rsidR="003A69FF" w:rsidRDefault="00000000" w:rsidP="00A816A0">
      <w:pPr>
        <w:spacing w:before="200" w:after="80" w:line="360" w:lineRule="auto"/>
        <w:jc w:val="center"/>
      </w:pPr>
      <w:r>
        <w:rPr>
          <w:noProof/>
        </w:rPr>
        <w:lastRenderedPageBreak/>
        <w:drawing>
          <wp:inline distT="0" distB="0" distL="0" distR="0" wp14:anchorId="2DBFDA07" wp14:editId="2D413257">
            <wp:extent cx="6205538" cy="3257550"/>
            <wp:effectExtent l="0" t="0" r="5080" b="0"/>
            <wp:docPr id="792099910" name="Picture 7920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07881" cy="3258780"/>
                    </a:xfrm>
                    <a:prstGeom prst="rect">
                      <a:avLst/>
                    </a:prstGeom>
                  </pic:spPr>
                </pic:pic>
              </a:graphicData>
            </a:graphic>
          </wp:inline>
        </w:drawing>
      </w:r>
    </w:p>
    <w:p w14:paraId="72A1ED6A" w14:textId="77777777" w:rsidR="003A69FF" w:rsidRDefault="00000000" w:rsidP="00A816A0">
      <w:pPr>
        <w:spacing w:after="240" w:line="360" w:lineRule="auto"/>
        <w:jc w:val="center"/>
      </w:pPr>
      <w:r>
        <w:rPr>
          <w:i/>
          <w:iCs/>
          <w:color w:val="555555"/>
          <w:sz w:val="19"/>
          <w:szCs w:val="19"/>
        </w:rPr>
        <w:t>Figure 2 — LLM Generation Time per experiment.</w:t>
      </w:r>
    </w:p>
    <w:p w14:paraId="491DF56A" w14:textId="77777777" w:rsidR="003A69FF" w:rsidRDefault="00000000" w:rsidP="00A816A0">
      <w:pPr>
        <w:spacing w:before="200" w:after="80" w:line="360" w:lineRule="auto"/>
        <w:jc w:val="center"/>
      </w:pPr>
      <w:r>
        <w:rPr>
          <w:noProof/>
        </w:rPr>
        <w:drawing>
          <wp:inline distT="0" distB="0" distL="0" distR="0" wp14:anchorId="30346F13" wp14:editId="6F17A087">
            <wp:extent cx="6167438" cy="3257550"/>
            <wp:effectExtent l="0" t="0" r="5080" b="0"/>
            <wp:docPr id="189413287" name="Picture 18941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69724" cy="3258757"/>
                    </a:xfrm>
                    <a:prstGeom prst="rect">
                      <a:avLst/>
                    </a:prstGeom>
                  </pic:spPr>
                </pic:pic>
              </a:graphicData>
            </a:graphic>
          </wp:inline>
        </w:drawing>
      </w:r>
    </w:p>
    <w:p w14:paraId="1D5CD1BB" w14:textId="77777777" w:rsidR="003A69FF" w:rsidRDefault="00000000" w:rsidP="00A816A0">
      <w:pPr>
        <w:spacing w:after="240" w:line="360" w:lineRule="auto"/>
        <w:jc w:val="center"/>
        <w:rPr>
          <w:i/>
          <w:iCs/>
          <w:color w:val="555555"/>
          <w:sz w:val="19"/>
          <w:szCs w:val="19"/>
        </w:rPr>
      </w:pPr>
      <w:r>
        <w:rPr>
          <w:i/>
          <w:iCs/>
          <w:color w:val="555555"/>
          <w:sz w:val="19"/>
          <w:szCs w:val="19"/>
        </w:rPr>
        <w:t>Figure 3 — Total Time Comparison (manual total vs. LLM generation + execution).</w:t>
      </w:r>
    </w:p>
    <w:p w14:paraId="1D0BE759" w14:textId="77777777" w:rsidR="00A816A0" w:rsidRDefault="00A816A0" w:rsidP="00A816A0">
      <w:pPr>
        <w:pStyle w:val="Heading1"/>
        <w:spacing w:line="360" w:lineRule="auto"/>
        <w:jc w:val="both"/>
      </w:pPr>
    </w:p>
    <w:p w14:paraId="0CE6ADD5" w14:textId="7329937C" w:rsidR="003A69FF" w:rsidRDefault="00000000" w:rsidP="00A816A0">
      <w:pPr>
        <w:pStyle w:val="Heading1"/>
        <w:spacing w:line="360" w:lineRule="auto"/>
        <w:jc w:val="both"/>
      </w:pPr>
      <w:r>
        <w:lastRenderedPageBreak/>
        <w:t>15. Development Effort Comparison</w:t>
      </w:r>
    </w:p>
    <w:p w14:paraId="08A76F04" w14:textId="3A0EB47B" w:rsidR="003A69FF" w:rsidRDefault="00A816A0" w:rsidP="00A816A0">
      <w:pPr>
        <w:spacing w:after="160" w:line="360" w:lineRule="auto"/>
        <w:jc w:val="both"/>
      </w:pPr>
      <w:r>
        <w:rPr>
          <w:noProof/>
        </w:rPr>
        <w:drawing>
          <wp:anchor distT="0" distB="0" distL="114300" distR="114300" simplePos="0" relativeHeight="251659264" behindDoc="0" locked="0" layoutInCell="1" allowOverlap="1" wp14:anchorId="2289F12A" wp14:editId="5B91117A">
            <wp:simplePos x="0" y="0"/>
            <wp:positionH relativeFrom="margin">
              <wp:align>center</wp:align>
            </wp:positionH>
            <wp:positionV relativeFrom="paragraph">
              <wp:posOffset>1661361</wp:posOffset>
            </wp:positionV>
            <wp:extent cx="6415087" cy="4071620"/>
            <wp:effectExtent l="0" t="0" r="5080" b="5080"/>
            <wp:wrapTopAndBottom/>
            <wp:docPr id="692377006" name="Picture 69237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5087" cy="4071620"/>
                    </a:xfrm>
                    <a:prstGeom prst="rect">
                      <a:avLst/>
                    </a:prstGeom>
                  </pic:spPr>
                </pic:pic>
              </a:graphicData>
            </a:graphic>
          </wp:anchor>
        </w:drawing>
      </w:r>
      <w:r w:rsidR="00000000">
        <w:t>Development effort was evaluated using the number of lines in the manual implementations and the number of workflow steps generated by the LLM. The average manual implementation size was 168.67 lines, and the average number of generated LLM workflow steps was 6.33. These measurements represent different aspects of development effort and should not be treated as directly equivalent — a line of Python code and an ETL workflow step are different units. The comparison nevertheless illustrates that the LLM can express a complete ETL workflow using a relatively small structured representation.</w:t>
      </w:r>
    </w:p>
    <w:p w14:paraId="1A5AAD7E" w14:textId="4E1C9862" w:rsidR="003A69FF" w:rsidRDefault="003A69FF" w:rsidP="00A816A0">
      <w:pPr>
        <w:spacing w:before="200" w:after="80" w:line="360" w:lineRule="auto"/>
        <w:jc w:val="center"/>
      </w:pPr>
    </w:p>
    <w:p w14:paraId="23BE87BA" w14:textId="77777777" w:rsidR="003A69FF" w:rsidRDefault="00000000" w:rsidP="00A816A0">
      <w:pPr>
        <w:spacing w:after="240" w:line="360" w:lineRule="auto"/>
        <w:jc w:val="center"/>
        <w:rPr>
          <w:i/>
          <w:iCs/>
          <w:color w:val="555555"/>
          <w:sz w:val="19"/>
          <w:szCs w:val="19"/>
        </w:rPr>
      </w:pPr>
      <w:r>
        <w:rPr>
          <w:i/>
          <w:iCs/>
          <w:color w:val="555555"/>
          <w:sz w:val="19"/>
          <w:szCs w:val="19"/>
        </w:rPr>
        <w:t>Figure 4 — Development Effort Comparison: manual code lines vs. LLM workflow steps.</w:t>
      </w:r>
    </w:p>
    <w:p w14:paraId="427B73A1" w14:textId="77777777" w:rsidR="00A816A0" w:rsidRDefault="00A816A0" w:rsidP="00A816A0">
      <w:pPr>
        <w:spacing w:after="240" w:line="360" w:lineRule="auto"/>
        <w:jc w:val="center"/>
      </w:pPr>
    </w:p>
    <w:p w14:paraId="669E2227" w14:textId="77777777" w:rsidR="00A816A0" w:rsidRDefault="00A816A0" w:rsidP="00A816A0">
      <w:pPr>
        <w:pStyle w:val="Heading1"/>
        <w:spacing w:line="360" w:lineRule="auto"/>
        <w:jc w:val="both"/>
      </w:pPr>
    </w:p>
    <w:p w14:paraId="5F69B2F3" w14:textId="3B988E76" w:rsidR="003A69FF" w:rsidRDefault="00000000" w:rsidP="00A816A0">
      <w:pPr>
        <w:pStyle w:val="Heading1"/>
        <w:spacing w:line="360" w:lineRule="auto"/>
        <w:jc w:val="both"/>
      </w:pPr>
      <w:r>
        <w:lastRenderedPageBreak/>
        <w:t>16. Data Quality Comparison</w:t>
      </w:r>
    </w:p>
    <w:p w14:paraId="7502FFF2" w14:textId="77777777" w:rsidR="003A69FF" w:rsidRDefault="00000000" w:rsidP="00A816A0">
      <w:pPr>
        <w:spacing w:after="160" w:line="360" w:lineRule="auto"/>
        <w:jc w:val="both"/>
      </w:pPr>
      <w:r>
        <w:t>Data quality was evaluated using four measurements: row count, column count, missing values, and duplicate rows. Across all three experiments, all four metrics matched at a rate of 100% between the manual and LLM-assisted pipelines, and both approaches achieved a 100% pipeline success rate.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000"/>
      </w:tblGrid>
      <w:tr w:rsidR="003A69FF" w14:paraId="24EFE272" w14:textId="77777777">
        <w:trPr>
          <w:tblHeader/>
        </w:trPr>
        <w:tc>
          <w:tcPr>
            <w:tcW w:w="5400" w:type="dxa"/>
            <w:shd w:val="clear" w:color="auto" w:fill="1F3A5F"/>
            <w:tcMar>
              <w:top w:w="80" w:type="dxa"/>
              <w:left w:w="120" w:type="dxa"/>
              <w:bottom w:w="80" w:type="dxa"/>
              <w:right w:w="120" w:type="dxa"/>
            </w:tcMar>
            <w:vAlign w:val="center"/>
          </w:tcPr>
          <w:p w14:paraId="0F21E7CB" w14:textId="77777777" w:rsidR="003A69FF" w:rsidRDefault="00000000" w:rsidP="00A816A0">
            <w:pPr>
              <w:spacing w:line="360" w:lineRule="auto"/>
              <w:jc w:val="both"/>
            </w:pPr>
            <w:r>
              <w:rPr>
                <w:b/>
                <w:bCs/>
                <w:color w:val="FFFFFF"/>
                <w:sz w:val="20"/>
                <w:szCs w:val="20"/>
              </w:rPr>
              <w:t>Data Quality Metric</w:t>
            </w:r>
          </w:p>
        </w:tc>
        <w:tc>
          <w:tcPr>
            <w:tcW w:w="4000" w:type="dxa"/>
            <w:shd w:val="clear" w:color="auto" w:fill="1F3A5F"/>
            <w:tcMar>
              <w:top w:w="80" w:type="dxa"/>
              <w:left w:w="120" w:type="dxa"/>
              <w:bottom w:w="80" w:type="dxa"/>
              <w:right w:w="120" w:type="dxa"/>
            </w:tcMar>
            <w:vAlign w:val="center"/>
          </w:tcPr>
          <w:p w14:paraId="22C61A69" w14:textId="77777777" w:rsidR="003A69FF" w:rsidRDefault="00000000" w:rsidP="00A816A0">
            <w:pPr>
              <w:spacing w:line="360" w:lineRule="auto"/>
              <w:jc w:val="both"/>
            </w:pPr>
            <w:r>
              <w:rPr>
                <w:b/>
                <w:bCs/>
                <w:color w:val="FFFFFF"/>
                <w:sz w:val="20"/>
                <w:szCs w:val="20"/>
              </w:rPr>
              <w:t>Match Rate</w:t>
            </w:r>
          </w:p>
        </w:tc>
      </w:tr>
      <w:tr w:rsidR="003A69FF" w14:paraId="05754DF1" w14:textId="77777777">
        <w:tc>
          <w:tcPr>
            <w:tcW w:w="5400" w:type="dxa"/>
            <w:tcMar>
              <w:top w:w="80" w:type="dxa"/>
              <w:left w:w="120" w:type="dxa"/>
              <w:bottom w:w="80" w:type="dxa"/>
              <w:right w:w="120" w:type="dxa"/>
            </w:tcMar>
            <w:vAlign w:val="center"/>
          </w:tcPr>
          <w:p w14:paraId="21CF0103" w14:textId="77777777" w:rsidR="003A69FF" w:rsidRDefault="00000000" w:rsidP="00A816A0">
            <w:pPr>
              <w:spacing w:line="360" w:lineRule="auto"/>
              <w:jc w:val="both"/>
            </w:pPr>
            <w:r>
              <w:rPr>
                <w:sz w:val="20"/>
                <w:szCs w:val="20"/>
              </w:rPr>
              <w:t>Rows</w:t>
            </w:r>
          </w:p>
        </w:tc>
        <w:tc>
          <w:tcPr>
            <w:tcW w:w="4000" w:type="dxa"/>
            <w:tcMar>
              <w:top w:w="80" w:type="dxa"/>
              <w:left w:w="120" w:type="dxa"/>
              <w:bottom w:w="80" w:type="dxa"/>
              <w:right w:w="120" w:type="dxa"/>
            </w:tcMar>
            <w:vAlign w:val="center"/>
          </w:tcPr>
          <w:p w14:paraId="1D66A283" w14:textId="77777777" w:rsidR="003A69FF" w:rsidRDefault="00000000" w:rsidP="00A816A0">
            <w:pPr>
              <w:spacing w:line="360" w:lineRule="auto"/>
              <w:jc w:val="both"/>
            </w:pPr>
            <w:r>
              <w:rPr>
                <w:sz w:val="20"/>
                <w:szCs w:val="20"/>
              </w:rPr>
              <w:t>100%</w:t>
            </w:r>
          </w:p>
        </w:tc>
      </w:tr>
      <w:tr w:rsidR="003A69FF" w14:paraId="64108279" w14:textId="77777777">
        <w:tc>
          <w:tcPr>
            <w:tcW w:w="5400" w:type="dxa"/>
            <w:shd w:val="clear" w:color="auto" w:fill="EFF3F7"/>
            <w:tcMar>
              <w:top w:w="80" w:type="dxa"/>
              <w:left w:w="120" w:type="dxa"/>
              <w:bottom w:w="80" w:type="dxa"/>
              <w:right w:w="120" w:type="dxa"/>
            </w:tcMar>
            <w:vAlign w:val="center"/>
          </w:tcPr>
          <w:p w14:paraId="003BBB92" w14:textId="77777777" w:rsidR="003A69FF" w:rsidRDefault="00000000" w:rsidP="00A816A0">
            <w:pPr>
              <w:spacing w:line="360" w:lineRule="auto"/>
              <w:jc w:val="both"/>
            </w:pPr>
            <w:r>
              <w:rPr>
                <w:sz w:val="20"/>
                <w:szCs w:val="20"/>
              </w:rPr>
              <w:t>Columns</w:t>
            </w:r>
          </w:p>
        </w:tc>
        <w:tc>
          <w:tcPr>
            <w:tcW w:w="4000" w:type="dxa"/>
            <w:shd w:val="clear" w:color="auto" w:fill="EFF3F7"/>
            <w:tcMar>
              <w:top w:w="80" w:type="dxa"/>
              <w:left w:w="120" w:type="dxa"/>
              <w:bottom w:w="80" w:type="dxa"/>
              <w:right w:w="120" w:type="dxa"/>
            </w:tcMar>
            <w:vAlign w:val="center"/>
          </w:tcPr>
          <w:p w14:paraId="0E97792E" w14:textId="77777777" w:rsidR="003A69FF" w:rsidRDefault="00000000" w:rsidP="00A816A0">
            <w:pPr>
              <w:spacing w:line="360" w:lineRule="auto"/>
              <w:jc w:val="both"/>
            </w:pPr>
            <w:r>
              <w:rPr>
                <w:sz w:val="20"/>
                <w:szCs w:val="20"/>
              </w:rPr>
              <w:t>100%</w:t>
            </w:r>
          </w:p>
        </w:tc>
      </w:tr>
      <w:tr w:rsidR="003A69FF" w14:paraId="18FB390C" w14:textId="77777777">
        <w:tc>
          <w:tcPr>
            <w:tcW w:w="5400" w:type="dxa"/>
            <w:tcMar>
              <w:top w:w="80" w:type="dxa"/>
              <w:left w:w="120" w:type="dxa"/>
              <w:bottom w:w="80" w:type="dxa"/>
              <w:right w:w="120" w:type="dxa"/>
            </w:tcMar>
            <w:vAlign w:val="center"/>
          </w:tcPr>
          <w:p w14:paraId="686A3CF8" w14:textId="77777777" w:rsidR="003A69FF" w:rsidRDefault="00000000" w:rsidP="00A816A0">
            <w:pPr>
              <w:spacing w:line="360" w:lineRule="auto"/>
              <w:jc w:val="both"/>
            </w:pPr>
            <w:r>
              <w:rPr>
                <w:sz w:val="20"/>
                <w:szCs w:val="20"/>
              </w:rPr>
              <w:t>Missing values</w:t>
            </w:r>
          </w:p>
        </w:tc>
        <w:tc>
          <w:tcPr>
            <w:tcW w:w="4000" w:type="dxa"/>
            <w:tcMar>
              <w:top w:w="80" w:type="dxa"/>
              <w:left w:w="120" w:type="dxa"/>
              <w:bottom w:w="80" w:type="dxa"/>
              <w:right w:w="120" w:type="dxa"/>
            </w:tcMar>
            <w:vAlign w:val="center"/>
          </w:tcPr>
          <w:p w14:paraId="4EB1E06B" w14:textId="77777777" w:rsidR="003A69FF" w:rsidRDefault="00000000" w:rsidP="00A816A0">
            <w:pPr>
              <w:spacing w:line="360" w:lineRule="auto"/>
              <w:jc w:val="both"/>
            </w:pPr>
            <w:r>
              <w:rPr>
                <w:sz w:val="20"/>
                <w:szCs w:val="20"/>
              </w:rPr>
              <w:t>100%</w:t>
            </w:r>
          </w:p>
        </w:tc>
      </w:tr>
      <w:tr w:rsidR="003A69FF" w14:paraId="79C14EFF" w14:textId="77777777">
        <w:tc>
          <w:tcPr>
            <w:tcW w:w="5400" w:type="dxa"/>
            <w:shd w:val="clear" w:color="auto" w:fill="EFF3F7"/>
            <w:tcMar>
              <w:top w:w="80" w:type="dxa"/>
              <w:left w:w="120" w:type="dxa"/>
              <w:bottom w:w="80" w:type="dxa"/>
              <w:right w:w="120" w:type="dxa"/>
            </w:tcMar>
            <w:vAlign w:val="center"/>
          </w:tcPr>
          <w:p w14:paraId="78C84278" w14:textId="77777777" w:rsidR="003A69FF" w:rsidRDefault="00000000" w:rsidP="00A816A0">
            <w:pPr>
              <w:spacing w:line="360" w:lineRule="auto"/>
              <w:jc w:val="both"/>
            </w:pPr>
            <w:r>
              <w:rPr>
                <w:sz w:val="20"/>
                <w:szCs w:val="20"/>
              </w:rPr>
              <w:t>Duplicate rows</w:t>
            </w:r>
          </w:p>
        </w:tc>
        <w:tc>
          <w:tcPr>
            <w:tcW w:w="4000" w:type="dxa"/>
            <w:shd w:val="clear" w:color="auto" w:fill="EFF3F7"/>
            <w:tcMar>
              <w:top w:w="80" w:type="dxa"/>
              <w:left w:w="120" w:type="dxa"/>
              <w:bottom w:w="80" w:type="dxa"/>
              <w:right w:w="120" w:type="dxa"/>
            </w:tcMar>
            <w:vAlign w:val="center"/>
          </w:tcPr>
          <w:p w14:paraId="35AAEFE1" w14:textId="77777777" w:rsidR="003A69FF" w:rsidRDefault="00000000" w:rsidP="00A816A0">
            <w:pPr>
              <w:spacing w:line="360" w:lineRule="auto"/>
              <w:jc w:val="both"/>
            </w:pPr>
            <w:r>
              <w:rPr>
                <w:sz w:val="20"/>
                <w:szCs w:val="20"/>
              </w:rPr>
              <w:t>100%</w:t>
            </w:r>
          </w:p>
        </w:tc>
      </w:tr>
    </w:tbl>
    <w:p w14:paraId="080078B0" w14:textId="77777777" w:rsidR="003A69FF" w:rsidRDefault="003A69FF" w:rsidP="00A816A0">
      <w:pPr>
        <w:spacing w:after="160" w:line="360" w:lineRule="auto"/>
        <w:jc w:val="both"/>
      </w:pPr>
    </w:p>
    <w:p w14:paraId="1522A8B8" w14:textId="77777777" w:rsidR="003A69FF" w:rsidRDefault="00000000" w:rsidP="00A816A0">
      <w:pPr>
        <w:spacing w:before="200" w:after="80" w:line="360" w:lineRule="auto"/>
        <w:jc w:val="center"/>
      </w:pPr>
      <w:r>
        <w:rPr>
          <w:noProof/>
        </w:rPr>
        <w:drawing>
          <wp:inline distT="0" distB="0" distL="0" distR="0" wp14:anchorId="0BB5C6A8" wp14:editId="5792C990">
            <wp:extent cx="4000500" cy="3467100"/>
            <wp:effectExtent l="0" t="0" r="0" b="0"/>
            <wp:docPr id="930923165" name="Picture 93092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467100"/>
                    </a:xfrm>
                    <a:prstGeom prst="rect">
                      <a:avLst/>
                    </a:prstGeom>
                  </pic:spPr>
                </pic:pic>
              </a:graphicData>
            </a:graphic>
          </wp:inline>
        </w:drawing>
      </w:r>
    </w:p>
    <w:p w14:paraId="6DAF57D5" w14:textId="77777777" w:rsidR="003A69FF" w:rsidRDefault="00000000" w:rsidP="00A816A0">
      <w:pPr>
        <w:spacing w:after="240" w:line="360" w:lineRule="auto"/>
        <w:jc w:val="center"/>
      </w:pPr>
      <w:r>
        <w:rPr>
          <w:i/>
          <w:iCs/>
          <w:color w:val="555555"/>
          <w:sz w:val="19"/>
          <w:szCs w:val="19"/>
        </w:rPr>
        <w:t>Figure 5 — Data-Quality Match Rate across all three experiments.</w:t>
      </w:r>
    </w:p>
    <w:p w14:paraId="7AC98109" w14:textId="77777777" w:rsidR="003A69FF" w:rsidRDefault="00000000" w:rsidP="00B726D7">
      <w:pPr>
        <w:spacing w:before="200" w:after="80" w:line="360" w:lineRule="auto"/>
        <w:jc w:val="center"/>
      </w:pPr>
      <w:r>
        <w:rPr>
          <w:noProof/>
        </w:rPr>
        <w:lastRenderedPageBreak/>
        <w:drawing>
          <wp:inline distT="0" distB="0" distL="0" distR="0" wp14:anchorId="354B6B6F" wp14:editId="29655E29">
            <wp:extent cx="4000500" cy="3695700"/>
            <wp:effectExtent l="0" t="0" r="0" b="0"/>
            <wp:docPr id="1668677317" name="Picture 166867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695700"/>
                    </a:xfrm>
                    <a:prstGeom prst="rect">
                      <a:avLst/>
                    </a:prstGeom>
                  </pic:spPr>
                </pic:pic>
              </a:graphicData>
            </a:graphic>
          </wp:inline>
        </w:drawing>
      </w:r>
    </w:p>
    <w:p w14:paraId="1F681D73" w14:textId="77777777" w:rsidR="003A69FF" w:rsidRDefault="00000000" w:rsidP="00B726D7">
      <w:pPr>
        <w:spacing w:after="240" w:line="360" w:lineRule="auto"/>
        <w:jc w:val="center"/>
      </w:pPr>
      <w:r>
        <w:rPr>
          <w:i/>
          <w:iCs/>
          <w:color w:val="555555"/>
          <w:sz w:val="19"/>
          <w:szCs w:val="19"/>
        </w:rPr>
        <w:t>Figure D — Overall pipeline success rate (manual and LLM-assisted).</w:t>
      </w:r>
    </w:p>
    <w:p w14:paraId="10EEECED" w14:textId="6B5E7523" w:rsidR="00B726D7" w:rsidRDefault="00000000" w:rsidP="00B726D7">
      <w:pPr>
        <w:spacing w:after="160" w:line="360" w:lineRule="auto"/>
        <w:jc w:val="both"/>
      </w:pPr>
      <w:r>
        <w:t>Therefore, within the scope of the three experiments, the LLM-generated pipelines produced matching measured data-quality results compared with the manual implementations.</w:t>
      </w:r>
    </w:p>
    <w:p w14:paraId="76ACD8DD" w14:textId="77777777" w:rsidR="00B726D7" w:rsidRDefault="00B726D7" w:rsidP="00B726D7">
      <w:pPr>
        <w:spacing w:after="160" w:line="360" w:lineRule="auto"/>
        <w:jc w:val="both"/>
      </w:pPr>
    </w:p>
    <w:p w14:paraId="104A5F45" w14:textId="238A6FC7" w:rsidR="003A69FF" w:rsidRDefault="00000000" w:rsidP="00A816A0">
      <w:pPr>
        <w:pStyle w:val="Heading1"/>
        <w:spacing w:line="360" w:lineRule="auto"/>
        <w:jc w:val="both"/>
      </w:pPr>
      <w:r>
        <w:t>17. Results and Discussion</w:t>
      </w:r>
    </w:p>
    <w:p w14:paraId="10359A22" w14:textId="77777777" w:rsidR="003A69FF" w:rsidRDefault="00000000" w:rsidP="00A816A0">
      <w:pPr>
        <w:spacing w:after="160" w:line="360" w:lineRule="auto"/>
        <w:jc w:val="both"/>
      </w:pPr>
      <w:r>
        <w:t>The experimental results provide two important observations. First, the LLM-assisted pipelines successfully generated and executed ETL workflows for all three tested scenarios; the measured row counts, column counts, missing values, and duplicate counts matched the manual implementations. Second, the LLM-assisted approach required additional runtime because the system needs to communicate with Gemini before executing the ETL workflow — the average LLM generation time was 10.3272 seconds, while the average additional overhead was 11.4696 seconds.</w:t>
      </w:r>
    </w:p>
    <w:p w14:paraId="7366C970" w14:textId="77777777" w:rsidR="003A69FF" w:rsidRDefault="00000000" w:rsidP="00A816A0">
      <w:pPr>
        <w:spacing w:after="160" w:line="360" w:lineRule="auto"/>
        <w:jc w:val="both"/>
      </w:pPr>
      <w:r>
        <w:t xml:space="preserve">Therefore, the experiments do not demonstrate a runtime-performance advantage for the LLM-assisted approach. Instead, the primary potential benefit is the ability to translate natural-language requirements into structured ETL workflows. This can potentially simplify the initial pipeline-design process and make </w:t>
      </w:r>
      <w:r>
        <w:lastRenderedPageBreak/>
        <w:t>ETL workflows more accessible to users who can describe their requirements but may not want to manually implement every operation.</w:t>
      </w:r>
    </w:p>
    <w:p w14:paraId="494ACBA4" w14:textId="77777777" w:rsidR="003A69FF" w:rsidRDefault="00000000" w:rsidP="00A816A0">
      <w:pPr>
        <w:spacing w:after="160" w:line="360" w:lineRule="auto"/>
        <w:jc w:val="both"/>
      </w:pPr>
      <w:r>
        <w:t>The results also demonstrate that LLM assistance does not necessarily replace the need for validation. The generated pipelines still require execution and data-quality checks to ensure that the resulting dataset meets expectations.</w:t>
      </w:r>
    </w:p>
    <w:p w14:paraId="55733974" w14:textId="77777777" w:rsidR="003A69FF" w:rsidRDefault="00000000" w:rsidP="00A816A0">
      <w:pPr>
        <w:pStyle w:val="Heading1"/>
        <w:spacing w:line="360" w:lineRule="auto"/>
        <w:jc w:val="both"/>
      </w:pPr>
      <w:r>
        <w:t>18. Visualization of Results</w:t>
      </w:r>
    </w:p>
    <w:p w14:paraId="4070000A" w14:textId="77777777" w:rsidR="003A69FF" w:rsidRDefault="00000000" w:rsidP="00A816A0">
      <w:pPr>
        <w:spacing w:after="160" w:line="360" w:lineRule="auto"/>
        <w:jc w:val="both"/>
      </w:pPr>
      <w:r>
        <w:t>The project generated a set of charts to visualize the experimental results, stored in evaluation/results/charts/. These visualizations (reproduced above in professional format in Sections 6, 8, 10, 14, and 16) provide graphical comparisons of execution time, LLM generation time, total processing time, development effort, and data-quality consistency.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600"/>
      </w:tblGrid>
      <w:tr w:rsidR="003A69FF" w14:paraId="1ED621C9" w14:textId="77777777">
        <w:trPr>
          <w:tblHeader/>
        </w:trPr>
        <w:tc>
          <w:tcPr>
            <w:tcW w:w="1600" w:type="dxa"/>
            <w:shd w:val="clear" w:color="auto" w:fill="1F3A5F"/>
            <w:tcMar>
              <w:top w:w="80" w:type="dxa"/>
              <w:left w:w="120" w:type="dxa"/>
              <w:bottom w:w="80" w:type="dxa"/>
              <w:right w:w="120" w:type="dxa"/>
            </w:tcMar>
            <w:vAlign w:val="center"/>
          </w:tcPr>
          <w:p w14:paraId="23BE64DD" w14:textId="77777777" w:rsidR="003A69FF" w:rsidRDefault="00000000" w:rsidP="00A816A0">
            <w:pPr>
              <w:spacing w:line="360" w:lineRule="auto"/>
              <w:jc w:val="both"/>
            </w:pPr>
            <w:r>
              <w:rPr>
                <w:b/>
                <w:bCs/>
                <w:color w:val="FFFFFF"/>
                <w:sz w:val="20"/>
                <w:szCs w:val="20"/>
              </w:rPr>
              <w:t>Figure</w:t>
            </w:r>
          </w:p>
        </w:tc>
        <w:tc>
          <w:tcPr>
            <w:tcW w:w="4200" w:type="dxa"/>
            <w:shd w:val="clear" w:color="auto" w:fill="1F3A5F"/>
            <w:tcMar>
              <w:top w:w="80" w:type="dxa"/>
              <w:left w:w="120" w:type="dxa"/>
              <w:bottom w:w="80" w:type="dxa"/>
              <w:right w:w="120" w:type="dxa"/>
            </w:tcMar>
            <w:vAlign w:val="center"/>
          </w:tcPr>
          <w:p w14:paraId="5A3034F8" w14:textId="77777777" w:rsidR="003A69FF" w:rsidRDefault="00000000" w:rsidP="00A816A0">
            <w:pPr>
              <w:spacing w:line="360" w:lineRule="auto"/>
              <w:jc w:val="both"/>
            </w:pPr>
            <w:r>
              <w:rPr>
                <w:b/>
                <w:bCs/>
                <w:color w:val="FFFFFF"/>
                <w:sz w:val="20"/>
                <w:szCs w:val="20"/>
              </w:rPr>
              <w:t>Description</w:t>
            </w:r>
          </w:p>
        </w:tc>
        <w:tc>
          <w:tcPr>
            <w:tcW w:w="3600" w:type="dxa"/>
            <w:shd w:val="clear" w:color="auto" w:fill="1F3A5F"/>
            <w:tcMar>
              <w:top w:w="80" w:type="dxa"/>
              <w:left w:w="120" w:type="dxa"/>
              <w:bottom w:w="80" w:type="dxa"/>
              <w:right w:w="120" w:type="dxa"/>
            </w:tcMar>
            <w:vAlign w:val="center"/>
          </w:tcPr>
          <w:p w14:paraId="066D0143" w14:textId="77777777" w:rsidR="003A69FF" w:rsidRDefault="00000000" w:rsidP="00A816A0">
            <w:pPr>
              <w:spacing w:line="360" w:lineRule="auto"/>
              <w:jc w:val="both"/>
            </w:pPr>
            <w:r>
              <w:rPr>
                <w:b/>
                <w:bCs/>
                <w:color w:val="FFFFFF"/>
                <w:sz w:val="20"/>
                <w:szCs w:val="20"/>
              </w:rPr>
              <w:t>File</w:t>
            </w:r>
          </w:p>
        </w:tc>
      </w:tr>
      <w:tr w:rsidR="003A69FF" w14:paraId="34F887A5" w14:textId="77777777">
        <w:tc>
          <w:tcPr>
            <w:tcW w:w="1600" w:type="dxa"/>
            <w:tcMar>
              <w:top w:w="80" w:type="dxa"/>
              <w:left w:w="120" w:type="dxa"/>
              <w:bottom w:w="80" w:type="dxa"/>
              <w:right w:w="120" w:type="dxa"/>
            </w:tcMar>
            <w:vAlign w:val="center"/>
          </w:tcPr>
          <w:p w14:paraId="17DAE993" w14:textId="77777777" w:rsidR="003A69FF" w:rsidRDefault="00000000" w:rsidP="00A816A0">
            <w:pPr>
              <w:spacing w:line="360" w:lineRule="auto"/>
              <w:jc w:val="both"/>
            </w:pPr>
            <w:r>
              <w:rPr>
                <w:sz w:val="20"/>
                <w:szCs w:val="20"/>
              </w:rPr>
              <w:t>Figure 1</w:t>
            </w:r>
          </w:p>
        </w:tc>
        <w:tc>
          <w:tcPr>
            <w:tcW w:w="4200" w:type="dxa"/>
            <w:tcMar>
              <w:top w:w="80" w:type="dxa"/>
              <w:left w:w="120" w:type="dxa"/>
              <w:bottom w:w="80" w:type="dxa"/>
              <w:right w:w="120" w:type="dxa"/>
            </w:tcMar>
            <w:vAlign w:val="center"/>
          </w:tcPr>
          <w:p w14:paraId="443F5FCE" w14:textId="77777777" w:rsidR="003A69FF" w:rsidRDefault="00000000" w:rsidP="00A816A0">
            <w:pPr>
              <w:spacing w:line="360" w:lineRule="auto"/>
              <w:jc w:val="both"/>
            </w:pPr>
            <w:r>
              <w:rPr>
                <w:sz w:val="20"/>
                <w:szCs w:val="20"/>
              </w:rPr>
              <w:t>Execution Time Comparison</w:t>
            </w:r>
          </w:p>
        </w:tc>
        <w:tc>
          <w:tcPr>
            <w:tcW w:w="3600" w:type="dxa"/>
            <w:tcMar>
              <w:top w:w="80" w:type="dxa"/>
              <w:left w:w="120" w:type="dxa"/>
              <w:bottom w:w="80" w:type="dxa"/>
              <w:right w:w="120" w:type="dxa"/>
            </w:tcMar>
            <w:vAlign w:val="center"/>
          </w:tcPr>
          <w:p w14:paraId="4E4B2C8A" w14:textId="77777777" w:rsidR="003A69FF" w:rsidRDefault="00000000" w:rsidP="00A816A0">
            <w:pPr>
              <w:spacing w:line="360" w:lineRule="auto"/>
              <w:jc w:val="both"/>
            </w:pPr>
            <w:r>
              <w:rPr>
                <w:sz w:val="20"/>
                <w:szCs w:val="20"/>
              </w:rPr>
              <w:t>execution_time_comparison.png</w:t>
            </w:r>
          </w:p>
        </w:tc>
      </w:tr>
      <w:tr w:rsidR="003A69FF" w14:paraId="74BA7510" w14:textId="77777777">
        <w:tc>
          <w:tcPr>
            <w:tcW w:w="1600" w:type="dxa"/>
            <w:shd w:val="clear" w:color="auto" w:fill="EFF3F7"/>
            <w:tcMar>
              <w:top w:w="80" w:type="dxa"/>
              <w:left w:w="120" w:type="dxa"/>
              <w:bottom w:w="80" w:type="dxa"/>
              <w:right w:w="120" w:type="dxa"/>
            </w:tcMar>
            <w:vAlign w:val="center"/>
          </w:tcPr>
          <w:p w14:paraId="3D7892CB" w14:textId="77777777" w:rsidR="003A69FF" w:rsidRDefault="00000000" w:rsidP="00A816A0">
            <w:pPr>
              <w:spacing w:line="360" w:lineRule="auto"/>
              <w:jc w:val="both"/>
            </w:pPr>
            <w:r>
              <w:rPr>
                <w:sz w:val="20"/>
                <w:szCs w:val="20"/>
              </w:rPr>
              <w:t>Figure 2</w:t>
            </w:r>
          </w:p>
        </w:tc>
        <w:tc>
          <w:tcPr>
            <w:tcW w:w="4200" w:type="dxa"/>
            <w:shd w:val="clear" w:color="auto" w:fill="EFF3F7"/>
            <w:tcMar>
              <w:top w:w="80" w:type="dxa"/>
              <w:left w:w="120" w:type="dxa"/>
              <w:bottom w:w="80" w:type="dxa"/>
              <w:right w:w="120" w:type="dxa"/>
            </w:tcMar>
            <w:vAlign w:val="center"/>
          </w:tcPr>
          <w:p w14:paraId="55A44505" w14:textId="77777777" w:rsidR="003A69FF" w:rsidRDefault="00000000" w:rsidP="00A816A0">
            <w:pPr>
              <w:spacing w:line="360" w:lineRule="auto"/>
              <w:jc w:val="both"/>
            </w:pPr>
            <w:r>
              <w:rPr>
                <w:sz w:val="20"/>
                <w:szCs w:val="20"/>
              </w:rPr>
              <w:t>LLM Generation Time</w:t>
            </w:r>
          </w:p>
        </w:tc>
        <w:tc>
          <w:tcPr>
            <w:tcW w:w="3600" w:type="dxa"/>
            <w:shd w:val="clear" w:color="auto" w:fill="EFF3F7"/>
            <w:tcMar>
              <w:top w:w="80" w:type="dxa"/>
              <w:left w:w="120" w:type="dxa"/>
              <w:bottom w:w="80" w:type="dxa"/>
              <w:right w:w="120" w:type="dxa"/>
            </w:tcMar>
            <w:vAlign w:val="center"/>
          </w:tcPr>
          <w:p w14:paraId="19F8B167" w14:textId="77777777" w:rsidR="003A69FF" w:rsidRDefault="00000000" w:rsidP="00A816A0">
            <w:pPr>
              <w:spacing w:line="360" w:lineRule="auto"/>
              <w:jc w:val="both"/>
            </w:pPr>
            <w:r>
              <w:rPr>
                <w:sz w:val="20"/>
                <w:szCs w:val="20"/>
              </w:rPr>
              <w:t>llm_generation_time.png</w:t>
            </w:r>
          </w:p>
        </w:tc>
      </w:tr>
      <w:tr w:rsidR="003A69FF" w14:paraId="0E4F4202" w14:textId="77777777">
        <w:tc>
          <w:tcPr>
            <w:tcW w:w="1600" w:type="dxa"/>
            <w:tcMar>
              <w:top w:w="80" w:type="dxa"/>
              <w:left w:w="120" w:type="dxa"/>
              <w:bottom w:w="80" w:type="dxa"/>
              <w:right w:w="120" w:type="dxa"/>
            </w:tcMar>
            <w:vAlign w:val="center"/>
          </w:tcPr>
          <w:p w14:paraId="3029CCF1" w14:textId="77777777" w:rsidR="003A69FF" w:rsidRDefault="00000000" w:rsidP="00A816A0">
            <w:pPr>
              <w:spacing w:line="360" w:lineRule="auto"/>
              <w:jc w:val="both"/>
            </w:pPr>
            <w:r>
              <w:rPr>
                <w:sz w:val="20"/>
                <w:szCs w:val="20"/>
              </w:rPr>
              <w:t>Figure 3</w:t>
            </w:r>
          </w:p>
        </w:tc>
        <w:tc>
          <w:tcPr>
            <w:tcW w:w="4200" w:type="dxa"/>
            <w:tcMar>
              <w:top w:w="80" w:type="dxa"/>
              <w:left w:w="120" w:type="dxa"/>
              <w:bottom w:w="80" w:type="dxa"/>
              <w:right w:w="120" w:type="dxa"/>
            </w:tcMar>
            <w:vAlign w:val="center"/>
          </w:tcPr>
          <w:p w14:paraId="4EA80334" w14:textId="77777777" w:rsidR="003A69FF" w:rsidRDefault="00000000" w:rsidP="00A816A0">
            <w:pPr>
              <w:spacing w:line="360" w:lineRule="auto"/>
              <w:jc w:val="both"/>
            </w:pPr>
            <w:r>
              <w:rPr>
                <w:sz w:val="20"/>
                <w:szCs w:val="20"/>
              </w:rPr>
              <w:t>Total Time Comparison</w:t>
            </w:r>
          </w:p>
        </w:tc>
        <w:tc>
          <w:tcPr>
            <w:tcW w:w="3600" w:type="dxa"/>
            <w:tcMar>
              <w:top w:w="80" w:type="dxa"/>
              <w:left w:w="120" w:type="dxa"/>
              <w:bottom w:w="80" w:type="dxa"/>
              <w:right w:w="120" w:type="dxa"/>
            </w:tcMar>
            <w:vAlign w:val="center"/>
          </w:tcPr>
          <w:p w14:paraId="1E8FD0F0" w14:textId="77777777" w:rsidR="003A69FF" w:rsidRDefault="00000000" w:rsidP="00A816A0">
            <w:pPr>
              <w:spacing w:line="360" w:lineRule="auto"/>
              <w:jc w:val="both"/>
            </w:pPr>
            <w:r>
              <w:rPr>
                <w:sz w:val="20"/>
                <w:szCs w:val="20"/>
              </w:rPr>
              <w:t>total_time_comparison.png</w:t>
            </w:r>
          </w:p>
        </w:tc>
      </w:tr>
      <w:tr w:rsidR="003A69FF" w14:paraId="53700BA6" w14:textId="77777777">
        <w:tc>
          <w:tcPr>
            <w:tcW w:w="1600" w:type="dxa"/>
            <w:shd w:val="clear" w:color="auto" w:fill="EFF3F7"/>
            <w:tcMar>
              <w:top w:w="80" w:type="dxa"/>
              <w:left w:w="120" w:type="dxa"/>
              <w:bottom w:w="80" w:type="dxa"/>
              <w:right w:w="120" w:type="dxa"/>
            </w:tcMar>
            <w:vAlign w:val="center"/>
          </w:tcPr>
          <w:p w14:paraId="11A410C2" w14:textId="77777777" w:rsidR="003A69FF" w:rsidRDefault="00000000" w:rsidP="00A816A0">
            <w:pPr>
              <w:spacing w:line="360" w:lineRule="auto"/>
              <w:jc w:val="both"/>
            </w:pPr>
            <w:r>
              <w:rPr>
                <w:sz w:val="20"/>
                <w:szCs w:val="20"/>
              </w:rPr>
              <w:t>Figure 4</w:t>
            </w:r>
          </w:p>
        </w:tc>
        <w:tc>
          <w:tcPr>
            <w:tcW w:w="4200" w:type="dxa"/>
            <w:shd w:val="clear" w:color="auto" w:fill="EFF3F7"/>
            <w:tcMar>
              <w:top w:w="80" w:type="dxa"/>
              <w:left w:w="120" w:type="dxa"/>
              <w:bottom w:w="80" w:type="dxa"/>
              <w:right w:w="120" w:type="dxa"/>
            </w:tcMar>
            <w:vAlign w:val="center"/>
          </w:tcPr>
          <w:p w14:paraId="5E23A7A2" w14:textId="77777777" w:rsidR="003A69FF" w:rsidRDefault="00000000" w:rsidP="00A816A0">
            <w:pPr>
              <w:spacing w:line="360" w:lineRule="auto"/>
              <w:jc w:val="both"/>
            </w:pPr>
            <w:r>
              <w:rPr>
                <w:sz w:val="20"/>
                <w:szCs w:val="20"/>
              </w:rPr>
              <w:t>Development Effort Comparison</w:t>
            </w:r>
          </w:p>
        </w:tc>
        <w:tc>
          <w:tcPr>
            <w:tcW w:w="3600" w:type="dxa"/>
            <w:shd w:val="clear" w:color="auto" w:fill="EFF3F7"/>
            <w:tcMar>
              <w:top w:w="80" w:type="dxa"/>
              <w:left w:w="120" w:type="dxa"/>
              <w:bottom w:w="80" w:type="dxa"/>
              <w:right w:w="120" w:type="dxa"/>
            </w:tcMar>
            <w:vAlign w:val="center"/>
          </w:tcPr>
          <w:p w14:paraId="18E2E4CB" w14:textId="77777777" w:rsidR="003A69FF" w:rsidRDefault="00000000" w:rsidP="00A816A0">
            <w:pPr>
              <w:spacing w:line="360" w:lineRule="auto"/>
              <w:jc w:val="both"/>
            </w:pPr>
            <w:r>
              <w:rPr>
                <w:sz w:val="20"/>
                <w:szCs w:val="20"/>
              </w:rPr>
              <w:t>development_effort_comparison.png</w:t>
            </w:r>
          </w:p>
        </w:tc>
      </w:tr>
      <w:tr w:rsidR="003A69FF" w14:paraId="16081188" w14:textId="77777777">
        <w:tc>
          <w:tcPr>
            <w:tcW w:w="1600" w:type="dxa"/>
            <w:tcMar>
              <w:top w:w="80" w:type="dxa"/>
              <w:left w:w="120" w:type="dxa"/>
              <w:bottom w:w="80" w:type="dxa"/>
              <w:right w:w="120" w:type="dxa"/>
            </w:tcMar>
            <w:vAlign w:val="center"/>
          </w:tcPr>
          <w:p w14:paraId="0C7BB939" w14:textId="77777777" w:rsidR="003A69FF" w:rsidRDefault="00000000" w:rsidP="00A816A0">
            <w:pPr>
              <w:spacing w:line="360" w:lineRule="auto"/>
              <w:jc w:val="both"/>
            </w:pPr>
            <w:r>
              <w:rPr>
                <w:sz w:val="20"/>
                <w:szCs w:val="20"/>
              </w:rPr>
              <w:t>Figure 5</w:t>
            </w:r>
          </w:p>
        </w:tc>
        <w:tc>
          <w:tcPr>
            <w:tcW w:w="4200" w:type="dxa"/>
            <w:tcMar>
              <w:top w:w="80" w:type="dxa"/>
              <w:left w:w="120" w:type="dxa"/>
              <w:bottom w:w="80" w:type="dxa"/>
              <w:right w:w="120" w:type="dxa"/>
            </w:tcMar>
            <w:vAlign w:val="center"/>
          </w:tcPr>
          <w:p w14:paraId="017D71FD" w14:textId="77777777" w:rsidR="003A69FF" w:rsidRDefault="00000000" w:rsidP="00A816A0">
            <w:pPr>
              <w:spacing w:line="360" w:lineRule="auto"/>
              <w:jc w:val="both"/>
            </w:pPr>
            <w:r>
              <w:rPr>
                <w:sz w:val="20"/>
                <w:szCs w:val="20"/>
              </w:rPr>
              <w:t>Data Quality Match Rate</w:t>
            </w:r>
          </w:p>
        </w:tc>
        <w:tc>
          <w:tcPr>
            <w:tcW w:w="3600" w:type="dxa"/>
            <w:tcMar>
              <w:top w:w="80" w:type="dxa"/>
              <w:left w:w="120" w:type="dxa"/>
              <w:bottom w:w="80" w:type="dxa"/>
              <w:right w:w="120" w:type="dxa"/>
            </w:tcMar>
            <w:vAlign w:val="center"/>
          </w:tcPr>
          <w:p w14:paraId="448AA5D1" w14:textId="77777777" w:rsidR="003A69FF" w:rsidRDefault="00000000" w:rsidP="00A816A0">
            <w:pPr>
              <w:spacing w:line="360" w:lineRule="auto"/>
              <w:jc w:val="both"/>
            </w:pPr>
            <w:r>
              <w:rPr>
                <w:sz w:val="20"/>
                <w:szCs w:val="20"/>
              </w:rPr>
              <w:t>data_quality_match_rate.png</w:t>
            </w:r>
          </w:p>
        </w:tc>
      </w:tr>
    </w:tbl>
    <w:p w14:paraId="72E29F4D" w14:textId="77777777" w:rsidR="00B726D7" w:rsidRDefault="00B726D7" w:rsidP="00A816A0">
      <w:pPr>
        <w:pStyle w:val="Heading1"/>
        <w:spacing w:line="360" w:lineRule="auto"/>
        <w:jc w:val="both"/>
      </w:pPr>
    </w:p>
    <w:p w14:paraId="3A5E7972" w14:textId="77777777" w:rsidR="00B726D7" w:rsidRDefault="00B726D7" w:rsidP="00A816A0">
      <w:pPr>
        <w:pStyle w:val="Heading1"/>
        <w:spacing w:line="360" w:lineRule="auto"/>
        <w:jc w:val="both"/>
      </w:pPr>
    </w:p>
    <w:p w14:paraId="3ED5FB99" w14:textId="77777777" w:rsidR="00B726D7" w:rsidRDefault="00B726D7" w:rsidP="00A816A0">
      <w:pPr>
        <w:pStyle w:val="Heading1"/>
        <w:spacing w:line="360" w:lineRule="auto"/>
        <w:jc w:val="both"/>
      </w:pPr>
    </w:p>
    <w:p w14:paraId="3A64DEC5" w14:textId="77777777" w:rsidR="00B726D7" w:rsidRDefault="00B726D7" w:rsidP="00A816A0">
      <w:pPr>
        <w:pStyle w:val="Heading1"/>
        <w:spacing w:line="360" w:lineRule="auto"/>
        <w:jc w:val="both"/>
      </w:pPr>
    </w:p>
    <w:p w14:paraId="36B8F832" w14:textId="77777777" w:rsidR="00B726D7" w:rsidRDefault="00B726D7" w:rsidP="00A816A0">
      <w:pPr>
        <w:pStyle w:val="Heading1"/>
        <w:spacing w:line="360" w:lineRule="auto"/>
        <w:jc w:val="both"/>
      </w:pPr>
    </w:p>
    <w:p w14:paraId="4E953BBD" w14:textId="39DBA565" w:rsidR="003A69FF" w:rsidRDefault="00000000" w:rsidP="00A816A0">
      <w:pPr>
        <w:pStyle w:val="Heading1"/>
        <w:spacing w:line="360" w:lineRule="auto"/>
        <w:jc w:val="both"/>
      </w:pPr>
      <w:r>
        <w:lastRenderedPageBreak/>
        <w:t>19. Limitations</w:t>
      </w:r>
    </w:p>
    <w:p w14:paraId="4E219761" w14:textId="77777777" w:rsidR="003A69FF" w:rsidRDefault="00000000" w:rsidP="00A816A0">
      <w:pPr>
        <w:pStyle w:val="ListParagraph"/>
        <w:numPr>
          <w:ilvl w:val="0"/>
          <w:numId w:val="3"/>
        </w:numPr>
        <w:spacing w:after="60" w:line="360" w:lineRule="auto"/>
        <w:jc w:val="both"/>
      </w:pPr>
      <w:r>
        <w:t>Only three ETL experiments were conducted; the results may not represent all possible ETL workloads.</w:t>
      </w:r>
    </w:p>
    <w:p w14:paraId="79B93648" w14:textId="77777777" w:rsidR="003A69FF" w:rsidRDefault="00000000" w:rsidP="00A816A0">
      <w:pPr>
        <w:pStyle w:val="ListParagraph"/>
        <w:numPr>
          <w:ilvl w:val="0"/>
          <w:numId w:val="3"/>
        </w:numPr>
        <w:spacing w:after="60" w:line="360" w:lineRule="auto"/>
        <w:jc w:val="both"/>
      </w:pPr>
      <w:r>
        <w:t>The experiments were performed using a specific collection of e-commerce datasets — different datasets, data volumes, or structures may produce different results.</w:t>
      </w:r>
    </w:p>
    <w:p w14:paraId="51646463" w14:textId="77777777" w:rsidR="003A69FF" w:rsidRDefault="00000000" w:rsidP="00A816A0">
      <w:pPr>
        <w:pStyle w:val="ListParagraph"/>
        <w:numPr>
          <w:ilvl w:val="0"/>
          <w:numId w:val="3"/>
        </w:numPr>
        <w:spacing w:after="60" w:line="360" w:lineRule="auto"/>
        <w:jc w:val="both"/>
      </w:pPr>
      <w:r>
        <w:t>LLM generation time depends on the response time of the Gemini service and may vary between executions.</w:t>
      </w:r>
    </w:p>
    <w:p w14:paraId="136C0A1A" w14:textId="77777777" w:rsidR="003A69FF" w:rsidRDefault="00000000" w:rsidP="00A816A0">
      <w:pPr>
        <w:pStyle w:val="ListParagraph"/>
        <w:numPr>
          <w:ilvl w:val="0"/>
          <w:numId w:val="3"/>
        </w:numPr>
        <w:spacing w:after="60" w:line="360" w:lineRule="auto"/>
        <w:jc w:val="both"/>
      </w:pPr>
      <w:r>
        <w:t>The development-effort comparison uses manual code lines and generated workflow steps as separate, non-equivalent measurements.</w:t>
      </w:r>
    </w:p>
    <w:p w14:paraId="32CC3CA5" w14:textId="77777777" w:rsidR="003A69FF" w:rsidRDefault="00000000" w:rsidP="00A816A0">
      <w:pPr>
        <w:pStyle w:val="ListParagraph"/>
        <w:numPr>
          <w:ilvl w:val="0"/>
          <w:numId w:val="3"/>
        </w:numPr>
        <w:spacing w:after="60" w:line="360" w:lineRule="auto"/>
        <w:jc w:val="both"/>
      </w:pPr>
      <w:r>
        <w:t>Validation in this project focuses primarily on row counts, column counts, missing values, duplicate rows, and successful completion. More advanced validation could include schema validation, referential integrity, business rules, value-range checks, and statistical data-quality tests.</w:t>
      </w:r>
    </w:p>
    <w:p w14:paraId="603F5E6E" w14:textId="77777777" w:rsidR="003A69FF" w:rsidRDefault="00000000" w:rsidP="00A816A0">
      <w:pPr>
        <w:pStyle w:val="Heading1"/>
        <w:spacing w:line="360" w:lineRule="auto"/>
        <w:jc w:val="both"/>
      </w:pPr>
      <w:r>
        <w:t>20. Conclusion</w:t>
      </w:r>
    </w:p>
    <w:p w14:paraId="7A168FA7" w14:textId="77777777" w:rsidR="003A69FF" w:rsidRDefault="00000000" w:rsidP="00A816A0">
      <w:pPr>
        <w:spacing w:after="160" w:line="360" w:lineRule="auto"/>
        <w:jc w:val="both"/>
      </w:pPr>
      <w:r>
        <w:t>This project developed and evaluated an LLM-assisted ETL pipeline generation system using Gemini. The system allows users to describe ETL requirements using natural language; Gemini converts these requirements into structured ETL workflows, which are then executed using a Python-based ETL executor.</w:t>
      </w:r>
    </w:p>
    <w:p w14:paraId="4E91F6DF" w14:textId="77777777" w:rsidR="003A69FF" w:rsidRDefault="00000000" w:rsidP="00A816A0">
      <w:pPr>
        <w:spacing w:after="160" w:line="360" w:lineRule="auto"/>
        <w:jc w:val="both"/>
      </w:pPr>
      <w:r>
        <w:t xml:space="preserve">Three experiments were conducted using the </w:t>
      </w:r>
      <w:proofErr w:type="spellStart"/>
      <w:r>
        <w:t>Olist</w:t>
      </w:r>
      <w:proofErr w:type="spellEnd"/>
      <w:r>
        <w:t xml:space="preserve"> e-commerce datasets: </w:t>
      </w:r>
      <w:proofErr w:type="spellStart"/>
      <w:r>
        <w:t>order_items</w:t>
      </w:r>
      <w:proofErr w:type="spellEnd"/>
      <w:r>
        <w:t xml:space="preserve"> + products, orders + customers, and payments. All three LLM-assisted pipelines completed successfully, and the experiments produced a 100% match rate for rows, columns, missing values, and duplicate rows compared with the corresponding manual ETL results.</w:t>
      </w:r>
    </w:p>
    <w:p w14:paraId="50B8B6EE" w14:textId="77777777" w:rsidR="003A69FF" w:rsidRDefault="00000000" w:rsidP="00A816A0">
      <w:pPr>
        <w:spacing w:after="160" w:line="360" w:lineRule="auto"/>
        <w:jc w:val="both"/>
      </w:pPr>
      <w:r>
        <w:t>However, the LLM-assisted approach introduced additional runtime overhead. The average LLM generation time was 10.3272 seconds, and the average total LLM-assisted processing time was 12.9776 seconds, compared with an average manual ETL execution time of 1.5081 seconds.</w:t>
      </w:r>
    </w:p>
    <w:p w14:paraId="594EB435" w14:textId="77777777" w:rsidR="003A69FF" w:rsidRDefault="00000000" w:rsidP="00A816A0">
      <w:pPr>
        <w:spacing w:after="160" w:line="360" w:lineRule="auto"/>
        <w:jc w:val="both"/>
      </w:pPr>
      <w:r>
        <w:t>Therefore, the main value demonstrated by the project is not faster execution. Instead, the results indicate that LLMs can be used to generate structured ETL workflows from natural-language requirements while maintaining matching measured data-quality results in the tested scenarios. The project demonstrates the potential of combining LLMs with traditional Python-based data engineering systems.</w:t>
      </w:r>
    </w:p>
    <w:p w14:paraId="3B6436BC" w14:textId="77777777" w:rsidR="003A69FF" w:rsidRDefault="00000000" w:rsidP="00A816A0">
      <w:pPr>
        <w:pStyle w:val="Heading1"/>
        <w:spacing w:line="360" w:lineRule="auto"/>
        <w:jc w:val="both"/>
      </w:pPr>
      <w:r>
        <w:lastRenderedPageBreak/>
        <w:t>21. Future Work</w:t>
      </w:r>
    </w:p>
    <w:p w14:paraId="0E94B034" w14:textId="77777777" w:rsidR="003A69FF" w:rsidRDefault="00000000" w:rsidP="00A816A0">
      <w:pPr>
        <w:pStyle w:val="Heading2"/>
        <w:spacing w:line="360" w:lineRule="auto"/>
        <w:jc w:val="both"/>
      </w:pPr>
      <w:r>
        <w:t>21.1 More ETL Experiments</w:t>
      </w:r>
    </w:p>
    <w:p w14:paraId="79386F90" w14:textId="77777777" w:rsidR="003A69FF" w:rsidRDefault="00000000" w:rsidP="00A816A0">
      <w:pPr>
        <w:spacing w:after="160" w:line="360" w:lineRule="auto"/>
        <w:jc w:val="both"/>
      </w:pPr>
      <w:r>
        <w:t>Additional experiments could be performed using different combinations of the available datasets, including more complex multi-table pipelines.</w:t>
      </w:r>
    </w:p>
    <w:p w14:paraId="051CDBC1" w14:textId="77777777" w:rsidR="003A69FF" w:rsidRDefault="00000000" w:rsidP="00A816A0">
      <w:pPr>
        <w:pStyle w:val="Heading2"/>
        <w:spacing w:line="360" w:lineRule="auto"/>
        <w:jc w:val="both"/>
      </w:pPr>
      <w:r>
        <w:t>21.2 Advanced Data Validation</w:t>
      </w:r>
    </w:p>
    <w:p w14:paraId="3F273914" w14:textId="77777777" w:rsidR="003A69FF" w:rsidRDefault="00000000" w:rsidP="00A816A0">
      <w:pPr>
        <w:pStyle w:val="ListParagraph"/>
        <w:numPr>
          <w:ilvl w:val="0"/>
          <w:numId w:val="3"/>
        </w:numPr>
        <w:spacing w:after="60" w:line="360" w:lineRule="auto"/>
        <w:jc w:val="both"/>
      </w:pPr>
      <w:r>
        <w:t>Schema validation</w:t>
      </w:r>
    </w:p>
    <w:p w14:paraId="5EC5966C" w14:textId="77777777" w:rsidR="003A69FF" w:rsidRDefault="00000000" w:rsidP="00A816A0">
      <w:pPr>
        <w:pStyle w:val="ListParagraph"/>
        <w:numPr>
          <w:ilvl w:val="0"/>
          <w:numId w:val="3"/>
        </w:numPr>
        <w:spacing w:after="60" w:line="360" w:lineRule="auto"/>
        <w:jc w:val="both"/>
      </w:pPr>
      <w:r>
        <w:t>Referential-integrity checks</w:t>
      </w:r>
    </w:p>
    <w:p w14:paraId="5D288520" w14:textId="77777777" w:rsidR="003A69FF" w:rsidRDefault="00000000" w:rsidP="00A816A0">
      <w:pPr>
        <w:pStyle w:val="ListParagraph"/>
        <w:numPr>
          <w:ilvl w:val="0"/>
          <w:numId w:val="3"/>
        </w:numPr>
        <w:spacing w:after="60" w:line="360" w:lineRule="auto"/>
        <w:jc w:val="both"/>
      </w:pPr>
      <w:r>
        <w:t>Data-type validation</w:t>
      </w:r>
    </w:p>
    <w:p w14:paraId="7687F8EF" w14:textId="77777777" w:rsidR="003A69FF" w:rsidRDefault="00000000" w:rsidP="00A816A0">
      <w:pPr>
        <w:pStyle w:val="ListParagraph"/>
        <w:numPr>
          <w:ilvl w:val="0"/>
          <w:numId w:val="3"/>
        </w:numPr>
        <w:spacing w:after="60" w:line="360" w:lineRule="auto"/>
        <w:jc w:val="both"/>
      </w:pPr>
      <w:r>
        <w:t>Range checks</w:t>
      </w:r>
    </w:p>
    <w:p w14:paraId="5965E0A2" w14:textId="77777777" w:rsidR="003A69FF" w:rsidRDefault="00000000" w:rsidP="00A816A0">
      <w:pPr>
        <w:pStyle w:val="ListParagraph"/>
        <w:numPr>
          <w:ilvl w:val="0"/>
          <w:numId w:val="3"/>
        </w:numPr>
        <w:spacing w:after="60" w:line="360" w:lineRule="auto"/>
        <w:jc w:val="both"/>
      </w:pPr>
      <w:r>
        <w:t>Business-rule validation</w:t>
      </w:r>
    </w:p>
    <w:p w14:paraId="346791C6" w14:textId="77777777" w:rsidR="003A69FF" w:rsidRDefault="00000000" w:rsidP="00A816A0">
      <w:pPr>
        <w:pStyle w:val="ListParagraph"/>
        <w:numPr>
          <w:ilvl w:val="0"/>
          <w:numId w:val="3"/>
        </w:numPr>
        <w:spacing w:after="60" w:line="360" w:lineRule="auto"/>
        <w:jc w:val="both"/>
      </w:pPr>
      <w:r>
        <w:t>Statistical anomaly detection</w:t>
      </w:r>
    </w:p>
    <w:p w14:paraId="04503A7E" w14:textId="77777777" w:rsidR="003A69FF" w:rsidRDefault="00000000" w:rsidP="00A816A0">
      <w:pPr>
        <w:pStyle w:val="Heading2"/>
        <w:spacing w:line="360" w:lineRule="auto"/>
        <w:jc w:val="both"/>
      </w:pPr>
      <w:r>
        <w:t>21.3 Automatic Code Generation</w:t>
      </w:r>
    </w:p>
    <w:p w14:paraId="14E093EC" w14:textId="77777777" w:rsidR="003A69FF" w:rsidRDefault="00000000" w:rsidP="00A816A0">
      <w:pPr>
        <w:spacing w:after="160" w:line="360" w:lineRule="auto"/>
        <w:jc w:val="both"/>
      </w:pPr>
      <w:r>
        <w:t>The current system generates a structured pipeline definition. Future work could extend this approach to generate executable Python ETL code automatically.</w:t>
      </w:r>
    </w:p>
    <w:p w14:paraId="0697754B" w14:textId="77777777" w:rsidR="003A69FF" w:rsidRDefault="00000000" w:rsidP="00A816A0">
      <w:pPr>
        <w:pStyle w:val="Heading2"/>
        <w:spacing w:line="360" w:lineRule="auto"/>
        <w:jc w:val="both"/>
      </w:pPr>
      <w:r>
        <w:t>21.4 Pipeline Optimization</w:t>
      </w:r>
    </w:p>
    <w:p w14:paraId="7B7B6654" w14:textId="77777777" w:rsidR="003A69FF" w:rsidRDefault="00000000" w:rsidP="00A816A0">
      <w:pPr>
        <w:spacing w:after="160" w:line="360" w:lineRule="auto"/>
        <w:jc w:val="both"/>
      </w:pPr>
      <w:r>
        <w:t xml:space="preserve">The generated pipeline could be </w:t>
      </w:r>
      <w:proofErr w:type="spellStart"/>
      <w:r>
        <w:t>analyzed</w:t>
      </w:r>
      <w:proofErr w:type="spellEnd"/>
      <w:r>
        <w:t xml:space="preserve"> and optimized automatically before execution.</w:t>
      </w:r>
    </w:p>
    <w:p w14:paraId="4811AB89" w14:textId="77777777" w:rsidR="003A69FF" w:rsidRDefault="00000000" w:rsidP="00A816A0">
      <w:pPr>
        <w:pStyle w:val="Heading2"/>
        <w:spacing w:line="360" w:lineRule="auto"/>
        <w:jc w:val="both"/>
      </w:pPr>
      <w:r>
        <w:t>21.5 Error Recovery</w:t>
      </w:r>
    </w:p>
    <w:p w14:paraId="68EE8CE5" w14:textId="77777777" w:rsidR="003A69FF" w:rsidRDefault="00000000" w:rsidP="00A816A0">
      <w:pPr>
        <w:spacing w:after="160" w:line="360" w:lineRule="auto"/>
        <w:jc w:val="both"/>
      </w:pPr>
      <w:r>
        <w:t>Future versions could allow the system to detect execution errors and automatically ask the LLM to correct the generated workflow.</w:t>
      </w:r>
    </w:p>
    <w:p w14:paraId="22A01D23" w14:textId="77777777" w:rsidR="003A69FF" w:rsidRDefault="00000000" w:rsidP="00A816A0">
      <w:pPr>
        <w:pStyle w:val="Heading2"/>
        <w:spacing w:line="360" w:lineRule="auto"/>
        <w:jc w:val="both"/>
      </w:pPr>
      <w:r>
        <w:t>21.6 Larger Experimental Evaluation</w:t>
      </w:r>
    </w:p>
    <w:p w14:paraId="738A896D" w14:textId="77777777" w:rsidR="003A69FF" w:rsidRDefault="00000000" w:rsidP="00A816A0">
      <w:pPr>
        <w:spacing w:after="160" w:line="360" w:lineRule="auto"/>
        <w:jc w:val="both"/>
      </w:pPr>
      <w:r>
        <w:t>A larger number of experiments and datasets could provide stronger evidence about the reliability and generalizability of LLM-assisted ETL generation.</w:t>
      </w:r>
    </w:p>
    <w:p w14:paraId="24C6FFE7" w14:textId="77777777" w:rsidR="003A69FF" w:rsidRDefault="00000000" w:rsidP="00A816A0">
      <w:pPr>
        <w:pStyle w:val="Heading2"/>
        <w:spacing w:line="360" w:lineRule="auto"/>
        <w:jc w:val="both"/>
      </w:pPr>
      <w:r>
        <w:t>21.7 Human-in-the-Loop Validation</w:t>
      </w:r>
    </w:p>
    <w:p w14:paraId="01540A94" w14:textId="77777777" w:rsidR="003A69FF" w:rsidRDefault="00000000" w:rsidP="00A816A0">
      <w:pPr>
        <w:spacing w:after="160" w:line="360" w:lineRule="auto"/>
        <w:jc w:val="both"/>
      </w:pPr>
      <w:r>
        <w:lastRenderedPageBreak/>
        <w:t>Future implementations could provide a more detailed interface where users review and modify generated pipeline steps before execution.</w:t>
      </w:r>
    </w:p>
    <w:p w14:paraId="10267216" w14:textId="77777777" w:rsidR="003A69FF" w:rsidRDefault="00000000" w:rsidP="00A816A0">
      <w:pPr>
        <w:pStyle w:val="Heading1"/>
        <w:spacing w:line="360" w:lineRule="auto"/>
        <w:jc w:val="both"/>
      </w:pPr>
      <w:r>
        <w:t>22. References</w:t>
      </w:r>
    </w:p>
    <w:p w14:paraId="2DF370D0" w14:textId="77777777" w:rsidR="003A69FF" w:rsidRDefault="00000000" w:rsidP="00A816A0">
      <w:pPr>
        <w:pStyle w:val="ListParagraph"/>
        <w:numPr>
          <w:ilvl w:val="0"/>
          <w:numId w:val="2"/>
        </w:numPr>
        <w:spacing w:after="60" w:line="360" w:lineRule="auto"/>
        <w:jc w:val="both"/>
      </w:pPr>
      <w:proofErr w:type="spellStart"/>
      <w:r>
        <w:t>Olist</w:t>
      </w:r>
      <w:proofErr w:type="spellEnd"/>
      <w:r>
        <w:t xml:space="preserve"> Brazilian E-Commerce Dataset. Kaggle.</w:t>
      </w:r>
    </w:p>
    <w:p w14:paraId="6F3BB117" w14:textId="77777777" w:rsidR="003A69FF" w:rsidRDefault="00000000" w:rsidP="00A816A0">
      <w:pPr>
        <w:pStyle w:val="ListParagraph"/>
        <w:numPr>
          <w:ilvl w:val="0"/>
          <w:numId w:val="2"/>
        </w:numPr>
        <w:spacing w:after="60" w:line="360" w:lineRule="auto"/>
        <w:jc w:val="both"/>
      </w:pPr>
      <w:r>
        <w:t>Python Software Foundation. Python Documentation.</w:t>
      </w:r>
    </w:p>
    <w:p w14:paraId="6005B986" w14:textId="77777777" w:rsidR="003A69FF" w:rsidRDefault="00000000" w:rsidP="00A816A0">
      <w:pPr>
        <w:pStyle w:val="ListParagraph"/>
        <w:numPr>
          <w:ilvl w:val="0"/>
          <w:numId w:val="2"/>
        </w:numPr>
        <w:spacing w:after="60" w:line="360" w:lineRule="auto"/>
        <w:jc w:val="both"/>
      </w:pPr>
      <w:r>
        <w:t xml:space="preserve">The </w:t>
      </w:r>
      <w:proofErr w:type="gramStart"/>
      <w:r>
        <w:t>pandas</w:t>
      </w:r>
      <w:proofErr w:type="gramEnd"/>
      <w:r>
        <w:t xml:space="preserve"> development team. pandas: Python Data Analysis Library.</w:t>
      </w:r>
    </w:p>
    <w:p w14:paraId="56AB3D25" w14:textId="77777777" w:rsidR="003A69FF" w:rsidRDefault="00000000" w:rsidP="00A816A0">
      <w:pPr>
        <w:pStyle w:val="ListParagraph"/>
        <w:numPr>
          <w:ilvl w:val="0"/>
          <w:numId w:val="2"/>
        </w:numPr>
        <w:spacing w:after="60" w:line="360" w:lineRule="auto"/>
        <w:jc w:val="both"/>
      </w:pPr>
      <w:r>
        <w:t>Google. Gemini API Documentation.</w:t>
      </w:r>
    </w:p>
    <w:p w14:paraId="02558AC3" w14:textId="77777777" w:rsidR="003A69FF" w:rsidRDefault="00000000" w:rsidP="00A816A0">
      <w:pPr>
        <w:pStyle w:val="ListParagraph"/>
        <w:numPr>
          <w:ilvl w:val="0"/>
          <w:numId w:val="2"/>
        </w:numPr>
        <w:spacing w:after="60" w:line="360" w:lineRule="auto"/>
        <w:jc w:val="both"/>
      </w:pPr>
      <w:r>
        <w:t>Kimball, R. and Caserta, J. The Data Warehouse ETL Toolkit: Practical Techniques for Extracting, Cleaning, Conforming, and Delivering Data.</w:t>
      </w:r>
    </w:p>
    <w:p w14:paraId="26B917E9" w14:textId="77777777" w:rsidR="003A69FF" w:rsidRDefault="00000000" w:rsidP="00A816A0">
      <w:pPr>
        <w:pStyle w:val="Heading1"/>
        <w:spacing w:line="360" w:lineRule="auto"/>
        <w:jc w:val="both"/>
      </w:pPr>
      <w:r>
        <w:t>23. Appendix</w:t>
      </w:r>
    </w:p>
    <w:p w14:paraId="25D6FA8C" w14:textId="77777777" w:rsidR="003A69FF" w:rsidRDefault="00000000" w:rsidP="00A816A0">
      <w:pPr>
        <w:pStyle w:val="Heading2"/>
        <w:spacing w:line="360" w:lineRule="auto"/>
        <w:jc w:val="both"/>
      </w:pPr>
      <w:r>
        <w:t>Appendix A — Experimental Results</w:t>
      </w:r>
    </w:p>
    <w:p w14:paraId="4356A07B" w14:textId="77777777" w:rsidR="003A69FF" w:rsidRDefault="00000000" w:rsidP="00A816A0">
      <w:pPr>
        <w:spacing w:after="160" w:line="360" w:lineRule="auto"/>
        <w:jc w:val="both"/>
      </w:pPr>
      <w:r>
        <w:t>The complete experimental results are stored in evaluation/results/experiment_results.csv.</w:t>
      </w:r>
    </w:p>
    <w:p w14:paraId="6D575D6E" w14:textId="77777777" w:rsidR="003A69FF" w:rsidRDefault="00000000" w:rsidP="00A816A0">
      <w:pPr>
        <w:pStyle w:val="Heading2"/>
        <w:spacing w:line="360" w:lineRule="auto"/>
        <w:jc w:val="both"/>
      </w:pPr>
      <w:r>
        <w:t>Appendix B — Analysis Results</w:t>
      </w:r>
    </w:p>
    <w:p w14:paraId="4BA8417E" w14:textId="77777777" w:rsidR="003A69FF" w:rsidRDefault="00000000" w:rsidP="00A816A0">
      <w:pPr>
        <w:spacing w:after="160" w:line="360" w:lineRule="auto"/>
        <w:jc w:val="both"/>
      </w:pPr>
      <w:r>
        <w:t>The calculated performance analysis is stored in evaluation/results/analysis_summary.csv.</w:t>
      </w:r>
    </w:p>
    <w:p w14:paraId="10E5546B" w14:textId="77777777" w:rsidR="003A69FF" w:rsidRDefault="00000000" w:rsidP="00A816A0">
      <w:pPr>
        <w:pStyle w:val="Heading2"/>
        <w:spacing w:line="360" w:lineRule="auto"/>
        <w:jc w:val="both"/>
      </w:pPr>
      <w:r>
        <w:t>Appendix C — Generated Visualizations</w:t>
      </w:r>
    </w:p>
    <w:p w14:paraId="48E457F3" w14:textId="77777777" w:rsidR="003A69FF" w:rsidRDefault="00000000" w:rsidP="00A816A0">
      <w:pPr>
        <w:spacing w:after="160" w:line="360" w:lineRule="auto"/>
        <w:jc w:val="both"/>
      </w:pPr>
      <w:r>
        <w:t>The generated charts are stored in evaluation/results/charts/.</w:t>
      </w:r>
    </w:p>
    <w:p w14:paraId="7B0EDF43" w14:textId="77777777" w:rsidR="003A69FF" w:rsidRDefault="00000000" w:rsidP="00A816A0">
      <w:pPr>
        <w:pStyle w:val="Heading2"/>
        <w:spacing w:line="360" w:lineRule="auto"/>
        <w:jc w:val="both"/>
      </w:pPr>
      <w:r>
        <w:t>Appendix D — Project Source Code</w:t>
      </w:r>
    </w:p>
    <w:p w14:paraId="04981351" w14:textId="77777777" w:rsidR="003A69FF" w:rsidRDefault="00000000" w:rsidP="00A816A0">
      <w:pPr>
        <w:spacing w:after="160" w:line="360" w:lineRule="auto"/>
        <w:jc w:val="both"/>
      </w:pPr>
      <w:r>
        <w:t xml:space="preserve">The major project components are located in </w:t>
      </w:r>
      <w:proofErr w:type="spellStart"/>
      <w:r>
        <w:t>llm_agent</w:t>
      </w:r>
      <w:proofErr w:type="spellEnd"/>
      <w:r>
        <w:t>/, evaluation/</w:t>
      </w:r>
      <w:proofErr w:type="spellStart"/>
      <w:r>
        <w:t>manual_pipeline</w:t>
      </w:r>
      <w:proofErr w:type="spellEnd"/>
      <w:r>
        <w:t xml:space="preserve">/, evaluation/, </w:t>
      </w:r>
      <w:proofErr w:type="spellStart"/>
      <w:r>
        <w:t>src</w:t>
      </w:r>
      <w:proofErr w:type="spellEnd"/>
      <w:r>
        <w:t>/, and main.py.</w:t>
      </w:r>
    </w:p>
    <w:sectPr w:rsidR="003A69F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8FAA" w14:textId="77777777" w:rsidR="00AE49DC" w:rsidRDefault="00AE49DC">
      <w:r>
        <w:separator/>
      </w:r>
    </w:p>
  </w:endnote>
  <w:endnote w:type="continuationSeparator" w:id="0">
    <w:p w14:paraId="64FEA255" w14:textId="77777777" w:rsidR="00AE49DC" w:rsidRDefault="00AE4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5704" w14:textId="77777777" w:rsidR="003A69FF"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B5E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BAC4" w14:textId="77777777" w:rsidR="00AE49DC" w:rsidRDefault="00AE49DC">
      <w:r>
        <w:separator/>
      </w:r>
    </w:p>
  </w:footnote>
  <w:footnote w:type="continuationSeparator" w:id="0">
    <w:p w14:paraId="22D51DC8" w14:textId="77777777" w:rsidR="00AE49DC" w:rsidRDefault="00AE4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B838" w14:textId="77777777" w:rsidR="003A69FF" w:rsidRDefault="00000000">
    <w:pPr>
      <w:jc w:val="right"/>
    </w:pPr>
    <w:r>
      <w:rPr>
        <w:color w:val="888888"/>
        <w:sz w:val="16"/>
        <w:szCs w:val="16"/>
      </w:rPr>
      <w:t>LLM-Assisted ETL Pipeline — Advanced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06"/>
    <w:multiLevelType w:val="hybridMultilevel"/>
    <w:tmpl w:val="B804E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B071E"/>
    <w:multiLevelType w:val="hybridMultilevel"/>
    <w:tmpl w:val="6BDAFDE6"/>
    <w:lvl w:ilvl="0" w:tplc="0162862A">
      <w:start w:val="1"/>
      <w:numFmt w:val="decimal"/>
      <w:lvlText w:val="%1."/>
      <w:lvlJc w:val="left"/>
      <w:pPr>
        <w:ind w:left="460" w:hanging="260"/>
      </w:pPr>
    </w:lvl>
    <w:lvl w:ilvl="1" w:tplc="74508496">
      <w:numFmt w:val="decimal"/>
      <w:lvlText w:val=""/>
      <w:lvlJc w:val="left"/>
    </w:lvl>
    <w:lvl w:ilvl="2" w:tplc="FAFA0D72">
      <w:numFmt w:val="decimal"/>
      <w:lvlText w:val=""/>
      <w:lvlJc w:val="left"/>
    </w:lvl>
    <w:lvl w:ilvl="3" w:tplc="1D9080D0">
      <w:numFmt w:val="decimal"/>
      <w:lvlText w:val=""/>
      <w:lvlJc w:val="left"/>
    </w:lvl>
    <w:lvl w:ilvl="4" w:tplc="3242772C">
      <w:numFmt w:val="decimal"/>
      <w:lvlText w:val=""/>
      <w:lvlJc w:val="left"/>
    </w:lvl>
    <w:lvl w:ilvl="5" w:tplc="49F80D00">
      <w:numFmt w:val="decimal"/>
      <w:lvlText w:val=""/>
      <w:lvlJc w:val="left"/>
    </w:lvl>
    <w:lvl w:ilvl="6" w:tplc="2E7EE9EC">
      <w:numFmt w:val="decimal"/>
      <w:lvlText w:val=""/>
      <w:lvlJc w:val="left"/>
    </w:lvl>
    <w:lvl w:ilvl="7" w:tplc="AC5AA6EE">
      <w:numFmt w:val="decimal"/>
      <w:lvlText w:val=""/>
      <w:lvlJc w:val="left"/>
    </w:lvl>
    <w:lvl w:ilvl="8" w:tplc="95A8DD66">
      <w:numFmt w:val="decimal"/>
      <w:lvlText w:val=""/>
      <w:lvlJc w:val="left"/>
    </w:lvl>
  </w:abstractNum>
  <w:abstractNum w:abstractNumId="2" w15:restartNumberingAfterBreak="0">
    <w:nsid w:val="4F9C5698"/>
    <w:multiLevelType w:val="hybridMultilevel"/>
    <w:tmpl w:val="CD8ADD84"/>
    <w:lvl w:ilvl="0" w:tplc="9C72722A">
      <w:start w:val="1"/>
      <w:numFmt w:val="bullet"/>
      <w:lvlText w:val="●"/>
      <w:lvlJc w:val="left"/>
      <w:pPr>
        <w:ind w:left="720" w:hanging="360"/>
      </w:pPr>
    </w:lvl>
    <w:lvl w:ilvl="1" w:tplc="3FBED094">
      <w:start w:val="1"/>
      <w:numFmt w:val="bullet"/>
      <w:lvlText w:val="○"/>
      <w:lvlJc w:val="left"/>
      <w:pPr>
        <w:ind w:left="1440" w:hanging="360"/>
      </w:pPr>
    </w:lvl>
    <w:lvl w:ilvl="2" w:tplc="35A692F8">
      <w:start w:val="1"/>
      <w:numFmt w:val="bullet"/>
      <w:lvlText w:val="■"/>
      <w:lvlJc w:val="left"/>
      <w:pPr>
        <w:ind w:left="2160" w:hanging="360"/>
      </w:pPr>
    </w:lvl>
    <w:lvl w:ilvl="3" w:tplc="CB6A45E4">
      <w:start w:val="1"/>
      <w:numFmt w:val="bullet"/>
      <w:lvlText w:val="●"/>
      <w:lvlJc w:val="left"/>
      <w:pPr>
        <w:ind w:left="2880" w:hanging="360"/>
      </w:pPr>
    </w:lvl>
    <w:lvl w:ilvl="4" w:tplc="96141EC0">
      <w:start w:val="1"/>
      <w:numFmt w:val="bullet"/>
      <w:lvlText w:val="○"/>
      <w:lvlJc w:val="left"/>
      <w:pPr>
        <w:ind w:left="3600" w:hanging="360"/>
      </w:pPr>
    </w:lvl>
    <w:lvl w:ilvl="5" w:tplc="FFE81A82">
      <w:start w:val="1"/>
      <w:numFmt w:val="bullet"/>
      <w:lvlText w:val="■"/>
      <w:lvlJc w:val="left"/>
      <w:pPr>
        <w:ind w:left="4320" w:hanging="360"/>
      </w:pPr>
    </w:lvl>
    <w:lvl w:ilvl="6" w:tplc="7182E98C">
      <w:start w:val="1"/>
      <w:numFmt w:val="bullet"/>
      <w:lvlText w:val="●"/>
      <w:lvlJc w:val="left"/>
      <w:pPr>
        <w:ind w:left="5040" w:hanging="360"/>
      </w:pPr>
    </w:lvl>
    <w:lvl w:ilvl="7" w:tplc="3DF2C4F6">
      <w:start w:val="1"/>
      <w:numFmt w:val="bullet"/>
      <w:lvlText w:val="●"/>
      <w:lvlJc w:val="left"/>
      <w:pPr>
        <w:ind w:left="5760" w:hanging="360"/>
      </w:pPr>
    </w:lvl>
    <w:lvl w:ilvl="8" w:tplc="AF2CA0C8">
      <w:start w:val="1"/>
      <w:numFmt w:val="bullet"/>
      <w:lvlText w:val="●"/>
      <w:lvlJc w:val="left"/>
      <w:pPr>
        <w:ind w:left="6480" w:hanging="360"/>
      </w:pPr>
    </w:lvl>
  </w:abstractNum>
  <w:abstractNum w:abstractNumId="3" w15:restartNumberingAfterBreak="0">
    <w:nsid w:val="7158190E"/>
    <w:multiLevelType w:val="hybridMultilevel"/>
    <w:tmpl w:val="D4AEAEFC"/>
    <w:lvl w:ilvl="0" w:tplc="8C1E052A">
      <w:start w:val="1"/>
      <w:numFmt w:val="bullet"/>
      <w:lvlText w:val="•"/>
      <w:lvlJc w:val="left"/>
      <w:pPr>
        <w:ind w:left="460" w:hanging="260"/>
      </w:pPr>
    </w:lvl>
    <w:lvl w:ilvl="1" w:tplc="81DAFF20">
      <w:numFmt w:val="decimal"/>
      <w:lvlText w:val=""/>
      <w:lvlJc w:val="left"/>
    </w:lvl>
    <w:lvl w:ilvl="2" w:tplc="F77E3ECA">
      <w:numFmt w:val="decimal"/>
      <w:lvlText w:val=""/>
      <w:lvlJc w:val="left"/>
    </w:lvl>
    <w:lvl w:ilvl="3" w:tplc="30C6953C">
      <w:numFmt w:val="decimal"/>
      <w:lvlText w:val=""/>
      <w:lvlJc w:val="left"/>
    </w:lvl>
    <w:lvl w:ilvl="4" w:tplc="86DE7D4A">
      <w:numFmt w:val="decimal"/>
      <w:lvlText w:val=""/>
      <w:lvlJc w:val="left"/>
    </w:lvl>
    <w:lvl w:ilvl="5" w:tplc="02524F02">
      <w:numFmt w:val="decimal"/>
      <w:lvlText w:val=""/>
      <w:lvlJc w:val="left"/>
    </w:lvl>
    <w:lvl w:ilvl="6" w:tplc="7DC09EBC">
      <w:numFmt w:val="decimal"/>
      <w:lvlText w:val=""/>
      <w:lvlJc w:val="left"/>
    </w:lvl>
    <w:lvl w:ilvl="7" w:tplc="1C3A610C">
      <w:numFmt w:val="decimal"/>
      <w:lvlText w:val=""/>
      <w:lvlJc w:val="left"/>
    </w:lvl>
    <w:lvl w:ilvl="8" w:tplc="6A2204BE">
      <w:numFmt w:val="decimal"/>
      <w:lvlText w:val=""/>
      <w:lvlJc w:val="left"/>
    </w:lvl>
  </w:abstractNum>
  <w:num w:numId="1" w16cid:durableId="320697082">
    <w:abstractNumId w:val="2"/>
    <w:lvlOverride w:ilvl="0">
      <w:startOverride w:val="1"/>
    </w:lvlOverride>
  </w:num>
  <w:num w:numId="2" w16cid:durableId="1578200820">
    <w:abstractNumId w:val="1"/>
    <w:lvlOverride w:ilvl="0">
      <w:startOverride w:val="1"/>
    </w:lvlOverride>
  </w:num>
  <w:num w:numId="3" w16cid:durableId="1863276851">
    <w:abstractNumId w:val="3"/>
    <w:lvlOverride w:ilvl="0">
      <w:startOverride w:val="1"/>
    </w:lvlOverride>
  </w:num>
  <w:num w:numId="4" w16cid:durableId="91516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9FF"/>
    <w:rsid w:val="003A69FF"/>
    <w:rsid w:val="0089755B"/>
    <w:rsid w:val="00942B11"/>
    <w:rsid w:val="00A472E7"/>
    <w:rsid w:val="00A816A0"/>
    <w:rsid w:val="00AE49DC"/>
    <w:rsid w:val="00B726D7"/>
    <w:rsid w:val="00D67971"/>
    <w:rsid w:val="00E772E1"/>
    <w:rsid w:val="00EB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5A93"/>
  <w15:docId w15:val="{6E184D5B-470C-4570-8E7C-50EF2FE5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A5F"/>
      </w:pBdr>
      <w:spacing w:before="360" w:after="160"/>
      <w:outlineLvl w:val="0"/>
    </w:pPr>
    <w:rPr>
      <w:b/>
      <w:bCs/>
      <w:color w:val="1F3A5F"/>
      <w:sz w:val="30"/>
      <w:szCs w:val="30"/>
    </w:rPr>
  </w:style>
  <w:style w:type="paragraph" w:styleId="Heading2">
    <w:name w:val="heading 2"/>
    <w:uiPriority w:val="9"/>
    <w:unhideWhenUsed/>
    <w:qFormat/>
    <w:pPr>
      <w:spacing w:before="240" w:after="120"/>
      <w:outlineLvl w:val="1"/>
    </w:pPr>
    <w:rPr>
      <w:b/>
      <w:bCs/>
      <w:color w:val="2E8B8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21</Pages>
  <Words>3192</Words>
  <Characters>18195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Design and Implementation of an ETL Pipeline with LLM-Assisted Pipeline Generation for E-Commerce Data Analysis</vt:lpstr>
    </vt:vector>
  </TitlesOfParts>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ETL Pipeline with LLM-Assisted Pipeline Generation for E-Commerce Data Analysis</dc:title>
  <dc:creator>Renuka</dc:creator>
  <cp:lastModifiedBy>Renuka Joshi</cp:lastModifiedBy>
  <cp:revision>5</cp:revision>
  <dcterms:created xsi:type="dcterms:W3CDTF">2026-08-24T16:18:00Z</dcterms:created>
  <dcterms:modified xsi:type="dcterms:W3CDTF">2026-08-24T17:05:00Z</dcterms:modified>
</cp:coreProperties>
</file>