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92f32"/>
          <w:sz w:val="30"/>
          <w:szCs w:val="30"/>
          <w:highlight w:val="whit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Title: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292f32"/>
          <w:sz w:val="30"/>
          <w:szCs w:val="30"/>
          <w:highlight w:val="white"/>
          <w:rtl w:val="0"/>
        </w:rPr>
        <w:t xml:space="preserve">Developing a Backend Admin for Learner’s Academy.</w:t>
      </w:r>
    </w:p>
    <w:p w:rsidR="00000000" w:rsidDel="00000000" w:rsidP="00000000" w:rsidRDefault="00000000" w:rsidRPr="00000000" w14:paraId="00000002">
      <w:pPr>
        <w:rPr>
          <w:b w:val="1"/>
          <w:color w:val="292f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Details: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Design and develop a backend administrative portal for the Learner’s Academy. Learner’s Academy is a school that has an online management system. The system keeps track of its classes, subjects, students, and teachers. It has a back-office application with a single administrator login.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administrator can: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Set up a master list of all the subjects for all the classes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Set up a master list of all the teachers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Set up a master list of all the classes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Assign classes for subjects from the master list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Assign teachers to a class for a subject (A teacher can be assigned to different classes for different subjects)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Get a master list of students (Each student must be assigned to a single class)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will be an option to view a Class Report which will show all the information about the class, such as the list of students, subjects, and teachers</w:t>
      </w:r>
    </w:p>
    <w:p w:rsidR="00000000" w:rsidDel="00000000" w:rsidP="00000000" w:rsidRDefault="00000000" w:rsidRPr="00000000" w14:paraId="0000000C">
      <w:pPr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Languages and tools utilized:</w:t>
      </w:r>
      <w:r w:rsidDel="00000000" w:rsidR="00000000" w:rsidRPr="00000000">
        <w:rPr>
          <w:sz w:val="26"/>
          <w:szCs w:val="26"/>
          <w:rtl w:val="0"/>
        </w:rPr>
        <w:t xml:space="preserve"> Servlet, JSP, SQL, JDBC, Eclipse IDE, Apache Tomcat, MariaDB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Login Credentials of Admin:</w:t>
      </w:r>
      <w:r w:rsidDel="00000000" w:rsidR="00000000" w:rsidRPr="00000000">
        <w:rPr>
          <w:sz w:val="26"/>
          <w:szCs w:val="26"/>
          <w:rtl w:val="0"/>
        </w:rPr>
        <w:t xml:space="preserve"> Username - admin, Password - admin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352675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895600" cy="2600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847975" cy="2209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876550" cy="3162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3476625" cy="2324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800350" cy="2333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705100" cy="2409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