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C0467" w14:textId="1B59BEC4" w:rsidR="009B415B" w:rsidRDefault="00DC72E9">
      <w:pPr>
        <w:rPr>
          <w:lang w:val="en-US"/>
        </w:rPr>
      </w:pPr>
      <w:r>
        <w:rPr>
          <w:lang w:val="en-US"/>
        </w:rPr>
        <w:t>DEMO ON TIMERS:</w:t>
      </w:r>
    </w:p>
    <w:p w14:paraId="5CF81CCC" w14:textId="19579251" w:rsidR="00DC72E9" w:rsidRDefault="00DC72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1CBC20" wp14:editId="5EAEB0D1">
            <wp:extent cx="5731510" cy="2915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29273A7" wp14:editId="2C8F87C0">
            <wp:extent cx="5731510" cy="30645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DE6E" w14:textId="424129B8" w:rsidR="00DC72E9" w:rsidRDefault="00DC72E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CE24F4" wp14:editId="263D0224">
            <wp:extent cx="5731510" cy="28124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694CB72" wp14:editId="32A4B538">
            <wp:extent cx="5731510" cy="27851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640A364" wp14:editId="7F7CD08E">
            <wp:extent cx="5731510" cy="2806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5CBB093" wp14:editId="7B73353B">
            <wp:extent cx="5731510" cy="28130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822C536" wp14:editId="35240784">
            <wp:extent cx="5731510" cy="2863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5EB8" w14:textId="06F97079" w:rsidR="00DC72E9" w:rsidRPr="00DC72E9" w:rsidRDefault="00DC72E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205EB3" wp14:editId="3CCEF849">
            <wp:extent cx="5731510" cy="28276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A212AE0" wp14:editId="0B2ED94F">
            <wp:extent cx="5731510" cy="21431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A5C819D" wp14:editId="5CDE8E5D">
            <wp:extent cx="5731510" cy="2006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2E9" w:rsidRPr="00DC72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2E9"/>
    <w:rsid w:val="009B415B"/>
    <w:rsid w:val="00DC7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1DC5D"/>
  <w15:chartTrackingRefBased/>
  <w15:docId w15:val="{B51660F9-C4E9-4C25-9D8E-E379B0EBE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sona.20ubm154@mariancollege.org</dc:creator>
  <cp:keywords/>
  <dc:description/>
  <cp:lastModifiedBy>sona.20ubm154@mariancollege.org</cp:lastModifiedBy>
  <cp:revision>1</cp:revision>
  <dcterms:created xsi:type="dcterms:W3CDTF">2021-11-15T07:43:00Z</dcterms:created>
  <dcterms:modified xsi:type="dcterms:W3CDTF">2021-11-15T07:47:00Z</dcterms:modified>
</cp:coreProperties>
</file>