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8.wmf" ContentType="image/x-wmf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wmf" ContentType="image/x-wmf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vertAnchor="text" w:horzAnchor="margin" w:tblpXSpec="center" w:leftFromText="180" w:rightFromText="180" w:tblpY="173"/>
        <w:tblW w:w="10209" w:type="dxa"/>
        <w:jc w:val="center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firstRow="0" w:noVBand="1" w:lastRow="0" w:firstColumn="0" w:lastColumn="0" w:noHBand="1" w:val="0600"/>
      </w:tblPr>
      <w:tblGrid>
        <w:gridCol w:w="5104"/>
        <w:gridCol w:w="5104"/>
      </w:tblGrid>
      <w:tr>
        <w:trPr/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eastAsia="Times New Roman"/>
                <w:szCs w:val="28"/>
                <w:lang w:val="ru-RU" w:eastAsia="zh-CN" w:bidi="hi-IN"/>
              </w:rPr>
            </w:pPr>
            <w:r>
              <w:rPr>
                <w:rFonts w:eastAsia="Times New Roman"/>
                <w:szCs w:val="28"/>
                <w:lang w:val="ru-RU" w:eastAsia="zh-CN" w:bidi="hi-IN"/>
              </w:rPr>
              <w:t>ДИСЦИПЛИНА</w:t>
            </w:r>
          </w:p>
        </w:tc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val="en-US" w:eastAsia="zh-CN" w:bidi="hi-IN"/>
              </w:rPr>
              <w:t xml:space="preserve"> </w:t>
            </w:r>
            <w:r>
              <w:rPr>
                <w:rFonts w:eastAsia="Times New Roman"/>
                <w:szCs w:val="28"/>
                <w:lang w:eastAsia="zh-CN" w:bidi="hi-IN"/>
              </w:rPr>
              <w:t>Алгоритмы и структуры данных</w:t>
            </w:r>
          </w:p>
        </w:tc>
      </w:tr>
      <w:tr>
        <w:trPr/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eastAsia="Times New Roman"/>
                <w:szCs w:val="28"/>
                <w:lang w:val="ru-RU" w:eastAsia="zh-CN" w:bidi="hi-IN"/>
              </w:rPr>
            </w:pPr>
            <w:r>
              <w:rPr>
                <w:rFonts w:eastAsia="Times New Roman"/>
                <w:szCs w:val="28"/>
                <w:lang w:val="ru-RU" w:eastAsia="zh-CN" w:bidi="hi-IN"/>
              </w:rPr>
              <w:t>ИНСТИТУТ</w:t>
            </w:r>
          </w:p>
        </w:tc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eastAsia="Times New Roman"/>
                <w:szCs w:val="28"/>
                <w:lang w:val="ru-RU" w:eastAsia="zh-CN" w:bidi="hi-IN"/>
              </w:rPr>
            </w:pPr>
            <w:r>
              <w:rPr>
                <w:rFonts w:eastAsia="Times New Roman"/>
                <w:szCs w:val="28"/>
                <w:lang w:val="ru-RU" w:eastAsia="zh-CN" w:bidi="hi-IN"/>
              </w:rPr>
              <w:t>Институт перспективных технологий и индустриального программирования</w:t>
            </w:r>
          </w:p>
        </w:tc>
      </w:tr>
      <w:tr>
        <w:trPr/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eastAsia="Times New Roman"/>
                <w:szCs w:val="28"/>
                <w:lang w:val="ru-RU" w:eastAsia="zh-CN" w:bidi="hi-IN"/>
              </w:rPr>
            </w:pPr>
            <w:r>
              <w:rPr>
                <w:rFonts w:eastAsia="Times New Roman"/>
                <w:szCs w:val="28"/>
                <w:lang w:val="ru-RU" w:eastAsia="zh-CN" w:bidi="hi-IN"/>
              </w:rPr>
              <w:t>КАФЕДРА</w:t>
            </w:r>
          </w:p>
        </w:tc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eastAsia="Times New Roman"/>
                <w:szCs w:val="28"/>
                <w:lang w:val="ru-RU" w:eastAsia="zh-CN" w:bidi="hi-IN"/>
              </w:rPr>
            </w:pPr>
            <w:r>
              <w:rPr>
                <w:rFonts w:eastAsia="Times New Roman"/>
                <w:szCs w:val="28"/>
                <w:lang w:val="ru-RU" w:eastAsia="zh-CN" w:bidi="hi-IN"/>
              </w:rPr>
              <w:t>Кафедра индустриального программирования</w:t>
            </w:r>
          </w:p>
        </w:tc>
      </w:tr>
      <w:tr>
        <w:trPr/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eastAsia="Times New Roman"/>
                <w:szCs w:val="28"/>
                <w:lang w:val="ru-RU" w:eastAsia="zh-CN" w:bidi="hi-IN"/>
              </w:rPr>
            </w:pPr>
            <w:r>
              <w:rPr>
                <w:rFonts w:eastAsia="Times New Roman"/>
                <w:szCs w:val="28"/>
                <w:lang w:val="ru-RU" w:eastAsia="zh-CN" w:bidi="hi-IN"/>
              </w:rPr>
              <w:t>ВИД УЧЕБНОГО МАТЕРИАЛА</w:t>
            </w:r>
          </w:p>
        </w:tc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eastAsia="zh-CN" w:bidi="hi-IN"/>
              </w:rPr>
              <w:t>Текущий контроль</w:t>
            </w:r>
          </w:p>
        </w:tc>
      </w:tr>
      <w:tr>
        <w:trPr/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eastAsia="Times New Roman"/>
                <w:szCs w:val="28"/>
                <w:lang w:val="ru-RU" w:eastAsia="zh-CN" w:bidi="hi-IN"/>
              </w:rPr>
            </w:pPr>
            <w:r>
              <w:rPr>
                <w:rFonts w:eastAsia="Times New Roman"/>
                <w:szCs w:val="28"/>
                <w:lang w:val="ru-RU" w:eastAsia="zh-CN" w:bidi="hi-IN"/>
              </w:rPr>
              <w:t>ПРЕПОДАВАТЕЛЬ</w:t>
            </w:r>
          </w:p>
        </w:tc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val="ru-RU" w:eastAsia="zh-CN" w:bidi="hi-IN"/>
              </w:rPr>
              <w:t>Преснецова Виктория Юрьевна, Яковлев Михаил Сергеевич, Дворецкий Артур Геннадьевич, Гиматдинов Дамир Маратович</w:t>
            </w:r>
          </w:p>
        </w:tc>
      </w:tr>
      <w:tr>
        <w:trPr/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eastAsia="Times New Roman"/>
                <w:szCs w:val="28"/>
                <w:lang w:val="ru-RU" w:eastAsia="zh-CN" w:bidi="hi-IN"/>
              </w:rPr>
            </w:pPr>
            <w:r>
              <w:rPr>
                <w:rFonts w:eastAsia="Times New Roman"/>
                <w:szCs w:val="28"/>
                <w:lang w:val="ru-RU" w:eastAsia="zh-CN" w:bidi="hi-IN"/>
              </w:rPr>
              <w:t>СЕМЕСТР</w:t>
            </w:r>
          </w:p>
        </w:tc>
        <w:tc>
          <w:tcPr>
            <w:tcW w:w="5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eastAsia="Times New Roman"/>
                <w:szCs w:val="28"/>
                <w:lang w:val="ru-RU" w:eastAsia="zh-CN" w:bidi="hi-IN"/>
              </w:rPr>
            </w:pPr>
            <w:r>
              <w:rPr>
                <w:rFonts w:eastAsia="Times New Roman"/>
                <w:szCs w:val="28"/>
                <w:lang w:val="ru-RU" w:eastAsia="zh-CN" w:bidi="hi-IN"/>
              </w:rPr>
              <w:t>2 семестр, 202</w:t>
            </w:r>
            <w:r>
              <w:rPr>
                <w:rFonts w:eastAsia="Times New Roman"/>
                <w:szCs w:val="28"/>
                <w:lang w:val="en-US" w:eastAsia="zh-CN" w:bidi="hi-IN"/>
              </w:rPr>
              <w:t>4</w:t>
            </w:r>
            <w:r>
              <w:rPr>
                <w:rFonts w:eastAsia="Times New Roman"/>
                <w:szCs w:val="28"/>
                <w:lang w:val="ru-RU" w:eastAsia="zh-CN" w:bidi="hi-IN"/>
              </w:rPr>
              <w:t>-202</w:t>
            </w:r>
            <w:r>
              <w:rPr>
                <w:rFonts w:eastAsia="Times New Roman"/>
                <w:szCs w:val="28"/>
                <w:lang w:val="en-US" w:eastAsia="zh-CN" w:bidi="hi-IN"/>
              </w:rPr>
              <w:t>5</w:t>
            </w:r>
            <w:r>
              <w:rPr>
                <w:rFonts w:eastAsia="Times New Roman"/>
                <w:szCs w:val="28"/>
                <w:lang w:val="ru-RU" w:eastAsia="zh-CN" w:bidi="hi-IN"/>
              </w:rPr>
              <w:t xml:space="preserve"> гг.</w:t>
            </w:r>
          </w:p>
        </w:tc>
      </w:tr>
    </w:tbl>
    <w:p>
      <w:pPr>
        <w:pStyle w:val="Normal"/>
        <w:spacing w:lineRule="auto" w:line="312" w:before="0" w:after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12" w:before="0" w:after="0"/>
        <w:jc w:val="center"/>
        <w:rPr>
          <w:b/>
          <w:bCs/>
        </w:rPr>
      </w:pPr>
      <w:r>
        <w:rPr>
          <w:b/>
          <w:bCs/>
        </w:rPr>
        <w:t>Рабочая тетрадь 1.</w:t>
      </w:r>
    </w:p>
    <w:p>
      <w:pPr>
        <w:pStyle w:val="Normal"/>
        <w:spacing w:lineRule="auto" w:line="312" w:before="0" w:after="0"/>
        <w:jc w:val="center"/>
        <w:rPr>
          <w:b/>
          <w:bCs/>
        </w:rPr>
      </w:pPr>
      <w:r>
        <w:rPr>
          <w:b/>
          <w:bCs/>
        </w:rPr>
        <w:t xml:space="preserve">Связные списки. Двоичные деревья поиска. Дерево отрезков </w:t>
      </w:r>
    </w:p>
    <w:tbl>
      <w:tblPr>
        <w:tblStyle w:val="a5"/>
        <w:tblW w:w="991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911"/>
      </w:tblGrid>
      <w:tr>
        <w:trPr/>
        <w:tc>
          <w:tcPr>
            <w:tcW w:w="9911" w:type="dxa"/>
            <w:tcBorders/>
            <w:shd w:color="auto" w:fill="FFC000" w:val="clear"/>
          </w:tcPr>
          <w:p>
            <w:pPr>
              <w:pStyle w:val="Normal"/>
              <w:widowControl/>
              <w:suppressAutoHyphens w:val="true"/>
              <w:spacing w:lineRule="auto" w:line="312" w:before="0" w:after="0"/>
              <w:jc w:val="center"/>
              <w:rPr>
                <w:b/>
                <w:bCs/>
              </w:rPr>
            </w:pPr>
            <w:r>
              <w:rPr>
                <w:rFonts w:eastAsia="Calibri" w:cs="Times New Roman"/>
                <w:b/>
                <w:bCs/>
                <w:kern w:val="0"/>
                <w:lang w:val="ru-RU" w:bidi="ar-SA"/>
              </w:rPr>
              <w:t>Требования</w:t>
            </w:r>
          </w:p>
        </w:tc>
      </w:tr>
      <w:tr>
        <w:trPr/>
        <w:tc>
          <w:tcPr>
            <w:tcW w:w="9911" w:type="dxa"/>
            <w:tcBorders/>
          </w:tcPr>
          <w:p>
            <w:pPr>
              <w:pStyle w:val="ListParagraph"/>
              <w:widowControl/>
              <w:numPr>
                <w:ilvl w:val="0"/>
                <w:numId w:val="7"/>
              </w:numPr>
              <w:tabs>
                <w:tab w:val="clear" w:pos="708"/>
                <w:tab w:val="left" w:pos="560" w:leader="none"/>
                <w:tab w:val="left" w:pos="1120" w:leader="none"/>
                <w:tab w:val="left" w:pos="1680" w:leader="none"/>
                <w:tab w:val="left" w:pos="2240" w:leader="none"/>
                <w:tab w:val="left" w:pos="2800" w:leader="none"/>
                <w:tab w:val="left" w:pos="3360" w:leader="none"/>
                <w:tab w:val="left" w:pos="3920" w:leader="none"/>
                <w:tab w:val="left" w:pos="4480" w:leader="none"/>
                <w:tab w:val="left" w:pos="5040" w:leader="none"/>
                <w:tab w:val="left" w:pos="5600" w:leader="none"/>
                <w:tab w:val="left" w:pos="6160" w:leader="none"/>
                <w:tab w:val="left" w:pos="6720" w:leader="none"/>
              </w:tabs>
              <w:suppressAutoHyphens w:val="true"/>
              <w:spacing w:lineRule="auto" w:line="360" w:before="0" w:after="0"/>
              <w:contextualSpacing/>
              <w:jc w:val="both"/>
              <w:rPr>
                <w:szCs w:val="28"/>
                <w:lang w:eastAsia="ru-RU"/>
              </w:rPr>
            </w:pPr>
            <w:r>
              <w:rPr>
                <w:rFonts w:eastAsia="Calibri" w:cs="Times New Roman"/>
                <w:kern w:val="0"/>
                <w:szCs w:val="28"/>
                <w:lang w:val="ru-RU" w:eastAsia="ru-RU" w:bidi="ar-SA"/>
              </w:rPr>
              <w:t>Язык программирования - C++.</w:t>
            </w:r>
          </w:p>
          <w:p>
            <w:pPr>
              <w:pStyle w:val="ListParagraph"/>
              <w:widowControl/>
              <w:numPr>
                <w:ilvl w:val="0"/>
                <w:numId w:val="7"/>
              </w:numPr>
              <w:tabs>
                <w:tab w:val="clear" w:pos="708"/>
                <w:tab w:val="left" w:pos="560" w:leader="none"/>
                <w:tab w:val="left" w:pos="1120" w:leader="none"/>
                <w:tab w:val="left" w:pos="1680" w:leader="none"/>
                <w:tab w:val="left" w:pos="2240" w:leader="none"/>
                <w:tab w:val="left" w:pos="2800" w:leader="none"/>
                <w:tab w:val="left" w:pos="3360" w:leader="none"/>
                <w:tab w:val="left" w:pos="3920" w:leader="none"/>
                <w:tab w:val="left" w:pos="4480" w:leader="none"/>
                <w:tab w:val="left" w:pos="5040" w:leader="none"/>
                <w:tab w:val="left" w:pos="5600" w:leader="none"/>
                <w:tab w:val="left" w:pos="6160" w:leader="none"/>
                <w:tab w:val="left" w:pos="6720" w:leader="none"/>
              </w:tabs>
              <w:suppressAutoHyphens w:val="true"/>
              <w:spacing w:lineRule="auto" w:line="360" w:before="0" w:after="0"/>
              <w:contextualSpacing/>
              <w:jc w:val="both"/>
              <w:rPr>
                <w:szCs w:val="28"/>
                <w:lang w:eastAsia="ru-RU"/>
              </w:rPr>
            </w:pPr>
            <w:r>
              <w:rPr>
                <w:rFonts w:eastAsia="Calibri" w:cs="Times New Roman"/>
                <w:kern w:val="0"/>
                <w:szCs w:val="28"/>
                <w:lang w:val="ru-RU" w:eastAsia="ru-RU" w:bidi="ar-SA"/>
              </w:rPr>
              <w:t>Код должен быть оптимизирован для производительности и использования ресурсов.</w:t>
            </w:r>
          </w:p>
          <w:p>
            <w:pPr>
              <w:pStyle w:val="ListParagraph"/>
              <w:widowControl/>
              <w:numPr>
                <w:ilvl w:val="0"/>
                <w:numId w:val="7"/>
              </w:numPr>
              <w:tabs>
                <w:tab w:val="clear" w:pos="708"/>
                <w:tab w:val="left" w:pos="560" w:leader="none"/>
                <w:tab w:val="left" w:pos="1120" w:leader="none"/>
                <w:tab w:val="left" w:pos="1680" w:leader="none"/>
                <w:tab w:val="left" w:pos="2240" w:leader="none"/>
                <w:tab w:val="left" w:pos="2800" w:leader="none"/>
                <w:tab w:val="left" w:pos="3360" w:leader="none"/>
                <w:tab w:val="left" w:pos="3920" w:leader="none"/>
                <w:tab w:val="left" w:pos="4480" w:leader="none"/>
                <w:tab w:val="left" w:pos="5040" w:leader="none"/>
                <w:tab w:val="left" w:pos="5600" w:leader="none"/>
                <w:tab w:val="left" w:pos="6160" w:leader="none"/>
                <w:tab w:val="left" w:pos="6720" w:leader="none"/>
              </w:tabs>
              <w:suppressAutoHyphens w:val="true"/>
              <w:spacing w:lineRule="auto" w:line="360" w:before="0" w:after="0"/>
              <w:contextualSpacing/>
              <w:jc w:val="both"/>
              <w:rPr>
                <w:szCs w:val="28"/>
                <w:lang w:eastAsia="ru-RU"/>
              </w:rPr>
            </w:pPr>
            <w:r>
              <w:rPr>
                <w:rFonts w:eastAsia="Calibri" w:cs="Times New Roman"/>
                <w:kern w:val="0"/>
                <w:szCs w:val="28"/>
                <w:lang w:val="ru-RU" w:eastAsia="ru-RU" w:bidi="ar-SA"/>
              </w:rPr>
              <w:t>Необходимо избегать избыточных вычислений и памяти.</w:t>
            </w:r>
          </w:p>
          <w:p>
            <w:pPr>
              <w:pStyle w:val="ListParagraph"/>
              <w:widowControl/>
              <w:numPr>
                <w:ilvl w:val="0"/>
                <w:numId w:val="7"/>
              </w:numPr>
              <w:tabs>
                <w:tab w:val="clear" w:pos="708"/>
                <w:tab w:val="left" w:pos="560" w:leader="none"/>
                <w:tab w:val="left" w:pos="1120" w:leader="none"/>
                <w:tab w:val="left" w:pos="1680" w:leader="none"/>
                <w:tab w:val="left" w:pos="2240" w:leader="none"/>
                <w:tab w:val="left" w:pos="2800" w:leader="none"/>
                <w:tab w:val="left" w:pos="3360" w:leader="none"/>
                <w:tab w:val="left" w:pos="3920" w:leader="none"/>
                <w:tab w:val="left" w:pos="4480" w:leader="none"/>
                <w:tab w:val="left" w:pos="5040" w:leader="none"/>
                <w:tab w:val="left" w:pos="5600" w:leader="none"/>
                <w:tab w:val="left" w:pos="6160" w:leader="none"/>
                <w:tab w:val="left" w:pos="6720" w:leader="none"/>
              </w:tabs>
              <w:suppressAutoHyphens w:val="true"/>
              <w:spacing w:lineRule="auto" w:line="360" w:before="0" w:after="0"/>
              <w:contextualSpacing/>
              <w:jc w:val="both"/>
              <w:rPr>
                <w:szCs w:val="28"/>
                <w:lang w:eastAsia="ru-RU"/>
              </w:rPr>
            </w:pPr>
            <w:r>
              <w:rPr>
                <w:rFonts w:eastAsia="Calibri" w:cs="Times New Roman"/>
                <w:kern w:val="0"/>
                <w:szCs w:val="28"/>
                <w:lang w:val="ru-RU" w:eastAsia="ru-RU" w:bidi="ar-SA"/>
              </w:rPr>
              <w:t>Комментарии должны объяснять сложные участки кода и логику работы программы.</w:t>
            </w:r>
          </w:p>
          <w:p>
            <w:pPr>
              <w:pStyle w:val="Normal"/>
              <w:widowControl/>
              <w:suppressAutoHyphens w:val="true"/>
              <w:spacing w:lineRule="auto" w:line="312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</w:rPr>
            </w:r>
          </w:p>
        </w:tc>
      </w:tr>
    </w:tbl>
    <w:p>
      <w:pPr>
        <w:pStyle w:val="Normal"/>
        <w:spacing w:lineRule="auto" w:line="312" w:before="0" w:after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12" w:before="0" w:after="0"/>
        <w:jc w:val="center"/>
        <w:rPr>
          <w:b/>
          <w:bCs/>
        </w:rPr>
      </w:pPr>
      <w:r>
        <w:rPr>
          <w:b/>
          <w:bCs/>
        </w:rPr>
        <w:t>1. Двусвязный список. Кольца</w:t>
      </w:r>
    </w:p>
    <w:tbl>
      <w:tblPr>
        <w:tblW w:w="5000" w:type="pct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24"/>
        <w:gridCol w:w="9696"/>
      </w:tblGrid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2EFD9" w:val="clear"/>
          </w:tcPr>
          <w:p>
            <w:pPr>
              <w:pStyle w:val="Normal"/>
              <w:spacing w:lineRule="auto" w:line="312" w:before="0" w:after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Теоретический материал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Двусвязные списки (doubly linked lists) - это динамическая структура данных, состоящая из узлов, каждый из которых содержит три компонента: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• </w:t>
            </w:r>
            <w:r>
              <w:rPr>
                <w:bCs/>
              </w:rPr>
              <w:t>Значение (данные).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• </w:t>
            </w:r>
            <w:r>
              <w:rPr>
                <w:bCs/>
              </w:rPr>
              <w:t>Указатель на предыдущий узел.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• </w:t>
            </w:r>
            <w:r>
              <w:rPr>
                <w:bCs/>
              </w:rPr>
              <w:t>Указатель на следующий узел.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Эта структура данных обеспечивает удобную вставку и удаление элементов как с начала, так и с конца списка за постоянное время </w:t>
            </w:r>
            <w:r>
              <w:rPr/>
              <w:t>O(1)</w:t>
            </w:r>
            <w:r>
              <w:rPr>
                <w:bCs/>
              </w:rPr>
              <w:t xml:space="preserve"> , что делает её полезной для задач, где требуется частое обновление структуры.</w:t>
            </w:r>
          </w:p>
          <w:p>
            <w:pPr>
              <w:pStyle w:val="Normal"/>
              <w:spacing w:lineRule="auto" w:line="312" w:before="0" w:after="0"/>
              <w:contextualSpacing/>
              <w:jc w:val="center"/>
              <w:rPr>
                <w:bCs/>
              </w:rPr>
            </w:pPr>
            <w:r>
              <w:rPr/>
              <w:drawing>
                <wp:inline distT="0" distB="0" distL="0" distR="0">
                  <wp:extent cx="5622290" cy="1414145"/>
                  <wp:effectExtent l="0" t="0" r="0" b="0"/>
                  <wp:docPr id="1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0" t="6614" r="0" b="15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2290" cy="141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Кольцевой список (circular linked list) - это разновидность связного списка, в которой последний узел связан с первым, образуя цикл. В случае двусвязного кольцевого списка указатели «предыдущий» и «следующий» тоже замыкаются на узлы.</w:t>
            </w:r>
          </w:p>
          <w:p>
            <w:pPr>
              <w:pStyle w:val="Normal"/>
              <w:spacing w:lineRule="auto" w:line="312" w:before="0" w:after="0"/>
              <w:contextualSpacing/>
              <w:jc w:val="center"/>
              <w:rPr>
                <w:bCs/>
              </w:rPr>
            </w:pPr>
            <w:r>
              <w:rPr/>
              <w:drawing>
                <wp:inline distT="0" distB="0" distL="0" distR="0">
                  <wp:extent cx="5486400" cy="1154430"/>
                  <wp:effectExtent l="0" t="0" r="0" b="0"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13763" r="0" b="10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Каждый узел списка в C++ обычно представлен структурой или классом.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  <w:i/>
                <w:i/>
                <w:iCs/>
              </w:rPr>
            </w:pPr>
            <w:r>
              <w:rPr>
                <w:bCs/>
                <w:i/>
                <w:iCs/>
              </w:rPr>
              <w:t>Пример структуры узла: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struct Node {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    </w:t>
            </w:r>
            <w:r>
              <w:rPr>
                <w:bCs/>
              </w:rPr>
              <w:t>int data;          // Данные узла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    </w:t>
            </w:r>
            <w:r>
              <w:rPr>
                <w:bCs/>
              </w:rPr>
              <w:t>Node* next;        // Указатель на следующий узел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    </w:t>
            </w:r>
            <w:r>
              <w:rPr>
                <w:bCs/>
              </w:rPr>
              <w:t>Node* prev;        // Указатель на предыдущий узел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  <w:lang w:val="en-US"/>
              </w:rPr>
            </w:pPr>
            <w:r>
              <w:rPr>
                <w:bCs/>
              </w:rPr>
              <w:t>}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</w:rPr>
            </w:pPr>
            <w:r>
              <w:rPr>
                <w:b/>
              </w:rPr>
              <w:t>Пример 1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1. Определите структуру Node, которая будет представлять узел двусвязного списка. Узел должен содержать:</w:t>
            </w:r>
          </w:p>
          <w:p>
            <w:pPr>
              <w:pStyle w:val="ListParagraph"/>
              <w:numPr>
                <w:ilvl w:val="0"/>
                <w:numId w:val="5"/>
              </w:numPr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Целочисленное поле data для хранения данных.</w:t>
            </w:r>
          </w:p>
          <w:p>
            <w:pPr>
              <w:pStyle w:val="ListParagraph"/>
              <w:numPr>
                <w:ilvl w:val="0"/>
                <w:numId w:val="5"/>
              </w:numPr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Указатель next на следующий узел.</w:t>
            </w:r>
          </w:p>
          <w:p>
            <w:pPr>
              <w:pStyle w:val="ListParagraph"/>
              <w:numPr>
                <w:ilvl w:val="0"/>
                <w:numId w:val="5"/>
              </w:numPr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Указатель prev на предыдущий узел.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2. Реализуйте функцию append(), которая добавляет новый узел в конец двусвязного списка.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3. Реализуйте функцию display(), которая выводит элементы списка в прямом порядке.</w:t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/>
              <w:drawing>
                <wp:inline distT="0" distB="0" distL="0" distR="0">
                  <wp:extent cx="5097145" cy="5819775"/>
                  <wp:effectExtent l="0" t="0" r="0" b="0"/>
                  <wp:docPr id="3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45" cy="581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/>
              <w:drawing>
                <wp:inline distT="0" distB="0" distL="0" distR="0">
                  <wp:extent cx="3458210" cy="769620"/>
                  <wp:effectExtent l="0" t="0" r="0" b="0"/>
                  <wp:docPr id="4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21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E4D5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</w:rPr>
            </w:pPr>
            <w:r>
              <w:rPr>
                <w:b/>
              </w:rPr>
              <w:t>Задание 1 (</w:t>
            </w:r>
            <w:r>
              <w:rPr>
                <w:b/>
                <w:lang w:val="en-US"/>
              </w:rPr>
              <w:t>1</w:t>
            </w:r>
            <w:r>
              <w:rPr>
                <w:b/>
              </w:rPr>
              <w:t xml:space="preserve"> балл)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P1"/>
              <w:spacing w:lineRule="auto" w:line="312" w:beforeAutospacing="0" w:before="0" w:afterAutospacing="0" w:after="0"/>
              <w:jc w:val="both"/>
              <w:rPr>
                <w:rFonts w:eastAsia="Calibri"/>
                <w:bCs/>
                <w:sz w:val="28"/>
                <w:szCs w:val="22"/>
                <w:lang w:eastAsia="en-US"/>
              </w:rPr>
            </w:pPr>
            <w:r>
              <w:rPr/>
              <w:t>П</w:t>
            </w:r>
            <w:r>
              <w:rPr>
                <w:rFonts w:eastAsia="Calibri"/>
                <w:bCs/>
                <w:sz w:val="28"/>
                <w:szCs w:val="22"/>
                <w:lang w:eastAsia="en-US"/>
              </w:rPr>
              <w:t>редставьте, что в списке некоторые узлы случайно «ссылаются» не только на следующий, но и пересекаются (указывают на узлы из середины списка). Нужно проверить, что таких «лишних» ссылок в структуре нет, то есть каждый узел ссылается ровно на один следующий элемент (или на NULL).</w:t>
            </w:r>
          </w:p>
          <w:p>
            <w:pPr>
              <w:pStyle w:val="P1"/>
              <w:spacing w:lineRule="auto" w:line="312" w:beforeAutospacing="0" w:before="0" w:afterAutospacing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Как обнаружить «проскок» или «перескок», не используя хеш-таблицу или другие явные структуры хранения посещённых узлов?</w:t>
            </w:r>
          </w:p>
          <w:p>
            <w:pPr>
              <w:pStyle w:val="Normal"/>
              <w:spacing w:lineRule="auto" w:line="312" w:before="0" w:after="0"/>
              <w:jc w:val="both"/>
              <w:rPr>
                <w:bCs/>
              </w:rPr>
            </w:pPr>
            <w:r>
              <w:rPr>
                <w:bCs/>
              </w:rPr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shd w:fill="1F1F1F" w:val="clear"/>
              </w:rPr>
            </w:pPr>
            <w:r>
              <w:rPr>
                <w:color w:val="C586C0"/>
                <w:shd w:fill="1F1F1F" w:val="clear"/>
              </w:rPr>
              <w:t>#include</w:t>
            </w:r>
            <w:r>
              <w:rPr>
                <w:color w:val="569CD6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&lt;iostream&gt;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struct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prev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void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append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new_data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586C0"/>
                <w:shd w:fill="1F1F1F" w:val="clear"/>
              </w:rPr>
              <w:t>new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();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Если список пустой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prev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Находим последний узел в списке, чтобы после него добавить новый элемент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while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prev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bool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is_break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||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false</w:t>
            </w:r>
            <w:r>
              <w:rPr>
                <w:color w:val="CCCCCC"/>
                <w:shd w:fill="1F1F1F" w:val="clear"/>
              </w:rPr>
              <w:t>;}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Создадим два указателя, которые указывают на два идущих подряд элемента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element1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element2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while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element2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&amp;&amp;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element2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Если случится так, что предыдущий от element2 элемент указывает не на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element1, значит, произошел перескок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element1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element2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prev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true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element1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element1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element2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element2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false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void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display_list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while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 -&gt; 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main</w:t>
            </w:r>
            <w:r>
              <w:rPr>
                <w:color w:val="CCCCCC"/>
                <w:shd w:fill="1F1F1F" w:val="clear"/>
              </w:rPr>
              <w:t>()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break_list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for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i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 xml:space="preserve">; </w:t>
            </w:r>
            <w:r>
              <w:rPr>
                <w:color w:val="9CDCFE"/>
                <w:shd w:fill="1F1F1F" w:val="clear"/>
              </w:rPr>
              <w:t>i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6</w:t>
            </w:r>
            <w:r>
              <w:rPr>
                <w:color w:val="CCCCCC"/>
                <w:shd w:fill="1F1F1F" w:val="clear"/>
              </w:rPr>
              <w:t xml:space="preserve">; </w:t>
            </w:r>
            <w:r>
              <w:rPr>
                <w:color w:val="9CDCFE"/>
                <w:shd w:fill="1F1F1F" w:val="clear"/>
              </w:rPr>
              <w:t>i</w:t>
            </w:r>
            <w:r>
              <w:rPr>
                <w:color w:val="D4D4D4"/>
                <w:shd w:fill="1F1F1F" w:val="clear"/>
              </w:rPr>
              <w:t>++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CDCAA"/>
                <w:shd w:fill="1F1F1F" w:val="clear"/>
              </w:rPr>
              <w:t>append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break_list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i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"Список: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display_list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break_list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Проверим на "сломанность":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Изначальный список сломан?: "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is_break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break_list</w:t>
            </w:r>
            <w:r>
              <w:rPr>
                <w:color w:val="CCCCCC"/>
                <w:shd w:fill="1F1F1F" w:val="clear"/>
              </w:rPr>
              <w:t xml:space="preserve">)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D7BA7D"/>
                <w:shd w:fill="1F1F1F" w:val="clear"/>
              </w:rPr>
              <w:t>\n\n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Сделаем так, чтобы 3 элемент указывал вперед не на 4-ый, а на 1-ый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broke_element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break_list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broke_element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break_list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"Измененный список сломан?: "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is_break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break_list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0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/>
            </w:pPr>
            <w:r>
              <w:rPr>
                <w:color w:val="CCCCCC"/>
                <w:shd w:fill="1F1F1F" w:val="clear"/>
              </w:rPr>
              <w:t>}</w:t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0435" cy="1590040"/>
                  <wp:effectExtent l="0" t="0" r="0" b="0"/>
                  <wp:wrapSquare wrapText="largest"/>
                  <wp:docPr id="5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0435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OLE_LINK1"/>
            <w:bookmarkStart w:id="1" w:name="OLE_LINK1"/>
            <w:bookmarkEnd w:id="1"/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E4D5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  <w:lang w:val="en-US"/>
              </w:rPr>
            </w:pPr>
            <w:r>
              <w:rPr>
                <w:b/>
              </w:rPr>
              <w:t>Задание 2</w:t>
            </w:r>
            <w:r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(0.5 балла)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Напишите функцию, которая принимает односвязный список и разделяет его на два новых списка по следующему критерию: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Первый список должен содержать узлы со значениями меньше заданного числа X.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Второй список - узлы со значениями больше или равными X.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X вводится с клавиатуры. Изначальный порядок элементов в каждом из новых списков должен быть сохранён. Создание новых узлов не требуется, используются только существующие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  <w:i/>
                <w:i/>
                <w:iCs/>
              </w:rPr>
            </w:pPr>
            <w:r>
              <w:rPr>
                <w:bCs/>
                <w:i/>
                <w:iCs/>
              </w:rPr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shd w:fill="1F1F1F" w:val="clear"/>
              </w:rPr>
            </w:pPr>
            <w:r>
              <w:rPr>
                <w:color w:val="C586C0"/>
                <w:shd w:fill="1F1F1F" w:val="clear"/>
              </w:rPr>
              <w:t>#include</w:t>
            </w:r>
            <w:r>
              <w:rPr>
                <w:color w:val="569CD6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&lt;iostream&gt;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struct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void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append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new_data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586C0"/>
                <w:shd w:fill="1F1F1F" w:val="clear"/>
              </w:rPr>
              <w:t>new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();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Находим последний узел в списке, чтобы после него добавить новый элемент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while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void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display_list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while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 -&gt; 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4EC9B0"/>
                <w:shd w:fill="1F1F1F" w:val="clear"/>
              </w:rPr>
              <w:t>pair</w:t>
            </w:r>
            <w:r>
              <w:rPr>
                <w:color w:val="CCCCCC"/>
                <w:shd w:fill="1F1F1F" w:val="clear"/>
              </w:rPr>
              <w:t>&lt;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&gt; </w:t>
            </w:r>
            <w:r>
              <w:rPr>
                <w:color w:val="DCDCAA"/>
                <w:shd w:fill="1F1F1F" w:val="clear"/>
              </w:rPr>
              <w:t>list_split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sep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Есть 3 указателя: первый (list) указывает на элемент исходного списка, который мы рассматриваем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Второй будет указывать на начало списка, в котором все числа меньше sep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Второй будет указывать на начало списка, в котором все числа больше либо равны sep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new_list1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new_list2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while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Каждый раз, "рассматривая" новый элемент исходного списка, будем создавать указатель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на этот элемент для того, чтобы после копирования значения исходного элемента в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один из новых списков, удалить этот элемент в исходном списке.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temp_element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sep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DCDCAA"/>
                <w:shd w:fill="1F1F1F" w:val="clear"/>
              </w:rPr>
              <w:t>append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new_list1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DCDCAA"/>
                <w:shd w:fill="1F1F1F" w:val="clear"/>
              </w:rPr>
              <w:t>append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new_list2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Переходим "рассматривать" следующий элемент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и удаляем прошлый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delete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temp_element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{</w:t>
            </w:r>
            <w:r>
              <w:rPr>
                <w:color w:val="9CDCFE"/>
                <w:shd w:fill="1F1F1F" w:val="clear"/>
              </w:rPr>
              <w:t>new_list1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new_list2</w:t>
            </w:r>
            <w:r>
              <w:rPr>
                <w:color w:val="CCCCCC"/>
                <w:shd w:fill="1F1F1F" w:val="clear"/>
              </w:rPr>
              <w:t>};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main</w:t>
            </w:r>
            <w:r>
              <w:rPr>
                <w:color w:val="CCCCCC"/>
                <w:shd w:fill="1F1F1F" w:val="clear"/>
              </w:rPr>
              <w:t>()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for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i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0</w:t>
            </w:r>
            <w:r>
              <w:rPr>
                <w:color w:val="CCCCCC"/>
                <w:shd w:fill="1F1F1F" w:val="clear"/>
              </w:rPr>
              <w:t xml:space="preserve">; </w:t>
            </w:r>
            <w:r>
              <w:rPr>
                <w:color w:val="9CDCFE"/>
                <w:shd w:fill="1F1F1F" w:val="clear"/>
              </w:rPr>
              <w:t>i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20</w:t>
            </w:r>
            <w:r>
              <w:rPr>
                <w:color w:val="CCCCCC"/>
                <w:shd w:fill="1F1F1F" w:val="clear"/>
              </w:rPr>
              <w:t xml:space="preserve">; </w:t>
            </w:r>
            <w:r>
              <w:rPr>
                <w:color w:val="9CDCFE"/>
                <w:shd w:fill="1F1F1F" w:val="clear"/>
              </w:rPr>
              <w:t>i</w:t>
            </w:r>
            <w:r>
              <w:rPr>
                <w:color w:val="D4D4D4"/>
                <w:shd w:fill="1F1F1F" w:val="clear"/>
              </w:rPr>
              <w:t>++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CDCAA"/>
                <w:shd w:fill="1F1F1F" w:val="clear"/>
              </w:rPr>
              <w:t>append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i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"Список: "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display_list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X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Введите разделитель: 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cin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&gt;&gt;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X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4EC9B0"/>
                <w:shd w:fill="1F1F1F" w:val="clear"/>
              </w:rPr>
              <w:t>pair</w:t>
            </w:r>
            <w:r>
              <w:rPr>
                <w:color w:val="D4D4D4"/>
                <w:shd w:fill="1F1F1F" w:val="clear"/>
              </w:rPr>
              <w:t>&lt;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*&gt;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pair_of_lists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list_split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X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display_list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pair_of_lists</w:t>
            </w:r>
            <w:r>
              <w:rPr>
                <w:color w:val="CCCCCC"/>
                <w:shd w:fill="1F1F1F" w:val="clear"/>
              </w:rPr>
              <w:t>.</w:t>
            </w:r>
            <w:r>
              <w:rPr>
                <w:color w:val="9CDCFE"/>
                <w:shd w:fill="1F1F1F" w:val="clear"/>
              </w:rPr>
              <w:t>first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DCDCAA"/>
                <w:shd w:fill="1F1F1F" w:val="clear"/>
              </w:rPr>
              <w:t>endl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display_list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pair_of_lists</w:t>
            </w:r>
            <w:r>
              <w:rPr>
                <w:color w:val="CCCCCC"/>
                <w:shd w:fill="1F1F1F" w:val="clear"/>
              </w:rPr>
              <w:t>.</w:t>
            </w:r>
            <w:r>
              <w:rPr>
                <w:color w:val="9CDCFE"/>
                <w:shd w:fill="1F1F1F" w:val="clear"/>
              </w:rPr>
              <w:t>second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0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0435" cy="1033780"/>
                  <wp:effectExtent l="0" t="0" r="0" b="0"/>
                  <wp:wrapSquare wrapText="largest"/>
                  <wp:docPr id="6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0435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E4D5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  <w:lang w:val="en-US"/>
              </w:rPr>
            </w:pPr>
            <w:r>
              <w:rPr>
                <w:b/>
              </w:rPr>
              <w:t>Задание 3</w:t>
            </w:r>
            <w:r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(0.5 балла)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Реализуйте кольцевой двусвязный список с использованием структуры Node и набора функций. Реализация должна поддерживать следующие операции: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1. Добавление узла в конец кольцевого списка.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2. Удаление узла по значению.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3. Вывод элементов кольца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4. Проверка, является ли список кольцевым.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  <w:i/>
                <w:i/>
                <w:iCs/>
              </w:rPr>
            </w:pPr>
            <w:r>
              <w:rPr>
                <w:bCs/>
                <w:i/>
                <w:iCs/>
              </w:rPr>
              <w:t>Дополнительные условия</w:t>
            </w:r>
          </w:p>
          <w:p>
            <w:pPr>
              <w:pStyle w:val="ListParagraph"/>
              <w:numPr>
                <w:ilvl w:val="0"/>
                <w:numId w:val="4"/>
              </w:numPr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Кольцо должно оставаться замкнутым после добавления и удаления узлов.</w:t>
            </w:r>
          </w:p>
          <w:p>
            <w:pPr>
              <w:pStyle w:val="ListParagraph"/>
              <w:numPr>
                <w:ilvl w:val="0"/>
                <w:numId w:val="4"/>
              </w:numPr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Если удалён последний элемент, список должен корректно обнулиться.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shd w:fill="1F1F1F" w:val="clear"/>
              </w:rPr>
            </w:pPr>
            <w:r>
              <w:rPr>
                <w:color w:val="C586C0"/>
                <w:shd w:fill="1F1F1F" w:val="clear"/>
              </w:rPr>
              <w:t>#include</w:t>
            </w:r>
            <w:r>
              <w:rPr>
                <w:color w:val="569CD6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&lt;iostream&gt;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struct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prev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569CD6"/>
                <w:shd w:fill="1F1F1F" w:val="clear"/>
              </w:rPr>
              <w:t>bool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>;</w:t>
            </w:r>
            <w:r>
              <w:rPr>
                <w:color w:val="6A9955"/>
                <w:shd w:fill="1F1F1F" w:val="clear"/>
              </w:rPr>
              <w:t xml:space="preserve"> // Проверка на то, что элемент - последний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void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append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new_data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586C0"/>
                <w:shd w:fill="1F1F1F" w:val="clear"/>
              </w:rPr>
              <w:t>new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();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prev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Находим последний узел в списке, чтобы после него добавить новый элемент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head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prev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while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0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0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new_node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prev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void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display_list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while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0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 &lt;-&gt; 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>// Удаление узла по значению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void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delete_element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Доходим до нужного узла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while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Меняем поле next предыдущего узла на следующий после найденного элемента узел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prev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prev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delete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element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bool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is_circular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first_element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last_element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while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last_element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last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0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&amp;&amp;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last_element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last_element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last_element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last_element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next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first_element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&amp;&amp;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first_element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prev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last_element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true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false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main</w:t>
            </w:r>
            <w:r>
              <w:rPr>
                <w:color w:val="CCCCCC"/>
                <w:shd w:fill="1F1F1F" w:val="clear"/>
              </w:rPr>
              <w:t>()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"Список: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append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,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append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,</w:t>
            </w:r>
            <w:r>
              <w:rPr>
                <w:color w:val="B5CEA8"/>
                <w:shd w:fill="1F1F1F" w:val="clear"/>
              </w:rPr>
              <w:t>2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append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,</w:t>
            </w:r>
            <w:r>
              <w:rPr>
                <w:color w:val="B5CEA8"/>
                <w:shd w:fill="1F1F1F" w:val="clear"/>
              </w:rPr>
              <w:t>3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append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,</w:t>
            </w:r>
            <w:r>
              <w:rPr>
                <w:color w:val="B5CEA8"/>
                <w:shd w:fill="1F1F1F" w:val="clear"/>
              </w:rPr>
              <w:t>4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display_list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"Удалим элемент 2: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delete_element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2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display_list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"Список цикличен?: 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is_circular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list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0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color w:val="CE9178"/>
              </w:rPr>
            </w:pPr>
            <w:r>
              <w:rPr>
                <w:color w:val="CE9178"/>
              </w:rPr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953760" cy="1819275"/>
                  <wp:effectExtent l="0" t="0" r="0" b="0"/>
                  <wp:wrapSquare wrapText="largest"/>
                  <wp:docPr id="7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376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E4D5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</w:rPr>
            </w:pPr>
            <w:r>
              <w:rPr>
                <w:b/>
              </w:rPr>
              <w:t>Задание 4*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Реализуйте кольцевой двусвязный список с расширенными возможностями для обработки данных. Напишите программу, которая выполняет следующие задачи: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1. Создаёт кольцевой двусвязный список.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2. Реализует следующие операции: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Добавление узла с заданным значением в конец списка.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Вставка нового узла перед узлом с указанным значением.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Удаление узла с заданным значением.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Подсчёт количества узлов в списке.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Вывод списка в прямом и обратном порядке.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  <w:i/>
                <w:i/>
                <w:iCs/>
              </w:rPr>
            </w:pPr>
            <w:r>
              <w:rPr>
                <w:bCs/>
                <w:i/>
                <w:iCs/>
              </w:rPr>
              <w:t>Оформите каждую операцию в отдельную функцию.</w:t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E4D5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</w:rPr>
            </w:pPr>
            <w:r>
              <w:rPr>
                <w:b/>
              </w:rPr>
              <w:t>Задание 5*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P1"/>
              <w:spacing w:lineRule="auto" w:line="312" w:beforeAutospacing="0" w:before="0" w:afterAutospacing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Даны два односвязных списка, где каждый узел содержит одну цифру числа. Цифры могут храниться как в прямом порядке (старшие разряды в начале), так и в обратном (младшие разряды в начале). Нужно найти сумму этих чисел и сохранить результат в виде нового списка (или, по желанию, дополнить один из старых).</w:t>
            </w:r>
          </w:p>
          <w:p>
            <w:pPr>
              <w:pStyle w:val="P1"/>
              <w:spacing w:lineRule="auto" w:line="312" w:beforeAutospacing="0" w:before="0" w:afterAutospacing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(при хранении в перевёрнутом виде):</w:t>
            </w:r>
          </w:p>
          <w:p>
            <w:pPr>
              <w:pStyle w:val="P3"/>
              <w:spacing w:lineRule="auto" w:line="312" w:beforeAutospacing="0" w:before="0" w:afterAutospacing="0" w:after="0"/>
              <w:jc w:val="both"/>
              <w:rPr>
                <w:rStyle w:val="S1"/>
                <w:sz w:val="28"/>
                <w:szCs w:val="28"/>
                <w:lang w:val="en-US"/>
              </w:rPr>
            </w:pPr>
            <w:r>
              <w:rPr>
                <w:rStyle w:val="S1"/>
                <w:sz w:val="28"/>
                <w:szCs w:val="28"/>
                <w:lang w:val="en-US"/>
              </w:rPr>
              <w:t xml:space="preserve">2 </w:t>
            </w:r>
            <w:r>
              <w:rPr>
                <w:rStyle w:val="S1"/>
                <w:rFonts w:eastAsia="Symbol" w:cs="Symbol" w:ascii="Symbol" w:hAnsi="Symbol"/>
                <w:sz w:val="28"/>
                <w:szCs w:val="28"/>
                <w:lang w:val="en-US"/>
              </w:rPr>
              <w:sym w:font="Symbol" w:char="f020"/>
              <w:sym w:font="Symbol" w:char="f0ae"/>
            </w:r>
            <w:r>
              <w:rPr>
                <w:rStyle w:val="S1"/>
                <w:sz w:val="28"/>
                <w:szCs w:val="28"/>
                <w:lang w:val="en-US"/>
              </w:rPr>
              <w:t xml:space="preserve"> 4 </w:t>
            </w:r>
            <w:r>
              <w:rPr>
                <w:rStyle w:val="S1"/>
                <w:rFonts w:eastAsia="Symbol" w:cs="Symbol" w:ascii="Symbol" w:hAnsi="Symbol"/>
                <w:sz w:val="28"/>
                <w:szCs w:val="28"/>
                <w:lang w:val="en-US"/>
              </w:rPr>
              <w:sym w:font="Symbol" w:char="f0ae"/>
            </w:r>
            <w:r>
              <w:rPr>
                <w:rStyle w:val="S1"/>
                <w:sz w:val="28"/>
                <w:szCs w:val="28"/>
                <w:lang w:val="en-US"/>
              </w:rPr>
              <w:t xml:space="preserve"> 3</w:t>
            </w:r>
          </w:p>
          <w:p>
            <w:pPr>
              <w:pStyle w:val="P3"/>
              <w:spacing w:lineRule="auto" w:line="312" w:beforeAutospacing="0" w:before="0" w:afterAutospacing="0" w:after="0"/>
              <w:jc w:val="both"/>
              <w:rPr>
                <w:rStyle w:val="S1"/>
                <w:sz w:val="28"/>
                <w:szCs w:val="28"/>
                <w:lang w:val="en-US"/>
              </w:rPr>
            </w:pPr>
            <w:r>
              <w:rPr>
                <w:rStyle w:val="S1"/>
                <w:sz w:val="28"/>
                <w:szCs w:val="28"/>
                <w:lang w:val="en-US"/>
              </w:rPr>
              <w:t xml:space="preserve">5 </w:t>
            </w:r>
            <w:r>
              <w:rPr>
                <w:rStyle w:val="S1"/>
                <w:rFonts w:eastAsia="Symbol" w:cs="Symbol" w:ascii="Symbol" w:hAnsi="Symbol"/>
                <w:sz w:val="28"/>
                <w:szCs w:val="28"/>
                <w:lang w:val="en-US"/>
              </w:rPr>
              <w:sym w:font="Symbol" w:char="f0ae"/>
            </w:r>
            <w:r>
              <w:rPr>
                <w:rStyle w:val="S1"/>
                <w:sz w:val="28"/>
                <w:szCs w:val="28"/>
                <w:lang w:val="en-US"/>
              </w:rPr>
              <w:t xml:space="preserve"> 6 </w:t>
            </w:r>
            <w:r>
              <w:rPr>
                <w:rStyle w:val="S1"/>
                <w:rFonts w:eastAsia="Symbol" w:cs="Symbol" w:ascii="Symbol" w:hAnsi="Symbol"/>
                <w:sz w:val="28"/>
                <w:szCs w:val="28"/>
                <w:lang w:val="en-US"/>
              </w:rPr>
              <w:sym w:font="Symbol" w:char="f0ae"/>
            </w:r>
            <w:r>
              <w:rPr>
                <w:rStyle w:val="S1"/>
                <w:sz w:val="28"/>
                <w:szCs w:val="28"/>
                <w:lang w:val="en-US"/>
              </w:rPr>
              <w:t xml:space="preserve"> 4</w:t>
            </w:r>
          </w:p>
          <w:p>
            <w:pPr>
              <w:pStyle w:val="P4"/>
              <w:spacing w:lineRule="auto" w:line="312" w:beforeAutospacing="0" w:before="0" w:afterAutospacing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>:</w:t>
            </w:r>
          </w:p>
          <w:p>
            <w:pPr>
              <w:pStyle w:val="P3"/>
              <w:spacing w:lineRule="auto" w:line="312" w:beforeAutospacing="0" w:before="0" w:afterAutospacing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rStyle w:val="S1"/>
                <w:sz w:val="28"/>
                <w:szCs w:val="28"/>
                <w:lang w:val="en-US"/>
              </w:rPr>
              <w:t xml:space="preserve">7 </w:t>
            </w:r>
            <w:r>
              <w:rPr>
                <w:rStyle w:val="S1"/>
                <w:rFonts w:eastAsia="Symbol" w:cs="Symbol" w:ascii="Symbol" w:hAnsi="Symbol"/>
                <w:sz w:val="28"/>
                <w:szCs w:val="28"/>
                <w:lang w:val="en-US"/>
              </w:rPr>
              <w:sym w:font="Symbol" w:char="f0ae"/>
            </w:r>
            <w:r>
              <w:rPr>
                <w:rStyle w:val="S1"/>
                <w:sz w:val="28"/>
                <w:szCs w:val="28"/>
                <w:lang w:val="en-US"/>
              </w:rPr>
              <w:t xml:space="preserve"> 0 </w:t>
            </w:r>
            <w:r>
              <w:rPr>
                <w:rStyle w:val="S1"/>
                <w:rFonts w:eastAsia="Symbol" w:cs="Symbol" w:ascii="Symbol" w:hAnsi="Symbol"/>
                <w:sz w:val="28"/>
                <w:szCs w:val="28"/>
                <w:lang w:val="en-US"/>
              </w:rPr>
              <w:sym w:font="Symbol" w:char="f0ae"/>
            </w:r>
            <w:r>
              <w:rPr>
                <w:rStyle w:val="S1"/>
                <w:sz w:val="28"/>
                <w:szCs w:val="28"/>
                <w:lang w:val="en-US"/>
              </w:rPr>
              <w:t xml:space="preserve"> 8</w:t>
            </w:r>
          </w:p>
          <w:p>
            <w:pPr>
              <w:pStyle w:val="P3"/>
              <w:spacing w:lineRule="auto" w:line="312" w:beforeAutospacing="0" w:before="0" w:afterAutospacing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rStyle w:val="S1"/>
                <w:sz w:val="28"/>
                <w:szCs w:val="28"/>
                <w:lang w:val="en-US"/>
              </w:rPr>
              <w:t>342 + 465 = 807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  <w:i/>
                <w:i/>
                <w:iCs/>
                <w:szCs w:val="28"/>
                <w:lang w:val="en-US"/>
              </w:rPr>
            </w:pPr>
            <w:r>
              <w:rPr>
                <w:bCs/>
                <w:i/>
                <w:iCs/>
                <w:szCs w:val="28"/>
                <w:lang w:val="en-US"/>
              </w:rPr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9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</w:tr>
    </w:tbl>
    <w:p>
      <w:pPr>
        <w:pStyle w:val="Normal"/>
        <w:spacing w:lineRule="auto" w:line="312" w:before="0" w:after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12" w:before="0" w:after="0"/>
        <w:jc w:val="center"/>
        <w:rPr>
          <w:b/>
          <w:bCs/>
        </w:rPr>
      </w:pPr>
      <w:r>
        <w:rPr>
          <w:b/>
          <w:bCs/>
        </w:rPr>
        <w:t>2. Дерево. Двоичное дерево поиска</w:t>
      </w:r>
    </w:p>
    <w:p>
      <w:pPr>
        <w:pStyle w:val="Normal"/>
        <w:spacing w:lineRule="auto" w:line="312" w:before="0" w:after="0"/>
        <w:ind w:firstLine="709"/>
        <w:jc w:val="both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2"/>
        <w:gridCol w:w="9678"/>
      </w:tblGrid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2EFD9" w:val="clear"/>
          </w:tcPr>
          <w:p>
            <w:pPr>
              <w:pStyle w:val="Normal"/>
              <w:spacing w:lineRule="auto" w:line="312" w:before="0" w:after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Теоретический материал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b/>
                <w:bCs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b/>
                <w:bCs/>
                <w:color w:themeColor="text1" w:val="000000"/>
                <w:szCs w:val="28"/>
              </w:rPr>
              <w:t>Дерево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Дерево состоит из элементов, называемых узлами (вершинами). Узлы соединены между собой направленными дугами. В случае X</w:t>
            </w:r>
            <w:r>
              <w:rPr>
                <w:rFonts w:eastAsia="Calibri" w:eastAsiaTheme="minorHAnsi"/>
                <w:color w:themeColor="text1" w:val="000000"/>
                <w:szCs w:val="28"/>
              </w:rPr>
              <w:t>→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Y вершина X называется родителем, а Y – потомком.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/>
              <w:object>
                <v:shapetype id="_x0000_tole_rId9" coordsize="21600,21600" o:spt="ole_rId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" type="_x0000_tole_rId9" style="width:207.45pt;height:112.65pt;mso-wrap-distance-right:0pt" filled="f" o:ole="">
                  <v:imagedata r:id="rId10" o:title=""/>
                </v:shape>
                <o:OLEObject Type="Embed" ProgID="Word.Picture.8" ShapeID="ole_rId9" DrawAspect="Content" ObjectID="_1774757013" r:id="rId9"/>
              </w:objec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Дерево имеет единственный узел, не имеющий родителей (указателей на этот узел), который называется </w:t>
            </w:r>
            <w:r>
              <w:rPr>
                <w:rFonts w:eastAsia="Calibri" w:cs="" w:cstheme="minorBidi" w:eastAsiaTheme="minorHAnsi"/>
                <w:b/>
                <w:bCs/>
                <w:i/>
                <w:iCs/>
                <w:color w:themeColor="text1" w:val="000000"/>
                <w:szCs w:val="28"/>
              </w:rPr>
              <w:t>корнем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. Любой другой узел имеет ровно одного родителя, т.е. на каждый узел дерева имеется ровно один указатель.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Узел, не имеющий потомков, называется </w:t>
            </w:r>
            <w:r>
              <w:rPr>
                <w:rFonts w:eastAsia="Calibri" w:cs="" w:cstheme="minorBidi" w:eastAsiaTheme="minorHAnsi"/>
                <w:b/>
                <w:bCs/>
                <w:i/>
                <w:iCs/>
                <w:color w:themeColor="text1" w:val="000000"/>
                <w:szCs w:val="28"/>
              </w:rPr>
              <w:t>листом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b/>
                <w:bCs/>
                <w:i/>
                <w:iCs/>
                <w:color w:themeColor="text1" w:val="000000"/>
                <w:szCs w:val="28"/>
              </w:rPr>
              <w:t>Внутренний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узел – это узел, не являющийся ни листом, ни корнем. </w:t>
            </w:r>
            <w:r>
              <w:rPr>
                <w:rFonts w:eastAsia="Calibri" w:cs="" w:cstheme="minorBidi" w:eastAsiaTheme="minorHAnsi"/>
                <w:b/>
                <w:bCs/>
                <w:i/>
                <w:iCs/>
                <w:color w:themeColor="text1" w:val="000000"/>
                <w:szCs w:val="28"/>
              </w:rPr>
              <w:t>Порядок узла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равен количеству его узлов-потомков. </w:t>
            </w:r>
            <w:r>
              <w:rPr>
                <w:rFonts w:eastAsia="Calibri" w:cs="" w:cstheme="minorBidi" w:eastAsiaTheme="minorHAnsi"/>
                <w:b/>
                <w:bCs/>
                <w:i/>
                <w:iCs/>
                <w:color w:themeColor="text1" w:val="000000"/>
                <w:szCs w:val="28"/>
              </w:rPr>
              <w:t>Степень дерева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– максимальный порядок его узлов. </w:t>
            </w:r>
            <w:r>
              <w:rPr>
                <w:rFonts w:eastAsia="Calibri" w:cs="" w:cstheme="minorBidi" w:eastAsiaTheme="minorHAnsi"/>
                <w:b/>
                <w:bCs/>
                <w:i/>
                <w:iCs/>
                <w:color w:themeColor="text1" w:val="000000"/>
                <w:szCs w:val="28"/>
              </w:rPr>
              <w:t>Высота (глубина) узла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равна числу его родителей плюс один. </w:t>
            </w:r>
            <w:r>
              <w:rPr>
                <w:rFonts w:eastAsia="Calibri" w:cs="" w:cstheme="minorBidi" w:eastAsiaTheme="minorHAnsi"/>
                <w:b/>
                <w:bCs/>
                <w:i/>
                <w:iCs/>
                <w:color w:themeColor="text1" w:val="000000"/>
                <w:szCs w:val="28"/>
              </w:rPr>
              <w:t>Высота дерева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– это наибольшая высота его узлов.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b/>
                <w:bCs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b/>
                <w:bCs/>
                <w:color w:themeColor="text1" w:val="000000"/>
                <w:szCs w:val="28"/>
              </w:rPr>
              <w:t>Двоичное дерево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Двоичное дерево – это иерархическая структура данных, в которой каждый узел имеет не более двух потомков (детей). Как правило, первый называется родительским узлом, а дети называются левым и правым наследниками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/>
              <w:object>
                <v:shapetype id="_x0000_tole_rId11" coordsize="21600,21600" o:spt="ole_rId11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1" type="_x0000_tole_rId11" style="width:341.45pt;height:110.5pt;mso-wrap-distance-right:0pt" filled="f" o:ole="">
                  <v:imagedata r:id="rId12" o:title=""/>
                </v:shape>
                <o:OLEObject Type="Embed" ProgID="Word.Picture.8" ShapeID="ole_rId11" DrawAspect="Content" ObjectID="_717200483" r:id="rId11"/>
              </w:objec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Дерево по своей организации является рекурсивной структурой данных, поскольку каждое его поддерево также является деревом. В связи с этим действия с такими структурами чаще всего описы</w:t>
              <w:softHyphen/>
              <w:t>ваются с помощью рекурсивных алгоритмов.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Если дерево организовано таким образом, что для каждого узла все ключи (значения узлов) его ле</w:t>
              <w:softHyphen/>
              <w:t xml:space="preserve">вого поддерева меньше ключа этого узла, а все ключи его правого поддерева – больше, оно называется </w:t>
            </w:r>
            <w:r>
              <w:rPr>
                <w:rFonts w:eastAsia="Calibri" w:cs="" w:cstheme="minorBidi" w:eastAsiaTheme="minorHAnsi"/>
                <w:b/>
                <w:bCs/>
                <w:color w:themeColor="text1" w:val="000000"/>
                <w:szCs w:val="28"/>
              </w:rPr>
              <w:t>двоичным деревом поиска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. Одинаковые ключи здесь не допускаются.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b/>
                <w:bCs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b/>
                <w:bCs/>
                <w:color w:themeColor="text1" w:val="000000"/>
                <w:szCs w:val="28"/>
              </w:rPr>
              <w:t>Двоичное дерево поиска (</w:t>
            </w:r>
            <w:r>
              <w:rPr>
                <w:rFonts w:eastAsia="Calibri" w:cs="" w:cstheme="minorBidi" w:eastAsiaTheme="minorHAnsi"/>
                <w:b/>
                <w:bCs/>
                <w:color w:themeColor="text1" w:val="000000"/>
                <w:szCs w:val="28"/>
                <w:lang w:val="en-US"/>
              </w:rPr>
              <w:t>BST</w:t>
            </w:r>
            <w:r>
              <w:rPr>
                <w:rFonts w:eastAsia="Calibri" w:cs="" w:cstheme="minorBidi" w:eastAsiaTheme="minorHAnsi"/>
                <w:b/>
                <w:bCs/>
                <w:color w:themeColor="text1" w:val="000000"/>
                <w:szCs w:val="28"/>
              </w:rPr>
              <w:t>)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Двоичное дерево поиска (англ. </w:t>
            </w: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  <w:lang w:val="en-US"/>
              </w:rPr>
              <w:t>binary</w:t>
            </w: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</w:rPr>
              <w:t xml:space="preserve"> </w:t>
            </w: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  <w:lang w:val="en-US"/>
              </w:rPr>
              <w:t>search</w:t>
            </w: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</w:rPr>
              <w:t xml:space="preserve"> </w:t>
            </w: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  <w:lang w:val="en-US"/>
              </w:rPr>
              <w:t>tree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, BST) — двоичное дерево, для которого выполняются следующие дополнительные условия (</w:t>
            </w: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</w:rPr>
              <w:t>свойства дерева поиска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):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оба поддерева — левое и правое — являются двоичными деревьями поиска;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у всех узлов </w:t>
            </w: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</w:rPr>
              <w:t>левого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 поддерева произвольного узла X значения ключей данных </w:t>
            </w: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</w:rPr>
              <w:t>меньше либо равны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, нежели значение ключа данных самого узла X;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у всех узлов </w:t>
            </w: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</w:rPr>
              <w:t>правого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 поддерева произвольного узла X значения ключей данных </w:t>
            </w: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</w:rPr>
              <w:t>больше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, нежели значение ключа данных самого узла X.</w:t>
            </w:r>
          </w:p>
          <w:p>
            <w:pPr>
              <w:pStyle w:val="Normal"/>
              <w:spacing w:lineRule="auto" w:line="312" w:before="0" w:after="0"/>
              <w:jc w:val="center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/>
              <w:drawing>
                <wp:inline distT="0" distB="0" distL="0" distR="0">
                  <wp:extent cx="3019425" cy="2516505"/>
                  <wp:effectExtent l="0" t="0" r="0" b="0"/>
                  <wp:docPr id="8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Например, чтобы добавить узел со значением «5», процедура будет следующей:</w:t>
            </w:r>
          </w:p>
          <w:p>
            <w:pPr>
              <w:pStyle w:val="ListParagraph"/>
              <w:numPr>
                <w:ilvl w:val="0"/>
                <w:numId w:val="2"/>
              </w:numPr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Сравниваем 5 и 8. 5 меньше 8, поэтому идем в левое поддерево.</w:t>
            </w:r>
          </w:p>
          <w:p>
            <w:pPr>
              <w:pStyle w:val="ListParagraph"/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/>
              <w:drawing>
                <wp:inline distT="0" distB="0" distL="0" distR="0">
                  <wp:extent cx="2273300" cy="2101850"/>
                  <wp:effectExtent l="0" t="0" r="0" b="0"/>
                  <wp:docPr id="9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30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numPr>
                <w:ilvl w:val="0"/>
                <w:numId w:val="2"/>
              </w:numPr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Сравниваем 5 и 3. 5 больше, чем 3, поэтому идем в правое поддерево.</w:t>
            </w:r>
          </w:p>
          <w:p>
            <w:pPr>
              <w:pStyle w:val="ListParagraph"/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/>
              <w:drawing>
                <wp:inline distT="0" distB="0" distL="0" distR="0">
                  <wp:extent cx="1371600" cy="1263650"/>
                  <wp:effectExtent l="0" t="0" r="0" b="0"/>
                  <wp:docPr id="10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numPr>
                <w:ilvl w:val="0"/>
                <w:numId w:val="2"/>
              </w:numPr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Сравниваем 5 и 6. 5 меньше, чем 6, поэтому идем в левое поддерево</w:t>
            </w:r>
          </w:p>
          <w:p>
            <w:pPr>
              <w:pStyle w:val="ListParagraph"/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/>
              <w:drawing>
                <wp:inline distT="0" distB="0" distL="0" distR="0">
                  <wp:extent cx="939800" cy="615950"/>
                  <wp:effectExtent l="0" t="0" r="0" b="0"/>
                  <wp:docPr id="11" name="Рисунок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800" cy="61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numPr>
                <w:ilvl w:val="0"/>
                <w:numId w:val="2"/>
              </w:numPr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4 – это лист. Сравниваем 5 и 4. 5 больше, чем 4. Поэтому 5 делаем правым потомком относительно 4. Итоговое дерево имеет вид: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/>
              <w:drawing>
                <wp:inline distT="0" distB="0" distL="0" distR="0">
                  <wp:extent cx="2063750" cy="2159000"/>
                  <wp:effectExtent l="0" t="0" r="0" b="0"/>
                  <wp:docPr id="12" name="Рисунок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75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Если в двоичное дерево поиска необходимо добавить данное, которое там уже есть, новый узел не добавляют, а увеличивают значение специальной служебной переменной – количество экземпляров узлов с определенным значением ключа (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  <w:lang w:val="en-US"/>
              </w:rPr>
              <w:t>count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)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Структура бинарного дерева построена из узлов. Как и в связанном списке эти узлы содержат поля данных и указатели на другие узлы в коллекции. Узел дерева содержит поле данных и два поля с указателями, которые называются левым и правым указателями. Значение nullptr является признаком пустого поддерева.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Дерево, по сути, является рекурсивной структурой данных. В результате множество операций будут реализованы через рекурсивные функции. У таких функций будет обязательный служебный параметр - адрес узла текущего уровня.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Структура данных, описывающих дерево, имеет вид:</w:t>
            </w:r>
          </w:p>
          <w:p>
            <w:pPr>
              <w:pStyle w:val="Normal"/>
              <w:spacing w:lineRule="auto" w:line="312" w:before="0" w:after="0"/>
              <w:rPr>
                <w:rFonts w:ascii="Calibri" w:hAnsi="Calibri" w:cs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23373B"/>
                <w:sz w:val="20"/>
                <w:szCs w:val="20"/>
                <w:lang w:val="en-US" w:eastAsia="ru-RU"/>
              </w:rPr>
              <w:t>struct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color w:val="23373B"/>
                <w:sz w:val="20"/>
                <w:szCs w:val="20"/>
                <w:lang w:eastAsia="ru-RU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val="en-US" w:eastAsia="ru-RU"/>
              </w:rPr>
              <w:t>Node</w:t>
            </w:r>
          </w:p>
          <w:p>
            <w:pPr>
              <w:pStyle w:val="Normal"/>
              <w:spacing w:lineRule="auto" w:line="312" w:before="0" w:after="0"/>
              <w:rPr>
                <w:rFonts w:ascii="Calibri" w:hAnsi="Calibri" w:cs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</w:pP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  <w:t>{</w:t>
            </w:r>
          </w:p>
          <w:p>
            <w:pPr>
              <w:pStyle w:val="Normal"/>
              <w:spacing w:lineRule="auto" w:line="312" w:before="0" w:after="0"/>
              <w:rPr>
                <w:rFonts w:ascii="Calibri" w:hAnsi="Calibri" w:cs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</w:pP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val="en-US" w:eastAsia="ru-RU"/>
              </w:rPr>
              <w:t>int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val="en-US" w:eastAsia="ru-RU"/>
              </w:rPr>
              <w:t>value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  <w:t>; //Значение узла (ключ), данные любого типа</w:t>
            </w:r>
          </w:p>
          <w:p>
            <w:pPr>
              <w:pStyle w:val="Normal"/>
              <w:spacing w:lineRule="auto" w:line="312" w:before="0" w:after="0"/>
              <w:rPr>
                <w:rFonts w:ascii="Calibri" w:hAnsi="Calibri" w:cs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</w:pP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val="en-US" w:eastAsia="ru-RU"/>
              </w:rPr>
              <w:t>int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color w:val="23373B"/>
                <w:sz w:val="20"/>
                <w:szCs w:val="20"/>
                <w:lang w:eastAsia="ru-RU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val="en-US" w:eastAsia="ru-RU"/>
              </w:rPr>
              <w:t>count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  <w:t>; //Количество экземпляров узла с данным значением (в дереве)</w:t>
            </w:r>
          </w:p>
          <w:p>
            <w:pPr>
              <w:pStyle w:val="Normal"/>
              <w:spacing w:lineRule="auto" w:line="312" w:before="0" w:after="0"/>
              <w:rPr>
                <w:rFonts w:ascii="Calibri" w:hAnsi="Calibri" w:cs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</w:pP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val="en-US" w:eastAsia="ru-RU"/>
              </w:rPr>
              <w:t>Node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  <w:t xml:space="preserve"> * 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val="en-US" w:eastAsia="ru-RU"/>
              </w:rPr>
              <w:t>left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  <w:t>; //</w:t>
            </w:r>
          </w:p>
          <w:p>
            <w:pPr>
              <w:pStyle w:val="Normal"/>
              <w:spacing w:lineRule="auto" w:line="312" w:before="0" w:after="0"/>
              <w:rPr>
                <w:rFonts w:ascii="Calibri" w:hAnsi="Calibri" w:cs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</w:pP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val="en-US" w:eastAsia="ru-RU"/>
              </w:rPr>
              <w:t>Node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  <w:t xml:space="preserve"> * 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val="en-US" w:eastAsia="ru-RU"/>
              </w:rPr>
              <w:t>right</w:t>
            </w: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  <w:t>; //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ascii="Calibri" w:hAnsi="Calibri" w:eastAsia="Calibri" w:cs="Calibri" w:asciiTheme="minorHAnsi" w:cstheme="minorHAnsi" w:eastAsiaTheme="minorHAnsi" w:hAnsiTheme="minorHAnsi"/>
                <w:color w:themeColor="text1" w:val="000000"/>
                <w:sz w:val="40"/>
                <w:szCs w:val="40"/>
              </w:rPr>
            </w:pPr>
            <w:r>
              <w:rPr>
                <w:rFonts w:cs="Calibri" w:ascii="Calibri" w:hAnsi="Calibri" w:asciiTheme="minorHAnsi" w:cstheme="minorHAnsi" w:hAnsiTheme="minorHAnsi"/>
                <w:color w:val="23373B"/>
                <w:sz w:val="20"/>
                <w:szCs w:val="20"/>
                <w:lang w:eastAsia="ru-RU"/>
              </w:rPr>
              <w:t>};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Перечислим основные рекурсивные функции для работы с деревом (названия являются условными):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addNode() - добавление нового узла в дерево.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printTree() - обход и печать данных дерева.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depthTree() - вычисление глубины (высоты) дерева.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searchNode() - поиск узла в дереве.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delTree() - удаление дерева.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delNode() - удаление определенного узла в дереве.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i/>
                <w:i/>
                <w:iCs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</w:rPr>
              <w:t>Добавление нового узла в двоичное дерево поиска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Наиболее ответственная операция: добавление в дерево нового узла. Суть алгоритма добавления в следующем: мы начинаем работу с корня всего дерева. Если дерево пустое (корень нулевой), то тогда сразу создается новый узел и его адрес возвращается в качестве корня дерева. Если корень не пустой, то по результату сравнения вставляемых данных и данных в узле дерева мы идем либо в левое, либо в правое поддерево. Далее, либо мы достигаем листа и добавляем новый узел в качестве его потомка, либо находим узел, значение данных в котором совпадает с добавляемым значением. В таком случае добавлять узел не надо, а только увеличить счетчик в найденном узле.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i/>
                <w:i/>
                <w:iCs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</w:rPr>
              <w:t>Обход и печать данных дерева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Существует несколько методов прохождения дерева для доступа к его элементам. К ним относятся </w:t>
            </w:r>
            <w:r>
              <w:rPr>
                <w:rFonts w:eastAsia="Calibri" w:cs="" w:cstheme="minorBidi" w:eastAsiaTheme="minorHAnsi"/>
                <w:b/>
                <w:bCs/>
                <w:color w:themeColor="text1" w:val="000000"/>
                <w:szCs w:val="28"/>
              </w:rPr>
              <w:t>прямой, обратный и симметричный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. При прохождении дерева используется рекурсия, поскольку каждый узел является корнем своего поддерева. Каждый алгоритм выполняет в узле три действия: заходит в узел, рекурсивно спускается по левому и по правому поддереву. Спуск прекращается при достижении пустого поддерева (нулевой указатель).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b/>
                <w:bCs/>
                <w:color w:themeColor="text1" w:val="000000"/>
                <w:szCs w:val="28"/>
              </w:rPr>
            </w:pPr>
            <w:r>
              <w:rPr/>
              <w:drawing>
                <wp:inline distT="0" distB="0" distL="0" distR="0">
                  <wp:extent cx="4096385" cy="2749550"/>
                  <wp:effectExtent l="0" t="0" r="0" b="0"/>
                  <wp:docPr id="13" name="Рисунок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6385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i/>
                <w:i/>
                <w:iCs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</w:rPr>
              <w:t>Поиск конкретного элемента в дереве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Известно, что слева от узла располагается элемент, который меньше чем текущий узел. Из чего следует, что если у узла нет левого наследника, то он является минимумом в дереве. Таким образом, можно найти минимальный элемент дерева.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Поиск нужного узла по значению выполняется следующим образом. Если искомое значение больше узла, то продолжаем поиск в правом поддереве, если меньше, то продолжаем в левом. Если узлов уже нет, то элемент не содержится в дереве.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i/>
                <w:i/>
                <w:iCs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i/>
                <w:iCs/>
                <w:color w:themeColor="text1" w:val="000000"/>
                <w:szCs w:val="28"/>
              </w:rPr>
              <w:t>Удаление узла с определенными данными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Данная операция – наиболее сложная, поскольку при удалении произвольного узла должна сохраняться упорядоченность оставшихся элементов дерева. Существует 4 возможных ситуации при удалении узла дерева:</w:t>
            </w:r>
          </w:p>
          <w:p>
            <w:pPr>
              <w:pStyle w:val="ListParagraph"/>
              <w:numPr>
                <w:ilvl w:val="0"/>
                <w:numId w:val="3"/>
              </w:numPr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У удаляемого узла нет потомков. Тогда мы можем освободить память, занимаемую узлом, а у его родителя выставить nullptr в указателе на потомка.</w:t>
            </w:r>
          </w:p>
          <w:p>
            <w:pPr>
              <w:pStyle w:val="ListParagraph"/>
              <w:numPr>
                <w:ilvl w:val="0"/>
                <w:numId w:val="3"/>
              </w:numPr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Удаляемый узел имеет двух потомков, причем у левого потомка есть свое правое поддерево. В этом случае нужно найти в этом правом поддереве наибольший элемент и вставить его вместо удаляемого узла.</w:t>
            </w:r>
          </w:p>
          <w:p>
            <w:pPr>
              <w:pStyle w:val="ListParagraph"/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/>
              <w:drawing>
                <wp:inline distT="0" distB="0" distL="0" distR="0">
                  <wp:extent cx="5718810" cy="4084955"/>
                  <wp:effectExtent l="0" t="0" r="0" b="0"/>
                  <wp:docPr id="14" name="Рисунок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8810" cy="408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numPr>
                <w:ilvl w:val="0"/>
                <w:numId w:val="3"/>
              </w:numPr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Удаляемый узел имеет двух потомков, причем у левого потомка нет правого поддерева. В этом случае элемент заменяется на корень левого поддерева:</w:t>
            </w:r>
          </w:p>
          <w:p>
            <w:pPr>
              <w:pStyle w:val="ListParagraph"/>
              <w:spacing w:lineRule="auto" w:line="312" w:before="0" w:after="0"/>
              <w:contextualSpacing/>
              <w:jc w:val="center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/>
              <w:drawing>
                <wp:inline distT="0" distB="0" distL="0" distR="0">
                  <wp:extent cx="4086225" cy="3367405"/>
                  <wp:effectExtent l="0" t="0" r="0" b="0"/>
                  <wp:docPr id="15" name="Рисунок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0" t="7939" r="0" b="5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336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numPr>
                <w:ilvl w:val="0"/>
                <w:numId w:val="3"/>
              </w:numPr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Удаляемый узел имеет одного потомка (левого или правого). В этом случае мы присваиваем адрес потомка указателю нашего родителя, вместо адреса текущего узла:</w:t>
            </w:r>
          </w:p>
          <w:p>
            <w:pPr>
              <w:pStyle w:val="ListParagraph"/>
              <w:spacing w:lineRule="auto" w:line="312" w:before="0" w:after="0"/>
              <w:ind w:left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/>
              <w:drawing>
                <wp:inline distT="0" distB="0" distL="0" distR="0">
                  <wp:extent cx="5730875" cy="2317115"/>
                  <wp:effectExtent l="0" t="0" r="0" b="0"/>
                  <wp:docPr id="16" name="Рисунок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875" cy="23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  <w:lang w:val="en-US"/>
              </w:rPr>
            </w:pPr>
            <w:r>
              <w:rPr>
                <w:b/>
              </w:rPr>
              <w:t>Пример 2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Создать двоичное дерево поиска. Программа должна запрашивать количество элементов дерева, далее значения, хранящиеся в элементах. Для готового дерева реализовать операции: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а) добавление нового узла в дерево;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б) прямой обход дерева.</w:t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/>
              <w:drawing>
                <wp:inline distT="0" distB="0" distL="0" distR="0">
                  <wp:extent cx="6098540" cy="4220845"/>
                  <wp:effectExtent l="0" t="0" r="0" b="0"/>
                  <wp:docPr id="17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540" cy="422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/>
              <w:drawing>
                <wp:inline distT="0" distB="0" distL="0" distR="0">
                  <wp:extent cx="6098540" cy="4158615"/>
                  <wp:effectExtent l="0" t="0" r="0" b="0"/>
                  <wp:docPr id="18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540" cy="415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/>
              <w:drawing>
                <wp:inline distT="0" distB="0" distL="0" distR="0">
                  <wp:extent cx="3970655" cy="2914015"/>
                  <wp:effectExtent l="0" t="0" r="0" b="0"/>
                  <wp:docPr id="19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0655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E4D5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  <w:lang w:val="en-US"/>
              </w:rPr>
            </w:pPr>
            <w:r>
              <w:rPr>
                <w:b/>
              </w:rPr>
              <w:t>Задание 6</w:t>
            </w:r>
            <w:r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1</w:t>
            </w:r>
            <w:r>
              <w:rPr>
                <w:b/>
              </w:rPr>
              <w:t xml:space="preserve"> балл)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Создать двоичное дерево поиска (в узлах хранятся целые положительные числа). Программа должна запрашивать количество элементов дерева, далее значения, хранящиеся в элементах, создаются генератором случайных чисел. Для готового дерева реализовать операции: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а) добавление нового узла в дерево;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б) обход дерева (прямой, обратный или симметричный – по выбору) и печать элементов дерева на экран;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в) вычисление глубины (высоты) дерева;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г) поиск конкретного элемента в дереве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д) удаление определенного узла в дереве.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color w:val="C586C0"/>
                <w:shd w:fill="1F1F1F" w:val="clear"/>
                <w:lang w:val="en-US"/>
              </w:rPr>
              <w:t>#include</w:t>
            </w:r>
            <w:r>
              <w:rPr>
                <w:color w:val="569CD6"/>
                <w:shd w:fill="1F1F1F" w:val="clear"/>
                <w:lang w:val="en-US"/>
              </w:rPr>
              <w:t xml:space="preserve"> </w:t>
            </w:r>
            <w:r>
              <w:rPr>
                <w:color w:val="CE9178"/>
                <w:shd w:fill="1F1F1F" w:val="clear"/>
                <w:lang w:val="en-US"/>
              </w:rPr>
              <w:t>&lt;iostream&gt;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>// Структура узла двоичного дерева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struct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count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createNode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586C0"/>
                <w:shd w:fill="1F1F1F" w:val="clear"/>
              </w:rPr>
              <w:t>new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count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>// Функция добавления узла в дерево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void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insertNode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D4D4D4"/>
                <w:shd w:fill="1F1F1F" w:val="clear"/>
              </w:rPr>
              <w:t>!*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createNode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&lt;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)-&gt;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CDCAA"/>
                <w:shd w:fill="1F1F1F" w:val="clear"/>
              </w:rPr>
              <w:t>insertNode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CCCCCC"/>
                <w:shd w:fill="1F1F1F" w:val="clear"/>
              </w:rPr>
              <w:t>((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)-&gt;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),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&gt;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)-&gt;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CDCAA"/>
                <w:shd w:fill="1F1F1F" w:val="clear"/>
              </w:rPr>
              <w:t>insertNode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CCCCCC"/>
                <w:shd w:fill="1F1F1F" w:val="clear"/>
              </w:rPr>
              <w:t>((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)-&gt;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),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{(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)-&gt;</w:t>
            </w:r>
            <w:r>
              <w:rPr>
                <w:color w:val="9CDCFE"/>
                <w:shd w:fill="1F1F1F" w:val="clear"/>
              </w:rPr>
              <w:t>count</w:t>
            </w:r>
            <w:r>
              <w:rPr>
                <w:color w:val="D4D4D4"/>
                <w:shd w:fill="1F1F1F" w:val="clear"/>
              </w:rPr>
              <w:t>++</w:t>
            </w:r>
            <w:r>
              <w:rPr>
                <w:color w:val="CCCCCC"/>
                <w:shd w:fill="1F1F1F" w:val="clear"/>
              </w:rPr>
              <w:t>;}</w:t>
            </w:r>
            <w:r>
              <w:rPr>
                <w:color w:val="6A9955"/>
                <w:shd w:fill="1F1F1F" w:val="clear"/>
              </w:rPr>
              <w:t xml:space="preserve"> // Если data проверяемого узла уже равна value, то увеличиваем count на 1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void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preorder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 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CDCAA"/>
                <w:shd w:fill="1F1F1F" w:val="clear"/>
              </w:rPr>
              <w:t>preorder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CDCAA"/>
                <w:shd w:fill="1F1F1F" w:val="clear"/>
              </w:rPr>
              <w:t>preorder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height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c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Если корень поддерева существует, то функция возвращает максимум из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высоты левого и правого поддеревьев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DCDCAA"/>
                <w:shd w:fill="1F1F1F" w:val="clear"/>
              </w:rPr>
              <w:t>max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CDCAA"/>
                <w:shd w:fill="1F1F1F" w:val="clear"/>
              </w:rPr>
              <w:t>height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c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+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 xml:space="preserve">), </w:t>
            </w:r>
            <w:r>
              <w:rPr>
                <w:color w:val="DCDCAA"/>
                <w:shd w:fill="1F1F1F" w:val="clear"/>
              </w:rPr>
              <w:t>height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c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+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>));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Если поддерева нет, то функция возвращает высоту предыдущего поддерева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c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-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>;}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search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Если элемент больше данного узла, то проверяем его наличие той же функцией, но уже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в правом поддереве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&gt;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search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search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Если так вышло, что при таком обходе дерева мы дошли до несуществующего узла,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значит, такого элемента нет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>// Поиск максимального узла в дереве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max_node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D4D4D4"/>
                <w:shd w:fill="1F1F1F" w:val="clear"/>
              </w:rPr>
              <w:t>!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&amp;&amp;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) {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;}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&amp;&amp;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) {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max_node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);}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D4D4D4"/>
                <w:shd w:fill="1F1F1F" w:val="clear"/>
              </w:rPr>
              <w:t>!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&amp;&amp;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) {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max_node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);}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max_left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max_node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max_right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max_node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max_left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&gt;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max_right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)  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max_left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max_right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void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delete_node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D4D4D4"/>
                <w:shd w:fill="1F1F1F" w:val="clear"/>
              </w:rPr>
              <w:t>!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"Пустое дерево"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D4D4D4"/>
                <w:shd w:fill="1F1F1F" w:val="clear"/>
              </w:rPr>
              <w:t>!</w:t>
            </w:r>
            <w:r>
              <w:rPr>
                <w:color w:val="DCDCAA"/>
                <w:shd w:fill="1F1F1F" w:val="clear"/>
              </w:rPr>
              <w:t>search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)){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"Элемента нет в дереве"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Дойдем до искомого узла: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parent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while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value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&gt;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9CDCFE"/>
                <w:shd w:fill="1F1F1F" w:val="clear"/>
              </w:rPr>
              <w:t>parent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9CDCFE"/>
                <w:shd w:fill="1F1F1F" w:val="clear"/>
              </w:rPr>
              <w:t>parent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Проверим 3 случая: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1) У узла нет потомков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&amp;&amp;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parent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) {</w:t>
            </w:r>
            <w:r>
              <w:rPr>
                <w:color w:val="9CDCFE"/>
                <w:shd w:fill="1F1F1F" w:val="clear"/>
              </w:rPr>
              <w:t>parent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  <w:r>
              <w:rPr>
                <w:color w:val="9CDCFE"/>
                <w:shd w:fill="1F1F1F" w:val="clear"/>
              </w:rPr>
              <w:t>parent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delete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2) У узла есть 2 потомка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&amp;&amp;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!=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    </w:t>
            </w:r>
            <w:r>
              <w:rPr>
                <w:color w:val="6A9955"/>
                <w:shd w:fill="1F1F1F" w:val="clear"/>
              </w:rPr>
              <w:t>// 2.1) У левого потомка есть правое поддерево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        </w:t>
            </w:r>
            <w:r>
              <w:rPr>
                <w:color w:val="6A9955"/>
                <w:shd w:fill="1F1F1F" w:val="clear"/>
              </w:rPr>
              <w:t xml:space="preserve">// В этом случае нужно найти в этом правом поддереве 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        </w:t>
            </w:r>
            <w:r>
              <w:rPr>
                <w:color w:val="6A9955"/>
                <w:shd w:fill="1F1F1F" w:val="clear"/>
              </w:rPr>
              <w:t>// наибольший элемент и вставить его вместо удаляемого узла.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max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max_node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max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C586C0"/>
                <w:shd w:fill="1F1F1F" w:val="clear"/>
              </w:rPr>
              <w:t>delete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max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    </w:t>
            </w:r>
            <w:r>
              <w:rPr>
                <w:color w:val="6A9955"/>
                <w:shd w:fill="1F1F1F" w:val="clear"/>
              </w:rPr>
              <w:t>// 2.2) У левого потомка нет правого поддерева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        </w:t>
            </w:r>
            <w:r>
              <w:rPr>
                <w:color w:val="6A9955"/>
                <w:shd w:fill="1F1F1F" w:val="clear"/>
              </w:rPr>
              <w:t>// В этом случае элемент заменяется на корень левого поддерева: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        </w:t>
            </w:r>
            <w:r>
              <w:rPr>
                <w:color w:val="6A9955"/>
                <w:shd w:fill="1F1F1F" w:val="clear"/>
              </w:rPr>
              <w:t xml:space="preserve">// Создаются локальные указатели на потомков (левый, чтобы 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        </w:t>
            </w:r>
            <w:r>
              <w:rPr>
                <w:color w:val="6A9955"/>
                <w:shd w:fill="1F1F1F" w:val="clear"/>
              </w:rPr>
              <w:t xml:space="preserve">// удалить узел, на который он указывает, после копирования 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        </w:t>
            </w:r>
            <w:r>
              <w:rPr>
                <w:color w:val="6A9955"/>
                <w:shd w:fill="1F1F1F" w:val="clear"/>
              </w:rPr>
              <w:t>// значения в "удаляемый" элемент; правый, чтобы в новое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        </w:t>
            </w:r>
            <w:r>
              <w:rPr>
                <w:color w:val="6A9955"/>
                <w:shd w:fill="1F1F1F" w:val="clear"/>
              </w:rPr>
              <w:t>// скопированное значение вставить правого предка "удаляемого" элемента)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newNode_left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newNode_right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newNode_right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C586C0"/>
                <w:shd w:fill="1F1F1F" w:val="clear"/>
              </w:rPr>
              <w:t>delete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newNode_left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    </w:t>
            </w:r>
            <w:r>
              <w:rPr>
                <w:color w:val="6A9955"/>
                <w:shd w:fill="1F1F1F" w:val="clear"/>
              </w:rPr>
              <w:t>// 3) У узла один потомок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C586C0"/>
                <w:shd w:fill="1F1F1F" w:val="clear"/>
              </w:rPr>
              <w:t>delete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    </w:t>
            </w:r>
            <w:r>
              <w:rPr>
                <w:color w:val="C586C0"/>
                <w:shd w:fill="1F1F1F" w:val="clear"/>
              </w:rPr>
              <w:t>delete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main</w:t>
            </w:r>
            <w:r>
              <w:rPr>
                <w:color w:val="CCCCCC"/>
                <w:shd w:fill="1F1F1F" w:val="clear"/>
              </w:rPr>
              <w:t>() {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Создадим дерево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"Дерево: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insertNode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4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insertNode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3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insertNode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2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insertNode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insertNode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6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insertNode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5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insertNode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D4D4D4"/>
                <w:shd w:fill="1F1F1F" w:val="clear"/>
              </w:rPr>
              <w:t>&amp;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7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preorder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DCDCAA"/>
                <w:shd w:fill="1F1F1F" w:val="clear"/>
              </w:rPr>
              <w:t>endl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"Высота дерева: "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height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 xml:space="preserve">)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"Узел с нормером 5: "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search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5</w:t>
            </w:r>
            <w:r>
              <w:rPr>
                <w:color w:val="CCCCCC"/>
                <w:shd w:fill="1F1F1F" w:val="clear"/>
              </w:rPr>
              <w:t xml:space="preserve">)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 - "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search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5</w:t>
            </w:r>
            <w:r>
              <w:rPr>
                <w:color w:val="CCCCCC"/>
                <w:shd w:fill="1F1F1F" w:val="clear"/>
              </w:rPr>
              <w:t>)-&gt;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"Узел с нормером 7: "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search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5</w:t>
            </w:r>
            <w:r>
              <w:rPr>
                <w:color w:val="CCCCCC"/>
                <w:shd w:fill="1F1F1F" w:val="clear"/>
              </w:rPr>
              <w:t xml:space="preserve">)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 - "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search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7</w:t>
            </w:r>
            <w:r>
              <w:rPr>
                <w:color w:val="CCCCCC"/>
                <w:shd w:fill="1F1F1F" w:val="clear"/>
              </w:rPr>
              <w:t>)-&gt;</w:t>
            </w:r>
            <w:r>
              <w:rPr>
                <w:color w:val="9CDCFE"/>
                <w:shd w:fill="1F1F1F" w:val="clear"/>
              </w:rPr>
              <w:t>data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6A9955"/>
                <w:shd w:fill="1F1F1F" w:val="clear"/>
              </w:rPr>
            </w:pPr>
            <w:r>
              <w:rPr>
                <w:color w:val="6A9955"/>
                <w:shd w:fill="1F1F1F" w:val="clear"/>
              </w:rPr>
              <w:t xml:space="preserve">    </w:t>
            </w:r>
            <w:r>
              <w:rPr>
                <w:color w:val="6A9955"/>
                <w:shd w:fill="1F1F1F" w:val="clear"/>
              </w:rPr>
              <w:t>// Удалим элементы дерева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"Удалим элемент 6: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delete_node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6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preorder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delete_node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B5CEA8"/>
                <w:shd w:fill="1F1F1F" w:val="clear"/>
              </w:rPr>
              <w:t>3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"Удалим элемент 3: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preorder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0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24275" cy="1390650"/>
                  <wp:effectExtent l="0" t="0" r="0" b="0"/>
                  <wp:wrapSquare wrapText="largest"/>
                  <wp:docPr id="20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09005" cy="1141730"/>
                  <wp:effectExtent l="0" t="0" r="0" b="0"/>
                  <wp:wrapSquare wrapText="largest"/>
                  <wp:docPr id="21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9005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br/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E4D5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</w:rPr>
            </w:pPr>
            <w:r>
              <w:rPr>
                <w:b/>
              </w:rPr>
              <w:t>Задание 7*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Cs/>
              </w:rPr>
              <w:t>На основе двоичного дерева поиска реализовать консольное приложение «Телефонная книга». Двоичное дерево поиска в данном случае – это хранилище записей (имя человека, его телефон) с операциями поиска и удаления записей по имени человека и операцией добавления новой записи. При этом у одного и того же человека может быть несколько номеров телефона.</w:t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</w:tr>
    </w:tbl>
    <w:p>
      <w:pPr>
        <w:pStyle w:val="Normal"/>
        <w:spacing w:lineRule="auto" w:line="312" w:before="0" w:after="0"/>
        <w:jc w:val="both"/>
        <w:rPr/>
      </w:pPr>
      <w:r>
        <w:rPr/>
      </w:r>
    </w:p>
    <w:p>
      <w:pPr>
        <w:pStyle w:val="Normal"/>
        <w:spacing w:lineRule="auto" w:line="312" w:before="0" w:after="0"/>
        <w:jc w:val="center"/>
        <w:rPr>
          <w:b/>
          <w:bCs/>
        </w:rPr>
      </w:pPr>
      <w:r>
        <w:rPr>
          <w:b/>
          <w:bCs/>
        </w:rPr>
        <w:t>3. Дерево отрезков</w:t>
      </w:r>
    </w:p>
    <w:tbl>
      <w:tblPr>
        <w:tblW w:w="5000" w:type="pct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4"/>
        <w:gridCol w:w="9686"/>
      </w:tblGrid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2EFD9" w:val="clear"/>
          </w:tcPr>
          <w:p>
            <w:pPr>
              <w:pStyle w:val="Normal"/>
              <w:spacing w:lineRule="auto" w:line="312" w:before="0" w:after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Теоретический материал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hd w:val="clear" w:color="auto" w:fill="FFFFFF"/>
              <w:spacing w:lineRule="auto" w:line="312" w:before="0" w:after="0"/>
              <w:ind w:right="150"/>
              <w:jc w:val="both"/>
              <w:rPr>
                <w:rFonts w:eastAsia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Операцию называют определённой на множестве если для любых элементов, входящих в него результат операции тоже принадлежит данному множеству. Например, операция сложения «+» определена на множестве </w:t>
            </w:r>
            <w:r>
              <w:rPr>
                <w:rFonts w:eastAsia="Times New Roman"/>
                <w:color w:val="000000"/>
                <w:sz w:val="27"/>
                <w:szCs w:val="27"/>
                <w:lang w:val="en-US" w:eastAsia="ru-RU"/>
              </w:rPr>
              <w:t>N</w:t>
            </w: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 (натуральные числа), а операция деления «/» - нет, так как ее результат не будет элементом множества </w:t>
            </w:r>
            <w:r>
              <w:rPr>
                <w:rFonts w:eastAsia="Times New Roman"/>
                <w:color w:val="000000"/>
                <w:sz w:val="27"/>
                <w:szCs w:val="27"/>
                <w:lang w:val="en-US" w:eastAsia="ru-RU"/>
              </w:rPr>
              <w:t>N</w:t>
            </w: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>.</w:t>
            </w:r>
          </w:p>
          <w:p>
            <w:pPr>
              <w:pStyle w:val="Normal"/>
              <w:shd w:val="clear" w:color="auto" w:fill="FFFFFF"/>
              <w:spacing w:lineRule="auto" w:line="312" w:before="0" w:after="0"/>
              <w:ind w:right="150"/>
              <w:jc w:val="both"/>
              <w:rPr>
                <w:rFonts w:eastAsia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Операцию (обозначим «*») будем называть </w:t>
            </w:r>
            <w:r>
              <w:rPr>
                <w:rFonts w:eastAsia="Times New Roman"/>
                <w:b/>
                <w:color w:val="000000"/>
                <w:sz w:val="27"/>
                <w:szCs w:val="27"/>
                <w:lang w:eastAsia="ru-RU"/>
              </w:rPr>
              <w:t>ассоциативной</w:t>
            </w: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 на множестве M, если для любых элементов a, b, c из множества M верно равенство </w:t>
            </w:r>
            <w:r>
              <w:rPr>
                <w:rFonts w:eastAsia="Times New Roman"/>
                <w:b/>
                <w:color w:val="000000"/>
                <w:sz w:val="27"/>
                <w:szCs w:val="27"/>
                <w:lang w:eastAsia="ru-RU"/>
              </w:rPr>
              <w:t>(a * b) * c = a * (b * c).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  <w:t>Нейтральным элементом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операции — элемент, который оставляет любой другой элемент неизменным при применении этой бинарной операции к этим двум элементам. Например, число 0 является нейтральным элементом для операции сложения на множестве целых чисел так, как </w:t>
            </w:r>
            <w:r>
              <w:rPr>
                <w:rFonts w:eastAsia="Calibri" w:cs="" w:cstheme="minorBidi" w:eastAsiaTheme="minorHAnsi"/>
                <w:b/>
                <w:color w:themeColor="text1" w:val="000000"/>
                <w:szCs w:val="28"/>
                <w:lang w:val="en-US"/>
              </w:rPr>
              <w:t>a</w:t>
            </w:r>
            <w:r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  <w:t>+0=</w:t>
            </w:r>
            <w:r>
              <w:rPr>
                <w:rFonts w:eastAsia="Calibri" w:cs="" w:cstheme="minorBidi" w:eastAsiaTheme="minorHAnsi"/>
                <w:b/>
                <w:color w:themeColor="text1" w:val="000000"/>
                <w:szCs w:val="28"/>
                <w:lang w:val="en-US"/>
              </w:rPr>
              <w:t>a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  <w:t>Дерево отрезков (дерево интервалов, англ. Segment tree)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— это структура данных, которая позволяет за асимптотику O(log n) реализовать операции, которые определены и ассоциативны на данном множестве и для которых существует нейтральный элемент.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  <w:t>Применимость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Дерево отрезков позволяет решать достаточно широкий спектр задач, вот только несколько из них: суммирование на множестве натуральных чисел, поиск минимума на любом числовом множестве, перемножение матриц на множестве матриц размера N</w:t>
            </w:r>
            <w:r>
              <w:rPr>
                <w:rFonts w:eastAsia="Calibri" w:cs="Cambria Math" w:ascii="Cambria Math" w:hAnsi="Cambria Math" w:eastAsiaTheme="minorHAnsi"/>
                <w:color w:themeColor="text1" w:val="000000"/>
                <w:szCs w:val="28"/>
              </w:rPr>
              <w:t>∗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N, поиск максимальной последовательности возрастающих чисел, подсчет количества и суммы делителей, нахождение наибольшего общего делителя / наименьшего общего кратного, также в вычислительной геометрии дерево отрезков часто используется при решении задач о пересечении прямоугольников.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  <w:t>Построение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Дерево отрезков - это двоичное дерево. Для заданных целых чисел l и r таких, что l&lt;r, дерево отрезков T(l, r) строится рекурсивно по следующим правилам: оно состоит из корня v с параметрами B[v]=l и E[v]=r (B и E мнемонически соответствуют словам "Begin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  <w:lang w:val="en-US"/>
              </w:rPr>
              <w:t>n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ing" (начало) и "End" (конец), а если r-l&gt;1, то оно состоит из левого поддерева T(l, (B[v]+E[v])/2) и правого поддерева T((B[v]+E[v]) /2),r). Параметры B[v] и E[v] обозначают интервал [B[v], E[v]], включенный в [l, r], связанный с узлом v.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Пример дерева отрезков на интервале (1,6):</w:t>
            </w:r>
          </w:p>
          <w:p>
            <w:pPr>
              <w:pStyle w:val="Normal"/>
              <w:spacing w:lineRule="auto" w:line="312" w:before="0" w:after="0"/>
              <w:jc w:val="center"/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</w:pPr>
            <w:r>
              <w:rPr/>
              <w:drawing>
                <wp:inline distT="0" distB="0" distL="0" distR="0">
                  <wp:extent cx="3914775" cy="3180715"/>
                  <wp:effectExtent l="0" t="0" r="0" b="0"/>
                  <wp:docPr id="22" name="Рисунок 17341709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17341709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318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Интервалы, принадлежащие множеству</w:t>
            </w:r>
            <w:r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  <w:t>{[B[v],E[v]]: v - узел T(l, r) },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называются </w:t>
            </w:r>
            <w:r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  <w:t xml:space="preserve">стандартными интервалами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дерева </w:t>
            </w:r>
            <w:r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  <w:t>T(l, r).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Стандартные интервалы, принадлежащие листьям T(l,r), называются </w:t>
            </w:r>
            <w:r>
              <w:rPr>
                <w:rFonts w:eastAsia="Calibri" w:cs="" w:cstheme="minorBidi" w:eastAsiaTheme="minorHAnsi"/>
                <w:b/>
                <w:color w:themeColor="text1" w:val="000000"/>
                <w:szCs w:val="28"/>
              </w:rPr>
              <w:t>элементарными интервалами.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Строго говоря, интервал, связанный с v, это полуоткрытый интервал [B[v], E[v]), за исключением узлов самого правого пути в T(l, r), чьи интервалы замкнуты.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Структура данных, описывающих дерево отрезков, имеет вид:</w:t>
            </w:r>
          </w:p>
          <w:p>
            <w:pPr>
              <w:pStyle w:val="Normal"/>
              <w:spacing w:lineRule="auto" w:line="312" w:before="0" w:after="0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struct node</w:t>
            </w:r>
          </w:p>
          <w:p>
            <w:pPr>
              <w:pStyle w:val="Normal"/>
              <w:spacing w:lineRule="auto" w:line="312" w:before="0" w:after="0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{</w:t>
            </w:r>
          </w:p>
          <w:p>
            <w:pPr>
              <w:pStyle w:val="Normal"/>
              <w:spacing w:lineRule="auto" w:line="312" w:before="0" w:after="0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 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int KeyMin; // Минимальный ключ вершины.</w:t>
            </w:r>
          </w:p>
          <w:p>
            <w:pPr>
              <w:pStyle w:val="Normal"/>
              <w:spacing w:lineRule="auto" w:line="312" w:before="0" w:after="0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 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int KeyMax; // Максимальный ключ вершины.</w:t>
            </w:r>
          </w:p>
          <w:p>
            <w:pPr>
              <w:pStyle w:val="Normal"/>
              <w:spacing w:lineRule="auto" w:line="312" w:before="0" w:after="0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 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node *Left; // Указатель на левое поддерево.</w:t>
            </w:r>
          </w:p>
          <w:p>
            <w:pPr>
              <w:pStyle w:val="Normal"/>
              <w:spacing w:lineRule="auto" w:line="312" w:before="0" w:after="0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  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node *Right; // Указатель на правое поддерево.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};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Перечислим основные функции для работы с деревом отрезков (названия являются условными):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  <w:lang w:val="en-US"/>
              </w:rPr>
              <w:t>buildTree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() – построение дерева.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printTree() - обход и печать данных дерева.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search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  <w:lang w:val="en-US"/>
              </w:rPr>
              <w:t>X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() - подсчет количества интервалов дерева содержащих точку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  <w:lang w:val="en-US"/>
              </w:rPr>
              <w:t>X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  <w:lang w:val="en-US"/>
              </w:rPr>
              <w:t>clean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Tree() - удаление дерева.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  <w:lang w:val="en-US"/>
              </w:rPr>
              <w:t>searchSum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() – поиск суммы элементов на отрезке (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  <w:lang w:val="en-US"/>
              </w:rPr>
              <w:t>a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,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  <w:lang w:val="en-US"/>
              </w:rPr>
              <w:t>b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).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•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delNode() - удаление определенного узла в дереве.</w:t>
            </w:r>
          </w:p>
          <w:p>
            <w:pPr>
              <w:pStyle w:val="ListParagraph"/>
              <w:spacing w:lineRule="auto" w:line="312" w:before="0" w:after="0"/>
              <w:contextualSpacing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E4D5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  <w:lang w:val="en-US"/>
              </w:rPr>
            </w:pPr>
            <w:r>
              <w:rPr>
                <w:b/>
              </w:rPr>
              <w:t>3адание 8</w:t>
            </w:r>
            <w:r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1</w:t>
            </w:r>
            <w:r>
              <w:rPr>
                <w:b/>
              </w:rPr>
              <w:t xml:space="preserve"> балл)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FFFFFF" w:themeFill="background1" w:val="clear"/>
          </w:tcPr>
          <w:p>
            <w:pPr>
              <w:pStyle w:val="ListParagraph"/>
              <w:spacing w:lineRule="auto" w:line="312" w:before="0" w:after="0"/>
              <w:ind w:left="0"/>
              <w:contextualSpacing/>
              <w:jc w:val="both"/>
              <w:rPr>
                <w:b/>
              </w:rPr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Создать дерево отрезков (в узлах хранятся интервалы). Программа должна запрашивать </w:t>
            </w:r>
            <w:r>
              <w:rPr>
                <w:bCs/>
                <w:lang w:val="en-US"/>
              </w:rPr>
              <w:t>l</w:t>
            </w:r>
            <w:r>
              <w:rPr>
                <w:bCs/>
              </w:rPr>
              <w:t xml:space="preserve"> и </w:t>
            </w:r>
            <w:r>
              <w:rPr>
                <w:bCs/>
                <w:lang w:val="en-US"/>
              </w:rPr>
              <w:t>r</w:t>
            </w:r>
            <w:r>
              <w:rPr>
                <w:bCs/>
              </w:rPr>
              <w:t xml:space="preserve"> начало и конец интервала соответственно. Для готового дерева реализовать операции: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>а) рекурсивное построение дерева отрезков;</w:t>
            </w:r>
          </w:p>
          <w:p>
            <w:pPr>
              <w:pStyle w:val="Normal"/>
              <w:spacing w:lineRule="auto" w:line="312" w:before="0" w:after="0"/>
              <w:jc w:val="both"/>
              <w:rPr>
                <w:rFonts w:eastAsia="Calibri" w:cs="" w:cstheme="minorBidi" w:eastAsiaTheme="minorHAnsi"/>
                <w:color w:themeColor="text1" w:val="000000"/>
                <w:szCs w:val="28"/>
              </w:rPr>
            </w:pPr>
            <w:r>
              <w:rPr>
                <w:bCs/>
              </w:rPr>
              <w:t>б) обход дерева (прямой, обратный или симметричный – по выбору) и печать элементов дерева на экран;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в)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 xml:space="preserve">подсчет количества интервалов дерева, содержащих точку 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  <w:lang w:val="en-US"/>
              </w:rPr>
              <w:t>X</w:t>
            </w:r>
            <w:r>
              <w:rPr>
                <w:rFonts w:eastAsia="Calibri" w:cs="" w:cstheme="minorBidi" w:eastAsiaTheme="minorHAnsi"/>
                <w:color w:themeColor="text1" w:val="000000"/>
                <w:szCs w:val="28"/>
              </w:rPr>
              <w:t>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color w:val="C586C0"/>
                <w:shd w:fill="1F1F1F" w:val="clear"/>
                <w:lang w:val="en-US"/>
              </w:rPr>
              <w:t>#include</w:t>
            </w:r>
            <w:r>
              <w:rPr>
                <w:color w:val="569CD6"/>
                <w:shd w:fill="1F1F1F" w:val="clear"/>
                <w:lang w:val="en-US"/>
              </w:rPr>
              <w:t xml:space="preserve"> </w:t>
            </w:r>
            <w:r>
              <w:rPr>
                <w:color w:val="CE9178"/>
                <w:shd w:fill="1F1F1F" w:val="clear"/>
                <w:lang w:val="en-US"/>
              </w:rPr>
              <w:t>&lt;iostream&gt;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struct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KeyMin</w:t>
            </w:r>
            <w:r>
              <w:rPr>
                <w:color w:val="CCCCCC"/>
                <w:shd w:fill="1F1F1F" w:val="clear"/>
              </w:rPr>
              <w:t>;</w:t>
            </w:r>
            <w:r>
              <w:rPr>
                <w:color w:val="6A9955"/>
                <w:shd w:fill="1F1F1F" w:val="clear"/>
              </w:rPr>
              <w:t xml:space="preserve"> // Минимальный ключ вершины.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KeyMax</w:t>
            </w:r>
            <w:r>
              <w:rPr>
                <w:color w:val="CCCCCC"/>
                <w:shd w:fill="1F1F1F" w:val="clear"/>
              </w:rPr>
              <w:t>;</w:t>
            </w:r>
            <w:r>
              <w:rPr>
                <w:color w:val="6A9955"/>
                <w:shd w:fill="1F1F1F" w:val="clear"/>
              </w:rPr>
              <w:t xml:space="preserve"> // Максимальный ключ вершины.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;</w:t>
            </w:r>
            <w:r>
              <w:rPr>
                <w:color w:val="6A9955"/>
                <w:shd w:fill="1F1F1F" w:val="clear"/>
              </w:rPr>
              <w:t xml:space="preserve"> // Указатель на левое поддерево.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;</w:t>
            </w:r>
            <w:r>
              <w:rPr>
                <w:color w:val="6A9955"/>
                <w:shd w:fill="1F1F1F" w:val="clear"/>
              </w:rPr>
              <w:t xml:space="preserve"> // Указатель на правое поддерево.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};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buildTree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B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586C0"/>
                <w:shd w:fill="1F1F1F" w:val="clear"/>
              </w:rPr>
              <w:t>new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KeyMax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DCDCAA"/>
                <w:shd w:fill="1F1F1F" w:val="clear"/>
              </w:rPr>
              <w:t>max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B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E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KeyMin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DCDCAA"/>
                <w:shd w:fill="1F1F1F" w:val="clear"/>
              </w:rPr>
              <w:t>min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B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E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((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KeyMax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-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KeyMin</w:t>
            </w:r>
            <w:r>
              <w:rPr>
                <w:color w:val="CCCCCC"/>
                <w:shd w:fill="1F1F1F" w:val="clear"/>
              </w:rPr>
              <w:t xml:space="preserve">) </w:t>
            </w:r>
            <w:r>
              <w:rPr>
                <w:color w:val="D4D4D4"/>
                <w:shd w:fill="1F1F1F" w:val="clear"/>
              </w:rPr>
              <w:t>&gt;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1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buildTree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KeyMin</w:t>
            </w:r>
            <w:r>
              <w:rPr>
                <w:color w:val="CCCCCC"/>
                <w:shd w:fill="1F1F1F" w:val="clear"/>
              </w:rPr>
              <w:t>, (</w:t>
            </w:r>
            <w:r>
              <w:rPr>
                <w:color w:val="9CDCFE"/>
                <w:shd w:fill="1F1F1F" w:val="clear"/>
              </w:rPr>
              <w:t>B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+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</w:t>
            </w:r>
            <w:r>
              <w:rPr>
                <w:color w:val="CCCCCC"/>
                <w:shd w:fill="1F1F1F" w:val="clear"/>
              </w:rPr>
              <w:t xml:space="preserve">) </w:t>
            </w:r>
            <w:r>
              <w:rPr>
                <w:color w:val="D4D4D4"/>
                <w:shd w:fill="1F1F1F" w:val="clear"/>
              </w:rPr>
              <w:t>/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2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buildTree</w:t>
            </w:r>
            <w:r>
              <w:rPr>
                <w:color w:val="CCCCCC"/>
                <w:shd w:fill="1F1F1F" w:val="clear"/>
              </w:rPr>
              <w:t>((</w:t>
            </w:r>
            <w:r>
              <w:rPr>
                <w:color w:val="9CDCFE"/>
                <w:shd w:fill="1F1F1F" w:val="clear"/>
              </w:rPr>
              <w:t>B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+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E</w:t>
            </w:r>
            <w:r>
              <w:rPr>
                <w:color w:val="CCCCCC"/>
                <w:shd w:fill="1F1F1F" w:val="clear"/>
              </w:rPr>
              <w:t xml:space="preserve">) </w:t>
            </w:r>
            <w:r>
              <w:rPr>
                <w:color w:val="D4D4D4"/>
                <w:shd w:fill="1F1F1F" w:val="clear"/>
              </w:rPr>
              <w:t>/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2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KeyMax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else</w:t>
            </w:r>
            <w:r>
              <w:rPr>
                <w:color w:val="CCCCCC"/>
                <w:shd w:fill="1F1F1F" w:val="clear"/>
              </w:rPr>
              <w:t xml:space="preserve">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569CD6"/>
                <w:shd w:fill="1F1F1F" w:val="clear"/>
              </w:rPr>
              <w:t>nullptr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newNode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count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X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c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0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&amp;&amp;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KeyMax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&gt;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X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&amp;&amp;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KeyMin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X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c</w:t>
            </w:r>
            <w:r>
              <w:rPr>
                <w:color w:val="D4D4D4"/>
                <w:shd w:fill="1F1F1F" w:val="clear"/>
              </w:rPr>
              <w:t>++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c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+=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count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X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9CDCFE"/>
                <w:shd w:fill="1F1F1F" w:val="clear"/>
              </w:rPr>
              <w:t>c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+=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count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X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c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void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display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569CD6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if</w:t>
            </w:r>
            <w:r>
              <w:rPr>
                <w:color w:val="CCCCCC"/>
                <w:shd w:fill="1F1F1F" w:val="clear"/>
              </w:rPr>
              <w:t xml:space="preserve"> (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"("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KeyMin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";"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KeyMax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") 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CDCAA"/>
                <w:shd w:fill="1F1F1F" w:val="clear"/>
              </w:rPr>
              <w:t>display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Left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    </w:t>
            </w:r>
            <w:r>
              <w:rPr>
                <w:color w:val="DCDCAA"/>
                <w:shd w:fill="1F1F1F" w:val="clear"/>
              </w:rPr>
              <w:t>display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root</w:t>
            </w:r>
            <w:r>
              <w:rPr>
                <w:color w:val="CCCCCC"/>
                <w:shd w:fill="1F1F1F" w:val="clear"/>
              </w:rPr>
              <w:t>-&gt;</w:t>
            </w:r>
            <w:r>
              <w:rPr>
                <w:color w:val="9CDCFE"/>
                <w:shd w:fill="1F1F1F" w:val="clear"/>
              </w:rPr>
              <w:t>Right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main</w:t>
            </w:r>
            <w:r>
              <w:rPr>
                <w:color w:val="CCCCCC"/>
                <w:shd w:fill="1F1F1F" w:val="clear"/>
              </w:rPr>
              <w:t>() {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569CD6"/>
                <w:shd w:fill="1F1F1F" w:val="clear"/>
              </w:rPr>
              <w:t>int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b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r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X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"Введите начало и конец интервала: 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cin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&gt;&gt;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b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&gt;&gt;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r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"Построим дерево: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Node</w:t>
            </w:r>
            <w:r>
              <w:rPr>
                <w:color w:val="D4D4D4"/>
                <w:shd w:fill="1F1F1F" w:val="clear"/>
              </w:rPr>
              <w:t>*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4D4D4"/>
                <w:shd w:fill="1F1F1F" w:val="clear"/>
              </w:rPr>
              <w:t>=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buildTree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b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r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DCDCAA"/>
                <w:shd w:fill="1F1F1F" w:val="clear"/>
              </w:rPr>
              <w:t>display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</w:t>
            </w:r>
            <w:r>
              <w:rPr>
                <w:color w:val="D7BA7D"/>
                <w:shd w:fill="1F1F1F" w:val="clear"/>
              </w:rPr>
              <w:t>\n</w:t>
            </w:r>
            <w:r>
              <w:rPr>
                <w:color w:val="CE9178"/>
                <w:shd w:fill="1F1F1F" w:val="clear"/>
              </w:rPr>
              <w:t>Введите точку X, которую нужно подсчитать: 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cin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&gt;&gt;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9CDCFE"/>
                <w:shd w:fill="1F1F1F" w:val="clear"/>
              </w:rPr>
              <w:t>X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CE9178"/>
                <w:shd w:fill="1F1F1F" w:val="clear"/>
              </w:rPr>
              <w:t>"Кол-во точек X: "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4EC9B0"/>
                <w:shd w:fill="1F1F1F" w:val="clear"/>
              </w:rPr>
              <w:t>std</w:t>
            </w:r>
            <w:r>
              <w:rPr>
                <w:color w:val="CCCCCC"/>
                <w:shd w:fill="1F1F1F" w:val="clear"/>
              </w:rPr>
              <w:t>::</w:t>
            </w:r>
            <w:r>
              <w:rPr>
                <w:color w:val="9CDCFE"/>
                <w:shd w:fill="1F1F1F" w:val="clear"/>
              </w:rPr>
              <w:t>cout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&lt;&lt;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DCDCAA"/>
                <w:shd w:fill="1F1F1F" w:val="clear"/>
              </w:rPr>
              <w:t>count</w:t>
            </w:r>
            <w:r>
              <w:rPr>
                <w:color w:val="CCCCCC"/>
                <w:shd w:fill="1F1F1F" w:val="clear"/>
              </w:rPr>
              <w:t>(</w:t>
            </w:r>
            <w:r>
              <w:rPr>
                <w:color w:val="9CDCFE"/>
                <w:shd w:fill="1F1F1F" w:val="clear"/>
              </w:rPr>
              <w:t>tree</w:t>
            </w:r>
            <w:r>
              <w:rPr>
                <w:color w:val="CCCCCC"/>
                <w:shd w:fill="1F1F1F" w:val="clear"/>
              </w:rPr>
              <w:t xml:space="preserve">, </w:t>
            </w:r>
            <w:r>
              <w:rPr>
                <w:color w:val="9CDCFE"/>
                <w:shd w:fill="1F1F1F" w:val="clear"/>
              </w:rPr>
              <w:t>X</w:t>
            </w:r>
            <w:r>
              <w:rPr>
                <w:color w:val="CCCCCC"/>
                <w:shd w:fill="1F1F1F" w:val="clear"/>
              </w:rPr>
              <w:t>);</w:t>
            </w:r>
          </w:p>
          <w:p>
            <w:pPr>
              <w:pStyle w:val="Normal"/>
              <w:spacing w:before="0" w:after="0"/>
              <w:ind w:hanging="0" w:left="0" w:right="0"/>
              <w:rPr>
                <w:shd w:fill="1F1F1F" w:val="clear"/>
              </w:rPr>
            </w:pPr>
            <w:r>
              <w:rPr>
                <w:color w:val="CCCCCC"/>
                <w:shd w:fill="1F1F1F" w:val="clear"/>
              </w:rPr>
              <w:t xml:space="preserve">    </w:t>
            </w:r>
            <w:r>
              <w:rPr>
                <w:color w:val="C586C0"/>
                <w:shd w:fill="1F1F1F" w:val="clear"/>
              </w:rPr>
              <w:t>return</w:t>
            </w:r>
            <w:r>
              <w:rPr>
                <w:color w:val="CCCCCC"/>
                <w:shd w:fill="1F1F1F" w:val="clear"/>
              </w:rPr>
              <w:t xml:space="preserve"> </w:t>
            </w:r>
            <w:r>
              <w:rPr>
                <w:color w:val="B5CEA8"/>
                <w:shd w:fill="1F1F1F" w:val="clear"/>
              </w:rPr>
              <w:t>0</w:t>
            </w:r>
            <w:r>
              <w:rPr>
                <w:color w:val="CCCCCC"/>
                <w:shd w:fill="1F1F1F" w:val="clear"/>
              </w:rPr>
              <w:t>;</w:t>
            </w:r>
          </w:p>
          <w:p>
            <w:pPr>
              <w:pStyle w:val="Normal"/>
              <w:spacing w:before="0" w:after="0"/>
              <w:ind w:hanging="0" w:left="0" w:right="0"/>
              <w:rPr>
                <w:color w:val="CCCCCC"/>
                <w:shd w:fill="1F1F1F" w:val="clear"/>
              </w:rPr>
            </w:pPr>
            <w:r>
              <w:rPr>
                <w:color w:val="CCCCCC"/>
                <w:shd w:fill="1F1F1F" w:val="clear"/>
              </w:rPr>
              <w:t>}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14085" cy="849630"/>
                  <wp:effectExtent l="0" t="0" r="0" b="0"/>
                  <wp:wrapSquare wrapText="largest"/>
                  <wp:docPr id="23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4085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E4D5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  <w:lang w:val="en-US"/>
              </w:rPr>
            </w:pPr>
            <w:r>
              <w:rPr>
                <w:b/>
              </w:rPr>
              <w:t>3адание 9</w:t>
            </w:r>
            <w:r>
              <w:rPr>
                <w:b/>
                <w:lang w:val="en-US"/>
              </w:rPr>
              <w:t>*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FFFFFF" w:themeFill="background1" w:val="clear"/>
          </w:tcPr>
          <w:p>
            <w:pPr>
              <w:pStyle w:val="ListParagraph"/>
              <w:spacing w:lineRule="auto" w:line="312" w:before="0" w:after="0"/>
              <w:ind w:left="0"/>
              <w:contextualSpacing/>
              <w:jc w:val="both"/>
              <w:rPr>
                <w:b/>
              </w:rPr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9920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Создать дерево отрезков (в узлах хранятся интервалы). Программа должна запрашивать </w:t>
            </w:r>
            <w:r>
              <w:rPr>
                <w:bCs/>
                <w:lang w:val="en-US"/>
              </w:rPr>
              <w:t>l</w:t>
            </w:r>
            <w:r>
              <w:rPr>
                <w:bCs/>
              </w:rPr>
              <w:t xml:space="preserve"> и </w:t>
            </w:r>
            <w:r>
              <w:rPr>
                <w:bCs/>
                <w:lang w:val="en-US"/>
              </w:rPr>
              <w:t>r</w:t>
            </w:r>
            <w:r>
              <w:rPr>
                <w:bCs/>
              </w:rPr>
              <w:t xml:space="preserve"> начало и конец интервала соответственно. Для готового дерева реализовать дополнительно операции: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а) подсчет суммы элементов на отрезке (</w:t>
            </w:r>
            <w:r>
              <w:rPr>
                <w:bCs/>
                <w:szCs w:val="28"/>
                <w:lang w:val="en-US"/>
              </w:rPr>
              <w:t>a</w:t>
            </w:r>
            <w:r>
              <w:rPr>
                <w:bCs/>
                <w:szCs w:val="28"/>
              </w:rPr>
              <w:t>,</w:t>
            </w:r>
            <w:r>
              <w:rPr>
                <w:bCs/>
                <w:szCs w:val="28"/>
                <w:lang w:val="en-US"/>
              </w:rPr>
              <w:t>b</w:t>
            </w:r>
            <w:r>
              <w:rPr>
                <w:bCs/>
                <w:szCs w:val="28"/>
              </w:rPr>
              <w:t>);</w:t>
            </w:r>
          </w:p>
          <w:p>
            <w:pPr>
              <w:pStyle w:val="P1"/>
              <w:spacing w:lineRule="auto" w:line="312" w:beforeAutospacing="0" w:before="0" w:afterAutospacing="0" w:after="0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б) нахождение минимального элемента на </w:t>
            </w:r>
            <w:r>
              <w:rPr>
                <w:bCs/>
                <w:sz w:val="28"/>
                <w:szCs w:val="28"/>
              </w:rPr>
              <w:t>отрезке (</w:t>
            </w:r>
            <w:r>
              <w:rPr>
                <w:bCs/>
                <w:sz w:val="28"/>
                <w:szCs w:val="28"/>
                <w:lang w:val="en-US"/>
              </w:rPr>
              <w:t>a</w:t>
            </w:r>
            <w:r>
              <w:rPr>
                <w:bCs/>
                <w:sz w:val="28"/>
                <w:szCs w:val="28"/>
              </w:rPr>
              <w:t>,</w:t>
            </w:r>
            <w:r>
              <w:rPr>
                <w:bCs/>
                <w:sz w:val="28"/>
                <w:szCs w:val="28"/>
                <w:lang w:val="en-US"/>
              </w:rPr>
              <w:t>b</w:t>
            </w:r>
            <w:r>
              <w:rPr>
                <w:bCs/>
                <w:sz w:val="28"/>
                <w:szCs w:val="28"/>
              </w:rPr>
              <w:t>);</w:t>
            </w:r>
          </w:p>
          <w:p>
            <w:pPr>
              <w:pStyle w:val="P1"/>
              <w:spacing w:lineRule="auto" w:line="312" w:beforeAutospacing="0" w:before="0" w:afterAutospacing="0" w:after="0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в) поиск максимального элемента на </w:t>
            </w:r>
            <w:r>
              <w:rPr>
                <w:bCs/>
                <w:sz w:val="28"/>
                <w:szCs w:val="28"/>
              </w:rPr>
              <w:t>отрезке (</w:t>
            </w:r>
            <w:r>
              <w:rPr>
                <w:bCs/>
                <w:sz w:val="28"/>
                <w:szCs w:val="28"/>
                <w:lang w:val="en-US"/>
              </w:rPr>
              <w:t>a</w:t>
            </w:r>
            <w:r>
              <w:rPr>
                <w:bCs/>
                <w:sz w:val="28"/>
                <w:szCs w:val="28"/>
              </w:rPr>
              <w:t>,</w:t>
            </w:r>
            <w:r>
              <w:rPr>
                <w:bCs/>
                <w:sz w:val="28"/>
                <w:szCs w:val="28"/>
                <w:lang w:val="en-US"/>
              </w:rPr>
              <w:t>b</w:t>
            </w:r>
            <w:r>
              <w:rPr>
                <w:bCs/>
                <w:sz w:val="28"/>
                <w:szCs w:val="28"/>
              </w:rPr>
              <w:t>);</w:t>
            </w:r>
          </w:p>
          <w:p>
            <w:pPr>
              <w:pStyle w:val="P1"/>
              <w:spacing w:lineRule="auto" w:line="312" w:beforeAutospacing="0" w:before="0" w:afterAutospacing="0" w:after="0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г) подсчёт количества чётных и нечётных элементов на </w:t>
            </w:r>
            <w:r>
              <w:rPr>
                <w:bCs/>
                <w:sz w:val="28"/>
                <w:szCs w:val="28"/>
              </w:rPr>
              <w:t>отрезке (</w:t>
            </w:r>
            <w:r>
              <w:rPr>
                <w:bCs/>
                <w:sz w:val="28"/>
                <w:szCs w:val="28"/>
                <w:lang w:val="en-US"/>
              </w:rPr>
              <w:t>a</w:t>
            </w:r>
            <w:r>
              <w:rPr>
                <w:bCs/>
                <w:sz w:val="28"/>
                <w:szCs w:val="28"/>
              </w:rPr>
              <w:t>,</w:t>
            </w:r>
            <w:r>
              <w:rPr>
                <w:bCs/>
                <w:sz w:val="28"/>
                <w:szCs w:val="28"/>
                <w:lang w:val="en-US"/>
              </w:rPr>
              <w:t>b</w:t>
            </w:r>
            <w:r>
              <w:rPr>
                <w:bCs/>
                <w:sz w:val="28"/>
                <w:szCs w:val="28"/>
              </w:rPr>
              <w:t>).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9920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9920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</w:tbl>
    <w:p>
      <w:pPr>
        <w:pStyle w:val="Normal"/>
        <w:spacing w:lineRule="auto" w:line="312" w:before="0" w:after="0"/>
        <w:jc w:val="both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312" w:before="0" w:after="0"/>
        <w:contextualSpacing/>
        <w:jc w:val="center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Ортогональные деревья</w:t>
      </w:r>
    </w:p>
    <w:tbl>
      <w:tblPr>
        <w:tblW w:w="5000" w:type="pct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921"/>
      </w:tblGrid>
      <w:tr>
        <w:trPr/>
        <w:tc>
          <w:tcPr>
            <w:tcW w:w="9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2EFD9" w:val="clear"/>
          </w:tcPr>
          <w:p>
            <w:pPr>
              <w:pStyle w:val="Normal"/>
              <w:spacing w:lineRule="auto" w:line="312" w:before="0" w:after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Теоретический материал</w:t>
            </w:r>
          </w:p>
        </w:tc>
      </w:tr>
      <w:tr>
        <w:trPr/>
        <w:tc>
          <w:tcPr>
            <w:tcW w:w="9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</w:tcPr>
          <w:p>
            <w:pPr>
              <w:pStyle w:val="Normal"/>
              <w:tabs>
                <w:tab w:val="clear" w:pos="708"/>
                <w:tab w:val="left" w:pos="560" w:leader="none"/>
                <w:tab w:val="left" w:pos="1120" w:leader="none"/>
                <w:tab w:val="left" w:pos="1680" w:leader="none"/>
                <w:tab w:val="left" w:pos="2240" w:leader="none"/>
                <w:tab w:val="left" w:pos="2800" w:leader="none"/>
                <w:tab w:val="left" w:pos="3360" w:leader="none"/>
                <w:tab w:val="left" w:pos="3920" w:leader="none"/>
                <w:tab w:val="left" w:pos="4480" w:leader="none"/>
                <w:tab w:val="left" w:pos="5040" w:leader="none"/>
                <w:tab w:val="left" w:pos="5600" w:leader="none"/>
                <w:tab w:val="left" w:pos="6160" w:leader="none"/>
                <w:tab w:val="left" w:pos="6720" w:leader="none"/>
              </w:tabs>
              <w:spacing w:lineRule="auto" w:line="312" w:before="0" w:after="0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Ортогональные деревья (r</w:t>
            </w:r>
            <w:r>
              <w:rPr>
                <w:szCs w:val="28"/>
                <w:lang w:val="en-US" w:eastAsia="ru-RU"/>
              </w:rPr>
              <w:t>ange</w:t>
            </w:r>
            <w:r>
              <w:rPr>
                <w:szCs w:val="28"/>
                <w:lang w:eastAsia="ru-RU"/>
              </w:rPr>
              <w:t xml:space="preserve"> </w:t>
            </w:r>
            <w:r>
              <w:rPr>
                <w:szCs w:val="28"/>
                <w:lang w:val="en-US" w:eastAsia="ru-RU"/>
              </w:rPr>
              <w:t>tree</w:t>
            </w:r>
            <w:r>
              <w:rPr>
                <w:szCs w:val="28"/>
                <w:lang w:eastAsia="ru-RU"/>
              </w:rPr>
              <w:t>, дерево диапазона) - это структура данных, которая используется для представления иерархических отношений между элементами, где каждый узел дерева может иметь произвольное количество дочерних узлов. Основная идея ортогональных деревьев заключается в том, что они обеспечивают эффективное хранение и обработку данных, особенно в контексте задач, связанных с графами и сетями.</w:t>
            </w:r>
          </w:p>
          <w:p>
            <w:pPr>
              <w:pStyle w:val="Normal"/>
              <w:tabs>
                <w:tab w:val="clear" w:pos="708"/>
                <w:tab w:val="left" w:pos="560" w:leader="none"/>
                <w:tab w:val="left" w:pos="1120" w:leader="none"/>
                <w:tab w:val="left" w:pos="1680" w:leader="none"/>
                <w:tab w:val="left" w:pos="2240" w:leader="none"/>
                <w:tab w:val="left" w:pos="2800" w:leader="none"/>
                <w:tab w:val="left" w:pos="3360" w:leader="none"/>
                <w:tab w:val="left" w:pos="3920" w:leader="none"/>
                <w:tab w:val="left" w:pos="4480" w:leader="none"/>
                <w:tab w:val="left" w:pos="5040" w:leader="none"/>
                <w:tab w:val="left" w:pos="5600" w:leader="none"/>
                <w:tab w:val="left" w:pos="6160" w:leader="none"/>
                <w:tab w:val="left" w:pos="6720" w:leader="none"/>
              </w:tabs>
              <w:spacing w:lineRule="auto" w:line="312" w:before="0" w:after="0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</w:r>
          </w:p>
          <w:p>
            <w:pPr>
              <w:pStyle w:val="Normal"/>
              <w:tabs>
                <w:tab w:val="clear" w:pos="708"/>
                <w:tab w:val="left" w:pos="560" w:leader="none"/>
                <w:tab w:val="left" w:pos="1120" w:leader="none"/>
                <w:tab w:val="left" w:pos="1680" w:leader="none"/>
                <w:tab w:val="left" w:pos="2240" w:leader="none"/>
                <w:tab w:val="left" w:pos="2800" w:leader="none"/>
                <w:tab w:val="left" w:pos="3360" w:leader="none"/>
                <w:tab w:val="left" w:pos="3920" w:leader="none"/>
                <w:tab w:val="left" w:pos="4480" w:leader="none"/>
                <w:tab w:val="left" w:pos="5040" w:leader="none"/>
                <w:tab w:val="left" w:pos="5600" w:leader="none"/>
                <w:tab w:val="left" w:pos="6160" w:leader="none"/>
                <w:tab w:val="left" w:pos="6720" w:leader="none"/>
              </w:tabs>
              <w:spacing w:lineRule="auto" w:line="312" w:before="0" w:after="0"/>
              <w:jc w:val="both"/>
              <w:rPr/>
            </w:pPr>
            <w:r>
              <w:rPr/>
              <w:drawing>
                <wp:inline distT="0" distB="0" distL="0" distR="0">
                  <wp:extent cx="6299835" cy="1480185"/>
                  <wp:effectExtent l="0" t="0" r="0" b="0"/>
                  <wp:docPr id="24" name="Изображение8" descr="An example of a 1-dimensional range tre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8" descr="An example of a 1-dimensional range tre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835" cy="148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tabs>
                <w:tab w:val="clear" w:pos="708"/>
                <w:tab w:val="left" w:pos="560" w:leader="none"/>
                <w:tab w:val="left" w:pos="1120" w:leader="none"/>
                <w:tab w:val="left" w:pos="1680" w:leader="none"/>
                <w:tab w:val="left" w:pos="2240" w:leader="none"/>
                <w:tab w:val="left" w:pos="2800" w:leader="none"/>
                <w:tab w:val="left" w:pos="3360" w:leader="none"/>
                <w:tab w:val="left" w:pos="3920" w:leader="none"/>
                <w:tab w:val="left" w:pos="4480" w:leader="none"/>
                <w:tab w:val="left" w:pos="5040" w:leader="none"/>
                <w:tab w:val="left" w:pos="5600" w:leader="none"/>
                <w:tab w:val="left" w:pos="6160" w:leader="none"/>
                <w:tab w:val="left" w:pos="6720" w:leader="none"/>
              </w:tabs>
              <w:spacing w:lineRule="auto" w:line="312" w:before="0" w:after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color w:val="202122"/>
                <w:sz w:val="24"/>
                <w:szCs w:val="24"/>
                <w:shd w:fill="F8F9FA" w:val="clear"/>
              </w:rPr>
              <w:t>Пример одномерного дерева диапазона</w:t>
            </w:r>
          </w:p>
          <w:p>
            <w:pPr>
              <w:pStyle w:val="P1"/>
              <w:spacing w:lineRule="auto" w:line="312" w:beforeAutospacing="0" w:before="0" w:afterAutospacing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Представим, что у нас есть набор точек </w:t>
            </w:r>
            <w:r>
              <w:rPr>
                <w:rStyle w:val="S1"/>
                <w:sz w:val="28"/>
                <w:szCs w:val="28"/>
              </w:rPr>
              <w:t>(x,</w:t>
            </w:r>
            <w:r>
              <w:rPr>
                <w:rStyle w:val="S1"/>
                <w:sz w:val="28"/>
                <w:szCs w:val="28"/>
                <w:lang w:val="en-US"/>
              </w:rPr>
              <w:t>y</w:t>
            </w:r>
            <w:r>
              <w:rPr>
                <w:rStyle w:val="S1"/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>. Чтобы быстро находить точки в каком-то диапазоне, мы строим два уровня структур:</w:t>
            </w:r>
          </w:p>
          <w:p>
            <w:pPr>
              <w:pStyle w:val="P2"/>
              <w:spacing w:lineRule="auto" w:line="312" w:beforeAutospacing="0" w:before="0" w:afterAutospacing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>
              <w:rPr>
                <w:rStyle w:val="Apple-tab-spa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Основное дерево по оси </w:t>
            </w:r>
            <w:r>
              <w:rPr>
                <w:rStyle w:val="S1"/>
                <w:sz w:val="28"/>
                <w:szCs w:val="28"/>
              </w:rPr>
              <w:t>x</w:t>
            </w:r>
          </w:p>
          <w:p>
            <w:pPr>
              <w:pStyle w:val="P3"/>
              <w:spacing w:lineRule="auto" w:line="312" w:beforeAutospacing="0" w:before="0" w:afterAutospacing="0" w:after="0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•</w:t>
            </w:r>
            <w:r>
              <w:rPr>
                <w:rStyle w:val="Apple-tab-spa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Считаем, что каждая точка имеет ключ - свою координату </w:t>
            </w:r>
            <w:r>
              <w:rPr>
                <w:rStyle w:val="S1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.</w:t>
            </w:r>
          </w:p>
          <w:p>
            <w:pPr>
              <w:pStyle w:val="P3"/>
              <w:spacing w:lineRule="auto" w:line="312" w:beforeAutospacing="0" w:before="0" w:afterAutospacing="0" w:after="0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•</w:t>
            </w:r>
            <w:r>
              <w:rPr>
                <w:rStyle w:val="Apple-tab-spa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Строим двоичное дерево поиска, где в узлах хранятся точки (или их ссылки), упорядоченные по возрастанию </w:t>
            </w:r>
            <w:r>
              <w:rPr>
                <w:rStyle w:val="S1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.</w:t>
            </w:r>
          </w:p>
          <w:p>
            <w:pPr>
              <w:pStyle w:val="P2"/>
              <w:spacing w:lineRule="auto" w:line="312" w:beforeAutospacing="0" w:before="0" w:afterAutospacing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>
              <w:rPr>
                <w:rStyle w:val="Apple-tab-spa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В каждом узле - дополнительная структура по оси </w:t>
            </w:r>
            <w:r>
              <w:rPr>
                <w:rStyle w:val="S1"/>
                <w:sz w:val="28"/>
                <w:szCs w:val="28"/>
              </w:rPr>
              <w:t>y</w:t>
            </w:r>
          </w:p>
          <w:p>
            <w:pPr>
              <w:pStyle w:val="P3"/>
              <w:spacing w:lineRule="auto" w:line="312" w:beforeAutospacing="0" w:before="0" w:afterAutospacing="0" w:after="0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•</w:t>
            </w:r>
            <w:r>
              <w:rPr>
                <w:rStyle w:val="Apple-tab-spa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Помимо «значения </w:t>
            </w:r>
            <w:r>
              <w:rPr>
                <w:rStyle w:val="S1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», в узле хранится список или дерево тех же точек, но уже отсортированных по </w:t>
            </w:r>
            <w:r>
              <w:rPr>
                <w:rStyle w:val="S1"/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 xml:space="preserve">. Сюда попадают все точки, находящиеся в поддереве данного узла (по </w:t>
            </w:r>
            <w:r>
              <w:rPr>
                <w:rStyle w:val="S1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).</w:t>
            </w:r>
          </w:p>
          <w:p>
            <w:pPr>
              <w:pStyle w:val="P3"/>
              <w:spacing w:lineRule="auto" w:line="312" w:beforeAutospacing="0" w:before="0" w:afterAutospacing="0" w:after="0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•</w:t>
            </w:r>
            <w:r>
              <w:rPr>
                <w:rStyle w:val="Apple-tab-spa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Другими словами, у каждого узла есть «второе дерево» (или упорядоченный список), которое отвечает за координату </w:t>
            </w:r>
            <w:r>
              <w:rPr>
                <w:rStyle w:val="S1"/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>.</w:t>
            </w:r>
          </w:p>
          <w:p>
            <w:pPr>
              <w:pStyle w:val="P5"/>
              <w:spacing w:lineRule="auto" w:line="312" w:beforeAutospacing="0" w:before="0" w:afterAutospacing="0" w:after="0"/>
              <w:jc w:val="both"/>
              <w:rPr>
                <w:sz w:val="28"/>
                <w:szCs w:val="28"/>
              </w:rPr>
            </w:pPr>
            <w:r>
              <w:rPr>
                <w:rStyle w:val="S2"/>
                <w:sz w:val="28"/>
                <w:szCs w:val="28"/>
              </w:rPr>
              <w:t xml:space="preserve">Поиск точек в диапазоне 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[x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  <w:vertAlign w:val="subscript"/>
              </w:rPr>
              <w:t>1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..x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  <w:vertAlign w:val="subscript"/>
              </w:rPr>
              <w:t>2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]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  <w:lang w:val="en-US"/>
              </w:rPr>
              <w:t>x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[y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  <w:vertAlign w:val="subscript"/>
              </w:rPr>
              <w:t>1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..y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  <w:vertAlign w:val="subscript"/>
              </w:rPr>
              <w:t>2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]</w:t>
            </w:r>
          </w:p>
          <w:p>
            <w:pPr>
              <w:pStyle w:val="P2"/>
              <w:spacing w:lineRule="auto" w:line="312" w:beforeAutospacing="0" w:before="0" w:afterAutospacing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>
              <w:rPr>
                <w:rStyle w:val="Apple-tab-spa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На уровне </w:t>
            </w:r>
            <w:r>
              <w:rPr>
                <w:rStyle w:val="S1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находим все узлы, которые перекрывают диапазон 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[x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  <w:vertAlign w:val="subscript"/>
              </w:rPr>
              <w:t>1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..x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  <w:vertAlign w:val="subscript"/>
              </w:rPr>
              <w:t>2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]</w:t>
            </w:r>
            <w:r>
              <w:rPr>
                <w:sz w:val="28"/>
                <w:szCs w:val="28"/>
              </w:rPr>
              <w:t xml:space="preserve">. Для этого в двоичном дереве (по </w:t>
            </w:r>
            <w:r>
              <w:rPr>
                <w:rStyle w:val="S1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 делаем обычный «диапазонный» поиск.</w:t>
            </w:r>
          </w:p>
          <w:p>
            <w:pPr>
              <w:pStyle w:val="P2"/>
              <w:spacing w:lineRule="auto" w:line="312" w:beforeAutospacing="0" w:before="0" w:afterAutospacing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>
              <w:rPr>
                <w:rStyle w:val="Apple-tab-spa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На уровне </w:t>
            </w:r>
            <w:r>
              <w:rPr>
                <w:rStyle w:val="S1"/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 xml:space="preserve"> для каждого подходящего узла смотрим в его «второе дерево (или список)», чтобы отобрать точки, у которых </w:t>
            </w:r>
            <w:r>
              <w:rPr>
                <w:rStyle w:val="S1"/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 xml:space="preserve"> лежит в 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[y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  <w:vertAlign w:val="subscript"/>
              </w:rPr>
              <w:t>1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..y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  <w:vertAlign w:val="subscript"/>
              </w:rPr>
              <w:t>2</w:t>
            </w:r>
            <w:r>
              <w:rPr>
                <w:rStyle w:val="S3"/>
                <w:rFonts w:cs="Courier New" w:ascii="Courier New" w:hAnsi="Courier New"/>
                <w:sz w:val="28"/>
                <w:szCs w:val="28"/>
              </w:rPr>
              <w:t>]</w:t>
            </w:r>
            <w:r>
              <w:rPr>
                <w:sz w:val="28"/>
                <w:szCs w:val="28"/>
              </w:rPr>
              <w:t>.</w:t>
            </w:r>
          </w:p>
          <w:p>
            <w:pPr>
              <w:pStyle w:val="P2"/>
              <w:spacing w:lineRule="auto" w:line="312" w:beforeAutospacing="0" w:before="0" w:afterAutospacing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>
              <w:rPr>
                <w:rStyle w:val="Apple-tab-spa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Объединяем результаты и получаем список всех искомых точек в прямоугольнике.</w:t>
            </w:r>
          </w:p>
          <w:p>
            <w:pPr>
              <w:pStyle w:val="P1"/>
              <w:spacing w:lineRule="auto" w:line="312" w:beforeAutospacing="0" w:before="0" w:afterAutospacing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Таким образом, мы сужаем поиск сначала по </w:t>
            </w:r>
            <w:r>
              <w:rPr>
                <w:rStyle w:val="S1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, а затем по </w:t>
            </w:r>
            <w:r>
              <w:rPr>
                <w:rStyle w:val="S1"/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>, что обычно гораздо быстрее, чем «перебирать» все точки подряд.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</w:rPr>
            </w:pPr>
            <w:r>
              <w:rPr>
                <w:bCs/>
              </w:rPr>
            </w:r>
          </w:p>
        </w:tc>
      </w:tr>
    </w:tbl>
    <w:p>
      <w:pPr>
        <w:pStyle w:val="Normal"/>
        <w:spacing w:lineRule="auto" w:line="312" w:before="0" w:after="0"/>
        <w:jc w:val="both"/>
        <w:rPr>
          <w:sz w:val="2"/>
          <w:szCs w:val="2"/>
        </w:rPr>
      </w:pPr>
      <w:r>
        <w:rPr>
          <w:sz w:val="2"/>
          <w:szCs w:val="2"/>
        </w:rPr>
      </w:r>
    </w:p>
    <w:tbl>
      <w:tblPr>
        <w:tblW w:w="5000" w:type="pct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2"/>
        <w:gridCol w:w="9678"/>
      </w:tblGrid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</w:rPr>
            </w:pPr>
            <w:r>
              <w:rPr>
                <w:b/>
              </w:rPr>
              <w:t xml:space="preserve">Пример </w:t>
            </w:r>
            <w:r>
              <w:rPr>
                <w:b/>
                <w:lang w:val="en-US"/>
              </w:rPr>
              <w:t>3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bCs/>
                <w:szCs w:val="28"/>
              </w:rPr>
            </w:pPr>
            <w:r>
              <w:rPr>
                <w:szCs w:val="28"/>
                <w:lang w:eastAsia="ru-RU"/>
              </w:rPr>
              <w:t>Дано множество точек в двумерном пространстве P , состоящее из  n  точек, каждая из которых задана координатами (xᵢ, yᵢ). Напишите алгоритм, который принимает запрос в виде прямоугольника, заданного двумя углами (xₘᵢₙ, yₘᵢₙ) и (xₘₐₓ, yₘₐₓ), и возвращает все точки из P , которые лежат внутри этого прямоугольника</w:t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/>
              <w:drawing>
                <wp:inline distT="0" distB="0" distL="0" distR="0">
                  <wp:extent cx="6098540" cy="4171950"/>
                  <wp:effectExtent l="0" t="0" r="0" b="0"/>
                  <wp:docPr id="25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54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/>
              <w:drawing>
                <wp:inline distT="0" distB="0" distL="0" distR="0">
                  <wp:extent cx="6098540" cy="4193540"/>
                  <wp:effectExtent l="0" t="0" r="0" b="0"/>
                  <wp:docPr id="26" name="Изображение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540" cy="419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/>
              <w:drawing>
                <wp:inline distT="0" distB="0" distL="0" distR="0">
                  <wp:extent cx="6098540" cy="4227195"/>
                  <wp:effectExtent l="0" t="0" r="0" b="0"/>
                  <wp:docPr id="27" name="Изображение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540" cy="422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/>
              <w:drawing>
                <wp:inline distT="0" distB="0" distL="0" distR="0">
                  <wp:extent cx="6098540" cy="4035425"/>
                  <wp:effectExtent l="0" t="0" r="0" b="0"/>
                  <wp:docPr id="28" name="Изображение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540" cy="403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/>
              <w:drawing>
                <wp:inline distT="0" distB="0" distL="0" distR="0">
                  <wp:extent cx="6098540" cy="4288155"/>
                  <wp:effectExtent l="0" t="0" r="0" b="0"/>
                  <wp:docPr id="29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540" cy="428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7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/>
              <w:drawing>
                <wp:inline distT="0" distB="0" distL="0" distR="0">
                  <wp:extent cx="4610100" cy="1054100"/>
                  <wp:effectExtent l="0" t="0" r="0" b="0"/>
                  <wp:docPr id="30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lineRule="auto" w:line="312" w:before="0" w:after="0"/>
        <w:jc w:val="both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4"/>
        <w:gridCol w:w="9686"/>
      </w:tblGrid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E4D5" w:val="clear"/>
          </w:tcPr>
          <w:p>
            <w:pPr>
              <w:pStyle w:val="ListParagraph"/>
              <w:spacing w:lineRule="auto" w:line="312" w:before="0" w:after="0"/>
              <w:ind w:firstLine="709" w:left="0"/>
              <w:contextualSpacing/>
              <w:jc w:val="both"/>
              <w:rPr>
                <w:b/>
                <w:lang w:val="en-US"/>
              </w:rPr>
            </w:pPr>
            <w:r>
              <w:rPr>
                <w:b/>
              </w:rPr>
              <w:t>3адание 10*</w:t>
            </w:r>
            <w:r>
              <w:rPr>
                <w:b/>
                <w:lang w:val="en-US"/>
              </w:rPr>
              <w:t>**</w:t>
            </w:r>
          </w:p>
        </w:tc>
      </w:tr>
      <w:tr>
        <w:trPr/>
        <w:tc>
          <w:tcPr>
            <w:tcW w:w="992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FFFFFF" w:themeFill="background1" w:val="clear"/>
          </w:tcPr>
          <w:p>
            <w:pPr>
              <w:pStyle w:val="ListParagraph"/>
              <w:spacing w:lineRule="auto" w:line="312" w:before="0" w:after="0"/>
              <w:ind w:left="0"/>
              <w:contextualSpacing/>
              <w:jc w:val="both"/>
              <w:rPr>
                <w:b/>
              </w:rPr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>
        <w:trPr/>
        <w:tc>
          <w:tcPr>
            <w:tcW w:w="2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tabs>
                <w:tab w:val="clear" w:pos="708"/>
                <w:tab w:val="left" w:pos="560" w:leader="none"/>
                <w:tab w:val="left" w:pos="1120" w:leader="none"/>
                <w:tab w:val="left" w:pos="1680" w:leader="none"/>
                <w:tab w:val="left" w:pos="2240" w:leader="none"/>
                <w:tab w:val="left" w:pos="2800" w:leader="none"/>
                <w:tab w:val="left" w:pos="3360" w:leader="none"/>
                <w:tab w:val="left" w:pos="3920" w:leader="none"/>
                <w:tab w:val="left" w:pos="4480" w:leader="none"/>
                <w:tab w:val="left" w:pos="5040" w:leader="none"/>
                <w:tab w:val="left" w:pos="5600" w:leader="none"/>
                <w:tab w:val="left" w:pos="6160" w:leader="none"/>
                <w:tab w:val="left" w:pos="6720" w:leader="none"/>
              </w:tabs>
              <w:spacing w:lineRule="auto" w:line="312" w:before="0" w:after="0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Дано множество точек в двумерном пространстве P и запрос в виде прямоугольника, заданного двумя углами (xₘᵢₙ, yₘᵢₙ) и (xₘₐₓ, yₘₐₓ). Напишите программу, который возвращает количество точек из P, лежащих внутри этого прямоугольника. Для реализации используйте r</w:t>
            </w:r>
            <w:r>
              <w:rPr>
                <w:szCs w:val="28"/>
                <w:lang w:val="en-US" w:eastAsia="ru-RU"/>
              </w:rPr>
              <w:t>ange</w:t>
            </w:r>
            <w:r>
              <w:rPr>
                <w:szCs w:val="28"/>
                <w:lang w:eastAsia="ru-RU"/>
              </w:rPr>
              <w:t xml:space="preserve"> </w:t>
            </w:r>
            <w:r>
              <w:rPr>
                <w:szCs w:val="28"/>
                <w:lang w:val="en-US" w:eastAsia="ru-RU"/>
              </w:rPr>
              <w:t>tree</w:t>
            </w:r>
            <w:r>
              <w:rPr>
                <w:szCs w:val="28"/>
                <w:lang w:eastAsia="ru-RU"/>
              </w:rPr>
              <w:t>.</w:t>
            </w:r>
          </w:p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>
        <w:trPr>
          <w:trHeight w:val="274" w:hRule="atLeast"/>
        </w:trPr>
        <w:tc>
          <w:tcPr>
            <w:tcW w:w="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992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>
        <w:trPr/>
        <w:tc>
          <w:tcPr>
            <w:tcW w:w="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/>
            </w:pPr>
            <w:r>
              <w:rPr/>
            </w:r>
          </w:p>
        </w:tc>
        <w:tc>
          <w:tcPr>
            <w:tcW w:w="96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12" w:before="0" w:after="0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</w:tbl>
    <w:p>
      <w:pPr>
        <w:pStyle w:val="Normal"/>
        <w:spacing w:lineRule="auto" w:line="312" w:before="0" w:after="0"/>
        <w:jc w:val="both"/>
        <w:rPr/>
      </w:pPr>
      <w:r>
        <w:rPr/>
      </w:r>
    </w:p>
    <w:sectPr>
      <w:footerReference w:type="even" r:id="rId36"/>
      <w:footerReference w:type="default" r:id="rId37"/>
      <w:footerReference w:type="first" r:id="rId38"/>
      <w:type w:val="nextPage"/>
      <w:pgSz w:w="11906" w:h="16838"/>
      <w:pgMar w:left="1134" w:right="851" w:gutter="0" w:header="0" w:top="851" w:footer="709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">
    <w:charset w:val="cc"/>
    <w:family w:val="roman"/>
    <w:pitch w:val="variable"/>
  </w:font>
  <w:font w:name="Cambria Math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37462733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35</w:t>
        </w:r>
        <w:r>
          <w:rPr/>
          <w:fldChar w:fldCharType="end"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37462733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35</w:t>
        </w:r>
        <w:r>
          <w:rPr/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2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9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6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5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2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89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334a8"/>
    <w:pPr>
      <w:widowControl/>
      <w:suppressAutoHyphens w:val="true"/>
      <w:bidi w:val="0"/>
      <w:spacing w:lineRule="auto" w:line="259" w:before="0" w:after="160"/>
      <w:jc w:val="left"/>
    </w:pPr>
    <w:rPr>
      <w:rFonts w:ascii="Times New Roman" w:hAnsi="Times New Roman" w:eastAsia="Calibri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1"/>
    <w:uiPriority w:val="9"/>
    <w:qFormat/>
    <w:rsid w:val="00230378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21"/>
    <w:uiPriority w:val="9"/>
    <w:semiHidden/>
    <w:unhideWhenUsed/>
    <w:qFormat/>
    <w:rsid w:val="008c63ef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96065d"/>
    <w:pPr>
      <w:spacing w:lineRule="auto" w:line="240" w:beforeAutospacing="1" w:afterAutospacing="1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de612e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356c7b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uiPriority w:val="99"/>
    <w:semiHidden/>
    <w:qFormat/>
    <w:rsid w:val="00397242"/>
    <w:rPr>
      <w:color w:val="808080"/>
    </w:rPr>
  </w:style>
  <w:style w:type="character" w:styleId="Style9" w:customStyle="1">
    <w:name w:val="Текст выноски Знак"/>
    <w:link w:val="BalloonText"/>
    <w:uiPriority w:val="99"/>
    <w:semiHidden/>
    <w:qFormat/>
    <w:rsid w:val="00ef3421"/>
    <w:rPr>
      <w:rFonts w:ascii="Tahoma" w:hAnsi="Tahoma" w:cs="Tahoma"/>
      <w:sz w:val="16"/>
      <w:szCs w:val="16"/>
    </w:rPr>
  </w:style>
  <w:style w:type="character" w:styleId="Style10" w:customStyle="1">
    <w:name w:val="Верхний колонтитул Знак"/>
    <w:basedOn w:val="DefaultParagraphFont"/>
    <w:uiPriority w:val="99"/>
    <w:qFormat/>
    <w:rsid w:val="006042d3"/>
    <w:rPr/>
  </w:style>
  <w:style w:type="character" w:styleId="Style11" w:customStyle="1">
    <w:name w:val="Нижний колонтитул Знак"/>
    <w:basedOn w:val="DefaultParagraphFont"/>
    <w:uiPriority w:val="99"/>
    <w:qFormat/>
    <w:rsid w:val="006042d3"/>
    <w:rPr/>
  </w:style>
  <w:style w:type="character" w:styleId="Hyperlink">
    <w:name w:val="Hyperlink"/>
    <w:uiPriority w:val="99"/>
    <w:unhideWhenUsed/>
    <w:rsid w:val="004f0fc4"/>
    <w:rPr>
      <w:color w:val="0563C1"/>
      <w:u w:val="single"/>
    </w:rPr>
  </w:style>
  <w:style w:type="character" w:styleId="1" w:customStyle="1">
    <w:name w:val="Неразрешенное упоминание1"/>
    <w:uiPriority w:val="99"/>
    <w:semiHidden/>
    <w:unhideWhenUsed/>
    <w:qFormat/>
    <w:rsid w:val="004f0fc4"/>
    <w:rPr>
      <w:color w:val="605E5C"/>
      <w:shd w:fill="E1DFDD" w:val="clear"/>
    </w:rPr>
  </w:style>
  <w:style w:type="character" w:styleId="2" w:customStyle="1">
    <w:name w:val="Неразрешенное упоминание2"/>
    <w:basedOn w:val="DefaultParagraphFont"/>
    <w:uiPriority w:val="99"/>
    <w:semiHidden/>
    <w:unhideWhenUsed/>
    <w:qFormat/>
    <w:rsid w:val="00db274b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4c592a"/>
    <w:rPr>
      <w:b/>
      <w:bCs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9b2e09"/>
    <w:rPr>
      <w:rFonts w:ascii="Courier New" w:hAnsi="Courier New" w:eastAsia="Times New Roman" w:cs="Courier New"/>
    </w:rPr>
  </w:style>
  <w:style w:type="character" w:styleId="Emphasis">
    <w:name w:val="Emphasis"/>
    <w:basedOn w:val="DefaultParagraphFont"/>
    <w:uiPriority w:val="20"/>
    <w:qFormat/>
    <w:rsid w:val="00ac5007"/>
    <w:rPr>
      <w:i/>
      <w:iCs/>
    </w:rPr>
  </w:style>
  <w:style w:type="character" w:styleId="3" w:customStyle="1">
    <w:name w:val="Заголовок 3 Знак"/>
    <w:basedOn w:val="DefaultParagraphFont"/>
    <w:uiPriority w:val="9"/>
    <w:qFormat/>
    <w:rsid w:val="0096065d"/>
    <w:rPr>
      <w:rFonts w:eastAsia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qFormat/>
    <w:rsid w:val="00fa24be"/>
    <w:rPr>
      <w:rFonts w:ascii="Courier New" w:hAnsi="Courier New" w:eastAsia="Times New Roman" w:cs="Courier New"/>
      <w:sz w:val="20"/>
      <w:szCs w:val="20"/>
    </w:rPr>
  </w:style>
  <w:style w:type="character" w:styleId="Token" w:customStyle="1">
    <w:name w:val="token"/>
    <w:basedOn w:val="DefaultParagraphFont"/>
    <w:qFormat/>
    <w:rsid w:val="00fa24be"/>
    <w:rPr/>
  </w:style>
  <w:style w:type="character" w:styleId="Y2iqfc" w:customStyle="1">
    <w:name w:val="y2iqfc"/>
    <w:basedOn w:val="DefaultParagraphFont"/>
    <w:qFormat/>
    <w:rsid w:val="005b35f6"/>
    <w:rPr/>
  </w:style>
  <w:style w:type="character" w:styleId="I18n-target" w:customStyle="1">
    <w:name w:val="i18n-target"/>
    <w:basedOn w:val="DefaultParagraphFont"/>
    <w:qFormat/>
    <w:rsid w:val="00681a8b"/>
    <w:rPr/>
  </w:style>
  <w:style w:type="character" w:styleId="4" w:customStyle="1">
    <w:name w:val="Заголовок 4 Знак"/>
    <w:basedOn w:val="DefaultParagraphFont"/>
    <w:uiPriority w:val="9"/>
    <w:semiHidden/>
    <w:qFormat/>
    <w:rsid w:val="00de612e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  <w:sz w:val="28"/>
      <w:szCs w:val="22"/>
      <w:lang w:eastAsia="en-US"/>
    </w:rPr>
  </w:style>
  <w:style w:type="character" w:styleId="Hljs-string" w:customStyle="1">
    <w:name w:val="hljs-string"/>
    <w:basedOn w:val="DefaultParagraphFont"/>
    <w:qFormat/>
    <w:rsid w:val="00de612e"/>
    <w:rPr/>
  </w:style>
  <w:style w:type="character" w:styleId="Hljs-number" w:customStyle="1">
    <w:name w:val="hljs-number"/>
    <w:basedOn w:val="DefaultParagraphFont"/>
    <w:qFormat/>
    <w:rsid w:val="00de612e"/>
    <w:rPr/>
  </w:style>
  <w:style w:type="character" w:styleId="11" w:customStyle="1">
    <w:name w:val="Заголовок 1 Знак"/>
    <w:basedOn w:val="DefaultParagraphFont"/>
    <w:uiPriority w:val="9"/>
    <w:qFormat/>
    <w:rsid w:val="00230378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  <w:lang w:eastAsia="en-US"/>
    </w:rPr>
  </w:style>
  <w:style w:type="character" w:styleId="21" w:customStyle="1">
    <w:name w:val="Заголовок 2 Знак"/>
    <w:basedOn w:val="DefaultParagraphFont"/>
    <w:qFormat/>
    <w:rsid w:val="008c63ef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e4880"/>
    <w:rPr>
      <w:color w:val="605E5C"/>
      <w:shd w:fill="E1DFDD" w:val="clear"/>
    </w:rPr>
  </w:style>
  <w:style w:type="character" w:styleId="6" w:customStyle="1">
    <w:name w:val="Заголовок 6 Знак"/>
    <w:basedOn w:val="DefaultParagraphFont"/>
    <w:uiPriority w:val="9"/>
    <w:semiHidden/>
    <w:qFormat/>
    <w:rsid w:val="00356c7b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8"/>
      <w:szCs w:val="22"/>
      <w:lang w:eastAsia="en-US"/>
    </w:rPr>
  </w:style>
  <w:style w:type="character" w:styleId="Apple-tab-span" w:customStyle="1">
    <w:name w:val="apple-tab-span"/>
    <w:basedOn w:val="DefaultParagraphFont"/>
    <w:qFormat/>
    <w:rsid w:val="002d475a"/>
    <w:rPr/>
  </w:style>
  <w:style w:type="character" w:styleId="Apple-converted-space" w:customStyle="1">
    <w:name w:val="apple-converted-space"/>
    <w:basedOn w:val="DefaultParagraphFont"/>
    <w:qFormat/>
    <w:rsid w:val="002d475a"/>
    <w:rPr/>
  </w:style>
  <w:style w:type="character" w:styleId="S1" w:customStyle="1">
    <w:name w:val="s1"/>
    <w:basedOn w:val="DefaultParagraphFont"/>
    <w:qFormat/>
    <w:rsid w:val="002d475a"/>
    <w:rPr/>
  </w:style>
  <w:style w:type="character" w:styleId="Style12" w:customStyle="1">
    <w:name w:val="Основной текст Знак"/>
    <w:basedOn w:val="DefaultParagraphFont"/>
    <w:uiPriority w:val="1"/>
    <w:qFormat/>
    <w:rsid w:val="00234000"/>
    <w:rPr>
      <w:rFonts w:eastAsia="Times New Roman"/>
      <w:sz w:val="28"/>
      <w:szCs w:val="28"/>
      <w:lang w:eastAsia="en-US"/>
    </w:rPr>
  </w:style>
  <w:style w:type="character" w:styleId="S2" w:customStyle="1">
    <w:name w:val="s2"/>
    <w:basedOn w:val="DefaultParagraphFont"/>
    <w:qFormat/>
    <w:rsid w:val="001c422f"/>
    <w:rPr/>
  </w:style>
  <w:style w:type="character" w:styleId="S3" w:customStyle="1">
    <w:name w:val="s3"/>
    <w:basedOn w:val="DefaultParagraphFont"/>
    <w:qFormat/>
    <w:rsid w:val="002523e6"/>
    <w:rPr/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Style12"/>
    <w:uiPriority w:val="1"/>
    <w:qFormat/>
    <w:rsid w:val="00234000"/>
    <w:pPr>
      <w:widowControl w:val="false"/>
      <w:spacing w:lineRule="auto" w:line="240" w:before="0" w:after="0"/>
    </w:pPr>
    <w:rPr>
      <w:rFonts w:eastAsia="Times New Roman"/>
      <w:szCs w:val="28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e65253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3c5077"/>
    <w:pPr/>
    <w:rPr>
      <w:sz w:val="24"/>
      <w:szCs w:val="24"/>
    </w:rPr>
  </w:style>
  <w:style w:type="paragraph" w:styleId="BalloonText">
    <w:name w:val="Balloon Text"/>
    <w:basedOn w:val="Normal"/>
    <w:link w:val="Style9"/>
    <w:uiPriority w:val="99"/>
    <w:semiHidden/>
    <w:unhideWhenUsed/>
    <w:qFormat/>
    <w:rsid w:val="00ef342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5">
    <w:name w:val="Колонтитул"/>
    <w:basedOn w:val="Normal"/>
    <w:qFormat/>
    <w:pPr/>
    <w:rPr/>
  </w:style>
  <w:style w:type="paragraph" w:styleId="Header">
    <w:name w:val="Header"/>
    <w:basedOn w:val="Normal"/>
    <w:link w:val="Style10"/>
    <w:uiPriority w:val="99"/>
    <w:unhideWhenUsed/>
    <w:rsid w:val="006042d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1"/>
    <w:uiPriority w:val="99"/>
    <w:unhideWhenUsed/>
    <w:rsid w:val="006042d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6" w:customStyle="1">
    <w:name w:val="_Код_с_отступом"/>
    <w:basedOn w:val="Normal"/>
    <w:next w:val="Normal"/>
    <w:qFormat/>
    <w:rsid w:val="00da0fe0"/>
    <w:pPr>
      <w:spacing w:lineRule="auto" w:line="276" w:before="0" w:after="0"/>
      <w:ind w:firstLine="709"/>
      <w:contextualSpacing/>
      <w:jc w:val="both"/>
    </w:pPr>
    <w:rPr>
      <w:rFonts w:ascii="Calibri" w:hAnsi="Calibri" w:cs="Calibri"/>
      <w:b/>
      <w:spacing w:val="20"/>
    </w:rPr>
  </w:style>
  <w:style w:type="paragraph" w:styleId="Style17" w:customStyle="1">
    <w:name w:val="_Код_без_отступа"/>
    <w:basedOn w:val="Style16"/>
    <w:next w:val="Normal"/>
    <w:qFormat/>
    <w:rsid w:val="00da0fe0"/>
    <w:pPr>
      <w:ind w:hanging="0"/>
    </w:pPr>
    <w:rPr>
      <w:lang w:val="en-US"/>
    </w:rPr>
  </w:style>
  <w:style w:type="paragraph" w:styleId="Style18" w:customStyle="1">
    <w:name w:val="_Текст_с_отступом"/>
    <w:basedOn w:val="Normal"/>
    <w:qFormat/>
    <w:rsid w:val="00341338"/>
    <w:pPr>
      <w:spacing w:lineRule="auto" w:line="276" w:before="0" w:after="0"/>
      <w:ind w:firstLine="709"/>
      <w:contextualSpacing/>
      <w:jc w:val="both"/>
    </w:pPr>
    <w:rPr/>
  </w:style>
  <w:style w:type="paragraph" w:styleId="Style19" w:customStyle="1">
    <w:name w:val="_Текст_без_отступа"/>
    <w:basedOn w:val="Style18"/>
    <w:next w:val="Style18"/>
    <w:qFormat/>
    <w:rsid w:val="00341338"/>
    <w:pPr>
      <w:ind w:hanging="0"/>
    </w:pPr>
    <w:rPr/>
  </w:style>
  <w:style w:type="paragraph" w:styleId="HTMLPreformatted">
    <w:name w:val="HTML Preformatted"/>
    <w:basedOn w:val="Normal"/>
    <w:link w:val="HTML"/>
    <w:uiPriority w:val="99"/>
    <w:unhideWhenUsed/>
    <w:qFormat/>
    <w:rsid w:val="009b2e09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P1" w:customStyle="1">
    <w:name w:val="p1"/>
    <w:basedOn w:val="Normal"/>
    <w:qFormat/>
    <w:rsid w:val="002d475a"/>
    <w:pPr>
      <w:spacing w:lineRule="auto" w:line="240" w:beforeAutospacing="1" w:afterAutospacing="1"/>
    </w:pPr>
    <w:rPr>
      <w:rFonts w:eastAsia="Times New Roman"/>
      <w:sz w:val="24"/>
      <w:szCs w:val="24"/>
      <w:lang w:eastAsia="ru-RU"/>
    </w:rPr>
  </w:style>
  <w:style w:type="paragraph" w:styleId="P2" w:customStyle="1">
    <w:name w:val="p2"/>
    <w:basedOn w:val="Normal"/>
    <w:qFormat/>
    <w:rsid w:val="002d475a"/>
    <w:pPr>
      <w:spacing w:lineRule="auto" w:line="240" w:beforeAutospacing="1" w:afterAutospacing="1"/>
    </w:pPr>
    <w:rPr>
      <w:rFonts w:eastAsia="Times New Roman"/>
      <w:sz w:val="24"/>
      <w:szCs w:val="24"/>
      <w:lang w:eastAsia="ru-RU"/>
    </w:rPr>
  </w:style>
  <w:style w:type="paragraph" w:styleId="P3" w:customStyle="1">
    <w:name w:val="p3"/>
    <w:basedOn w:val="Normal"/>
    <w:qFormat/>
    <w:rsid w:val="002d475a"/>
    <w:pPr>
      <w:spacing w:lineRule="auto" w:line="240" w:beforeAutospacing="1" w:afterAutospacing="1"/>
    </w:pPr>
    <w:rPr>
      <w:rFonts w:eastAsia="Times New Roman"/>
      <w:sz w:val="24"/>
      <w:szCs w:val="24"/>
      <w:lang w:eastAsia="ru-RU"/>
    </w:rPr>
  </w:style>
  <w:style w:type="paragraph" w:styleId="TableParagraph" w:customStyle="1">
    <w:name w:val="Table Paragraph"/>
    <w:basedOn w:val="Normal"/>
    <w:uiPriority w:val="1"/>
    <w:qFormat/>
    <w:rsid w:val="00234000"/>
    <w:pPr>
      <w:widowControl w:val="false"/>
      <w:spacing w:lineRule="auto" w:line="240" w:before="0" w:after="0"/>
      <w:ind w:left="105"/>
    </w:pPr>
    <w:rPr>
      <w:rFonts w:eastAsia="Times New Roman"/>
      <w:sz w:val="22"/>
    </w:rPr>
  </w:style>
  <w:style w:type="paragraph" w:styleId="P4" w:customStyle="1">
    <w:name w:val="p4"/>
    <w:basedOn w:val="Normal"/>
    <w:qFormat/>
    <w:rsid w:val="00ab462d"/>
    <w:pPr>
      <w:spacing w:lineRule="auto" w:line="240" w:beforeAutospacing="1" w:afterAutospacing="1"/>
    </w:pPr>
    <w:rPr>
      <w:rFonts w:eastAsia="Times New Roman"/>
      <w:sz w:val="24"/>
      <w:szCs w:val="24"/>
      <w:lang w:eastAsia="ru-RU"/>
    </w:rPr>
  </w:style>
  <w:style w:type="paragraph" w:styleId="P5" w:customStyle="1">
    <w:name w:val="p5"/>
    <w:basedOn w:val="Normal"/>
    <w:qFormat/>
    <w:rsid w:val="00ab462d"/>
    <w:pPr>
      <w:spacing w:lineRule="auto" w:line="240" w:beforeAutospacing="1" w:afterAutospacing="1"/>
    </w:pPr>
    <w:rPr>
      <w:rFonts w:eastAsia="Times New Roman"/>
      <w:sz w:val="24"/>
      <w:szCs w:val="24"/>
      <w:lang w:eastAsia="ru-RU"/>
    </w:rPr>
  </w:style>
  <w:style w:type="paragraph" w:styleId="Style20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3c507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">
    <w:name w:val="Сетка таблицы1"/>
    <w:basedOn w:val="a1"/>
    <w:uiPriority w:val="39"/>
    <w:rsid w:val="00e117b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">
    <w:name w:val="Table Normal"/>
    <w:uiPriority w:val="2"/>
    <w:semiHidden/>
    <w:unhideWhenUsed/>
    <w:qFormat/>
    <w:rsid w:val="00234000"/>
    <w:rPr>
      <w:rFonts w:asciiTheme="minorHAnsi" w:hAnsiTheme="minorHAnsi" w:eastAsiaTheme="minorHAnsi" w:cstheme="minorBidi"/>
      <w:lang w:val="en-US" w:eastAsia="en-US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oleObject" Target="embeddings/oleObject1.bin"/><Relationship Id="rId10" Type="http://schemas.openxmlformats.org/officeDocument/2006/relationships/image" Target="media/image8.wmf"/><Relationship Id="rId11" Type="http://schemas.openxmlformats.org/officeDocument/2006/relationships/oleObject" Target="embeddings/oleObject2.bin"/><Relationship Id="rId12" Type="http://schemas.openxmlformats.org/officeDocument/2006/relationships/image" Target="media/image9.wmf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footer" Target="footer1.xml"/><Relationship Id="rId37" Type="http://schemas.openxmlformats.org/officeDocument/2006/relationships/footer" Target="footer2.xml"/><Relationship Id="rId38" Type="http://schemas.openxmlformats.org/officeDocument/2006/relationships/footer" Target="footer3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FA70F-1B23-47B1-A05B-C616E221B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Application>LibreOffice/24.2.2.2$Windows_X86_64 LibreOffice_project/d56cc158d8a96260b836f100ef4b4ef25d6f1a01</Application>
  <AppVersion>15.0000</AppVersion>
  <Pages>35</Pages>
  <Words>4277</Words>
  <Characters>24803</Characters>
  <CharactersWithSpaces>30874</CharactersWithSpaces>
  <Paragraphs>709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2025-01-27T07:31:00Z</dcterms:created>
  <dc:creator>Шмелева Анна Геннадьевна</dc:creator>
  <dc:description/>
  <dc:language>ru-RU</dc:language>
  <cp:lastModifiedBy/>
  <cp:lastPrinted>2023-02-13T21:32:00Z</cp:lastPrinted>
  <dcterms:modified xsi:type="dcterms:W3CDTF">2025-02-28T21:07:13Z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