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根据教材的第八章，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我们组的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Project需求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按照重要和紧急两个不同的程度进行了划分，基本上可以分为四个"象限":既紧急又重要、重要但不紧急、紧急但不重要、既不紧急也不重要。这就是关于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项目需求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的"四象限法则"。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16510</wp:posOffset>
                </wp:positionV>
                <wp:extent cx="3057525" cy="2295525"/>
                <wp:effectExtent l="6350" t="6350" r="22225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3680" y="1572895"/>
                          <a:ext cx="3057525" cy="2295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4pt;margin-top:1.3pt;height:180.75pt;width:240.75pt;z-index:251658240;v-text-anchor:middle;mso-width-relative:page;mso-height-relative:page;" fillcolor="#FFFFFF [3212]" filled="t" stroked="t" coordsize="21600,21600" arcsize="0.166666666666667" o:gfxdata="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mNIsfYAAAACgEAAA8AAAAAAAAAAQAgAAAAIgAAAGRycy9kb3du&#10;cmV2LnhtbFBLAQIUABQAAAAIAIdO4kC1FvaccQIAAL4EAAAOAAAAAAAAAAEAIAAAACc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6985</wp:posOffset>
                </wp:positionV>
                <wp:extent cx="0" cy="2295525"/>
                <wp:effectExtent l="4445" t="0" r="146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3360" y="1496695"/>
                          <a:ext cx="0" cy="229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.55pt;margin-top:0.55pt;height:180.75pt;width:0pt;z-index:251660288;mso-width-relative:page;mso-height-relative:page;" filled="f" stroked="t" coordsize="21600,21600" o:gfxdata="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i4AHb2AAAAAkBAAAPAAAAAAAAAAEAIAAAACIAAABkcnMvZG93bnJldi54bWxQSwEC&#10;FAAUAAAACACHTuJAxjidAPQBAACoAwAADgAAAAAAAAABACAAAAAnAQAAZHJzL2Uyb0RvYy54bWxQ&#10;SwUGAAAAAAYABgBZAQAAjQUAAAAA&#10;">
                <v:fill on="f" focussize="0,0"/>
                <v:stroke weight="0.5pt" color="#A9D18E [194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96520</wp:posOffset>
                </wp:positionV>
                <wp:extent cx="1009650" cy="485775"/>
                <wp:effectExtent l="4445" t="4445" r="1460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第一象限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85pt;margin-top:7.6pt;height:38.25pt;width:79.5pt;z-index:251665408;mso-width-relative:page;mso-height-relative:page;" fillcolor="#FFFFFF [3201]" filled="t" stroked="t" coordsize="21600,21600" o:gfxdata="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ENfNX1wAAAAkBAAAPAAAAAAAAAAEAIAAAACIAAABkcnMvZG93bnJldi54&#10;bWxQSwECFAAUAAAACACHTuJAZ2VhZzQCAABqBAAADgAAAAAAAAABACAAAAAmAQAAZHJzL2Uyb0Rv&#10;Yy54bWxQSwUGAAAAAAYABgBZAQAAz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第一象限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106045</wp:posOffset>
                </wp:positionV>
                <wp:extent cx="1009650" cy="485775"/>
                <wp:effectExtent l="4445" t="4445" r="1460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4945" y="186817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第二象限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5pt;margin-top:8.35pt;height:38.25pt;width:79.5pt;z-index:251661312;mso-width-relative:page;mso-height-relative:page;" fillcolor="#FFFFFF [3201]" filled="t" stroked="t" coordsize="21600,21600" o:gfxdata="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2XmO9gAAAAJAQAADwAAAAAAAAABACAAAAAiAAAAZHJz&#10;L2Rvd25yZXYueG1sUEsBAhQAFAAAAAgAh07iQKEGrQg9AgAAdgQAAA4AAAAAAAAAAQAgAAAAJ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第二象限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154940</wp:posOffset>
                </wp:positionV>
                <wp:extent cx="30575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4280" y="2644775"/>
                          <a:ext cx="305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15pt;margin-top:12.2pt;height:0pt;width:240.75pt;z-index:251659264;mso-width-relative:page;mso-height-relative:page;" filled="f" stroked="t" coordsize="21600,21600" o:gfxdata="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6JQd9kAAAAJAQAADwAAAAAAAAABACAAAAAiAAAAZHJzL2Rvd25yZXYueG1sUEsB&#10;AhQAFAAAAAgAh07iQLTOMCD0AQAAqAMAAA4AAAAAAAAAAQAgAAAAKAEAAGRycy9lMm9Eb2MueG1s&#10;UEsFBgAAAAAGAAYAWQEAAI4FAAAAAA==&#10;">
                <v:fill on="f" focussize="0,0"/>
                <v:stroke weight="0.5pt" color="#A9D18E [194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10" w:firstLineChars="100"/>
        <w:rPr>
          <w:rFonts w:hint="eastAsia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10" w:firstLineChars="100"/>
        <w:rPr>
          <w:rFonts w:hint="eastAsia"/>
          <w:bdr w:val="none" w:color="auto" w:sz="0" w:space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60325</wp:posOffset>
                </wp:positionV>
                <wp:extent cx="1009650" cy="485775"/>
                <wp:effectExtent l="4445" t="4445" r="14605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第四象限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6pt;margin-top:4.75pt;height:38.25pt;width:79.5pt;z-index:251673600;mso-width-relative:page;mso-height-relative:page;" fillcolor="#FFFFFF [3201]" filled="t" stroked="t" coordsize="21600,21600" o:gfxdata="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EjaddYAAAAIAQAADwAAAAAAAAABACAAAAAiAAAAZHJzL2Rvd25yZXYueG1s&#10;UEsBAhQAFAAAAAgAh07iQEO8I4YzAgAAagQAAA4AAAAAAAAAAQAgAAAAJQEAAGRycy9lMm9Eb2Mu&#10;eG1sUEsFBgAAAAAGAAYAWQEAAMo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第四象限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41275</wp:posOffset>
                </wp:positionV>
                <wp:extent cx="1009650" cy="485775"/>
                <wp:effectExtent l="4445" t="4445" r="14605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A9D18E" w:themeColor="accent6" w:themeTint="99"/>
                                <w:lang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第三象限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5pt;margin-top:3.25pt;height:38.25pt;width:79.5pt;z-index:251669504;mso-width-relative:page;mso-height-relative:page;" fillcolor="#FFFFFF [3201]" filled="t" stroked="t" coordsize="21600,21600" o:gfxdata="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dC02Q1gAAAAgBAAAPAAAAAAAAAAEAIAAAACIAAABkcnMvZG93bnJldi54bWxQ&#10;SwECFAAUAAAACACHTuJA0dCC9jICAABqBAAADgAAAAAAAAABACAAAAAlAQAAZHJzL2Uyb0RvYy54&#10;bWxQSwUGAAAAAAYABgBZAQAAy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A9D18E" w:themeColor="accent6" w:themeTint="99"/>
                          <w:lang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第三象限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10" w:firstLineChars="100"/>
        <w:rPr>
          <w:rFonts w:hint="eastAsia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10" w:firstLineChars="100"/>
        <w:rPr>
          <w:rFonts w:hint="eastAsia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10" w:firstLineChars="100"/>
        <w:rPr>
          <w:rFonts w:hint="eastAsia"/>
          <w:bdr w:val="none" w:color="auto" w:sz="0" w:space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80" w:firstLineChars="10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将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要做的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项目需求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按照紧急、不紧急、重要、不重要的排列组合分成四个象限，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采用以下策略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有利于我们对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项目需求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进行深刻的认识及有效的管理。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  <w:bdr w:val="none" w:color="auto" w:sz="0" w:space="0"/>
          <w:lang w:val="en-US" w:eastAsia="zh-CN"/>
        </w:rPr>
        <w:t>1.</w:t>
      </w:r>
      <w:r>
        <w:rPr>
          <w:sz w:val="28"/>
          <w:szCs w:val="28"/>
          <w:bdr w:val="none" w:color="auto" w:sz="0" w:space="0"/>
        </w:rPr>
        <w:t>如果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大量的项目需求集中在第一需求</w:t>
      </w:r>
      <w:r>
        <w:rPr>
          <w:sz w:val="28"/>
          <w:szCs w:val="28"/>
          <w:bdr w:val="none" w:color="auto" w:sz="0" w:space="0"/>
        </w:rPr>
        <w:t>，说明你在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项目需求在</w:t>
      </w:r>
      <w:r>
        <w:rPr>
          <w:sz w:val="28"/>
          <w:szCs w:val="28"/>
          <w:bdr w:val="none" w:color="auto" w:sz="0" w:space="0"/>
        </w:rPr>
        <w:t>管理上存在问题，设法减少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不是重要又紧急的项目需求</w:t>
      </w:r>
      <w:r>
        <w:rPr>
          <w:sz w:val="28"/>
          <w:szCs w:val="28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  <w:bdr w:val="none" w:color="auto" w:sz="0" w:space="0"/>
          <w:lang w:val="en-US" w:eastAsia="zh-CN"/>
        </w:rPr>
        <w:t>2.</w:t>
      </w:r>
      <w:r>
        <w:rPr>
          <w:sz w:val="28"/>
          <w:szCs w:val="28"/>
          <w:bdr w:val="none" w:color="auto" w:sz="0" w:space="0"/>
        </w:rPr>
        <w:t>尽可能地把时间花在重要但不紧急(第二象限)的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项目需求</w:t>
      </w:r>
      <w:r>
        <w:rPr>
          <w:sz w:val="28"/>
          <w:szCs w:val="28"/>
          <w:bdr w:val="none" w:color="auto" w:sz="0" w:space="0"/>
        </w:rPr>
        <w:t>上，这样才能减少第一象限的工作量。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80" w:firstLineChars="100"/>
        <w:rPr>
          <w:sz w:val="28"/>
          <w:szCs w:val="28"/>
          <w:bdr w:val="none" w:color="auto" w:sz="0" w:space="0"/>
        </w:rPr>
      </w:pPr>
      <w:r>
        <w:rPr>
          <w:rFonts w:hint="eastAsia"/>
          <w:sz w:val="28"/>
          <w:szCs w:val="28"/>
          <w:bdr w:val="none" w:color="auto" w:sz="0" w:space="0"/>
          <w:lang w:val="en-US" w:eastAsia="zh-CN"/>
        </w:rPr>
        <w:t>3.</w:t>
      </w:r>
      <w:r>
        <w:rPr>
          <w:sz w:val="28"/>
          <w:szCs w:val="28"/>
          <w:bdr w:val="none" w:color="auto" w:sz="0" w:space="0"/>
        </w:rPr>
        <w:t>对于紧急但不重要的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项目需求的</w:t>
      </w:r>
      <w:r>
        <w:rPr>
          <w:sz w:val="28"/>
          <w:szCs w:val="28"/>
          <w:bdr w:val="none" w:color="auto" w:sz="0" w:space="0"/>
        </w:rPr>
        <w:t>处理原则是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可以授权</w:t>
      </w:r>
      <w:r>
        <w:rPr>
          <w:sz w:val="28"/>
          <w:szCs w:val="28"/>
          <w:bdr w:val="none" w:color="auto" w:sz="0" w:space="0"/>
        </w:rPr>
        <w:t>，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小组内分工</w:t>
      </w:r>
      <w:r>
        <w:rPr>
          <w:sz w:val="28"/>
          <w:szCs w:val="28"/>
          <w:bdr w:val="none" w:color="auto" w:sz="0" w:space="0"/>
        </w:rPr>
        <w:t>去做。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280" w:firstLineChars="100"/>
        <w:rPr>
          <w:rFonts w:hint="eastAsia" w:eastAsiaTheme="minorEastAsia"/>
          <w:sz w:val="28"/>
          <w:szCs w:val="28"/>
          <w:bdr w:val="none" w:color="auto" w:sz="0" w:space="0"/>
          <w:lang w:eastAsia="zh-CN"/>
        </w:rPr>
      </w:pPr>
      <w:r>
        <w:rPr>
          <w:rFonts w:hint="eastAsia"/>
          <w:sz w:val="28"/>
          <w:szCs w:val="28"/>
          <w:bdr w:val="none" w:color="auto" w:sz="0" w:space="0"/>
          <w:lang w:val="en-US" w:eastAsia="zh-CN"/>
        </w:rPr>
        <w:t>4.</w:t>
      </w:r>
      <w:r>
        <w:rPr>
          <w:sz w:val="28"/>
          <w:szCs w:val="28"/>
          <w:bdr w:val="none" w:color="auto" w:sz="0" w:space="0"/>
        </w:rPr>
        <w:t>不重要也不紧急的</w:t>
      </w:r>
      <w:r>
        <w:rPr>
          <w:rFonts w:hint="eastAsia"/>
          <w:sz w:val="28"/>
          <w:szCs w:val="28"/>
          <w:bdr w:val="none" w:color="auto" w:sz="0" w:space="0"/>
          <w:lang w:eastAsia="zh-CN"/>
        </w:rPr>
        <w:t>项目需求</w:t>
      </w:r>
      <w:r>
        <w:rPr>
          <w:sz w:val="28"/>
          <w:szCs w:val="28"/>
          <w:bdr w:val="none" w:color="auto" w:sz="0" w:space="0"/>
        </w:rPr>
        <w:t>尽量少做。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6755610-6970193-4_1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以下是我们小组负责CANTOOL装置开发的需求：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1.根据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CAN信号Signal描述数据库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sz w:val="28"/>
          <w:szCs w:val="28"/>
        </w:rPr>
        <w:t>”格式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创造虚拟数据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将创造好的虚拟数据传输给CanTool App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接收CanTool App发送的数据返回结果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解析APP发过来的命令，执行命令，返回结果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EB80"/>
    <w:multiLevelType w:val="singleLevel"/>
    <w:tmpl w:val="59E2EB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361A8"/>
    <w:rsid w:val="1D143C46"/>
    <w:rsid w:val="2F806BF2"/>
    <w:rsid w:val="3854527A"/>
    <w:rsid w:val="3A4641CB"/>
    <w:rsid w:val="3CA14B75"/>
    <w:rsid w:val="3EF03AEC"/>
    <w:rsid w:val="3F796A2D"/>
    <w:rsid w:val="41AC5BED"/>
    <w:rsid w:val="54646864"/>
    <w:rsid w:val="58C63711"/>
    <w:rsid w:val="5D5E7106"/>
    <w:rsid w:val="61FA7F61"/>
    <w:rsid w:val="62E564AE"/>
    <w:rsid w:val="68A504B5"/>
    <w:rsid w:val="749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Calibri Light" w:hAnsi="Calibri Light" w:eastAsia="黑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2017-10-15T06:10:48Z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