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7FE" w:rsidRDefault="009A03C3">
      <w:r w:rsidRPr="009A03C3">
        <w:rPr>
          <w:rFonts w:hint="eastAsia"/>
        </w:rPr>
        <w:t>1.==</w:t>
      </w:r>
      <w:r w:rsidRPr="009A03C3">
        <w:rPr>
          <w:rFonts w:hint="eastAsia"/>
        </w:rPr>
        <w:t>与</w:t>
      </w:r>
      <w:r w:rsidRPr="009A03C3">
        <w:rPr>
          <w:rFonts w:hint="eastAsia"/>
        </w:rPr>
        <w:t>equals</w:t>
      </w:r>
      <w:r w:rsidRPr="009A03C3">
        <w:rPr>
          <w:rFonts w:hint="eastAsia"/>
        </w:rPr>
        <w:t>的区别</w:t>
      </w:r>
    </w:p>
    <w:p w:rsidR="009A03C3" w:rsidRDefault="009A03C3" w:rsidP="009A03C3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</w:t>
      </w:r>
    </w:p>
    <w:p w:rsidR="009A03C3" w:rsidRDefault="009A03C3" w:rsidP="009A03C3">
      <w:pPr>
        <w:ind w:firstLineChars="200" w:firstLine="420"/>
      </w:pPr>
      <w:r>
        <w:rPr>
          <w:rFonts w:hint="eastAsia"/>
        </w:rPr>
        <w:t>==</w:t>
      </w:r>
      <w:r>
        <w:rPr>
          <w:rFonts w:hint="eastAsia"/>
        </w:rPr>
        <w:t>比较的是</w:t>
      </w:r>
      <w:r>
        <w:rPr>
          <w:rFonts w:hint="eastAsia"/>
        </w:rPr>
        <w:t>2</w:t>
      </w:r>
      <w:r>
        <w:rPr>
          <w:rFonts w:hint="eastAsia"/>
        </w:rPr>
        <w:t>个对象的地址，而</w:t>
      </w:r>
      <w:r>
        <w:rPr>
          <w:rFonts w:hint="eastAsia"/>
        </w:rPr>
        <w:t>equals</w:t>
      </w:r>
      <w:r>
        <w:rPr>
          <w:rFonts w:hint="eastAsia"/>
        </w:rPr>
        <w:t>比较的是</w:t>
      </w:r>
      <w:r>
        <w:rPr>
          <w:rFonts w:hint="eastAsia"/>
        </w:rPr>
        <w:t>2</w:t>
      </w:r>
      <w:r>
        <w:rPr>
          <w:rFonts w:hint="eastAsia"/>
        </w:rPr>
        <w:t>个对象的内容。</w:t>
      </w:r>
    </w:p>
    <w:p w:rsidR="009A03C3" w:rsidRDefault="009A03C3" w:rsidP="009A03C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比较浅拷贝和深拷贝。</w:t>
      </w:r>
    </w:p>
    <w:p w:rsidR="009A03C3" w:rsidRDefault="009A03C3" w:rsidP="009A03C3">
      <w:r>
        <w:rPr>
          <w:rFonts w:hint="eastAsia"/>
        </w:rPr>
        <w:t>答</w:t>
      </w:r>
      <w:r>
        <w:rPr>
          <w:rFonts w:hint="eastAsia"/>
        </w:rPr>
        <w:t>:</w:t>
      </w:r>
    </w:p>
    <w:p w:rsidR="009A03C3" w:rsidRDefault="009A03C3" w:rsidP="009A03C3">
      <w:pPr>
        <w:ind w:firstLineChars="200" w:firstLine="42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浅拷贝是按位拷贝对象，它会创建一个新对象，这个对象有着原始对象属性值的一份精确拷贝。如果属性是基本类型，拷贝的就是基本类型的值；如果属性是内存地址（引用类型），拷贝的就是内存地址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000000"/>
          <w:szCs w:val="21"/>
          <w:shd w:val="clear" w:color="auto" w:fill="FFFFFF"/>
        </w:rPr>
        <w:t>，因此如果其中一个对象改变了这个地址，就会影响到另一个对象。</w:t>
      </w:r>
    </w:p>
    <w:p w:rsidR="009A03C3" w:rsidRDefault="009A03C3" w:rsidP="009A03C3">
      <w:pPr>
        <w:ind w:firstLineChars="200" w:firstLine="420"/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891540</wp:posOffset>
                </wp:positionV>
                <wp:extent cx="828675" cy="409575"/>
                <wp:effectExtent l="38100" t="0" r="28575" b="6667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6563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41.5pt;margin-top:70.2pt;width:65.25pt;height:32.2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971549</wp:posOffset>
                </wp:positionH>
                <wp:positionV relativeFrom="paragraph">
                  <wp:posOffset>291465</wp:posOffset>
                </wp:positionV>
                <wp:extent cx="1266825" cy="285750"/>
                <wp:effectExtent l="0" t="57150" r="0" b="1905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5CDDC2" id="直接箭头连接符 1" o:spid="_x0000_s1026" type="#_x0000_t32" style="position:absolute;left:0;text-align:left;margin-left:76.5pt;margin-top:22.95pt;width:99.75pt;height:22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/>
          <w:color w:val="000000"/>
          <w:szCs w:val="21"/>
          <w:shd w:val="clear" w:color="auto" w:fill="FFFFFF"/>
        </w:rPr>
        <w:t>如图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:</w:t>
      </w:r>
    </w:p>
    <w:tbl>
      <w:tblPr>
        <w:tblW w:w="0" w:type="auto"/>
        <w:tblInd w:w="3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5"/>
      </w:tblGrid>
      <w:tr w:rsidR="009A03C3" w:rsidTr="009A03C3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245" w:type="dxa"/>
          </w:tcPr>
          <w:p w:rsidR="009A03C3" w:rsidRDefault="003F6453" w:rsidP="009A03C3">
            <w:pPr>
              <w:rPr>
                <w:rFonts w:ascii="Tahoma" w:hAnsi="Tahoma" w:cs="Tahom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ahoma" w:hAnsi="Tahoma" w:cs="Tahoma" w:hint="eastAsi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153670</wp:posOffset>
                      </wp:positionV>
                      <wp:extent cx="876300" cy="533400"/>
                      <wp:effectExtent l="38100" t="38100" r="19050" b="19050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76300" cy="533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0A2264" id="直接箭头连接符 8" o:spid="_x0000_s1026" type="#_x0000_t32" style="position:absolute;left:0;text-align:left;margin-left:55.1pt;margin-top:12.1pt;width:69pt;height:4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ahoma" w:hAnsi="Tahoma" w:cs="Tahoma" w:hint="eastAsia"/>
                <w:color w:val="000000"/>
                <w:szCs w:val="21"/>
                <w:shd w:val="clear" w:color="auto" w:fill="FFFFFF"/>
              </w:rPr>
              <w:t>name</w:t>
            </w:r>
          </w:p>
        </w:tc>
      </w:tr>
    </w:tbl>
    <w:tbl>
      <w:tblPr>
        <w:tblpPr w:leftFromText="180" w:rightFromText="180" w:vertAnchor="text" w:horzAnchor="page" w:tblpX="2236" w:tblpY="2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0"/>
      </w:tblGrid>
      <w:tr w:rsidR="009A03C3" w:rsidTr="009A03C3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110" w:type="dxa"/>
          </w:tcPr>
          <w:p w:rsidR="009A03C3" w:rsidRDefault="009A03C3" w:rsidP="009A03C3">
            <w:pPr>
              <w:rPr>
                <w:rFonts w:ascii="Tahoma" w:hAnsi="Tahoma" w:cs="Tahom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noProof/>
                <w:color w:val="00000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78105</wp:posOffset>
                      </wp:positionV>
                      <wp:extent cx="1238250" cy="685800"/>
                      <wp:effectExtent l="0" t="0" r="57150" b="57150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38250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E7A42B" id="直接箭头连接符 2" o:spid="_x0000_s1026" type="#_x0000_t32" style="position:absolute;left:0;text-align:left;margin-left:48.35pt;margin-top:6.15pt;width:97.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Fonts w:ascii="Tahoma" w:hAnsi="Tahoma" w:cs="Tahoma" w:hint="eastAsia"/>
                <w:color w:val="000000"/>
                <w:szCs w:val="21"/>
                <w:shd w:val="clear" w:color="auto" w:fill="FFFFFF"/>
              </w:rPr>
              <w:t>emo1</w:t>
            </w:r>
          </w:p>
        </w:tc>
      </w:tr>
    </w:tbl>
    <w:tbl>
      <w:tblPr>
        <w:tblW w:w="0" w:type="auto"/>
        <w:tblInd w:w="6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4"/>
      </w:tblGrid>
      <w:tr w:rsidR="009A03C3" w:rsidTr="009A03C3">
        <w:tblPrEx>
          <w:tblCellMar>
            <w:top w:w="0" w:type="dxa"/>
            <w:bottom w:w="0" w:type="dxa"/>
          </w:tblCellMar>
        </w:tblPrEx>
        <w:trPr>
          <w:trHeight w:val="410"/>
        </w:trPr>
        <w:tc>
          <w:tcPr>
            <w:tcW w:w="1275" w:type="dxa"/>
          </w:tcPr>
          <w:p w:rsidR="009A03C3" w:rsidRDefault="009A03C3" w:rsidP="009A03C3">
            <w:pPr>
              <w:ind w:firstLineChars="200" w:firstLine="420"/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Demo2</w:t>
            </w:r>
          </w:p>
        </w:tc>
      </w:tr>
    </w:tbl>
    <w:tbl>
      <w:tblPr>
        <w:tblpPr w:leftFromText="180" w:rightFromText="180" w:vertAnchor="text" w:horzAnchor="margin" w:tblpXSpec="center" w:tblpY="1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5"/>
      </w:tblGrid>
      <w:tr w:rsidR="009A03C3" w:rsidTr="009A03C3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1335" w:type="dxa"/>
          </w:tcPr>
          <w:p w:rsidR="009A03C3" w:rsidRDefault="009A03C3" w:rsidP="009A03C3">
            <w:pPr>
              <w:rPr>
                <w:rFonts w:ascii="Tahoma" w:hAnsi="Tahoma" w:cs="Tahom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ahoma" w:hAnsi="Tahoma" w:cs="Tahoma" w:hint="eastAsia"/>
                <w:color w:val="000000"/>
                <w:szCs w:val="21"/>
                <w:shd w:val="clear" w:color="auto" w:fill="FFFFFF"/>
              </w:rPr>
              <w:t>age</w:t>
            </w:r>
          </w:p>
        </w:tc>
      </w:tr>
    </w:tbl>
    <w:p w:rsidR="009A03C3" w:rsidRDefault="009A03C3" w:rsidP="009A03C3">
      <w:pPr>
        <w:ind w:firstLineChars="200" w:firstLine="420"/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9A03C3" w:rsidRDefault="009A03C3" w:rsidP="009A03C3">
      <w:pPr>
        <w:ind w:firstLineChars="200" w:firstLine="420"/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9A03C3" w:rsidRDefault="009A03C3" w:rsidP="009A03C3">
      <w:pPr>
        <w:ind w:firstLineChars="200" w:firstLine="420"/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9A03C3" w:rsidRDefault="009A03C3" w:rsidP="009A03C3">
      <w:pPr>
        <w:ind w:firstLineChars="200" w:firstLine="42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color w:val="000000"/>
          <w:szCs w:val="21"/>
          <w:shd w:val="clear" w:color="auto" w:fill="FFFFFF"/>
        </w:rPr>
        <w:t>深拷贝会拷贝所有的属性</w:t>
      </w:r>
      <w:r>
        <w:rPr>
          <w:rFonts w:ascii="Tahoma" w:hAnsi="Tahoma" w:cs="Tahoma"/>
          <w:color w:val="000000"/>
          <w:szCs w:val="21"/>
          <w:shd w:val="clear" w:color="auto" w:fill="FFFFFF"/>
        </w:rPr>
        <w:t>,</w:t>
      </w:r>
      <w:r>
        <w:rPr>
          <w:rFonts w:ascii="Tahoma" w:hAnsi="Tahoma" w:cs="Tahoma"/>
          <w:color w:val="000000"/>
          <w:szCs w:val="21"/>
          <w:shd w:val="clear" w:color="auto" w:fill="FFFFFF"/>
        </w:rPr>
        <w:t>并拷贝属性指向的动态分配的内存。当对象和它所引用的对象一起拷贝时即</w:t>
      </w:r>
      <w:proofErr w:type="gramStart"/>
      <w:r>
        <w:rPr>
          <w:rFonts w:ascii="Tahoma" w:hAnsi="Tahoma" w:cs="Tahoma"/>
          <w:color w:val="000000"/>
          <w:szCs w:val="21"/>
          <w:shd w:val="clear" w:color="auto" w:fill="FFFFFF"/>
        </w:rPr>
        <w:t>发生深拷贝</w:t>
      </w:r>
      <w:proofErr w:type="gramEnd"/>
      <w:r>
        <w:rPr>
          <w:rFonts w:ascii="Tahoma" w:hAnsi="Tahoma" w:cs="Tahoma"/>
          <w:color w:val="000000"/>
          <w:szCs w:val="21"/>
          <w:shd w:val="clear" w:color="auto" w:fill="FFFFFF"/>
        </w:rPr>
        <w:t>。深拷贝相比于浅拷贝速度较慢并且花销较大。</w:t>
      </w:r>
    </w:p>
    <w:p w:rsidR="009A03C3" w:rsidRDefault="003F6453" w:rsidP="009A03C3">
      <w:pPr>
        <w:ind w:firstLineChars="200" w:firstLine="42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341630</wp:posOffset>
                </wp:positionV>
                <wp:extent cx="1123950" cy="457200"/>
                <wp:effectExtent l="0" t="38100" r="57150" b="190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43281" id="直接箭头连接符 10" o:spid="_x0000_s1026" type="#_x0000_t32" style="position:absolute;left:0;text-align:left;margin-left:80.25pt;margin-top:26.9pt;width:88.5pt;height:3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9A03C3">
        <w:rPr>
          <w:rFonts w:ascii="Tahoma" w:hAnsi="Tahoma" w:cs="Tahoma"/>
          <w:color w:val="000000"/>
          <w:szCs w:val="21"/>
          <w:shd w:val="clear" w:color="auto" w:fill="FFFFFF"/>
        </w:rPr>
        <w:t>如图</w:t>
      </w:r>
      <w:r w:rsidR="009A03C3">
        <w:rPr>
          <w:rFonts w:ascii="Tahoma" w:hAnsi="Tahoma" w:cs="Tahoma" w:hint="eastAsia"/>
          <w:color w:val="000000"/>
          <w:szCs w:val="21"/>
          <w:shd w:val="clear" w:color="auto" w:fill="FFFFFF"/>
        </w:rPr>
        <w:t>：</w:t>
      </w:r>
    </w:p>
    <w:tbl>
      <w:tblPr>
        <w:tblW w:w="0" w:type="auto"/>
        <w:tblInd w:w="3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5"/>
      </w:tblGrid>
      <w:tr w:rsidR="003F6453" w:rsidTr="003F6453">
        <w:tblPrEx>
          <w:tblCellMar>
            <w:top w:w="0" w:type="dxa"/>
            <w:bottom w:w="0" w:type="dxa"/>
          </w:tblCellMar>
        </w:tblPrEx>
        <w:trPr>
          <w:trHeight w:val="405"/>
        </w:trPr>
        <w:tc>
          <w:tcPr>
            <w:tcW w:w="1425" w:type="dxa"/>
          </w:tcPr>
          <w:p w:rsidR="003F6453" w:rsidRDefault="003F6453" w:rsidP="009A03C3">
            <w:pPr>
              <w:rPr>
                <w:rFonts w:ascii="Tahoma" w:hAnsi="Tahoma" w:cs="Tahom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N</w:t>
            </w:r>
            <w:r>
              <w:rPr>
                <w:rFonts w:ascii="Tahoma" w:hAnsi="Tahoma" w:cs="Tahoma" w:hint="eastAsia"/>
                <w:color w:val="000000"/>
                <w:szCs w:val="21"/>
                <w:shd w:val="clear" w:color="auto" w:fill="FFFFFF"/>
              </w:rPr>
              <w:t>ame</w:t>
            </w:r>
          </w:p>
        </w:tc>
      </w:tr>
    </w:tbl>
    <w:p w:rsidR="003F6453" w:rsidRDefault="003F6453" w:rsidP="009A03C3">
      <w:pPr>
        <w:ind w:firstLineChars="200" w:firstLine="420"/>
        <w:rPr>
          <w:rFonts w:ascii="Tahoma" w:hAnsi="Tahoma" w:cs="Tahoma"/>
          <w:color w:val="000000"/>
          <w:szCs w:val="21"/>
          <w:shd w:val="clear" w:color="auto" w:fill="FFFFFF"/>
        </w:rPr>
      </w:pPr>
    </w:p>
    <w:tbl>
      <w:tblPr>
        <w:tblpPr w:leftFromText="180" w:rightFromText="180" w:vertAnchor="text" w:horzAnchor="margin" w:tblpXSpec="center" w:tblpY="7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</w:tblGrid>
      <w:tr w:rsidR="003F6453" w:rsidTr="003F6453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440" w:type="dxa"/>
          </w:tcPr>
          <w:p w:rsidR="003F6453" w:rsidRDefault="003F6453" w:rsidP="003F6453">
            <w:pPr>
              <w:rPr>
                <w:rFonts w:ascii="Tahoma" w:hAnsi="Tahoma" w:cs="Tahom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ascii="Tahoma" w:hAnsi="Tahoma" w:cs="Tahoma" w:hint="eastAsia"/>
                <w:color w:val="000000"/>
                <w:szCs w:val="21"/>
                <w:shd w:val="clear" w:color="auto" w:fill="FFFFFF"/>
              </w:rPr>
              <w:t>ge</w:t>
            </w:r>
          </w:p>
        </w:tc>
      </w:tr>
    </w:tbl>
    <w:tbl>
      <w:tblPr>
        <w:tblpPr w:leftFromText="180" w:rightFromText="180" w:vertAnchor="text" w:horzAnchor="page" w:tblpX="2281" w:tblpY="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0"/>
      </w:tblGrid>
      <w:tr w:rsidR="003F6453" w:rsidTr="003F6453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110" w:type="dxa"/>
          </w:tcPr>
          <w:p w:rsidR="003F6453" w:rsidRDefault="003F6453" w:rsidP="003F6453">
            <w:pPr>
              <w:rPr>
                <w:rFonts w:ascii="Tahoma" w:hAnsi="Tahoma" w:cs="Tahoma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Tahoma" w:hAnsi="Tahoma" w:cs="Tahoma"/>
                <w:color w:val="000000"/>
                <w:szCs w:val="21"/>
                <w:shd w:val="clear" w:color="auto" w:fill="FFFFFF"/>
              </w:rPr>
              <w:t>D</w:t>
            </w:r>
            <w:r>
              <w:rPr>
                <w:rFonts w:ascii="Tahoma" w:hAnsi="Tahoma" w:cs="Tahoma" w:hint="eastAsia"/>
                <w:color w:val="000000"/>
                <w:szCs w:val="21"/>
                <w:shd w:val="clear" w:color="auto" w:fill="FFFFFF"/>
              </w:rPr>
              <w:t>emo1</w:t>
            </w:r>
          </w:p>
        </w:tc>
      </w:tr>
    </w:tbl>
    <w:p w:rsidR="003F6453" w:rsidRDefault="003F6453" w:rsidP="009A03C3">
      <w:pPr>
        <w:ind w:firstLineChars="200" w:firstLine="420"/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1780540</wp:posOffset>
                </wp:positionV>
                <wp:extent cx="781050" cy="466725"/>
                <wp:effectExtent l="0" t="0" r="76200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869A7" id="直接箭头连接符 17" o:spid="_x0000_s1026" type="#_x0000_t32" style="position:absolute;left:0;text-align:left;margin-left:91.5pt;margin-top:140.2pt;width:61.5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 w:hint="eastAsi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1409065</wp:posOffset>
                </wp:positionV>
                <wp:extent cx="790575" cy="390525"/>
                <wp:effectExtent l="0" t="38100" r="47625" b="285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861AA" id="直接箭头连接符 16" o:spid="_x0000_s1026" type="#_x0000_t32" style="position:absolute;left:0;text-align:left;margin-left:90.75pt;margin-top:110.95pt;width:62.25pt;height:30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ahoma" w:hAnsi="Tahoma" w:cs="Tahoma" w:hint="eastAsi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2037715</wp:posOffset>
                </wp:positionV>
                <wp:extent cx="1095375" cy="35242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453" w:rsidRDefault="003F6453" w:rsidP="003F6453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left:0;text-align:left;margin-left:153pt;margin-top:160.45pt;width:86.25pt;height:2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" fillcolor="white [3201]" strokecolor="#70ad47 [3209]" strokeweight="1pt">
                <v:textbox>
                  <w:txbxContent>
                    <w:p w:rsidR="003F6453" w:rsidRDefault="003F6453" w:rsidP="003F6453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 w:hint="eastAsi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1275715</wp:posOffset>
                </wp:positionV>
                <wp:extent cx="1028700" cy="26670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453" w:rsidRDefault="003F6453" w:rsidP="003F6453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27" style="position:absolute;left:0;text-align:left;margin-left:153pt;margin-top:100.45pt;width:81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" fillcolor="white [3201]" strokecolor="#70ad47 [3209]" strokeweight="1pt">
                <v:textbox>
                  <w:txbxContent>
                    <w:p w:rsidR="003F6453" w:rsidRDefault="003F6453" w:rsidP="003F6453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 w:hint="eastAsi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1704340</wp:posOffset>
                </wp:positionV>
                <wp:extent cx="895350" cy="28575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453" w:rsidRDefault="003F6453" w:rsidP="003F645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emo2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28" style="position:absolute;left:0;text-align:left;margin-left:20.25pt;margin-top:134.2pt;width:70.5pt;height:2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" fillcolor="white [3201]" strokecolor="#70ad47 [3209]" strokeweight="1pt">
                <v:textbox>
                  <w:txbxContent>
                    <w:p w:rsidR="003F6453" w:rsidRDefault="003F6453" w:rsidP="003F645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emo2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hAnsi="Tahoma" w:cs="Tahoma" w:hint="eastAsi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142240</wp:posOffset>
                </wp:positionV>
                <wp:extent cx="1143000" cy="495300"/>
                <wp:effectExtent l="0" t="0" r="7620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244D4" id="直接箭头连接符 11" o:spid="_x0000_s1026" type="#_x0000_t32" style="position:absolute;left:0;text-align:left;margin-left:82.5pt;margin-top:11.2pt;width:90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:rsidR="003F6453" w:rsidRPr="003F6453" w:rsidRDefault="003F6453" w:rsidP="003F6453">
      <w:pPr>
        <w:rPr>
          <w:rFonts w:ascii="Tahoma" w:hAnsi="Tahoma" w:cs="Tahoma"/>
          <w:szCs w:val="21"/>
        </w:rPr>
      </w:pPr>
    </w:p>
    <w:p w:rsidR="003F6453" w:rsidRPr="003F6453" w:rsidRDefault="003F6453" w:rsidP="003F6453">
      <w:pPr>
        <w:rPr>
          <w:rFonts w:ascii="Tahoma" w:hAnsi="Tahoma" w:cs="Tahoma"/>
          <w:szCs w:val="21"/>
        </w:rPr>
      </w:pPr>
    </w:p>
    <w:p w:rsidR="003F6453" w:rsidRPr="003F6453" w:rsidRDefault="003F6453" w:rsidP="003F6453">
      <w:pPr>
        <w:rPr>
          <w:rFonts w:ascii="Tahoma" w:hAnsi="Tahoma" w:cs="Tahoma"/>
          <w:szCs w:val="21"/>
        </w:rPr>
      </w:pPr>
    </w:p>
    <w:p w:rsidR="003F6453" w:rsidRPr="003F6453" w:rsidRDefault="003F6453" w:rsidP="003F6453">
      <w:pPr>
        <w:rPr>
          <w:rFonts w:ascii="Tahoma" w:hAnsi="Tahoma" w:cs="Tahoma"/>
          <w:szCs w:val="21"/>
        </w:rPr>
      </w:pPr>
    </w:p>
    <w:p w:rsidR="003F6453" w:rsidRPr="003F6453" w:rsidRDefault="003F6453" w:rsidP="003F6453">
      <w:pPr>
        <w:rPr>
          <w:rFonts w:ascii="Tahoma" w:hAnsi="Tahoma" w:cs="Tahoma"/>
          <w:szCs w:val="21"/>
        </w:rPr>
      </w:pPr>
    </w:p>
    <w:p w:rsidR="003F6453" w:rsidRPr="003F6453" w:rsidRDefault="003F6453" w:rsidP="003F6453">
      <w:pPr>
        <w:rPr>
          <w:rFonts w:ascii="Tahoma" w:hAnsi="Tahoma" w:cs="Tahoma"/>
          <w:szCs w:val="21"/>
        </w:rPr>
      </w:pPr>
    </w:p>
    <w:p w:rsidR="003F6453" w:rsidRPr="003F6453" w:rsidRDefault="003F6453" w:rsidP="003F6453">
      <w:pPr>
        <w:rPr>
          <w:rFonts w:ascii="Tahoma" w:hAnsi="Tahoma" w:cs="Tahoma"/>
          <w:szCs w:val="21"/>
        </w:rPr>
      </w:pPr>
    </w:p>
    <w:p w:rsidR="003F6453" w:rsidRPr="003F6453" w:rsidRDefault="003F6453" w:rsidP="003F6453">
      <w:pPr>
        <w:rPr>
          <w:rFonts w:ascii="Tahoma" w:hAnsi="Tahoma" w:cs="Tahoma"/>
          <w:szCs w:val="21"/>
        </w:rPr>
      </w:pPr>
    </w:p>
    <w:p w:rsidR="003F6453" w:rsidRPr="003F6453" w:rsidRDefault="003F6453" w:rsidP="003F6453">
      <w:pPr>
        <w:rPr>
          <w:rFonts w:ascii="Tahoma" w:hAnsi="Tahoma" w:cs="Tahoma"/>
          <w:szCs w:val="21"/>
        </w:rPr>
      </w:pPr>
      <w:bookmarkStart w:id="0" w:name="_GoBack"/>
      <w:bookmarkEnd w:id="0"/>
    </w:p>
    <w:p w:rsidR="003F6453" w:rsidRPr="003F6453" w:rsidRDefault="003F6453" w:rsidP="003F6453">
      <w:pPr>
        <w:rPr>
          <w:rFonts w:ascii="Tahoma" w:hAnsi="Tahoma" w:cs="Tahoma"/>
          <w:szCs w:val="21"/>
        </w:rPr>
      </w:pPr>
    </w:p>
    <w:p w:rsidR="003F6453" w:rsidRPr="003F6453" w:rsidRDefault="003F6453" w:rsidP="003F6453">
      <w:pPr>
        <w:rPr>
          <w:rFonts w:ascii="Tahoma" w:hAnsi="Tahoma" w:cs="Tahoma"/>
          <w:szCs w:val="21"/>
        </w:rPr>
      </w:pPr>
    </w:p>
    <w:p w:rsidR="003F6453" w:rsidRDefault="003F6453" w:rsidP="003F6453">
      <w:pPr>
        <w:rPr>
          <w:rFonts w:ascii="Tahoma" w:hAnsi="Tahoma" w:cs="Tahoma"/>
          <w:szCs w:val="21"/>
        </w:rPr>
      </w:pPr>
    </w:p>
    <w:p w:rsidR="009A03C3" w:rsidRDefault="003F6453" w:rsidP="003F6453">
      <w:pPr>
        <w:tabs>
          <w:tab w:val="left" w:pos="2595"/>
        </w:tabs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tab/>
      </w:r>
    </w:p>
    <w:p w:rsidR="003F6453" w:rsidRDefault="003F6453" w:rsidP="003F6453">
      <w:pPr>
        <w:tabs>
          <w:tab w:val="left" w:pos="2595"/>
        </w:tabs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t>3.</w:t>
      </w:r>
      <w:r>
        <w:rPr>
          <w:rFonts w:ascii="Tahoma" w:hAnsi="Tahoma" w:cs="Tahoma"/>
          <w:szCs w:val="21"/>
        </w:rPr>
        <w:t>序列化拷贝和</w:t>
      </w:r>
      <w:proofErr w:type="gramStart"/>
      <w:r>
        <w:rPr>
          <w:rFonts w:ascii="Tahoma" w:hAnsi="Tahoma" w:cs="Tahoma"/>
          <w:szCs w:val="21"/>
        </w:rPr>
        <w:t>单例模式</w:t>
      </w:r>
      <w:proofErr w:type="gramEnd"/>
      <w:r>
        <w:rPr>
          <w:rFonts w:ascii="Tahoma" w:hAnsi="Tahoma" w:cs="Tahoma"/>
          <w:szCs w:val="21"/>
        </w:rPr>
        <w:t>进行比较结合</w:t>
      </w:r>
      <w:r>
        <w:rPr>
          <w:rFonts w:ascii="Tahoma" w:hAnsi="Tahoma" w:cs="Tahoma" w:hint="eastAsia"/>
          <w:szCs w:val="21"/>
        </w:rPr>
        <w:t>。</w:t>
      </w:r>
    </w:p>
    <w:p w:rsidR="003F6453" w:rsidRDefault="003F6453" w:rsidP="003F6453">
      <w:pPr>
        <w:tabs>
          <w:tab w:val="left" w:pos="2595"/>
        </w:tabs>
        <w:rPr>
          <w:rFonts w:ascii="Tahoma" w:hAnsi="Tahoma" w:cs="Tahoma"/>
          <w:szCs w:val="21"/>
        </w:rPr>
      </w:pPr>
      <w:r>
        <w:rPr>
          <w:rFonts w:ascii="Tahoma" w:hAnsi="Tahoma" w:cs="Tahoma"/>
          <w:szCs w:val="21"/>
        </w:rPr>
        <w:t>答</w:t>
      </w:r>
      <w:r>
        <w:rPr>
          <w:rFonts w:ascii="Tahoma" w:hAnsi="Tahoma" w:cs="Tahoma" w:hint="eastAsia"/>
          <w:szCs w:val="21"/>
        </w:rPr>
        <w:t>：</w:t>
      </w:r>
    </w:p>
    <w:p w:rsidR="003F6453" w:rsidRDefault="003132A9" w:rsidP="003132A9">
      <w:pPr>
        <w:tabs>
          <w:tab w:val="left" w:pos="2595"/>
        </w:tabs>
        <w:ind w:firstLineChars="100" w:firstLine="210"/>
        <w:rPr>
          <w:rFonts w:ascii="Tahoma" w:hAnsi="Tahoma" w:cs="Tahoma"/>
          <w:szCs w:val="21"/>
        </w:rPr>
      </w:pPr>
      <w:proofErr w:type="gramStart"/>
      <w:r>
        <w:rPr>
          <w:rFonts w:ascii="Tahoma" w:hAnsi="Tahoma" w:cs="Tahoma"/>
          <w:szCs w:val="21"/>
        </w:rPr>
        <w:t>单例模式</w:t>
      </w:r>
      <w:proofErr w:type="gramEnd"/>
      <w:r w:rsidRPr="003132A9">
        <w:rPr>
          <w:rFonts w:ascii="Tahoma" w:hAnsi="Tahoma" w:cs="Tahoma"/>
          <w:szCs w:val="21"/>
        </w:rPr>
        <w:t>可以保证系统中一个</w:t>
      </w:r>
      <w:proofErr w:type="gramStart"/>
      <w:r w:rsidRPr="003132A9">
        <w:rPr>
          <w:rFonts w:ascii="Tahoma" w:hAnsi="Tahoma" w:cs="Tahoma"/>
          <w:szCs w:val="21"/>
        </w:rPr>
        <w:t>类只有</w:t>
      </w:r>
      <w:proofErr w:type="gramEnd"/>
      <w:r w:rsidRPr="003132A9">
        <w:rPr>
          <w:rFonts w:ascii="Tahoma" w:hAnsi="Tahoma" w:cs="Tahoma"/>
          <w:szCs w:val="21"/>
        </w:rPr>
        <w:t>一个实例而且该实例易于外界访问，从而方便对实例个数的控制并节约系统资源。如果希望在系统中某个类的对象只能存在一个，</w:t>
      </w:r>
      <w:proofErr w:type="gramStart"/>
      <w:r w:rsidRPr="003132A9">
        <w:rPr>
          <w:rFonts w:ascii="Tahoma" w:hAnsi="Tahoma" w:cs="Tahoma"/>
          <w:szCs w:val="21"/>
        </w:rPr>
        <w:t>单例模式</w:t>
      </w:r>
      <w:proofErr w:type="gramEnd"/>
      <w:r w:rsidRPr="003132A9">
        <w:rPr>
          <w:rFonts w:ascii="Tahoma" w:hAnsi="Tahoma" w:cs="Tahoma"/>
          <w:szCs w:val="21"/>
        </w:rPr>
        <w:t>是最好的解决方案。</w:t>
      </w:r>
      <w:r>
        <w:rPr>
          <w:rFonts w:ascii="Tahoma" w:hAnsi="Tahoma" w:cs="Tahoma"/>
          <w:szCs w:val="21"/>
        </w:rPr>
        <w:t>但是我们知道</w:t>
      </w:r>
      <w:r w:rsidRPr="003132A9">
        <w:rPr>
          <w:rFonts w:ascii="Tahoma" w:hAnsi="Tahoma" w:cs="Tahoma"/>
          <w:szCs w:val="21"/>
        </w:rPr>
        <w:t>使用反射可以</w:t>
      </w:r>
      <w:proofErr w:type="gramStart"/>
      <w:r w:rsidRPr="003132A9">
        <w:rPr>
          <w:rFonts w:ascii="Tahoma" w:hAnsi="Tahoma" w:cs="Tahoma"/>
          <w:szCs w:val="21"/>
        </w:rPr>
        <w:t>破坏单例模式</w:t>
      </w:r>
      <w:proofErr w:type="gramEnd"/>
      <w:r w:rsidRPr="003132A9">
        <w:rPr>
          <w:rFonts w:ascii="Tahoma" w:hAnsi="Tahoma" w:cs="Tahoma"/>
          <w:szCs w:val="21"/>
        </w:rPr>
        <w:t>，除了反射以外，使用序列化与反序列化也同样会破坏单例。</w:t>
      </w:r>
    </w:p>
    <w:p w:rsidR="003132A9" w:rsidRPr="003132A9" w:rsidRDefault="003132A9" w:rsidP="003132A9">
      <w:pPr>
        <w:tabs>
          <w:tab w:val="left" w:pos="2595"/>
        </w:tabs>
        <w:ind w:firstLineChars="100" w:firstLine="210"/>
        <w:rPr>
          <w:rFonts w:ascii="Tahoma" w:hAnsi="Tahoma" w:cs="Tahoma" w:hint="eastAsia"/>
          <w:szCs w:val="21"/>
        </w:rPr>
      </w:pPr>
      <w:proofErr w:type="gramStart"/>
      <w:r>
        <w:rPr>
          <w:rFonts w:ascii="Tahoma" w:hAnsi="Tahoma" w:cs="Tahoma"/>
          <w:szCs w:val="21"/>
        </w:rPr>
        <w:t>序列化会</w:t>
      </w:r>
      <w:proofErr w:type="gramEnd"/>
      <w:r>
        <w:rPr>
          <w:rFonts w:ascii="Tahoma" w:hAnsi="Tahoma" w:cs="Tahoma"/>
          <w:szCs w:val="21"/>
        </w:rPr>
        <w:t>通过反射调用无参数的构造方法创建一个新的对象</w:t>
      </w:r>
      <w:r>
        <w:rPr>
          <w:rFonts w:ascii="Tahoma" w:hAnsi="Tahoma" w:cs="Tahoma" w:hint="eastAsia"/>
          <w:szCs w:val="21"/>
        </w:rPr>
        <w:t>，</w:t>
      </w:r>
      <w:r>
        <w:rPr>
          <w:rFonts w:ascii="Tahoma" w:hAnsi="Tahoma" w:cs="Tahoma"/>
          <w:szCs w:val="21"/>
        </w:rPr>
        <w:t>从而</w:t>
      </w:r>
      <w:proofErr w:type="gramStart"/>
      <w:r>
        <w:rPr>
          <w:rFonts w:ascii="Tahoma" w:hAnsi="Tahoma" w:cs="Tahoma"/>
          <w:szCs w:val="21"/>
        </w:rPr>
        <w:t>破坏单例模式</w:t>
      </w:r>
      <w:proofErr w:type="gramEnd"/>
      <w:r>
        <w:rPr>
          <w:rFonts w:ascii="Tahoma" w:hAnsi="Tahoma" w:cs="Tahoma" w:hint="eastAsia"/>
          <w:szCs w:val="21"/>
        </w:rPr>
        <w:t>，</w:t>
      </w:r>
      <w:r w:rsidR="0074424E">
        <w:rPr>
          <w:rFonts w:ascii="Tahoma" w:hAnsi="Tahoma" w:cs="Tahoma"/>
          <w:szCs w:val="21"/>
        </w:rPr>
        <w:t>为防止序列化</w:t>
      </w:r>
      <w:proofErr w:type="gramStart"/>
      <w:r w:rsidR="0074424E">
        <w:rPr>
          <w:rFonts w:ascii="Tahoma" w:hAnsi="Tahoma" w:cs="Tahoma"/>
          <w:szCs w:val="21"/>
        </w:rPr>
        <w:t>破坏单例模式</w:t>
      </w:r>
      <w:proofErr w:type="gramEnd"/>
      <w:r w:rsidR="0074424E">
        <w:rPr>
          <w:rFonts w:ascii="Tahoma" w:hAnsi="Tahoma" w:cs="Tahoma" w:hint="eastAsia"/>
          <w:szCs w:val="21"/>
        </w:rPr>
        <w:t>，</w:t>
      </w:r>
      <w:r w:rsidR="0074424E">
        <w:rPr>
          <w:rFonts w:ascii="Tahoma" w:hAnsi="Tahoma" w:cs="Tahoma"/>
          <w:szCs w:val="21"/>
        </w:rPr>
        <w:t>我们可以在函数中</w:t>
      </w:r>
      <w:r w:rsidR="0074424E" w:rsidRPr="0074424E">
        <w:rPr>
          <w:rFonts w:ascii="Tahoma" w:hAnsi="Tahoma" w:cs="Tahoma"/>
          <w:szCs w:val="21"/>
        </w:rPr>
        <w:t>定义</w:t>
      </w:r>
      <w:r w:rsidR="0074424E">
        <w:rPr>
          <w:rFonts w:ascii="Tahoma" w:hAnsi="Tahoma" w:cs="Tahoma"/>
          <w:szCs w:val="21"/>
        </w:rPr>
        <w:t>一个</w:t>
      </w:r>
      <w:r w:rsidR="0074424E" w:rsidRPr="0074424E">
        <w:rPr>
          <w:rFonts w:ascii="Tahoma" w:hAnsi="Tahoma" w:cs="Tahoma"/>
          <w:szCs w:val="21"/>
        </w:rPr>
        <w:t>方法，并在该方法中指定要返回的对象的生成策略，就可以</w:t>
      </w:r>
      <w:proofErr w:type="gramStart"/>
      <w:r w:rsidR="0074424E" w:rsidRPr="0074424E">
        <w:rPr>
          <w:rFonts w:ascii="Tahoma" w:hAnsi="Tahoma" w:cs="Tahoma"/>
          <w:szCs w:val="21"/>
        </w:rPr>
        <w:t>方式单例被</w:t>
      </w:r>
      <w:proofErr w:type="gramEnd"/>
      <w:r w:rsidR="0074424E" w:rsidRPr="0074424E">
        <w:rPr>
          <w:rFonts w:ascii="Tahoma" w:hAnsi="Tahoma" w:cs="Tahoma"/>
          <w:szCs w:val="21"/>
        </w:rPr>
        <w:t>破坏。</w:t>
      </w:r>
    </w:p>
    <w:sectPr w:rsidR="003132A9" w:rsidRPr="00313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C3"/>
    <w:rsid w:val="003132A9"/>
    <w:rsid w:val="003F6453"/>
    <w:rsid w:val="0074424E"/>
    <w:rsid w:val="007F17FE"/>
    <w:rsid w:val="009A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088B4-93B3-4C29-9AAB-63E7AA58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05294-90AA-4213-9068-5EFA59B6E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任武</dc:creator>
  <cp:keywords/>
  <dc:description/>
  <cp:lastModifiedBy>任武</cp:lastModifiedBy>
  <cp:revision>1</cp:revision>
  <dcterms:created xsi:type="dcterms:W3CDTF">2017-05-09T12:43:00Z</dcterms:created>
  <dcterms:modified xsi:type="dcterms:W3CDTF">2017-05-09T13:17:00Z</dcterms:modified>
</cp:coreProperties>
</file>