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在答题界面玩家选择选项回答问题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玩家处于答题界面中（游戏中）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参与者动作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1.玩家点击对应的选项按钮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3.所有玩家完成作答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2.系统判断玩家对错情况，计算玩家分数并将对错传回数据库中。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4.向玩家显示题目的回答对错情况，分数排名变化和动画效果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参与者动作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待补充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当前题目回答完毕，等待后显示下一题/结束本局游戏并结算分数和排名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在答题界面玩家点击对话框进行对话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玩家处于答题界面中（游戏中）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参与者动作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1.玩家点击聊天按钮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3.玩家选择预设文本或者输入文本并发送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2.系统在玩家界面的聊天输入栏上显示表情、预设文本和一般文本输入框。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4系统在玩家界面的聊天栏中更新玩家的聊天文本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参与者动作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检测到玩家输入了不文明的语言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检测到玩家频繁发言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阻止文本发送并警告玩家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暂时禁言玩家并警告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发言后聊天界面的输入界面隐藏，只显示聊天栏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55F6"/>
    <w:multiLevelType w:val="singleLevel"/>
    <w:tmpl w:val="20C65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6CB2B2"/>
    <w:multiLevelType w:val="singleLevel"/>
    <w:tmpl w:val="3C6CB2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9531D"/>
    <w:rsid w:val="23753D64"/>
    <w:rsid w:val="31625D51"/>
    <w:rsid w:val="407D2652"/>
    <w:rsid w:val="452D0FEA"/>
    <w:rsid w:val="62134F43"/>
    <w:rsid w:val="62546EDA"/>
    <w:rsid w:val="62BD6356"/>
    <w:rsid w:val="6B570F80"/>
    <w:rsid w:val="7D7232C1"/>
    <w:rsid w:val="7FE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2022-03-11T14:34:47Z</dcterms:created>
  <dc:creator>28378</dc:creator>
  <cp:lastModifiedBy>帅帅的飞扬</cp:lastModifiedBy>
  <dcterms:modified xsi:type="dcterms:W3CDTF">2022-03-11T14:52:17Z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