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8A438">
      <w:pPr>
        <w:spacing w:before="2200" w:after="200"/>
        <w:jc w:val="center"/>
      </w:pPr>
      <w:r>
        <w:rPr>
          <w:rFonts w:ascii="Times New Roman" w:hAnsi="Times New Roman" w:eastAsia="宋体" w:cs="Times New Roman"/>
          <w:b/>
          <w:bCs/>
          <w:color w:val="263238"/>
          <w:sz w:val="40"/>
          <w:szCs w:val="40"/>
        </w:rPr>
        <w:t>AML 记忆服务通用骨架</w:t>
      </w:r>
    </w:p>
    <w:p w14:paraId="26F79570">
      <w:pPr>
        <w:spacing w:after="480"/>
        <w:jc w:val="center"/>
      </w:pPr>
      <w:r>
        <w:rPr>
          <w:rFonts w:ascii="Times New Roman" w:hAnsi="Times New Roman" w:eastAsia="宋体" w:cs="Times New Roman"/>
          <w:color w:val="37474F"/>
          <w:sz w:val="26"/>
          <w:szCs w:val="26"/>
        </w:rPr>
        <w:t>开发指南：从跑通模板到加上自己的检索功能</w:t>
      </w:r>
    </w:p>
    <w:p w14:paraId="6EDA21D2">
      <w:pPr>
        <w:spacing w:after="120"/>
        <w:jc w:val="center"/>
      </w:pPr>
      <w:r>
        <w:rPr>
          <w:rFonts w:ascii="Times New Roman" w:hAnsi="Times New Roman" w:eastAsia="宋体" w:cs="Times New Roman"/>
          <w:color w:val="78909C"/>
          <w:sz w:val="22"/>
          <w:szCs w:val="22"/>
        </w:rPr>
        <w:t>配套项目：aml-starter-template（契约层已就位，检索功能待实现）</w:t>
      </w:r>
    </w:p>
    <w:p w14:paraId="36E265E6">
      <w:pPr>
        <w:spacing w:after="160" w:line="300" w:lineRule="auto"/>
        <w:jc w:val="center"/>
      </w:pPr>
      <w:r>
        <w:rPr>
          <w:rFonts w:ascii="Times New Roman" w:hAnsi="Times New Roman" w:eastAsia="宋体" w:cs="Times New Roman"/>
          <w:color w:val="78909C"/>
          <w:sz w:val="22"/>
          <w:szCs w:val="22"/>
        </w:rPr>
        <w:t>2026 年 10 月</w:t>
      </w:r>
    </w:p>
    <w:p w14:paraId="79C703F3">
      <w:pPr>
        <w:spacing w:after="160" w:line="300" w:lineRule="auto"/>
      </w:pPr>
      <w:r>
        <w:br w:type="page"/>
      </w:r>
    </w:p>
    <w:p w14:paraId="0F860075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目录</w:t>
      </w:r>
    </w:p>
    <w:sdt>
      <w:sdtPr>
        <w:alias w:val="目录"/>
        <w:id w:val="147474985"/>
      </w:sdtPr>
      <w:sdtContent>
        <w:p w14:paraId="3C006C5D">
          <w:pPr>
            <w:pStyle w:val="2"/>
            <w:spacing w:before="240" w:after="120"/>
            <w:outlineLvl w:val="0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53C61A91">
          <w:pPr>
            <w:tabs>
              <w:tab w:val="right" w:leader="dot" w:pos="9000"/>
            </w:tabs>
            <w:ind w:left="0"/>
          </w:pPr>
          <w:r>
            <w:t>一、这个模板是什么：30 秒建立全貌</w:t>
          </w:r>
          <w:r>
            <w:tab/>
          </w:r>
          <w:r>
            <w:t>3</w:t>
          </w:r>
        </w:p>
        <w:p w14:paraId="0832802D">
          <w:pPr>
            <w:tabs>
              <w:tab w:val="right" w:leader="dot" w:pos="9000"/>
            </w:tabs>
            <w:ind w:left="0"/>
          </w:pPr>
          <w:r>
            <w:t>二、第一次跑通（15 分钟）</w:t>
          </w:r>
          <w:r>
            <w:tab/>
          </w:r>
          <w:r>
            <w:t>3</w:t>
          </w:r>
        </w:p>
        <w:p w14:paraId="218B3344">
          <w:pPr>
            <w:tabs>
              <w:tab w:val="right" w:leader="dot" w:pos="9000"/>
            </w:tabs>
            <w:ind w:left="0"/>
          </w:pPr>
          <w:r>
            <w:t>三、代码结构逐文件讲解</w:t>
          </w:r>
          <w:r>
            <w:tab/>
          </w:r>
          <w:r>
            <w:t>4</w:t>
          </w:r>
        </w:p>
        <w:p w14:paraId="4EE06965">
          <w:pPr>
            <w:tabs>
              <w:tab w:val="right" w:leader="dot" w:pos="9000"/>
            </w:tabs>
            <w:ind w:left="0"/>
          </w:pPr>
          <w:r>
            <w:t>四、四条契约硬要求在代码的哪里</w:t>
          </w:r>
          <w:r>
            <w:tab/>
          </w:r>
          <w:r>
            <w:t>6</w:t>
          </w:r>
        </w:p>
        <w:p w14:paraId="27D34A98">
          <w:pPr>
            <w:tabs>
              <w:tab w:val="right" w:leader="dot" w:pos="9000"/>
            </w:tabs>
            <w:ind w:left="0"/>
          </w:pPr>
          <w:r>
            <w:t>五、加上自己的功能：三条主路径</w:t>
          </w:r>
          <w:r>
            <w:tab/>
          </w:r>
          <w:r>
            <w:t>7</w:t>
          </w:r>
        </w:p>
        <w:p w14:paraId="04B40EC8">
          <w:pPr>
            <w:tabs>
              <w:tab w:val="right" w:leader="dot" w:pos="9000"/>
            </w:tabs>
            <w:ind w:left="360"/>
          </w:pPr>
          <w:r>
            <w:t>5.1 路径 A：纯词法检索（FTS5，推荐第一步）</w:t>
          </w:r>
          <w:r>
            <w:tab/>
          </w:r>
          <w:r>
            <w:t>7</w:t>
          </w:r>
        </w:p>
        <w:p w14:paraId="75632AD2">
          <w:pPr>
            <w:tabs>
              <w:tab w:val="right" w:leader="dot" w:pos="9000"/>
            </w:tabs>
            <w:ind w:left="360"/>
          </w:pPr>
          <w:r>
            <w:t>5.2 路径 B：向量 / 混合检索</w:t>
          </w:r>
          <w:r>
            <w:tab/>
          </w:r>
          <w:r>
            <w:t>9</w:t>
          </w:r>
        </w:p>
        <w:p w14:paraId="2A35B24E">
          <w:pPr>
            <w:tabs>
              <w:tab w:val="right" w:leader="dot" w:pos="9000"/>
            </w:tabs>
            <w:ind w:left="360"/>
          </w:pPr>
          <w:r>
            <w:t>5.3 路径 C：增强功能（去重 / 弃权 / 邻域扩展）</w:t>
          </w:r>
          <w:r>
            <w:tab/>
          </w:r>
          <w:r>
            <w:t>10</w:t>
          </w:r>
        </w:p>
        <w:p w14:paraId="7EDB3CA3">
          <w:pPr>
            <w:tabs>
              <w:tab w:val="right" w:leader="dot" w:pos="9000"/>
            </w:tabs>
            <w:ind w:left="0"/>
          </w:pPr>
          <w:r>
            <w:t>六、验证循环：从 pytest 到部署提交</w:t>
          </w:r>
          <w:r>
            <w:tab/>
          </w:r>
          <w:r>
            <w:t>11</w:t>
          </w:r>
        </w:p>
        <w:p w14:paraId="375C72AF">
          <w:pPr>
            <w:tabs>
              <w:tab w:val="right" w:leader="dot" w:pos="9000"/>
            </w:tabs>
            <w:ind w:left="0"/>
          </w:pPr>
          <w:r>
            <w:t>七、用官方 BEAM 测试集做质量自测</w:t>
          </w:r>
          <w:r>
            <w:tab/>
          </w:r>
          <w:r>
            <w:t>12</w:t>
          </w:r>
        </w:p>
        <w:p w14:paraId="4F0BE733">
          <w:pPr>
            <w:tabs>
              <w:tab w:val="right" w:leader="dot" w:pos="9000"/>
            </w:tabs>
            <w:ind w:left="360"/>
          </w:pPr>
          <w:r>
            <w:t>7.1 官方目录里有什么：裁判与考题</w:t>
          </w:r>
          <w:r>
            <w:tab/>
          </w:r>
          <w:r>
            <w:t>12</w:t>
          </w:r>
        </w:p>
        <w:p w14:paraId="381CD834">
          <w:pPr>
            <w:tabs>
              <w:tab w:val="right" w:leader="dot" w:pos="9000"/>
            </w:tabs>
            <w:ind w:left="360"/>
          </w:pPr>
          <w:r>
            <w:t>7.2 准备数据：两个整理后的文件</w:t>
          </w:r>
          <w:r>
            <w:tab/>
          </w:r>
          <w:r>
            <w:t>12</w:t>
          </w:r>
        </w:p>
        <w:p w14:paraId="0E493AA4">
          <w:pPr>
            <w:tabs>
              <w:tab w:val="right" w:leader="dot" w:pos="9000"/>
            </w:tabs>
            <w:ind w:left="360"/>
          </w:pPr>
          <w:r>
            <w:t>7.3 三步跑测：ingest → search → score</w:t>
          </w:r>
          <w:r>
            <w:tab/>
          </w:r>
          <w:r>
            <w:t>13</w:t>
          </w:r>
        </w:p>
        <w:p w14:paraId="36612498">
          <w:pPr>
            <w:tabs>
              <w:tab w:val="right" w:leader="dot" w:pos="9000"/>
            </w:tabs>
            <w:ind w:left="360"/>
          </w:pPr>
          <w:r>
            <w:t>7.4 结果解读与注意事项</w:t>
          </w:r>
          <w:r>
            <w:tab/>
          </w:r>
          <w:r>
            <w:t>13</w:t>
          </w:r>
        </w:p>
        <w:p w14:paraId="440F8A71">
          <w:pPr>
            <w:tabs>
              <w:tab w:val="right" w:leader="dot" w:pos="9000"/>
            </w:tabs>
            <w:ind w:left="0"/>
          </w:pPr>
          <w:r>
            <w:t>八、常见坑与注意事项</w:t>
          </w:r>
          <w:r>
            <w:tab/>
          </w:r>
          <w:r>
            <w:t>14</w:t>
          </w:r>
        </w:p>
        <w:p w14:paraId="46C2071D">
          <w:pPr>
            <w:tabs>
              <w:tab w:val="right" w:leader="dot" w:pos="9000"/>
            </w:tabs>
            <w:ind w:left="0"/>
          </w:pPr>
          <w:r>
            <w:t>九、从 10 个 starter 里抄什么</w:t>
          </w:r>
          <w:r>
            <w:tab/>
          </w:r>
          <w:r>
            <w:t>14</w:t>
          </w:r>
        </w:p>
        <w:p w14:paraId="6B18D578">
          <w:r>
            <w:fldChar w:fldCharType="end"/>
          </w:r>
        </w:p>
      </w:sdtContent>
    </w:sdt>
    <w:p w14:paraId="59C9783D">
      <w:pPr>
        <w:spacing w:after="160" w:line="300" w:lineRule="auto"/>
      </w:pPr>
      <w:r>
        <w:br w:type="page"/>
      </w:r>
    </w:p>
    <w:p w14:paraId="3FFBC424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一、这个模板是什么：30 秒建立全貌</w:t>
      </w:r>
    </w:p>
    <w:p w14:paraId="2443704B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aml-starter-template 是一个"能跑但不做检索"的 AML 参赛服务骨架。它把平台契约里所有容易出错、又必须逐字节正确的部分——接口路径、字段回显、认证、request_id 幂等、user_id 隔离——全部实现并配好了测试；而把真正决定榜单成绩的检索算法留成一个占位类，等你填。</w:t>
      </w:r>
    </w:p>
    <w:p w14:paraId="60A644B9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用盖房子打比方：地基、承重墙、水电（契约层）已经完工并通过验收（测试全过）；你要做的是装修（检索算法）——想刷什么漆、铺什么地板完全自由，但承重墙不能拆。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600"/>
        <w:gridCol w:w="4000"/>
      </w:tblGrid>
      <w:tr w14:paraId="79C1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3978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模块</w:t>
            </w:r>
          </w:p>
        </w:tc>
        <w:tc>
          <w:tcPr>
            <w:tcW w:w="1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355B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状态</w:t>
            </w:r>
          </w:p>
        </w:tc>
        <w:tc>
          <w:tcPr>
            <w:tcW w:w="4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62DC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你要做的事</w:t>
            </w:r>
          </w:p>
        </w:tc>
      </w:tr>
      <w:tr w14:paraId="02C6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5923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HTTP 接口与契约回显（main.py / schemas.py）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CC52A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已完成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64FA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基本不用动</w:t>
            </w:r>
          </w:p>
        </w:tc>
      </w:tr>
      <w:tr w14:paraId="4378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3100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认证（三种请求头）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F7F9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已完成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51C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生产环境填密钥即可</w:t>
            </w:r>
          </w:p>
        </w:tc>
      </w:tr>
      <w:tr w14:paraId="21B8E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2F34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request_id 幂等账本（store.py）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45B8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已完成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A06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不用动</w:t>
            </w:r>
          </w:p>
        </w:tc>
      </w:tr>
      <w:tr w14:paraId="45D39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CFD7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消息持久化（store.py）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EF5DA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已完成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42B1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不用动</w:t>
            </w:r>
          </w:p>
        </w:tc>
      </w:tr>
      <w:tr w14:paraId="0EBA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B74B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检索算法（retriever.py）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F28F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占位（弃权）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73A1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重点开发对象</w:t>
            </w:r>
          </w:p>
        </w:tc>
      </w:tr>
      <w:tr w14:paraId="0FCB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E90C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检索索引（store.py 建表点）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ABAA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留空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BE20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随检索算法一起加</w:t>
            </w:r>
          </w:p>
        </w:tc>
      </w:tr>
    </w:tbl>
    <w:p w14:paraId="6B2BAD30">
      <w:pPr>
        <w:spacing w:after="100"/>
      </w:pPr>
    </w:p>
    <w:p w14:paraId="207D3B98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二、第一次跑通（15 分钟）</w:t>
      </w:r>
    </w:p>
    <w:p w14:paraId="285E6F71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1 步：创建虚拟环境并安装依赖（每个 Python 项目独立环境，避免依赖打架）：</w:t>
      </w:r>
    </w:p>
    <w:p w14:paraId="7EECC3A3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cd aml-starter-template</w:t>
      </w:r>
    </w:p>
    <w:p w14:paraId="2921A66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-m venv .venv</w:t>
      </w:r>
    </w:p>
    <w:p w14:paraId="3D49B03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.venv\Scripts\activate          # Windows；Linux/macOS 用 source .venv/bin/activate</w:t>
      </w:r>
    </w:p>
    <w:p w14:paraId="6BC402DF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pip install -r requirements.txt</w:t>
      </w:r>
    </w:p>
    <w:p w14:paraId="6003E264">
      <w:pPr>
        <w:spacing w:after="100"/>
      </w:pPr>
    </w:p>
    <w:p w14:paraId="2162D1CC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2 步：启动服务。骨架检索行为是弃权（搜索总返回空数组），但这不影响服务本身可用：</w:t>
      </w:r>
    </w:p>
    <w:p w14:paraId="79CEC896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uvicorn app.main:app --port 8000</w:t>
      </w:r>
    </w:p>
    <w:p w14:paraId="3310C614">
      <w:pPr>
        <w:spacing w:after="100"/>
      </w:pPr>
    </w:p>
    <w:p w14:paraId="3F7EE68F">
      <w:pPr>
        <w:spacing w:after="160" w:line="300" w:lineRule="auto"/>
        <w:ind w:firstLine="475"/>
      </w:pPr>
      <w:bookmarkStart w:id="0" w:name="_GoBack"/>
      <w:r>
        <w:rPr>
          <w:rFonts w:ascii="Times New Roman" w:hAnsi="Times New Roman" w:eastAsia="宋体" w:cs="Times New Roman"/>
          <w:sz w:val="24"/>
          <w:szCs w:val="24"/>
        </w:rPr>
        <w:t>第 3 步：另开一个终端，跑冒烟脚本——它会像平台一样通过真实 HTTP 请求检查四项契约行为，看到"全部冒烟检查通过"即说明骨架工作正常：</w:t>
      </w:r>
    </w:p>
    <w:p w14:paraId="7D5FD1A5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scripts/smoke_check.py http://127.0.0.1:8000</w:t>
      </w:r>
    </w:p>
    <w:p w14:paraId="7C5716D1">
      <w:pPr>
        <w:spacing w:after="100"/>
      </w:pPr>
    </w:p>
    <w:bookmarkEnd w:id="0"/>
    <w:p w14:paraId="3A740BD8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4 步：跑契约测试（不启动服务，直接用 TestClient，速度更快）：</w:t>
      </w:r>
    </w:p>
    <w:p w14:paraId="64E8009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pytest -v        # 期望 5 passed</w:t>
      </w:r>
    </w:p>
    <w:p w14:paraId="7D5DC1D7">
      <w:pPr>
        <w:spacing w:after="100"/>
      </w:pPr>
    </w:p>
    <w:p w14:paraId="6CB5F5DF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5 步：亲手试一次接口，建立直觉（可用任意 HTTP 工具，下面是 Python 一行流）：</w:t>
      </w:r>
    </w:p>
    <w:p w14:paraId="6258B4C1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curl -X POST http://127.0.0.1:8000/aml/add -H "Content-Type: application/json" -d '{"request_id": "r1", "messages": [{"role": "user", "content": "我爱爬山"}], "user_id": "u1", "session_id": "s1"}'</w:t>
      </w:r>
    </w:p>
    <w:p w14:paraId="7A29592B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curl -X POST http://127.0.0.1:8000/aml/search -H "Content-Type: application/json" -d '{"query": "爱好", "user_id": "u1", "top_k": 10}'</w:t>
      </w:r>
    </w:p>
    <w:p w14:paraId="3399886D">
      <w:pPr>
        <w:spacing w:after="100"/>
      </w:pPr>
    </w:p>
    <w:p w14:paraId="59FD393D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i/>
          <w:iCs/>
          <w:color w:val="78909C"/>
          <w:sz w:val="20"/>
          <w:szCs w:val="20"/>
        </w:rPr>
        <w:t>排错提示：pytest 找不到 app 模块时，确认终端停留在 aml-starter-template 根目录再运行；端口被占用时换个端口（如 --port 8001），冒烟脚本地址同步改。</w:t>
      </w:r>
    </w:p>
    <w:p w14:paraId="2FD1A73A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三、代码结构逐文件讲解</w:t>
      </w:r>
    </w:p>
    <w:p w14:paraId="24843842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整个项目只有 5 个 Python 源文件，按请求流向串起来看一遍：平台发请求 → main.py 收 → 认证 → store.py 存/查 → retriever.py 算相关度 → 原路返回。</w:t>
      </w:r>
    </w:p>
    <w:p w14:paraId="487175E5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3.1 app/main.py —— 门面：接口、认证、回显</w:t>
      </w:r>
    </w:p>
    <w:p w14:paraId="216F6C9A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这个文件是服务的门面，只做三件事：收请求、做认证、把结果按契约格式包装返回。三个端点对应三个函数：</w:t>
      </w:r>
    </w:p>
    <w:p w14:paraId="0FE1D48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@app.get("/health")                     # 免认证，返回 {"status":"ok", 计数}</w:t>
      </w:r>
    </w:p>
    <w:p w14:paraId="7A1D96CF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@app.post("/aml/add", response_model=AddResponse)</w:t>
      </w:r>
    </w:p>
    <w:p w14:paraId="072CCDAF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def add_memory(request: AddRequest, _: Depends(require_api_key)):</w:t>
      </w:r>
    </w:p>
    <w:p w14:paraId="5F0FB1A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store.add(request.request_id, ...)  # 幂等落库（冲突抛 409）</w:t>
      </w:r>
    </w:p>
    <w:p w14:paraId="6B05D441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return AddResponse(request_id=request.request_id, ...)  # 原样回显</w:t>
      </w:r>
    </w:p>
    <w:p w14:paraId="71B68350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 w14:paraId="1F5096D3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@app.post("/aml/search", response_model=SearchResponse)</w:t>
      </w:r>
    </w:p>
    <w:p w14:paraId="12FBA6D6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def search_memory(request: SearchRequest, ...):</w:t>
      </w:r>
    </w:p>
    <w:p w14:paraId="3839E01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items = store.search(request.user_id, ...)   # 绝不允许跨用户</w:t>
      </w:r>
    </w:p>
    <w:p w14:paraId="2B9B7AA1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return SearchResponse(data=items)            # 空数组 = 弃权</w:t>
      </w:r>
    </w:p>
    <w:p w14:paraId="31D51F0A">
      <w:pPr>
        <w:spacing w:after="100"/>
      </w:pPr>
    </w:p>
    <w:p w14:paraId="51C3AD98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两个细节值得新生注意。第一，回显字段直接取自请求对象而非数据库，这保证了"逐字节一致"；第二，require_api_key 是 FastAPI 的依赖注入（Depends），未配置 AML_API_KEY 时直接放行（本地调试），配置后自动要求请求头带密钥——你不需要改任何代码就能从本地模式切到生产模式。</w:t>
      </w:r>
    </w:p>
    <w:p w14:paraId="6B8B9F89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3.2 app/schemas.py —— 契约的纸面定义</w:t>
      </w:r>
    </w:p>
    <w:p w14:paraId="2DB64481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这里用 Pydantic 模型把官方接口指南"翻译"成了代码：Add 请求必须带 request_id / messages / user_id / session_id，Search 的 top_k 限制在 1–100（正式评测平台会发 top_k=100）。Pydantic 会自动拒绝字段缺失或类型错误的请求并返回 422，等于免费的入参校验。改契约字段名是红线，不要动。</w:t>
      </w:r>
    </w:p>
    <w:p w14:paraId="06395A9F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3.3 app/store.py —— 仓库：持久化 + 幂等账本</w:t>
      </w:r>
    </w:p>
    <w:p w14:paraId="0A28BFCC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store.py 有两张表。request_ledger 是幂等账本：平台请求超时重试时，同一个 request_id 会再次到达，账本先查"这个 request_id 见没见过、负载一不一样"——见过且一样就直接返回成功（不产生重复数据），见过但不一样就抛冲突（409）。这是契约硬要求，骨架已实现。memories 表存消息本身，检索索引表就加在这附近（建表 SQL 和 add() 里的 TODO 注释都标了位置）。</w:t>
      </w:r>
    </w:p>
    <w:p w14:paraId="297B9803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3.4 app/retriever.py —— 你的主战场</w:t>
      </w:r>
    </w:p>
    <w:p w14:paraId="1AC17732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整个模板里唯一"故意没写完"的文件。它现在只有一个 AbstainingRetriever（永远返回空列表）。设计意图是：你在开发过程中服务始终处于"合法弃权"状态——契约测试一直绿，可以随时部署、随时冒烟，检索质量逐日提升。替换它时保持接口不变即可：</w:t>
      </w:r>
    </w:p>
    <w:p w14:paraId="094914F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class AbstainingRetriever:</w:t>
      </w:r>
    </w:p>
    <w:p w14:paraId="622CD3CB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def search(self, user_id: str, query: str, top_k: int) -&gt; list[dict]:</w:t>
      </w:r>
    </w:p>
    <w:p w14:paraId="5637F07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# 返回 [{"id","content","score","created_at",...}]，按 score 降序</w:t>
      </w:r>
    </w:p>
    <w:p w14:paraId="4160E154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return []</w:t>
      </w:r>
    </w:p>
    <w:p w14:paraId="682DA076">
      <w:pPr>
        <w:spacing w:after="100"/>
      </w:pPr>
    </w:p>
    <w:p w14:paraId="2EFE435E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3.5 app/config.py —— 配置集中地</w:t>
      </w:r>
    </w:p>
    <w:p w14:paraId="4E9793A6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所有环境变量在此读取一次、全局复用。新增配置项（嵌入模型名、RRF 权重、阈值）时在这里加字段、在 .env.example 里补说明即可，main.py 和 store.py 通过 settings.xxx 取用。</w:t>
      </w:r>
    </w:p>
    <w:p w14:paraId="22BE029F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四、四条契约硬要求在代码的哪里</w:t>
      </w:r>
    </w:p>
    <w:p w14:paraId="5FAF9B91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官方契约有四条硬要求，平台 Smoke 和评测全程都会检查。模板里它们的位置：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300"/>
        <w:gridCol w:w="3800"/>
      </w:tblGrid>
      <w:tr w14:paraId="45E31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7EBF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硬要求</w:t>
            </w:r>
          </w:p>
        </w:tc>
        <w:tc>
          <w:tcPr>
            <w:tcW w:w="33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7BAD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平台怎么查</w:t>
            </w:r>
          </w:p>
        </w:tc>
        <w:tc>
          <w:tcPr>
            <w:tcW w:w="38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3FE6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模板实现位置</w:t>
            </w:r>
          </w:p>
        </w:tc>
      </w:tr>
      <w:tr w14:paraId="11C7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864AB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契约字段回显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F75B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Add 响应逐字节比对 request_id / user_id / session_id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2D78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main.py add_memory：直接返回请求字段</w:t>
            </w:r>
          </w:p>
        </w:tc>
      </w:tr>
      <w:tr w14:paraId="15EF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1321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user_id 隔离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26C9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用 A 存的隐私数据，B 搜不出来（隐私红线）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FF3F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main.py：search 只传 request.user_id；store 查询全程带 user_id 条件</w:t>
            </w:r>
          </w:p>
        </w:tc>
      </w:tr>
      <w:tr w14:paraId="5D8C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A9D0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request_id 幂等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FDFB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同一 request_id 重试不产生重复数据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C145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store.py request_ledger：先查账本再写入</w:t>
            </w:r>
          </w:p>
        </w:tc>
      </w:tr>
      <w:tr w14:paraId="18D0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1133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检索返回结构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9EC4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返回 data 数组（每项含 id / content / score / created_at），按得分降序，不超过 top_k，空数组表示弃权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52AA9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schemas.py SearchResponse；retriever 输出格式</w:t>
            </w:r>
          </w:p>
        </w:tc>
      </w:tr>
    </w:tbl>
    <w:p w14:paraId="5EB25ADE">
      <w:pPr>
        <w:spacing w:after="100"/>
      </w:pPr>
    </w:p>
    <w:p w14:paraId="5A00AF80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开发时的自查口诀：改了代码后先想——回显还逐字节吗？隔离条件还在吗？账本还先查吗？返回结构还一致吗？这四问覆盖了绝大部分"评测无效"事故。</w:t>
      </w:r>
    </w:p>
    <w:p w14:paraId="321E8FB9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五、加上自己的功能：三条主路径</w:t>
      </w:r>
    </w:p>
    <w:p w14:paraId="02015158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检索功能的加法有三种典型路线，按上手难度从低到高排列。三条路互不完全排斥——很多上榜系统是"词法打底、逐步叠加"出来的。</w:t>
      </w:r>
    </w:p>
    <w:p w14:paraId="735C159D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5.1 路径 A：纯词法检索（FTS5，推荐第一步）</w:t>
      </w:r>
    </w:p>
    <w:p w14:paraId="26307E99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为什么推荐先做它：零模型、零下载、确定性可复现，榜单第 5、7、10 名都以此打底；而且能让你先跑通"加索引 → 加检索 → 测试转绿"的完整循环。共三步：</w:t>
      </w:r>
    </w:p>
    <w:p w14:paraId="73ED269F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1 步：建索引表。在 store.py 的建表 SQL 处（有 TODO 注释）加一张 FTS5 虚表，并让 retriever 能访问同一个连接：</w:t>
      </w:r>
    </w:p>
    <w:p w14:paraId="432C650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CREATE VIRTUAL TABLE IF NOT EXISTS memories_fts USING fts5(</w:t>
      </w:r>
    </w:p>
    <w:p w14:paraId="297D1CF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content,</w:t>
      </w:r>
    </w:p>
    <w:p w14:paraId="79016D8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memory_id UNINDEXED   -- 关联 memories 表</w:t>
      </w:r>
    </w:p>
    <w:p w14:paraId="22957C14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);</w:t>
      </w:r>
    </w:p>
    <w:p w14:paraId="64CEB3F7">
      <w:pPr>
        <w:spacing w:after="100"/>
      </w:pPr>
    </w:p>
    <w:p w14:paraId="59CF811F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2 步：写入时同步更新索引。在 add() 的 TODO 注释处插入一行（变量 mid 即本条记忆的 id）：</w:t>
      </w:r>
    </w:p>
    <w:p w14:paraId="1EA23CE5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cur.execute("INSERT INTO memories_fts (content, memory_id) VALUES (?, ?)", (m["content"], mid))</w:t>
      </w:r>
    </w:p>
    <w:p w14:paraId="7D1660F6">
      <w:pPr>
        <w:spacing w:after="100"/>
      </w:pPr>
    </w:p>
    <w:p w14:paraId="1984BCD7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 3 步：实现检索器。把 retriever.py 里的占位类换成 FTS5 检索（bm25() 是 FTS5 内置相关度函数，值越小越相关，取负当 score）：</w:t>
      </w:r>
    </w:p>
    <w:p w14:paraId="1EBE4C5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class FTS5Retriever:</w:t>
      </w:r>
    </w:p>
    <w:p w14:paraId="7617736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def __init__(self, conn):</w:t>
      </w:r>
    </w:p>
    <w:p w14:paraId="52F6638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self._conn = conn</w:t>
      </w:r>
    </w:p>
    <w:p w14:paraId="073C1162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 w14:paraId="3811BBD0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def search(self, user_id: str, query: str, top_k: int) -&gt; list[dict]:</w:t>
      </w:r>
    </w:p>
    <w:p w14:paraId="3911603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rows = self._conn.execute(</w:t>
      </w:r>
    </w:p>
    <w:p w14:paraId="3FE70F42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"SELECT m.id, m.content, m.created_at, -bm25(memories_fts) AS score "</w:t>
      </w:r>
    </w:p>
    <w:p w14:paraId="7E5FA55C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"FROM memories_fts f JOIN memories m ON m.id = f.memory_id "</w:t>
      </w:r>
    </w:p>
    <w:p w14:paraId="21027753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"WHERE memories_fts MATCH ? AND m.user_id = ? "</w:t>
      </w:r>
    </w:p>
    <w:p w14:paraId="35F34C5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"ORDER BY bm25(memories_fts) LIMIT ?",</w:t>
      </w:r>
    </w:p>
    <w:p w14:paraId="7ED6D15B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(query, user_id, top_k),</w:t>
      </w:r>
    </w:p>
    <w:p w14:paraId="5714FA8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).fetchall()</w:t>
      </w:r>
    </w:p>
    <w:p w14:paraId="64626BF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return [</w:t>
      </w:r>
    </w:p>
    <w:p w14:paraId="457B9BFF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{"id": r[0], "content": r[1], "created_at": r[2], "score": r[3]}</w:t>
      </w:r>
    </w:p>
    <w:p w14:paraId="6271BA8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    for r in rows</w:t>
      </w:r>
    </w:p>
    <w:p w14:paraId="0318D14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    ]</w:t>
      </w:r>
    </w:p>
    <w:p w14:paraId="417DE8DB">
      <w:pPr>
        <w:spacing w:after="100"/>
      </w:pPr>
    </w:p>
    <w:p w14:paraId="3DC962B2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注意 WHERE 里永远带 m.user_id = ?——这就是隔离红线的检索侧实现，删掉它等于把别的用户的记忆暴露出去。最后在 store.py __init__ 里把 self._retriever = AbstainingRetriever() 换成 FTS5Retriever(self._conn)，并取消 tests 与 smoke_check 中标注的 TODO 断言（召回、得分降序）。</w:t>
      </w:r>
    </w:p>
    <w:p w14:paraId="3A6E287B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5.2 路径 B：向量 / 混合检索</w:t>
      </w:r>
    </w:p>
    <w:p w14:paraId="768396AF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词法检索对"同义词、改述、跨语言"力不从心，这时加向量召回，两路融合。步骤比路径 A 多一件：嵌入（把文本变成向量）。建议先定义一个嵌入接口，再选实现：</w:t>
      </w:r>
    </w:p>
    <w:p w14:paraId="22269DC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class Embedder:                      # 接口先固定下来</w:t>
      </w:r>
    </w:p>
    <w:p w14:paraId="38F1AEB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def encode_documents(self, texts: list[str]): ...  # Add 时用</w:t>
      </w:r>
    </w:p>
    <w:p w14:paraId="135FEA48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  def encode_queries(self, texts: list[str]): ...    # Search 时用</w:t>
      </w:r>
    </w:p>
    <w:p w14:paraId="1680D613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 w14:paraId="34732BDC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实现可选：</w:t>
      </w:r>
    </w:p>
    <w:p w14:paraId="2DEBDEA1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1) 本地模型：sentence-transformers（bge-small / bge-m3，国内设 HF_ENDPOINT=https://hf-mirror.com）</w:t>
      </w:r>
    </w:p>
    <w:p w14:paraId="280ABC26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2) 外部 API：OpenAI 兼容嵌入接口（参考 04 starter）</w:t>
      </w:r>
    </w:p>
    <w:p w14:paraId="0A33D36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3) 零下载演示：哈希向量（参考 09 starter 的 hash 后端）</w:t>
      </w:r>
    </w:p>
    <w:p w14:paraId="5FD59300">
      <w:pPr>
        <w:spacing w:after="100"/>
      </w:pPr>
    </w:p>
    <w:p w14:paraId="10C83BEE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向量存哪：简单起见可加一张向量表（memory_id + BLOB/JSON 向量），检索时取该用户全部向量做余弦相似度取 top_k；数据量大再换 FAISS（参考 01 starter）。</w:t>
      </w:r>
    </w:p>
    <w:p w14:paraId="5A77D207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两路怎么融合：榜单最常用的是 RRF（倒数排名融合）。两路各自给候选排序，按名次打分相加：</w:t>
      </w:r>
    </w:p>
    <w:p w14:paraId="7242FFA0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RRF：score = Σ 1 / (k + rank_i)，k 常用 60（config.py 里加个权重配置项）</w:t>
      </w:r>
    </w:p>
    <w:p w14:paraId="6253D66C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不需要两路给出可比的分值，只比名次，工程上最省心</w:t>
      </w:r>
    </w:p>
    <w:p w14:paraId="09806D9D">
      <w:pPr>
        <w:spacing w:after="100"/>
      </w:pPr>
    </w:p>
    <w:p w14:paraId="5788ED4B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建议的渐进顺序：先把向量路单独跑通（对照测试确认能召回），再加 RRF 融合。一次只加一个变量，出问题时才知道是谁的锅。</w:t>
      </w:r>
    </w:p>
    <w:p w14:paraId="35C0EF6E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5.3 路径 C：增强功能（去重 / 弃权 / 邻域扩展）</w:t>
      </w:r>
    </w:p>
    <w:p w14:paraId="29CB8C95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检索能召回之后，可以按需叠加这些增强（均来自上榜系统的成熟做法）：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300"/>
        <w:gridCol w:w="3000"/>
      </w:tblGrid>
      <w:tr w14:paraId="60FD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72EF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增强</w:t>
            </w:r>
          </w:p>
        </w:tc>
        <w:tc>
          <w:tcPr>
            <w:tcW w:w="43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E7F3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做法</w:t>
            </w:r>
          </w:p>
        </w:tc>
        <w:tc>
          <w:tcPr>
            <w:tcW w:w="3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43E0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参考</w:t>
            </w:r>
          </w:p>
        </w:tc>
      </w:tr>
      <w:tr w14:paraId="4019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09D0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写入去重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3F89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Add 时算新消息与已有记忆的相似度，超阈值跳过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679C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09 MemoryAgent</w:t>
            </w:r>
          </w:p>
        </w:tc>
      </w:tr>
      <w:tr w14:paraId="64F5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9C33B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弃权阈值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879C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最高分低于阈值时返回空数组（契约允许的诚实行为）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5C9B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09 / 官方指南</w:t>
            </w:r>
          </w:p>
        </w:tc>
      </w:tr>
      <w:tr w14:paraId="7E04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455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会话邻域扩展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FB78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命中一条后把同 session 的相邻消息一并返回，补上下文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E369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10 AML Memory MVP</w:t>
            </w:r>
          </w:p>
        </w:tc>
      </w:tr>
      <w:tr w14:paraId="0625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62E5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重排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1E0C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对前 100 条候选用更强模型/特征重排序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9706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01 InvMem</w:t>
            </w:r>
          </w:p>
        </w:tc>
      </w:tr>
      <w:tr w14:paraId="37FE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D500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短语/时间加分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3FC0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词法分基础上对短语命中、时间表达加权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5ECA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07 Chronicle</w:t>
            </w:r>
          </w:p>
        </w:tc>
      </w:tr>
    </w:tbl>
    <w:p w14:paraId="14E72378">
      <w:pPr>
        <w:spacing w:after="100"/>
      </w:pPr>
    </w:p>
    <w:p w14:paraId="600CEBE5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增强的通用接入方式：优先写在 retriever.py 的新类里（保持 search 接口不变），需要配置项就到 config.py 加字段。每个增强加完都跑一遍 pytest + smoke，保持测试常绿。</w:t>
      </w:r>
    </w:p>
    <w:p w14:paraId="5D1B3816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六、验证循环：从 pytest 到部署提交</w:t>
      </w:r>
    </w:p>
    <w:p w14:paraId="23A0AC8A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建议固定这个循环，每完成一个小功能跑一轮：</w:t>
      </w:r>
    </w:p>
    <w:p w14:paraId="3B86FAA5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pytest -v                                          # 1. 契约测试（秒级，离线）</w:t>
      </w:r>
    </w:p>
    <w:p w14:paraId="464AE4E5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uvicorn app.main:app --port 8000                   # 2. 起服务</w:t>
      </w:r>
    </w:p>
    <w:p w14:paraId="5DA16604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scripts/smoke_check.py http://127.0.0.1:8000  # 3. 端到端冒烟</w:t>
      </w:r>
    </w:p>
    <w:p w14:paraId="6C014E07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4.（可选）用公开基准数据自测：参考 aml-starter-collection 的 prepare_public_data.py</w:t>
      </w:r>
    </w:p>
    <w:p w14:paraId="76C36FA6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5. 部署：填 .env 密钥 → docker compose up -d --build</w:t>
      </w:r>
    </w:p>
    <w:p w14:paraId="38A51CB8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6. 提交评测：官网申请 → 拿 AML Key → smoke_check.py https://你的域名 你的key</w:t>
      </w:r>
    </w:p>
    <w:p w14:paraId="368CC4C9">
      <w:pPr>
        <w:spacing w:after="100"/>
      </w:pPr>
    </w:p>
    <w:p w14:paraId="4F9690D6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其中第 4 步很关键：冒烟只验契约不验质量。想知道自己检索得好不好，用公开数据集（LoCoMo / LongMemEval 等）本地化回放，看召回是否正确，再决定是否发起正式评测（正式评测会消耗你的部署资源，且有数据使用义务）。</w:t>
      </w:r>
    </w:p>
    <w:p w14:paraId="76287F32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七、用官方 BEAM 测试集做质量自测</w:t>
      </w:r>
    </w:p>
    <w:p w14:paraId="366C3AE0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pytest 和冒烟只回答"契约对不对"，不回答"检索好不好"。想知道自己的检索质量，需要用真实评测题做对照——本章用官方 BEAM 链路在本地跑一遍完整评测。</w:t>
      </w:r>
    </w:p>
    <w:p w14:paraId="58143BFB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7.1 官方目录里有什么：裁判与考题</w:t>
      </w:r>
    </w:p>
    <w:p w14:paraId="5CEFDEDE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先建立一个关键认知：官方仓库 data/beam/pipeline.py 不是数据集，而是评审链路的参考实现（"裁判"）。它提供 answer 和 evaluate 两个子命令：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300"/>
        <w:gridCol w:w="4400"/>
      </w:tblGrid>
      <w:tr w14:paraId="3322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F864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子命令</w:t>
            </w:r>
          </w:p>
        </w:tc>
        <w:tc>
          <w:tcPr>
            <w:tcW w:w="33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C3EF9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需要的输入字段</w:t>
            </w:r>
          </w:p>
        </w:tc>
        <w:tc>
          <w:tcPr>
            <w:tcW w:w="4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7EA8A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作用</w:t>
            </w:r>
          </w:p>
        </w:tc>
      </w:tr>
      <w:tr w14:paraId="6C1F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CB99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answer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B378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id、question、memories（或 speaker_N_memories）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2C38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调回答模型：只用检索回的记忆生成答案，不得使用模型内部知识</w:t>
            </w:r>
          </w:p>
        </w:tc>
      </w:tr>
      <w:tr w14:paraId="0840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C930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evaluate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C39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同上，另加 rubric_nuggets（评分细则列表）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1C77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调评审模型：逐条细则打 0 / 0.5 / 1 分，平均为 llm_judge_score</w:t>
            </w:r>
          </w:p>
        </w:tc>
      </w:tr>
    </w:tbl>
    <w:p w14:paraId="1C24421C">
      <w:pPr>
        <w:spacing w:after="100"/>
      </w:pPr>
    </w:p>
    <w:p w14:paraId="462496AC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完整链路 = 考题（BEAM 数据集）→ 喂给你的模板做 Add/Search → 生成 pipeline 兼容的输入 → 官方 pipeline 打分。考题要从上游拿：BEAM 公开在 Hugging Face（数据集 Mohammadta/BEAM，CC BY-SA 4.0 许可），含 100 段对话与 2000 道探测题。</w:t>
      </w:r>
    </w:p>
    <w:p w14:paraId="3F2ED232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7.2 准备数据：两个整理后的文件</w:t>
      </w:r>
    </w:p>
    <w:p w14:paraId="64B0DAC3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模板的 scripts/eval_beam.py 不直接读 parquet，而是接受两个整理后的文件：</w:t>
      </w:r>
    </w:p>
    <w:p w14:paraId="5E67E241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conversations.json   [{"id": "conv-1", "messages": [{"role", "content", "timestamp"}, ...]}]</w:t>
      </w:r>
    </w:p>
    <w:p w14:paraId="3F4AB4A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questions.jsonl      每行一个对象：</w:t>
      </w:r>
    </w:p>
    <w:p w14:paraId="70D1C32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 {"id", "conversation_id", "question", "question_type", "rubric_nuggets": ["...", ...]}</w:t>
      </w:r>
    </w:p>
    <w:p w14:paraId="3AB24180">
      <w:pPr>
        <w:spacing w:after="10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0F03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8BE4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字段</w:t>
            </w:r>
          </w:p>
        </w:tc>
        <w:tc>
          <w:tcPr>
            <w:tcW w:w="6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6495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含义</w:t>
            </w:r>
          </w:p>
        </w:tc>
      </w:tr>
      <w:tr w14:paraId="14C3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083D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78F0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问题唯一标识</w:t>
            </w:r>
          </w:p>
        </w:tc>
      </w:tr>
      <w:tr w14:paraId="1BF1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F9CE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conversation_id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4E57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问题归属哪段会话——检索时用它拼出 user_id（beam-user-&lt;会话id&gt;）</w:t>
            </w:r>
          </w:p>
        </w:tc>
      </w:tr>
      <w:tr w14:paraId="4A3B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2491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question / question_type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226B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问题文本 / BEAM 十类能力之一（temporal_reasoning、information_extraction 等）</w:t>
            </w:r>
          </w:p>
        </w:tc>
      </w:tr>
      <w:tr w14:paraId="60FB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3D69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rubric_nuggets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7F83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评分细则列表：评审模型逐条打分的依据</w:t>
            </w:r>
          </w:p>
        </w:tc>
      </w:tr>
    </w:tbl>
    <w:p w14:paraId="2D9F1E42">
      <w:pPr>
        <w:spacing w:after="100"/>
      </w:pPr>
    </w:p>
    <w:p w14:paraId="206A5F65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tests/fixtures/ 下有一份合成样例（2 段会话、3 道题），可先跑通流程再换真实数据。</w:t>
      </w:r>
    </w:p>
    <w:p w14:paraId="71104CBB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7.3 三步跑测：ingest → search → score</w:t>
      </w:r>
    </w:p>
    <w:p w14:paraId="2493D185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服务保持运行，依次执行三条命令：</w:t>
      </w:r>
    </w:p>
    <w:p w14:paraId="127D56A2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① 回放会话：BEAM 对话切分后 POST /aml/add（默认 50 条消息/请求，可配）</w:t>
      </w:r>
    </w:p>
    <w:p w14:paraId="3ABB27F4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scripts/eval_beam.py ingest --data conversations.json --server http://127.0.0.1:8000</w:t>
      </w:r>
    </w:p>
    <w:p w14:paraId="20856E4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 w14:paraId="7E5537B9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② 逐题检索：POST /aml/search（top_k=100）→ 生成评测输入</w:t>
      </w:r>
    </w:p>
    <w:p w14:paraId="0CE3FA3A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scripts/eval_beam.py search --data questions.jsonl --server http://127.0.0.1:8000 --out eval_input.jsonl</w:t>
      </w:r>
    </w:p>
    <w:p w14:paraId="3D62FBFD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 w14:paraId="6B52295E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# ③ 官方链路打分：复用 pipeline.py 提示词，走 OpenAI 兼容接口</w:t>
      </w:r>
    </w:p>
    <w:p w14:paraId="2EB5368C">
      <w:pPr>
        <w:shd w:val="clear" w:fill="F2F4F3"/>
        <w:spacing w:after="0" w:line="260" w:lineRule="auto"/>
        <w:ind w:left="240" w:right="240"/>
      </w:pPr>
      <w:r>
        <w:rPr>
          <w:rFonts w:ascii="Consolas" w:hAnsi="Consolas" w:eastAsia="宋体" w:cs="Consolas"/>
          <w:sz w:val="18"/>
          <w:szCs w:val="18"/>
        </w:rPr>
        <w:t>python scripts/eval_beam.py score --input eval_input.jsonl --pipeline ..\agent-memory-leaderboard\data\beam\pipeline.py</w:t>
      </w:r>
    </w:p>
    <w:p w14:paraId="26F1DB95">
      <w:pPr>
        <w:spacing w:after="100"/>
      </w:pPr>
    </w:p>
    <w:p w14:paraId="68B61D14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第③步之前要设置四组环境变量（与官方 api_config.py 同名）：回答模型与评审模型各需 BASE / KEY / MODEL，例如 ANSWER_MODEL=gpt-4o-mini。调试时给 search 加 --limit 20 只测前 20 题，避免一次烧太多 token。</w:t>
      </w:r>
    </w:p>
    <w:p w14:paraId="3CCF447E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i/>
          <w:iCs/>
          <w:color w:val="78909C"/>
          <w:sz w:val="20"/>
          <w:szCs w:val="20"/>
        </w:rPr>
        <w:t>骨架阶段跑 search 会提示"平均每题召回 0 条——实现检索算法后再跑 score"，这是预期行为：弃权返回空记忆，评审链路照常能跑通，只是得分会很难看。</w:t>
      </w:r>
    </w:p>
    <w:p w14:paraId="530BF784">
      <w:pPr>
        <w:pStyle w:val="3"/>
        <w:spacing w:before="280" w:after="120"/>
      </w:pPr>
      <w:r>
        <w:rPr>
          <w:rFonts w:ascii="Times New Roman" w:hAnsi="Times New Roman" w:eastAsia="宋体" w:cs="Times New Roman"/>
          <w:b/>
          <w:bCs/>
          <w:color w:val="37474F"/>
          <w:sz w:val="26"/>
          <w:szCs w:val="26"/>
        </w:rPr>
        <w:t>7.4 结果解读与注意事项</w:t>
      </w:r>
    </w:p>
    <w:p w14:paraId="05163A0F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score 输出两个层次的结论：平均 rubric 得分，以及按 question_type 分列的得分。后者最有指导价值——某类能力（如 temporal_reasoning）得分低，说明该类查询的召回或排序需要针对性改进，这就是迭代检索算法的对照指标。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7F924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D8B4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注意点</w:t>
            </w:r>
          </w:p>
        </w:tc>
        <w:tc>
          <w:tcPr>
            <w:tcW w:w="66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079F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说明</w:t>
            </w:r>
          </w:p>
        </w:tc>
      </w:tr>
      <w:tr w14:paraId="5006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B831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本地成绩不等于官方成绩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7735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官方评测用私有题目、锁定的回答/评审模型与版本化契约，本地复测只用于纵向对比自己的改进</w:t>
            </w:r>
          </w:p>
        </w:tc>
      </w:tr>
      <w:tr w14:paraId="3CBE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3CB4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数据使用义务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6223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评测数据仅限当次使用，不得用于训练，30 天内删除</w:t>
            </w:r>
          </w:p>
        </w:tc>
      </w:tr>
      <w:tr w14:paraId="23D2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56D6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数据量与成本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61A4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BEAM 完整集含 128K–10M token 的长对话，answer+judge 按 token 计费——先小样本跑通再扩量</w:t>
            </w:r>
          </w:p>
        </w:tc>
      </w:tr>
      <w:tr w14:paraId="5A7E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4E09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event_ordering 特殊处理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E5DD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官方 pipeline 对该类题还有额外的 LLM 对齐步骤，本地脚本暂不实现，该类得分仅作参考</w:t>
            </w:r>
          </w:p>
        </w:tc>
      </w:tr>
    </w:tbl>
    <w:p w14:paraId="142FDD8A">
      <w:pPr>
        <w:spacing w:after="100"/>
      </w:pPr>
    </w:p>
    <w:p w14:paraId="3C564F32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八、常见坑与注意事项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2E66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45CF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坑</w:t>
            </w:r>
          </w:p>
        </w:tc>
        <w:tc>
          <w:tcPr>
            <w:tcW w:w="6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7B3E1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说明与对策</w:t>
            </w:r>
          </w:p>
        </w:tc>
      </w:tr>
      <w:tr w14:paraId="7646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3BE9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Windows 下 pytest 找不到模块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066B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在模板根目录运行；必要时 python -m pytest tests</w:t>
            </w:r>
          </w:p>
        </w:tc>
      </w:tr>
      <w:tr w14:paraId="22A4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CB48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改了契约字段 / 路径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878FE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红线。平台逐字节比对，改了直接评测无效</w:t>
            </w:r>
          </w:p>
        </w:tc>
      </w:tr>
      <w:tr w14:paraId="4538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E079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隔离条件被“顺手优化”掉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BF92A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所有查询必须带 user_id 条件，包括调试时手写 SQL</w:t>
            </w:r>
          </w:p>
        </w:tc>
      </w:tr>
      <w:tr w14:paraId="0045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A4549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score 排序方向搞反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F8C8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bm25() 越小越相关；返回前确认降序断言转绿</w:t>
            </w:r>
          </w:p>
        </w:tc>
      </w:tr>
      <w:tr w14:paraId="6A40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73B6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本地免认证上生产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EC57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部署必须设 AML_API_KEY；评测数据 30 天内删除</w:t>
            </w:r>
          </w:p>
        </w:tc>
      </w:tr>
      <w:tr w14:paraId="2E06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D50A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top_k 超过 100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3C5A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契约上限 100，平台正式评测发 100，别截断也别超</w:t>
            </w:r>
          </w:p>
        </w:tc>
      </w:tr>
      <w:tr w14:paraId="7A38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40B8C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模型下载失败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ECCB6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国内设 HF_ENDPOINT=https://hf-mirror.com</w:t>
            </w:r>
          </w:p>
        </w:tc>
      </w:tr>
    </w:tbl>
    <w:p w14:paraId="1944BB30">
      <w:pPr>
        <w:spacing w:after="100"/>
      </w:pPr>
    </w:p>
    <w:p w14:paraId="20C2C0E8">
      <w:pPr>
        <w:pStyle w:val="2"/>
        <w:spacing w:before="360" w:after="160"/>
      </w:pPr>
      <w:r>
        <w:rPr>
          <w:rFonts w:ascii="Times New Roman" w:hAnsi="Times New Roman" w:eastAsia="宋体" w:cs="Times New Roman"/>
          <w:b/>
          <w:bCs/>
          <w:color w:val="263238"/>
          <w:sz w:val="30"/>
          <w:szCs w:val="30"/>
        </w:rPr>
        <w:t>九、从 10 个 starter 里抄什么</w:t>
      </w:r>
    </w:p>
    <w:p w14:paraId="149E295A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同目录 ../aml-starter-collection 里的 10 个上榜 starter 是最好的"字典"——不必通读，按需查阅：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612B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ED7F4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想要的功能</w:t>
            </w:r>
          </w:p>
        </w:tc>
        <w:tc>
          <w:tcPr>
            <w:tcW w:w="5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59CB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去翻谁</w:t>
            </w:r>
          </w:p>
        </w:tc>
      </w:tr>
      <w:tr w14:paraId="5046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B1229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FTS5 词法检索细节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40A25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05 / 07 / 10</w:t>
            </w:r>
          </w:p>
        </w:tc>
      </w:tr>
      <w:tr w14:paraId="42A6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C07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BM25 + 向量 RRF 融合公式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01F2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01 / 06</w:t>
            </w:r>
          </w:p>
        </w:tc>
      </w:tr>
      <w:tr w14:paraId="33D3E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2D9F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本地嵌入模型接入与镜像下载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82533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01 / 09</w:t>
            </w:r>
          </w:p>
        </w:tc>
      </w:tr>
      <w:tr w14:paraId="0695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74FC0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外部嵌入 API 接入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1202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04</w:t>
            </w:r>
          </w:p>
        </w:tc>
      </w:tr>
      <w:tr w14:paraId="56E4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6D177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request_id 账本与去重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5BA3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09</w:t>
            </w:r>
          </w:p>
        </w:tc>
      </w:tr>
      <w:tr w14:paraId="695C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39488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LLM 查询规划/事实抽取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83D8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02 / 03 / 05</w:t>
            </w:r>
          </w:p>
        </w:tc>
      </w:tr>
      <w:tr w14:paraId="1285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D0C3D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弃权与阈值设计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71CC9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09</w:t>
            </w:r>
          </w:p>
        </w:tc>
      </w:tr>
      <w:tr w14:paraId="4D6F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53BF2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优雅的路径配置化与证据溯源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F589F">
            <w:pPr>
              <w:spacing w:after="160" w:line="30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08</w:t>
            </w:r>
          </w:p>
        </w:tc>
      </w:tr>
    </w:tbl>
    <w:p w14:paraId="1CB81CB4">
      <w:pPr>
        <w:spacing w:after="100"/>
      </w:pPr>
    </w:p>
    <w:p w14:paraId="69F1EA48">
      <w:pPr>
        <w:spacing w:after="160" w:line="300" w:lineRule="auto"/>
        <w:ind w:firstLine="475"/>
      </w:pPr>
      <w:r>
        <w:rPr>
          <w:rFonts w:ascii="Times New Roman" w:hAnsi="Times New Roman" w:eastAsia="宋体" w:cs="Times New Roman"/>
          <w:sz w:val="24"/>
          <w:szCs w:val="24"/>
        </w:rPr>
        <w:t>最后提醒：这些 starter 的检索核心版权归原上榜作者，改造参赛（开源方法组）时要在 README 写明改动并保留署名；原仓库未附许可证的项目（01/04/07/09 的原实现）仅供学习参考，建议以有许可证的实现为改造底本。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60CAF">
    <w:pPr>
      <w:spacing w:after="160" w:line="300" w:lineRule="auto"/>
      <w:jc w:val="center"/>
    </w:pPr>
    <w:r>
      <w:rPr>
        <w:rFonts w:ascii="Times New Roman" w:hAnsi="Times New Roman" w:eastAsia="宋体" w:cs="Times New Roman"/>
        <w:sz w:val="20"/>
        <w:szCs w:val="20"/>
      </w:rPr>
      <w:fldChar w:fldCharType="begin"/>
    </w:r>
    <w:r>
      <w:rPr>
        <w:rFonts w:ascii="Times New Roman" w:hAnsi="Times New Roman" w:eastAsia="宋体" w:cs="Times New Roman"/>
        <w:sz w:val="20"/>
        <w:szCs w:val="20"/>
      </w:rPr>
      <w:instrText xml:space="preserve">PAGE</w:instrText>
    </w:r>
    <w:r>
      <w:rPr>
        <w:rFonts w:ascii="Times New Roman" w:hAnsi="Times New Roman" w:eastAsia="宋体" w:cs="Times New Roman"/>
        <w:sz w:val="20"/>
        <w:szCs w:val="20"/>
      </w:rPr>
      <w:fldChar w:fldCharType="separate"/>
    </w:r>
    <w:r>
      <w:rPr>
        <w:rFonts w:ascii="Times New Roman" w:hAnsi="Times New Roman" w:eastAsia="宋体" w:cs="Times New Roman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5F123">
    <w:pPr>
      <w:spacing w:after="160" w:line="300" w:lineRule="auto"/>
      <w:jc w:val="center"/>
    </w:pPr>
    <w:r>
      <w:rPr>
        <w:rFonts w:ascii="Times New Roman" w:hAnsi="Times New Roman" w:eastAsia="宋体" w:cs="Times New Roman"/>
        <w:color w:val="78909C"/>
        <w:sz w:val="18"/>
        <w:szCs w:val="18"/>
      </w:rPr>
      <w:t>AML 记忆服务通用骨架 ·开发指南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BE41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3845</Words>
  <Characters>7240</Characters>
  <TotalTime>8</TotalTime>
  <ScaleCrop>false</ScaleCrop>
  <LinksUpToDate>false</LinksUpToDate>
  <CharactersWithSpaces>8254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2026-10-20T09:36:00Z</dcterms:created>
  <dc:creator>Un-named</dc:creator>
  <cp:lastModifiedBy>微信用户</cp:lastModifiedBy>
  <dcterms:modified xsi:type="dcterms:W3CDTF">2026-10-20T10:12:40Z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eyJoZGlkIjoiOGY1YzI2M2IxZDhlNDhmOGQ5OGU0ZTQzZTUyNDJiMGEiLCJ1c2VySWQiOiIxMjU1MTY5NzA1In0=</vt:lpwstr>
  </property>
  <property fmtid="{D5CDD505-2E9C-101B-9397-08002B2CF9AE}" pid="3" name="KSOProductBuildVer">
    <vt:lpwstr>2052-12.1.0.29161</vt:lpwstr>
  </property>
  <property fmtid="{D5CDD505-2E9C-101B-9397-08002B2CF9AE}" pid="4" name="ICV">
    <vt:lpwstr>8626A1DF7F6741E6A50A987C02587E39_12</vt:lpwstr>
  </property>
</Properties>
</file>