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72A4B60" w14:textId="659744F6" w:rsidR="00735520" w:rsidRPr="009E5179" w:rsidRDefault="00354627" w:rsidP="008F5C70">
      <w:pPr>
        <w:pStyle w:val="Heading1"/>
        <w:ind w:left="-990" w:right="-540" w:firstLine="990"/>
        <w:rPr>
          <w:rFonts w:ascii="Corbel" w:eastAsia="Helvetica Neue" w:hAnsi="Corbel" w:cs="Helvetica Neue"/>
          <w:color w:val="000099"/>
          <w:sz w:val="16"/>
          <w:szCs w:val="16"/>
        </w:rPr>
      </w:pPr>
      <w:r w:rsidRPr="009E5179">
        <w:rPr>
          <w:rFonts w:ascii="Corbel" w:eastAsia="Helvetica Neue" w:hAnsi="Corbel" w:cs="Helvetica Neue"/>
          <w:color w:val="000099"/>
          <w:sz w:val="16"/>
          <w:szCs w:val="16"/>
        </w:rPr>
        <w:t xml:space="preserve">                                                                                                                                            </w:t>
      </w:r>
      <w:r w:rsidR="00893C11" w:rsidRPr="009E5179">
        <w:rPr>
          <w:rFonts w:ascii="Corbel" w:hAnsi="Corbel"/>
          <w:noProof/>
        </w:rPr>
        <w:drawing>
          <wp:inline distT="0" distB="0" distL="0" distR="0" wp14:anchorId="5CA8A6A0" wp14:editId="537639C1">
            <wp:extent cx="2057400" cy="5885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talyst icon new for pdf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0" cy="588518"/>
                    </a:xfrm>
                    <a:prstGeom prst="rect">
                      <a:avLst/>
                    </a:prstGeom>
                  </pic:spPr>
                </pic:pic>
              </a:graphicData>
            </a:graphic>
          </wp:inline>
        </w:drawing>
      </w:r>
    </w:p>
    <w:p w14:paraId="35FB2671" w14:textId="77777777" w:rsidR="006D37C3" w:rsidRPr="0043361F" w:rsidRDefault="006D37C3" w:rsidP="006D37C3">
      <w:pPr>
        <w:pStyle w:val="Heading2"/>
        <w:spacing w:line="276" w:lineRule="auto"/>
      </w:pPr>
    </w:p>
    <w:p w14:paraId="11F0A942" w14:textId="35F8545E" w:rsidR="00BE7A9D" w:rsidRPr="0043361F" w:rsidRDefault="00BE7A9D" w:rsidP="00BE7A9D">
      <w:pPr>
        <w:pStyle w:val="Default"/>
        <w:rPr>
          <w:rFonts w:ascii="Corbel" w:hAnsi="Corbel"/>
          <w:sz w:val="36"/>
          <w:szCs w:val="36"/>
        </w:rPr>
      </w:pPr>
    </w:p>
    <w:p w14:paraId="5D7399A7" w14:textId="76065BB1" w:rsidR="00D745C4" w:rsidRPr="009E5179" w:rsidRDefault="00BE7A9D" w:rsidP="00BE7A9D">
      <w:pPr>
        <w:pStyle w:val="Heading2"/>
      </w:pPr>
      <w:r>
        <w:t xml:space="preserve">Book Review | </w:t>
      </w:r>
      <w:bookmarkStart w:id="0" w:name="_Hlk87800444"/>
      <w:bookmarkStart w:id="1" w:name="_Hlk87802117"/>
      <w:r w:rsidR="00413851" w:rsidRPr="00413851">
        <w:rPr>
          <w:i/>
          <w:iCs/>
          <w:lang w:val="en-US"/>
        </w:rPr>
        <w:t xml:space="preserve">The Disordered Cosmos: A Journey into Dark Matter, Spacetime, </w:t>
      </w:r>
      <w:r w:rsidR="007C2CC5">
        <w:rPr>
          <w:i/>
          <w:iCs/>
          <w:lang w:val="en-US"/>
        </w:rPr>
        <w:t>and</w:t>
      </w:r>
      <w:r w:rsidR="007C2CC5" w:rsidRPr="00413851">
        <w:rPr>
          <w:i/>
          <w:iCs/>
          <w:lang w:val="en-US"/>
        </w:rPr>
        <w:t xml:space="preserve"> </w:t>
      </w:r>
      <w:r w:rsidR="00413851" w:rsidRPr="00413851">
        <w:rPr>
          <w:i/>
          <w:iCs/>
          <w:lang w:val="en-US"/>
        </w:rPr>
        <w:t>Dreams Deferred</w:t>
      </w:r>
      <w:r>
        <w:rPr>
          <w:lang w:val="en-US"/>
        </w:rPr>
        <w:t>,</w:t>
      </w:r>
      <w:r w:rsidR="00626158">
        <w:rPr>
          <w:lang w:val="en-US"/>
        </w:rPr>
        <w:t xml:space="preserve"> by</w:t>
      </w:r>
      <w:r>
        <w:rPr>
          <w:lang w:val="en-US"/>
        </w:rPr>
        <w:t xml:space="preserve"> </w:t>
      </w:r>
      <w:r w:rsidR="00413851" w:rsidRPr="00413851">
        <w:rPr>
          <w:lang w:val="en-US"/>
        </w:rPr>
        <w:t>Chanda Prescod-Weinstein</w:t>
      </w:r>
      <w:r>
        <w:rPr>
          <w:lang w:val="en-US"/>
        </w:rPr>
        <w:t xml:space="preserve"> </w:t>
      </w:r>
      <w:bookmarkEnd w:id="0"/>
      <w:r>
        <w:rPr>
          <w:lang w:val="en-US"/>
        </w:rPr>
        <w:t>(</w:t>
      </w:r>
      <w:r w:rsidR="00413851">
        <w:rPr>
          <w:lang w:val="en-US"/>
        </w:rPr>
        <w:t>Bold Type Books</w:t>
      </w:r>
      <w:r>
        <w:rPr>
          <w:lang w:val="en-US"/>
        </w:rPr>
        <w:t>, 20</w:t>
      </w:r>
      <w:r w:rsidR="00413851">
        <w:rPr>
          <w:lang w:val="en-US"/>
        </w:rPr>
        <w:t>21</w:t>
      </w:r>
      <w:r>
        <w:rPr>
          <w:lang w:val="en-US"/>
        </w:rPr>
        <w:t>)</w:t>
      </w:r>
      <w:bookmarkEnd w:id="1"/>
    </w:p>
    <w:p w14:paraId="537AF3A4" w14:textId="77777777" w:rsidR="003D5CB7" w:rsidRPr="00DB5F55" w:rsidRDefault="003D5CB7" w:rsidP="007F7C85">
      <w:pPr>
        <w:pStyle w:val="Title"/>
        <w:spacing w:line="276" w:lineRule="auto"/>
        <w:ind w:firstLine="720"/>
        <w:rPr>
          <w:sz w:val="24"/>
          <w:szCs w:val="24"/>
        </w:rPr>
      </w:pPr>
    </w:p>
    <w:p w14:paraId="36DA962D" w14:textId="23E1B876" w:rsidR="00735520" w:rsidRPr="009E5179" w:rsidRDefault="00225B9D" w:rsidP="007F7C85">
      <w:pPr>
        <w:pStyle w:val="Title"/>
        <w:spacing w:line="276" w:lineRule="auto"/>
        <w:ind w:firstLine="720"/>
      </w:pPr>
      <w:r w:rsidRPr="00236DD0">
        <w:br/>
      </w:r>
      <w:r w:rsidR="00F77E36" w:rsidRPr="00236DD0">
        <w:t>Alexis</w:t>
      </w:r>
      <w:r w:rsidR="00F77E36">
        <w:t xml:space="preserve"> Shotwell</w:t>
      </w:r>
      <w:r w:rsidR="00333864" w:rsidRPr="009E5179">
        <w:t xml:space="preserve"> </w:t>
      </w:r>
    </w:p>
    <w:p w14:paraId="2A5D21DE" w14:textId="31FD4A14" w:rsidR="00FF6DC6" w:rsidRPr="009E5179" w:rsidRDefault="007C2CC5" w:rsidP="00FF6DC6">
      <w:pPr>
        <w:rPr>
          <w:rFonts w:ascii="Corbel" w:hAnsi="Corbel"/>
        </w:rPr>
      </w:pPr>
      <w:r>
        <w:rPr>
          <w:rFonts w:ascii="Corbel" w:hAnsi="Corbel"/>
        </w:rPr>
        <w:t xml:space="preserve">Carleton University </w:t>
      </w:r>
      <w:r w:rsidRPr="009E5179">
        <w:rPr>
          <w:rFonts w:ascii="Corbel" w:hAnsi="Corbel"/>
        </w:rPr>
        <w:t xml:space="preserve">  </w:t>
      </w:r>
    </w:p>
    <w:p w14:paraId="349C727C" w14:textId="70642B47" w:rsidR="00DE2495" w:rsidRPr="009E5179" w:rsidRDefault="008F5C70" w:rsidP="00FF6DC6">
      <w:pPr>
        <w:rPr>
          <w:rFonts w:ascii="Corbel" w:hAnsi="Corbel"/>
        </w:rPr>
      </w:pPr>
      <w:r>
        <w:rPr>
          <w:rFonts w:ascii="Corbel" w:hAnsi="Corbel"/>
        </w:rPr>
        <w:t>alexis.shotwell@carleton.ca</w:t>
      </w:r>
    </w:p>
    <w:p w14:paraId="63FB27DB" w14:textId="5D4C82C7" w:rsidR="008E6D26" w:rsidRPr="009E5179" w:rsidRDefault="008E6D26" w:rsidP="00B00B31">
      <w:pPr>
        <w:pStyle w:val="Heading3"/>
        <w:rPr>
          <w:sz w:val="24"/>
          <w:szCs w:val="24"/>
        </w:rPr>
      </w:pPr>
    </w:p>
    <w:p w14:paraId="5B41E7DB" w14:textId="77777777" w:rsidR="008C34F7" w:rsidRPr="009E5179" w:rsidRDefault="008C34F7" w:rsidP="007F7C85">
      <w:pPr>
        <w:rPr>
          <w:rFonts w:ascii="Corbel" w:hAnsi="Corbel"/>
          <w:szCs w:val="34"/>
        </w:rPr>
      </w:pPr>
    </w:p>
    <w:p w14:paraId="3A048F2B" w14:textId="3A6DE05F" w:rsidR="00413851" w:rsidRPr="00413851" w:rsidRDefault="00413851" w:rsidP="00413851">
      <w:pPr>
        <w:rPr>
          <w:rFonts w:ascii="Corbel" w:hAnsi="Corbel"/>
          <w:lang w:val="en-CA"/>
        </w:rPr>
      </w:pPr>
      <w:r w:rsidRPr="00413851">
        <w:rPr>
          <w:rFonts w:ascii="Corbel" w:hAnsi="Corbel"/>
          <w:lang w:val="en-CA"/>
        </w:rPr>
        <w:t xml:space="preserve">You have almost certainly heard of, and perhaps already read, Chanda Prescod-Weinstein’s important new book </w:t>
      </w:r>
      <w:r w:rsidRPr="00413851">
        <w:rPr>
          <w:rFonts w:ascii="Corbel" w:hAnsi="Corbel"/>
          <w:i/>
          <w:iCs/>
          <w:lang w:val="en-CA"/>
        </w:rPr>
        <w:t xml:space="preserve">The Disordered Cosmos: A Journey into Dark Matter, Spacetime, </w:t>
      </w:r>
      <w:r w:rsidR="00DC6B28">
        <w:rPr>
          <w:rFonts w:ascii="Corbel" w:hAnsi="Corbel"/>
          <w:i/>
          <w:iCs/>
          <w:lang w:val="en-CA"/>
        </w:rPr>
        <w:t>and</w:t>
      </w:r>
      <w:r w:rsidRPr="00413851">
        <w:rPr>
          <w:rFonts w:ascii="Corbel" w:hAnsi="Corbel"/>
          <w:i/>
          <w:iCs/>
          <w:lang w:val="en-CA"/>
        </w:rPr>
        <w:t xml:space="preserve"> </w:t>
      </w:r>
      <w:r w:rsidRPr="008F5C70">
        <w:rPr>
          <w:rFonts w:ascii="Corbel" w:hAnsi="Corbel"/>
          <w:i/>
          <w:lang w:val="en-CA"/>
        </w:rPr>
        <w:t>Dreams Deferred</w:t>
      </w:r>
      <w:r w:rsidRPr="00413851">
        <w:rPr>
          <w:rFonts w:ascii="Corbel" w:hAnsi="Corbel"/>
          <w:lang w:val="en-CA"/>
        </w:rPr>
        <w:t xml:space="preserve">. It has quickly achieved more popular uptake than many of us who care about feminist STS would have dreamed possible. The reviews everywhere from CNN to Goodreads show that non-academic, ordinary people, many of whom profess themselves terrified by science, read and love this book. Notably, what they say about it indicates that Prescod-Weinstein has achieved one of the remarkably difficult tasks she set herself in the book: </w:t>
      </w:r>
      <w:r w:rsidR="00DC6B28">
        <w:rPr>
          <w:rFonts w:ascii="Corbel" w:hAnsi="Corbel"/>
          <w:lang w:val="en-CA"/>
        </w:rPr>
        <w:t>a</w:t>
      </w:r>
      <w:r w:rsidRPr="00413851">
        <w:rPr>
          <w:rFonts w:ascii="Corbel" w:hAnsi="Corbel"/>
          <w:lang w:val="en-CA"/>
        </w:rPr>
        <w:t xml:space="preserve"> popular science book that helps people who love justice to also love science, and people who love science to also love justice. The book is masterfully and carefully crafted</w:t>
      </w:r>
      <w:r w:rsidR="00DC6B28">
        <w:rPr>
          <w:rFonts w:ascii="Corbel" w:hAnsi="Corbel"/>
          <w:lang w:val="en-CA"/>
        </w:rPr>
        <w:t>—</w:t>
      </w:r>
      <w:r w:rsidRPr="00413851">
        <w:rPr>
          <w:rFonts w:ascii="Corbel" w:hAnsi="Corbel"/>
          <w:lang w:val="en-CA"/>
        </w:rPr>
        <w:t>it is brilliant, evocative, funny, brave, searching, and careful</w:t>
      </w:r>
      <w:r w:rsidR="00DC6B28">
        <w:rPr>
          <w:rFonts w:ascii="Corbel" w:hAnsi="Corbel"/>
          <w:lang w:val="en-CA"/>
        </w:rPr>
        <w:t>—</w:t>
      </w:r>
      <w:r w:rsidRPr="00413851">
        <w:rPr>
          <w:rFonts w:ascii="Corbel" w:hAnsi="Corbel"/>
          <w:lang w:val="en-CA"/>
        </w:rPr>
        <w:t xml:space="preserve">so it also works as just a book you could give someone who likes reading good writing (and/or Star Trek). </w:t>
      </w:r>
    </w:p>
    <w:p w14:paraId="5BF5437B" w14:textId="77777777" w:rsidR="00413851" w:rsidRPr="00413851" w:rsidRDefault="00413851" w:rsidP="00413851">
      <w:pPr>
        <w:rPr>
          <w:rFonts w:ascii="Corbel" w:hAnsi="Corbel"/>
          <w:lang w:val="en-CA"/>
        </w:rPr>
      </w:pPr>
    </w:p>
    <w:p w14:paraId="6B2A9DDF" w14:textId="7755203E" w:rsidR="00413851" w:rsidRPr="00413851" w:rsidRDefault="00413851" w:rsidP="00413851">
      <w:pPr>
        <w:rPr>
          <w:rFonts w:ascii="Corbel" w:hAnsi="Corbel"/>
          <w:lang w:val="en-CA"/>
        </w:rPr>
      </w:pPr>
      <w:r w:rsidRPr="00413851">
        <w:rPr>
          <w:rFonts w:ascii="Corbel" w:hAnsi="Corbel"/>
          <w:i/>
          <w:iCs/>
          <w:lang w:val="en-CA"/>
        </w:rPr>
        <w:t>Catalyst</w:t>
      </w:r>
      <w:r w:rsidRPr="00413851">
        <w:rPr>
          <w:rFonts w:ascii="Corbel" w:hAnsi="Corbel"/>
          <w:lang w:val="en-CA"/>
        </w:rPr>
        <w:t xml:space="preserve"> readers, too, will find much here. Prescod-Weinstein’s 2020 </w:t>
      </w:r>
      <w:r w:rsidRPr="00413851">
        <w:rPr>
          <w:rFonts w:ascii="Corbel" w:hAnsi="Corbel"/>
          <w:i/>
          <w:iCs/>
          <w:lang w:val="en-CA"/>
        </w:rPr>
        <w:t>Signs</w:t>
      </w:r>
      <w:r w:rsidRPr="00413851">
        <w:rPr>
          <w:rFonts w:ascii="Corbel" w:hAnsi="Corbel"/>
          <w:lang w:val="en-CA"/>
        </w:rPr>
        <w:t xml:space="preserve"> article “Making Black Women Scientists under White Empiricism: The Racialization of Epistemology in Physics” articulates a conception of “white empiricism”: “the phenomenon through which only white people (particularly white men) are read has having a fundamental capacity for objectivity and Black people (particularly Black women) are produced as an ontological other” </w:t>
      </w:r>
      <w:r w:rsidRPr="00413851">
        <w:rPr>
          <w:rFonts w:ascii="Corbel" w:hAnsi="Corbel"/>
          <w:lang w:val="en-CA"/>
        </w:rPr>
        <w:fldChar w:fldCharType="begin"/>
      </w:r>
      <w:r w:rsidRPr="00413851">
        <w:rPr>
          <w:rFonts w:ascii="Corbel" w:hAnsi="Corbel"/>
          <w:lang w:val="en-CA"/>
        </w:rPr>
        <w:instrText xml:space="preserve"> ADDIN ZOTERO_ITEM CSL_CITATION {"citationID":"ngMeKtL1","properties":{"formattedCitation":"(Prescod-Weinstein 2020, 421)","plainCitation":"(Prescod-Weinstein 2020, 421)","noteIndex":0},"citationItems":[{"id":2697,"uris":["http://zotero.org/users/650620/items/TBN7FSA6"],"uri":["http://zotero.org/users/650620/items/TBN7FSA6"],"itemData":{"id":2697,"type":"article-journal","container-title":"Signs: Journal of Women in Culture and Society","DOI":"10.1086/704991","ISSN":"0097-9740, 1545-6943","issue":"2","journalAbbreviation":"Signs: Journal of Women in Culture and Society","language":"en","page":"421-447","source":"DOI.org (Crossref)","title":"Making Black Women Scientists under White Empiricism: The Racialization of Epistemology in Physics","title-short":"Making Black Women Scientists under White Empiricism","volume":"45","author":[{"family":"Prescod-Weinstein","given":"Chanda"}],"issued":{"date-parts":[["2020",1]]}},"locator":"421"}],"schema":"https://github.com/citation-style-language/schema/raw/master/csl-citation.json"} </w:instrText>
      </w:r>
      <w:r w:rsidRPr="00413851">
        <w:rPr>
          <w:rFonts w:ascii="Corbel" w:hAnsi="Corbel"/>
          <w:lang w:val="en-CA"/>
        </w:rPr>
        <w:fldChar w:fldCharType="separate"/>
      </w:r>
      <w:r w:rsidRPr="00413851">
        <w:rPr>
          <w:rFonts w:ascii="Corbel" w:hAnsi="Corbel"/>
          <w:lang w:val="en-CA"/>
        </w:rPr>
        <w:t>(421)</w:t>
      </w:r>
      <w:r w:rsidRPr="00413851">
        <w:rPr>
          <w:rFonts w:ascii="Corbel" w:hAnsi="Corbel"/>
        </w:rPr>
        <w:fldChar w:fldCharType="end"/>
      </w:r>
      <w:r w:rsidRPr="00413851">
        <w:rPr>
          <w:rFonts w:ascii="Corbel" w:hAnsi="Corbel"/>
          <w:lang w:val="en-CA"/>
        </w:rPr>
        <w:t xml:space="preserve">. The epistemic salience of this coproduction of whiteness and (non)objectivity, alongside the production of who knows and who can be known rests, as so many things do, on the material conditions that produce racialization, prestige asymmetries in science practice, </w:t>
      </w:r>
      <w:r w:rsidRPr="00413851">
        <w:rPr>
          <w:rFonts w:ascii="Corbel" w:hAnsi="Corbel"/>
          <w:lang w:val="en-CA"/>
        </w:rPr>
        <w:lastRenderedPageBreak/>
        <w:t xml:space="preserve">and epistemic injustice. But as Prescod-Weinstein shows, white empiricism isn’t primarily a matter of epistemic injustice; instead, “it describes a resistance not just to testimony but also to empirical fact” (425). Read in relation to her work on white empiricism, </w:t>
      </w:r>
      <w:r w:rsidRPr="00413851">
        <w:rPr>
          <w:rFonts w:ascii="Corbel" w:hAnsi="Corbel"/>
          <w:i/>
          <w:iCs/>
          <w:lang w:val="en-CA"/>
        </w:rPr>
        <w:t xml:space="preserve">The Disordered Cosmos </w:t>
      </w:r>
      <w:r w:rsidRPr="00413851">
        <w:rPr>
          <w:rFonts w:ascii="Corbel" w:hAnsi="Corbel"/>
          <w:lang w:val="en-CA"/>
        </w:rPr>
        <w:t xml:space="preserve">diffracts what Prescod-Weinstein names as a “kind of loneliness produced by being a politically radical Black woman in physics” </w:t>
      </w:r>
      <w:r w:rsidRPr="00413851">
        <w:rPr>
          <w:rFonts w:ascii="Corbel" w:hAnsi="Corbel"/>
          <w:lang w:val="en-CA"/>
        </w:rPr>
        <w:fldChar w:fldCharType="begin"/>
      </w:r>
      <w:r w:rsidRPr="00413851">
        <w:rPr>
          <w:rFonts w:ascii="Corbel" w:hAnsi="Corbel"/>
          <w:lang w:val="en-CA"/>
        </w:rPr>
        <w:instrText xml:space="preserve"> ADDIN ZOTERO_ITEM CSL_CITATION {"citationID":"vyEBuRK1","properties":{"formattedCitation":"(Prescod-Weinstein 2021, 256)","plainCitation":"(Prescod-Weinstein 2021, 256)","noteIndex":0},"citationItems":[{"id":2713,"uris":["http://zotero.org/users/650620/items/YFKHKGA5"],"uri":["http://zotero.org/users/650620/items/YFKHKGA5"],"itemData":{"id":2713,"type":"book","abstract":"From a star theoretical physicist, a journey into the world of particle physics and the cosmos -- and a call for a more just practice of science. In The Disordered Cosmos, Dr. Chanda Prescod-Weinstein shares her love for physics, from the Standard Model of Particle Physics and what lies beyond it, to the physics of melanin in skin, to the latest theories of dark matter -- all with a new spin informed by history, politics, and the wisdom of Star Trek. One of the leading physicists of her generation, Dr. Chanda Prescod-Weinstein is also one of fewer than one hundred Black American women to earn a PhD from a department of physics. Her vision of the cosmos is vibrant, buoyantly non-traditional, and grounded in Black feminist traditions. Prescod-Weinstein urges us to recognize how science, like most fields, is rife with racism, sexism, and other dehumanizing systems. She lays out a bold new approach to science and society that begins with the belief that we all have a fundamental right to know and love the night sky. The Disordered Cosmos dreams into existence a world that allows everyone to experience and understand the wonders of the universe.","event-place":"New York","ISBN":"978-1-5417-2470-9","language":"English","number-of-pages":"336","publisher":"Bold Type Books","publisher-place":"New York","source":"Amazon","title":"The Disordered Cosmos: A Journey into Dark Matter, Spacetime, and Dreams Deferred","title-short":"The Disordered Cosmos","author":[{"family":"Prescod-Weinstein","given":"Chanda"}],"issued":{"date-parts":[["2021",3,9]]}},"locator":"256"}],"schema":"https://github.com/citation-style-language/schema/raw/master/csl-citation.json"} </w:instrText>
      </w:r>
      <w:r w:rsidRPr="00413851">
        <w:rPr>
          <w:rFonts w:ascii="Corbel" w:hAnsi="Corbel"/>
          <w:lang w:val="en-CA"/>
        </w:rPr>
        <w:fldChar w:fldCharType="separate"/>
      </w:r>
      <w:r w:rsidRPr="00413851">
        <w:rPr>
          <w:rFonts w:ascii="Corbel" w:hAnsi="Corbel"/>
          <w:lang w:val="en-CA"/>
        </w:rPr>
        <w:t>(2021, 256)</w:t>
      </w:r>
      <w:r w:rsidRPr="00413851">
        <w:rPr>
          <w:rFonts w:ascii="Corbel" w:hAnsi="Corbel"/>
        </w:rPr>
        <w:fldChar w:fldCharType="end"/>
      </w:r>
      <w:r w:rsidRPr="00413851">
        <w:rPr>
          <w:rFonts w:ascii="Corbel" w:hAnsi="Corbel"/>
          <w:lang w:val="en-CA"/>
        </w:rPr>
        <w:t xml:space="preserve"> into an abiding joy and love for the queerness of the universe that opposes practices of white empiricism. In this joy, we find the possibility for a science better in every way.</w:t>
      </w:r>
    </w:p>
    <w:p w14:paraId="5CF76C32" w14:textId="77777777" w:rsidR="00413851" w:rsidRPr="00413851" w:rsidRDefault="00413851" w:rsidP="00413851">
      <w:pPr>
        <w:rPr>
          <w:rFonts w:ascii="Corbel" w:hAnsi="Corbel"/>
          <w:lang w:val="en-CA"/>
        </w:rPr>
      </w:pPr>
    </w:p>
    <w:p w14:paraId="1B424C1F" w14:textId="3E7A216A" w:rsidR="00413851" w:rsidRPr="00413851" w:rsidRDefault="00413851" w:rsidP="00413851">
      <w:pPr>
        <w:rPr>
          <w:rFonts w:ascii="Corbel" w:hAnsi="Corbel"/>
          <w:lang w:val="en-CA"/>
        </w:rPr>
      </w:pPr>
      <w:r w:rsidRPr="00413851">
        <w:rPr>
          <w:rFonts w:ascii="Corbel" w:hAnsi="Corbel"/>
          <w:lang w:val="en-CA"/>
        </w:rPr>
        <w:t xml:space="preserve">As Prescod-Weinstein shows, joy in and love for science is collectively conceived and sustained, and current loneliness is a call for things to be otherwise. I left this book with a lively sense of the possibilities for collectivity, between humans but also among us and the ecologies that support and sustain us and the night sky. The closing section of the book elaborates the idea that we could meaningfully practice responsibility for “All </w:t>
      </w:r>
      <w:r w:rsidR="008F5C70">
        <w:rPr>
          <w:rFonts w:ascii="Corbel" w:hAnsi="Corbel"/>
          <w:lang w:val="en-CA"/>
        </w:rPr>
        <w:t>O</w:t>
      </w:r>
      <w:r w:rsidRPr="00413851">
        <w:rPr>
          <w:rFonts w:ascii="Corbel" w:hAnsi="Corbel"/>
          <w:lang w:val="en-CA"/>
        </w:rPr>
        <w:t>ur Galactic Relations,” grounded in part through our political practices of good relations on this, our planetary home. As a touchstone, Prescod-Weinstein offers the story of her mom taking her out of LA to see the Comet Hyakutake pass through a sky dark enough to perceive it. She writes</w:t>
      </w:r>
      <w:r w:rsidR="003606C4">
        <w:rPr>
          <w:rFonts w:ascii="Corbel" w:hAnsi="Corbel"/>
          <w:lang w:val="en-CA"/>
        </w:rPr>
        <w:t>,</w:t>
      </w:r>
      <w:r w:rsidRPr="00413851">
        <w:rPr>
          <w:rFonts w:ascii="Corbel" w:hAnsi="Corbel"/>
          <w:lang w:val="en-CA"/>
        </w:rPr>
        <w:t xml:space="preserve"> </w:t>
      </w:r>
      <w:r w:rsidR="003606C4">
        <w:rPr>
          <w:rFonts w:ascii="Corbel" w:hAnsi="Corbel"/>
          <w:lang w:val="en-CA"/>
        </w:rPr>
        <w:t>“</w:t>
      </w:r>
      <w:r w:rsidRPr="00413851">
        <w:rPr>
          <w:rFonts w:ascii="Corbel" w:hAnsi="Corbel"/>
          <w:lang w:val="en-CA"/>
        </w:rPr>
        <w:t>My Black feminist thought about this story is: what are the conditions we need so that a thirteen-year-old Black kid and their single mom can go look at a dark night sky, away from artificial lights, and know what they are seeing?</w:t>
      </w:r>
      <w:r w:rsidR="003606C4">
        <w:rPr>
          <w:rFonts w:ascii="Corbel" w:hAnsi="Corbel"/>
          <w:lang w:val="en-CA"/>
        </w:rPr>
        <w:t>”</w:t>
      </w:r>
      <w:r w:rsidRPr="00413851">
        <w:rPr>
          <w:rFonts w:ascii="Corbel" w:hAnsi="Corbel"/>
          <w:lang w:val="en-CA"/>
        </w:rPr>
        <w:t xml:space="preserve"> (260).</w:t>
      </w:r>
      <w:r w:rsidR="003606C4">
        <w:rPr>
          <w:rFonts w:ascii="Corbel" w:hAnsi="Corbel"/>
          <w:lang w:val="en-CA"/>
        </w:rPr>
        <w:t xml:space="preserve"> </w:t>
      </w:r>
      <w:r w:rsidRPr="00413851">
        <w:rPr>
          <w:rFonts w:ascii="Corbel" w:hAnsi="Corbel"/>
          <w:lang w:val="en-CA"/>
        </w:rPr>
        <w:t>Those intertwined material and epistemic conditions</w:t>
      </w:r>
      <w:r w:rsidR="00A777BA">
        <w:rPr>
          <w:rFonts w:ascii="Corbel" w:hAnsi="Corbel"/>
          <w:lang w:val="en-CA"/>
        </w:rPr>
        <w:t>—</w:t>
      </w:r>
      <w:r w:rsidRPr="00413851">
        <w:rPr>
          <w:rFonts w:ascii="Corbel" w:hAnsi="Corbel"/>
          <w:lang w:val="en-CA"/>
        </w:rPr>
        <w:t>having the collective material resources to go and knowing what you are seeing once you get there</w:t>
      </w:r>
      <w:r w:rsidR="00A777BA">
        <w:rPr>
          <w:rFonts w:ascii="Corbel" w:hAnsi="Corbel"/>
          <w:lang w:val="en-CA"/>
        </w:rPr>
        <w:t>—</w:t>
      </w:r>
      <w:r w:rsidRPr="00413851">
        <w:rPr>
          <w:rFonts w:ascii="Corbel" w:hAnsi="Corbel"/>
          <w:lang w:val="en-CA"/>
        </w:rPr>
        <w:t xml:space="preserve">require, as Prescod-Weinstein elucidates, radical politics in the sense of going to the root of how the world is made under current power relations, and changing them. </w:t>
      </w:r>
    </w:p>
    <w:p w14:paraId="596EF8EF" w14:textId="77777777" w:rsidR="00413851" w:rsidRPr="00413851" w:rsidRDefault="00413851" w:rsidP="00413851">
      <w:pPr>
        <w:rPr>
          <w:rFonts w:ascii="Corbel" w:hAnsi="Corbel"/>
          <w:lang w:val="en-CA"/>
        </w:rPr>
      </w:pPr>
    </w:p>
    <w:p w14:paraId="725CE404" w14:textId="12886D25" w:rsidR="000D2B9F" w:rsidRDefault="00413851" w:rsidP="00413851">
      <w:pPr>
        <w:rPr>
          <w:rFonts w:ascii="Corbel" w:hAnsi="Corbel"/>
          <w:i/>
          <w:iCs/>
          <w:lang w:val="en-CA"/>
        </w:rPr>
      </w:pPr>
      <w:r w:rsidRPr="00413851">
        <w:rPr>
          <w:rFonts w:ascii="Corbel" w:hAnsi="Corbel"/>
          <w:lang w:val="en-CA"/>
        </w:rPr>
        <w:t xml:space="preserve">The book begins </w:t>
      </w:r>
      <w:r w:rsidR="008F5C70">
        <w:rPr>
          <w:rFonts w:ascii="Corbel" w:hAnsi="Corbel"/>
          <w:lang w:val="en-CA"/>
        </w:rPr>
        <w:t xml:space="preserve">with </w:t>
      </w:r>
      <w:r w:rsidRPr="00413851">
        <w:rPr>
          <w:rFonts w:ascii="Corbel" w:hAnsi="Corbel"/>
          <w:lang w:val="en-CA"/>
        </w:rPr>
        <w:t>the most to-the-</w:t>
      </w:r>
      <w:proofErr w:type="spellStart"/>
      <w:r w:rsidRPr="00413851">
        <w:rPr>
          <w:rFonts w:ascii="Corbel" w:hAnsi="Corbel"/>
          <w:lang w:val="en-CA"/>
        </w:rPr>
        <w:t>rootness</w:t>
      </w:r>
      <w:proofErr w:type="spellEnd"/>
      <w:r w:rsidRPr="00413851">
        <w:rPr>
          <w:rFonts w:ascii="Corbel" w:hAnsi="Corbel"/>
          <w:lang w:val="en-CA"/>
        </w:rPr>
        <w:t xml:space="preserve"> we can name, the literal beginning of the universe. Just like the universe, it rapidly expands from there, with Prescod-Weinstein as guide, griot, and inheritor of generations of scientists who have turned to the sky for freedom. It continues in four “phases:” </w:t>
      </w:r>
      <w:r w:rsidRPr="00413851">
        <w:rPr>
          <w:rFonts w:ascii="Corbel" w:hAnsi="Corbel"/>
          <w:i/>
          <w:iCs/>
          <w:lang w:val="en-CA"/>
        </w:rPr>
        <w:t xml:space="preserve">Just Physics, Physics and the Chosen Few, The Trouble with Physicists, </w:t>
      </w:r>
      <w:r w:rsidRPr="00413851">
        <w:rPr>
          <w:rFonts w:ascii="Corbel" w:hAnsi="Corbel"/>
          <w:lang w:val="en-CA"/>
        </w:rPr>
        <w:t xml:space="preserve">and </w:t>
      </w:r>
      <w:r w:rsidRPr="00413851">
        <w:rPr>
          <w:rFonts w:ascii="Corbel" w:hAnsi="Corbel"/>
          <w:i/>
          <w:iCs/>
          <w:lang w:val="en-CA"/>
        </w:rPr>
        <w:t xml:space="preserve">All Our Galactic Relations. </w:t>
      </w:r>
    </w:p>
    <w:p w14:paraId="6BB6FE51" w14:textId="77777777" w:rsidR="000D2B9F" w:rsidRPr="001D6487" w:rsidRDefault="000D2B9F" w:rsidP="00413851">
      <w:pPr>
        <w:rPr>
          <w:rFonts w:ascii="Corbel" w:hAnsi="Corbel"/>
          <w:lang w:val="en-CA"/>
        </w:rPr>
      </w:pPr>
    </w:p>
    <w:p w14:paraId="620C6825" w14:textId="65C5FFE5" w:rsidR="00413851" w:rsidRPr="00413851" w:rsidRDefault="00413851" w:rsidP="00413851">
      <w:pPr>
        <w:rPr>
          <w:rFonts w:ascii="Corbel" w:hAnsi="Corbel"/>
          <w:i/>
          <w:iCs/>
          <w:lang w:val="en-CA"/>
        </w:rPr>
      </w:pPr>
      <w:r w:rsidRPr="00413851">
        <w:rPr>
          <w:rFonts w:ascii="Corbel" w:hAnsi="Corbel"/>
          <w:lang w:val="en-CA"/>
        </w:rPr>
        <w:t xml:space="preserve">In Phase 1 (“In which the universe is, for a time, human-free” [9]), we learn about elementary particles, known forces, and various cool things that we know we don’t understand. Even readers who are number phobic will leave this section convinced that particle physics can teach us that “the universe is always more bizarre, more wonderfully queer than we think” (13). This insight will call to mind Karen Barad’s elaboration of the queerness of our universe; I realized that one thing that makes me trust the science of </w:t>
      </w:r>
      <w:r w:rsidRPr="00413851">
        <w:rPr>
          <w:rFonts w:ascii="Corbel" w:hAnsi="Corbel"/>
          <w:i/>
          <w:iCs/>
          <w:lang w:val="en-CA"/>
        </w:rPr>
        <w:t>The Disordered Cosmos</w:t>
      </w:r>
      <w:r w:rsidR="001F11A1" w:rsidRPr="008F5C70">
        <w:rPr>
          <w:rFonts w:ascii="Corbel" w:hAnsi="Corbel"/>
          <w:iCs/>
          <w:lang w:val="en-CA"/>
        </w:rPr>
        <w:t>—</w:t>
      </w:r>
      <w:r w:rsidRPr="00413851">
        <w:rPr>
          <w:rFonts w:ascii="Corbel" w:hAnsi="Corbel"/>
          <w:lang w:val="en-CA"/>
        </w:rPr>
        <w:t>though I am incapable of assessing it</w:t>
      </w:r>
      <w:r w:rsidR="007A2B46">
        <w:rPr>
          <w:rFonts w:ascii="Corbel" w:hAnsi="Corbel"/>
          <w:lang w:val="en-CA"/>
        </w:rPr>
        <w:t>—</w:t>
      </w:r>
      <w:r w:rsidRPr="00413851">
        <w:rPr>
          <w:rFonts w:ascii="Corbel" w:hAnsi="Corbel"/>
          <w:lang w:val="en-CA"/>
        </w:rPr>
        <w:t xml:space="preserve">was the exemplary citational and explanatory engagement with canonical STS texts such as </w:t>
      </w:r>
      <w:r w:rsidRPr="00413851">
        <w:rPr>
          <w:rFonts w:ascii="Corbel" w:hAnsi="Corbel"/>
          <w:i/>
          <w:iCs/>
          <w:lang w:val="en-CA"/>
        </w:rPr>
        <w:t>Meeting the Universe Halfway</w:t>
      </w:r>
      <w:r w:rsidRPr="00413851">
        <w:rPr>
          <w:rFonts w:ascii="Corbel" w:hAnsi="Corbel"/>
          <w:lang w:val="en-CA"/>
        </w:rPr>
        <w:t xml:space="preserve">, which manages to offer clear explanations that do justice to theoretically dense </w:t>
      </w:r>
      <w:r w:rsidRPr="00413851">
        <w:rPr>
          <w:rFonts w:ascii="Corbel" w:hAnsi="Corbel"/>
          <w:lang w:val="en-CA"/>
        </w:rPr>
        <w:lastRenderedPageBreak/>
        <w:t xml:space="preserve">material. As a truly interdisciplinary text, working at the highest levels in both STS and theoretical physics, this book accomplishes enormously difficult things as though they were easy. </w:t>
      </w:r>
    </w:p>
    <w:p w14:paraId="110436A6" w14:textId="77777777" w:rsidR="00413851" w:rsidRPr="00413851" w:rsidRDefault="00413851" w:rsidP="00413851">
      <w:pPr>
        <w:rPr>
          <w:rFonts w:ascii="Corbel" w:hAnsi="Corbel"/>
          <w:lang w:val="en-CA"/>
        </w:rPr>
      </w:pPr>
    </w:p>
    <w:p w14:paraId="69B144A9" w14:textId="77777777" w:rsidR="00413851" w:rsidRPr="00413851" w:rsidRDefault="00413851" w:rsidP="00413851">
      <w:pPr>
        <w:rPr>
          <w:rFonts w:ascii="Corbel" w:hAnsi="Corbel"/>
          <w:lang w:val="en-CA"/>
        </w:rPr>
      </w:pPr>
      <w:r w:rsidRPr="00413851">
        <w:rPr>
          <w:rFonts w:ascii="Corbel" w:hAnsi="Corbel"/>
          <w:lang w:val="en-CA"/>
        </w:rPr>
        <w:t xml:space="preserve">Alongside the wonder that animates each explanation of loving quarks (and other particles) Prescod-Weinstein shows how racism has shaped and torqued the “patterns and backstories” of science, as well as things as foundational as naming practices. From equating Black people (actual people, who can definitely be perceived in a number of different ways including visually) with dark matter (actually transparent, invisible to light) to quantum chromodynamics (which use “colors” to constitute whiteness), Prescod-Weinstein shows that the language of science matters: “’Color’ and ‘white as neutral’ are here not as reflections of how the universe works, but rather how homogenous, white scientific community comes up with new names for stuff” (22). </w:t>
      </w:r>
    </w:p>
    <w:p w14:paraId="50A3F6BD" w14:textId="77777777" w:rsidR="00413851" w:rsidRPr="00413851" w:rsidRDefault="00413851" w:rsidP="00413851">
      <w:pPr>
        <w:rPr>
          <w:rFonts w:ascii="Corbel" w:hAnsi="Corbel"/>
          <w:lang w:val="en-CA"/>
        </w:rPr>
      </w:pPr>
    </w:p>
    <w:p w14:paraId="3D3D875A" w14:textId="77777777" w:rsidR="00413851" w:rsidRPr="00413851" w:rsidRDefault="00413851" w:rsidP="00413851">
      <w:pPr>
        <w:rPr>
          <w:rFonts w:ascii="Corbel" w:hAnsi="Corbel"/>
          <w:lang w:val="en-CA"/>
        </w:rPr>
      </w:pPr>
      <w:r w:rsidRPr="00413851">
        <w:rPr>
          <w:rFonts w:ascii="Corbel" w:hAnsi="Corbel"/>
          <w:lang w:val="en-CA"/>
        </w:rPr>
        <w:t>Phase 2 attends more fully to the human part of our universe, and to how racist science has constricted and distorted who can do science and what science can be done. With riveting discussion of the physics of melanin, deepened reflections on the causes and effects of racist language in physics practice, and a thorough grappling with the question of who counts as a scientist as we tell the history of a time period we are still living within, this section of the book constellates reality and politics. If you teach this book, students will leave these sections convinced that theoretical physics is really, really amazing and neat, and wondering how much more amazing it would be were it not so densely enmeshed with racism and colonialism.</w:t>
      </w:r>
    </w:p>
    <w:p w14:paraId="7C7E679A" w14:textId="77777777" w:rsidR="00413851" w:rsidRPr="00413851" w:rsidRDefault="00413851" w:rsidP="00413851">
      <w:pPr>
        <w:rPr>
          <w:rFonts w:ascii="Corbel" w:hAnsi="Corbel"/>
          <w:lang w:val="en-CA"/>
        </w:rPr>
      </w:pPr>
    </w:p>
    <w:p w14:paraId="18596BF8" w14:textId="1AE2A5DB" w:rsidR="00413851" w:rsidRPr="00413851" w:rsidRDefault="00413851" w:rsidP="00413851">
      <w:pPr>
        <w:rPr>
          <w:rFonts w:ascii="Corbel" w:hAnsi="Corbel"/>
          <w:lang w:val="en-CA"/>
        </w:rPr>
      </w:pPr>
      <w:r w:rsidRPr="00413851">
        <w:rPr>
          <w:rFonts w:ascii="Corbel" w:hAnsi="Corbel"/>
          <w:lang w:val="en-CA"/>
        </w:rPr>
        <w:t>The second half of the book deepens the inquiry into why it matters that physics is a human practice. The chapters here feel a bit like when the optometrist clicks different lenses down to find what configuration will produce in-focus vision</w:t>
      </w:r>
      <w:r w:rsidR="00D13F1F">
        <w:rPr>
          <w:rFonts w:ascii="Corbel" w:hAnsi="Corbel"/>
          <w:lang w:val="en-CA"/>
        </w:rPr>
        <w:t>—</w:t>
      </w:r>
      <w:r w:rsidRPr="00413851">
        <w:rPr>
          <w:rFonts w:ascii="Corbel" w:hAnsi="Corbel"/>
          <w:lang w:val="en-CA"/>
        </w:rPr>
        <w:t xml:space="preserve">except that Prescod-Weinstein offers lenses that illuminate the world you didn’t understand was there, in sequence but showing how things are connected. And the lenses change your mind and inspire a sense of wanting to change the world instead of only offering corrective distortion. Including chapters on re-evaluating history in order to dream other futures, the need for a world in which trans and agender people, including scientists, flourish, and what it means for rape to be part scientific story, this section is wrenchingly important. The chapter “Wages for Scientific Housework” will quickly become required reading in any feminist STS class. </w:t>
      </w:r>
    </w:p>
    <w:p w14:paraId="398FC7A9" w14:textId="77777777" w:rsidR="00413851" w:rsidRPr="00413851" w:rsidRDefault="00413851" w:rsidP="00413851">
      <w:pPr>
        <w:rPr>
          <w:rFonts w:ascii="Corbel" w:hAnsi="Corbel"/>
          <w:lang w:val="en-CA"/>
        </w:rPr>
      </w:pPr>
    </w:p>
    <w:p w14:paraId="5BEB6B92" w14:textId="07AEDCF3" w:rsidR="00413851" w:rsidRPr="00413851" w:rsidRDefault="00413851" w:rsidP="00413851">
      <w:pPr>
        <w:rPr>
          <w:rFonts w:ascii="Corbel" w:hAnsi="Corbel"/>
          <w:lang w:val="en-CA"/>
        </w:rPr>
      </w:pPr>
      <w:r w:rsidRPr="00413851">
        <w:rPr>
          <w:rFonts w:ascii="Corbel" w:hAnsi="Corbel"/>
          <w:i/>
          <w:iCs/>
          <w:lang w:val="en-CA"/>
        </w:rPr>
        <w:t>The Disordered Cosmos</w:t>
      </w:r>
      <w:r w:rsidRPr="00413851">
        <w:rPr>
          <w:rFonts w:ascii="Corbel" w:hAnsi="Corbel"/>
          <w:lang w:val="en-CA"/>
        </w:rPr>
        <w:t xml:space="preserve"> demonstrates the haunting illogic, tragedy, and just plain </w:t>
      </w:r>
      <w:r w:rsidRPr="00413851">
        <w:rPr>
          <w:rFonts w:ascii="Corbel" w:hAnsi="Corbel"/>
          <w:i/>
          <w:iCs/>
          <w:lang w:val="en-CA"/>
        </w:rPr>
        <w:t>wrongness</w:t>
      </w:r>
      <w:r w:rsidRPr="00413851">
        <w:rPr>
          <w:rFonts w:ascii="Corbel" w:hAnsi="Corbel"/>
          <w:lang w:val="en-CA"/>
        </w:rPr>
        <w:t xml:space="preserve"> of white empiricism, of practicing science through racism. I encountered the concept of “axiom lock” through writer Graydon Saunders; it names that pattern in which the starting point of our reasoning, the things we assume as baselines, are incommensurate with our interlocutor’s. Prescod-</w:t>
      </w:r>
      <w:r w:rsidRPr="00413851">
        <w:rPr>
          <w:rFonts w:ascii="Corbel" w:hAnsi="Corbel"/>
          <w:lang w:val="en-CA"/>
        </w:rPr>
        <w:lastRenderedPageBreak/>
        <w:t>Weinstein shows a critical axiom lock functioning systemically within science, between axioms necessary to accurately perceiving the world and racist axioms. As she says, “It’s hard to escape the logic of slavery in a society that was built on it” (108). She writes of the difference between the scientific reality of melanin and its social reality as part of race as a configuration of social relations of power and oppression, for example. In this case, “Racism was axiomatic, rather than a belief requiring skeptical investigation</w:t>
      </w:r>
      <w:r w:rsidR="005E12B0">
        <w:rPr>
          <w:rFonts w:ascii="Corbel" w:hAnsi="Corbel"/>
          <w:lang w:val="en-CA"/>
        </w:rPr>
        <w:t>”</w:t>
      </w:r>
      <w:r w:rsidRPr="00413851">
        <w:rPr>
          <w:rFonts w:ascii="Corbel" w:hAnsi="Corbel"/>
          <w:lang w:val="en-CA"/>
        </w:rPr>
        <w:t xml:space="preserve"> (101). But axiom lock can be broken, as when a visiting physicist, Dr. Vera Rubin, asked Prescod-Weinstein her opinion about the problem of dark matter. Prescod-Weinstein says, “Dr. Rubin challenged how I was treated in physics by treating me as if I was a person who could solve a major problem in physics” (43)</w:t>
      </w:r>
      <w:r w:rsidR="005E12B0">
        <w:rPr>
          <w:rFonts w:ascii="Corbel" w:hAnsi="Corbel"/>
          <w:lang w:val="en-CA"/>
        </w:rPr>
        <w:t>—</w:t>
      </w:r>
      <w:r w:rsidRPr="00413851">
        <w:rPr>
          <w:rFonts w:ascii="Corbel" w:hAnsi="Corbel"/>
          <w:lang w:val="en-CA"/>
        </w:rPr>
        <w:t xml:space="preserve">people must be seen as human to be seen as scientists; axiom locks have politics built in, but they can be transformed. Prescod-Weinstein writes, “We can resist. We can choose a different timeline. And we should” (272). </w:t>
      </w:r>
    </w:p>
    <w:p w14:paraId="718A9D52" w14:textId="77777777" w:rsidR="00413851" w:rsidRPr="00413851" w:rsidRDefault="00413851" w:rsidP="00413851">
      <w:pPr>
        <w:rPr>
          <w:rFonts w:ascii="Corbel" w:hAnsi="Corbel"/>
          <w:lang w:val="en-CA"/>
        </w:rPr>
      </w:pPr>
    </w:p>
    <w:p w14:paraId="6DC25875" w14:textId="7902B1A5" w:rsidR="00413851" w:rsidRPr="00413851" w:rsidRDefault="00413851" w:rsidP="00413851">
      <w:pPr>
        <w:rPr>
          <w:rFonts w:ascii="Corbel" w:hAnsi="Corbel"/>
        </w:rPr>
      </w:pPr>
      <w:r w:rsidRPr="00413851">
        <w:rPr>
          <w:rFonts w:ascii="Corbel" w:hAnsi="Corbel"/>
          <w:lang w:val="en-CA"/>
        </w:rPr>
        <w:t xml:space="preserve">This book enacts a refusal of white empiricism and imagines that science can be otherwise. It demonstrates the possibility that, if we turn </w:t>
      </w:r>
      <w:r w:rsidR="00047739">
        <w:rPr>
          <w:rFonts w:ascii="Corbel" w:hAnsi="Corbel"/>
          <w:lang w:val="en-CA"/>
        </w:rPr>
        <w:t xml:space="preserve">to </w:t>
      </w:r>
      <w:r w:rsidRPr="00413851">
        <w:rPr>
          <w:rFonts w:ascii="Corbel" w:hAnsi="Corbel"/>
          <w:lang w:val="en-CA"/>
        </w:rPr>
        <w:t xml:space="preserve">move alongside Prescod-Weinstein towards that otherwise, both science and the world would be better. For we who work in feminist STS, turning toward love for the world and love for science will feel familiar, and complicated. </w:t>
      </w:r>
      <w:r w:rsidRPr="00413851">
        <w:rPr>
          <w:rFonts w:ascii="Corbel" w:hAnsi="Corbel"/>
          <w:i/>
          <w:iCs/>
          <w:lang w:val="en-CA"/>
        </w:rPr>
        <w:t>The Disordered Cosmos</w:t>
      </w:r>
      <w:r w:rsidRPr="00413851">
        <w:rPr>
          <w:rFonts w:ascii="Corbel" w:hAnsi="Corbel"/>
          <w:lang w:val="en-CA"/>
        </w:rPr>
        <w:t xml:space="preserve"> offers, with tremendous generosity, a portal towards that just, joyful, science practice. I’m excited to see what happens when more of us reorient in that direction. </w:t>
      </w:r>
    </w:p>
    <w:p w14:paraId="5ADE523C" w14:textId="09D6B503" w:rsidR="007F79B8" w:rsidRDefault="007F79B8" w:rsidP="00413851">
      <w:pPr>
        <w:rPr>
          <w:rFonts w:ascii="Corbel" w:hAnsi="Corbel"/>
        </w:rPr>
      </w:pPr>
    </w:p>
    <w:p w14:paraId="0CEADD3B" w14:textId="01F02802" w:rsidR="00A95F6C" w:rsidRDefault="00A95F6C" w:rsidP="00A95F6C">
      <w:pPr>
        <w:pStyle w:val="Heading3"/>
      </w:pPr>
      <w:r w:rsidRPr="00A95F6C">
        <w:t>References</w:t>
      </w:r>
    </w:p>
    <w:p w14:paraId="753B8AAC" w14:textId="5ABAD9BB" w:rsidR="00A95F6C" w:rsidRPr="004D78AD" w:rsidRDefault="00084525" w:rsidP="004D78AD">
      <w:pPr>
        <w:pStyle w:val="References"/>
      </w:pPr>
      <w:r w:rsidRPr="00B7237A">
        <w:t xml:space="preserve">Prescod-Weinstein, Chanda. 2020. “Making Black Women Scientists under White Empiricism: The Racialization of Epistemology in Physics.” </w:t>
      </w:r>
      <w:r w:rsidRPr="004D78AD">
        <w:rPr>
          <w:i/>
        </w:rPr>
        <w:t>Signs</w:t>
      </w:r>
      <w:r w:rsidRPr="00B7237A">
        <w:t xml:space="preserve"> 45 (2)</w:t>
      </w:r>
      <w:r w:rsidR="00D376A1">
        <w:t>.</w:t>
      </w:r>
      <w:r w:rsidR="00BE4925" w:rsidRPr="00B7237A">
        <w:t xml:space="preserve"> </w:t>
      </w:r>
      <w:hyperlink r:id="rId12" w:history="1">
        <w:r w:rsidR="00BE4925" w:rsidRPr="004D78AD">
          <w:rPr>
            <w:rStyle w:val="Hyperlink0"/>
            <w:rFonts w:eastAsia="Helvetica Neue"/>
          </w:rPr>
          <w:t>https://doi.org/10.1086/704991</w:t>
        </w:r>
      </w:hyperlink>
      <w:r w:rsidR="00BE4925" w:rsidRPr="004D78AD">
        <w:t>.</w:t>
      </w:r>
      <w:r w:rsidR="004D78AD" w:rsidRPr="004D78AD">
        <w:rPr>
          <w:rStyle w:val="Hyperlink0"/>
        </w:rPr>
        <w:t xml:space="preserve"> </w:t>
      </w:r>
    </w:p>
    <w:p w14:paraId="75AED8D7" w14:textId="77777777" w:rsidR="00BE4925" w:rsidRDefault="00BE4925" w:rsidP="00BE4925">
      <w:pPr>
        <w:rPr>
          <w:rFonts w:ascii="Corbel" w:hAnsi="Corbel"/>
        </w:rPr>
      </w:pPr>
    </w:p>
    <w:p w14:paraId="7D388570" w14:textId="77777777" w:rsidR="00BE4925" w:rsidRDefault="00BE4925" w:rsidP="00413851">
      <w:pPr>
        <w:rPr>
          <w:rFonts w:ascii="Corbel" w:hAnsi="Corbel"/>
        </w:rPr>
      </w:pPr>
    </w:p>
    <w:p w14:paraId="1FA700B9" w14:textId="683E8DEA" w:rsidR="00B2584C" w:rsidRPr="00B7237A" w:rsidRDefault="00B2584C" w:rsidP="005D31C3">
      <w:pPr>
        <w:pStyle w:val="Heading3"/>
      </w:pPr>
      <w:r w:rsidRPr="00B7237A">
        <w:t>Author Bio</w:t>
      </w:r>
    </w:p>
    <w:p w14:paraId="2283FF8B" w14:textId="77777777" w:rsidR="005D31C3" w:rsidRPr="00855B2A" w:rsidRDefault="005D31C3" w:rsidP="00855B2A">
      <w:pPr>
        <w:rPr>
          <w:rFonts w:ascii="Corbel" w:hAnsi="Corbel"/>
        </w:rPr>
      </w:pPr>
      <w:r w:rsidRPr="00855B2A">
        <w:rPr>
          <w:rFonts w:ascii="Corbel" w:hAnsi="Corbel"/>
          <w:b/>
          <w:bCs/>
        </w:rPr>
        <w:t>Alexis Shotwell’s</w:t>
      </w:r>
      <w:r w:rsidRPr="00855B2A">
        <w:rPr>
          <w:rFonts w:ascii="Corbel" w:hAnsi="Corbel"/>
        </w:rPr>
        <w:t xml:space="preserve"> work focuses on complexity, complicity, and collective transformation. A professor at Carleton University, on unceded Algonquin land, she is the co-investigator for the AIDS Activist History Project (aidsactivisthistory.ca), and the author of </w:t>
      </w:r>
      <w:r w:rsidRPr="00855B2A">
        <w:rPr>
          <w:rFonts w:ascii="Corbel" w:hAnsi="Corbel"/>
          <w:i/>
        </w:rPr>
        <w:t xml:space="preserve">Knowing Otherwise: Race, Gender, and Implicit Understanding </w:t>
      </w:r>
      <w:r w:rsidRPr="00855B2A">
        <w:rPr>
          <w:rFonts w:ascii="Corbel" w:hAnsi="Corbel"/>
        </w:rPr>
        <w:t xml:space="preserve">and </w:t>
      </w:r>
      <w:r w:rsidRPr="00855B2A">
        <w:rPr>
          <w:rFonts w:ascii="Corbel" w:hAnsi="Corbel"/>
          <w:i/>
        </w:rPr>
        <w:t>Against Purity: Living Ethically in Compromised Times</w:t>
      </w:r>
      <w:r w:rsidRPr="00855B2A">
        <w:rPr>
          <w:rFonts w:ascii="Corbel" w:hAnsi="Corbel"/>
        </w:rPr>
        <w:t xml:space="preserve">. </w:t>
      </w:r>
    </w:p>
    <w:p w14:paraId="205EABD5" w14:textId="632007E0" w:rsidR="00B2584C" w:rsidRPr="00413851" w:rsidRDefault="00B2584C" w:rsidP="005D31C3">
      <w:pPr>
        <w:rPr>
          <w:rFonts w:ascii="Corbel" w:hAnsi="Corbel"/>
        </w:rPr>
      </w:pPr>
    </w:p>
    <w:sectPr w:rsidR="00B2584C" w:rsidRPr="00413851" w:rsidSect="00576310">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pgMar w:top="432" w:right="1620" w:bottom="1440" w:left="2520" w:header="432"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8C7CE" w14:textId="77777777" w:rsidR="006479BD" w:rsidRDefault="006479BD"/>
  </w:endnote>
  <w:endnote w:type="continuationSeparator" w:id="0">
    <w:p w14:paraId="5A75DDDA" w14:textId="77777777" w:rsidR="006479BD" w:rsidRDefault="006479BD" w:rsidP="002B09A6">
      <w:r>
        <w:continuationSeparator/>
      </w:r>
    </w:p>
    <w:p w14:paraId="76CCDAB2" w14:textId="77777777" w:rsidR="006479BD" w:rsidRDefault="006479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2"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02507535"/>
      <w:docPartObj>
        <w:docPartGallery w:val="Page Numbers (Bottom of Page)"/>
        <w:docPartUnique/>
      </w:docPartObj>
    </w:sdtPr>
    <w:sdtEndPr>
      <w:rPr>
        <w:rStyle w:val="PageNumber"/>
      </w:rPr>
    </w:sdtEndPr>
    <w:sdtContent>
      <w:p w14:paraId="3990B7F1" w14:textId="539AB461" w:rsidR="00C07E8B" w:rsidRDefault="00C07E8B"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10988D" w14:textId="6132D4FE" w:rsidR="00C07E8B" w:rsidRDefault="00C07E8B" w:rsidP="00CC3034">
    <w:pPr>
      <w:pStyle w:val="Footer"/>
      <w:ind w:firstLine="360"/>
      <w:rPr>
        <w:rStyle w:val="PageNumber"/>
      </w:rPr>
    </w:pPr>
  </w:p>
  <w:p w14:paraId="70B930E3" w14:textId="77777777" w:rsidR="00C07E8B" w:rsidRDefault="00C07E8B" w:rsidP="002B09A6">
    <w:pPr>
      <w:pStyle w:val="Footer"/>
    </w:pPr>
  </w:p>
  <w:p w14:paraId="0B95623D" w14:textId="77777777" w:rsidR="00C07E8B" w:rsidRDefault="00C07E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59977254"/>
      <w:docPartObj>
        <w:docPartGallery w:val="Page Numbers (Bottom of Page)"/>
        <w:docPartUnique/>
      </w:docPartObj>
    </w:sdtPr>
    <w:sdtEndPr>
      <w:rPr>
        <w:rStyle w:val="PageNumber"/>
      </w:rPr>
    </w:sdtEndPr>
    <w:sdtContent>
      <w:p w14:paraId="107D29EF" w14:textId="335BB24A" w:rsidR="00C07E8B" w:rsidRDefault="00C07E8B" w:rsidP="00AB2F76">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w:t>
        </w:r>
      </w:p>
    </w:sdtContent>
  </w:sdt>
  <w:sdt>
    <w:sdtPr>
      <w:rPr>
        <w:rStyle w:val="PageNumber"/>
        <w:sz w:val="18"/>
        <w:szCs w:val="18"/>
      </w:rPr>
      <w:id w:val="1382365115"/>
      <w:docPartObj>
        <w:docPartGallery w:val="Page Numbers (Bottom of Page)"/>
        <w:docPartUnique/>
      </w:docPartObj>
    </w:sdtPr>
    <w:sdtEndPr>
      <w:rPr>
        <w:rStyle w:val="PageNumber"/>
      </w:rPr>
    </w:sdtEndPr>
    <w:sdtContent>
      <w:p w14:paraId="303D84E8" w14:textId="204273BC" w:rsidR="00C07E8B" w:rsidRPr="00CB20DD" w:rsidRDefault="00C07E8B" w:rsidP="00E9665A">
        <w:pPr>
          <w:pStyle w:val="Footer"/>
          <w:rPr>
            <w:sz w:val="18"/>
            <w:szCs w:val="18"/>
          </w:rPr>
        </w:pPr>
        <w:r>
          <w:rPr>
            <w:rStyle w:val="PageNumber"/>
            <w:sz w:val="18"/>
            <w:szCs w:val="18"/>
          </w:rPr>
          <w:t xml:space="preserve">     | </w:t>
        </w:r>
        <w:r w:rsidRPr="00CB20DD">
          <w:rPr>
            <w:sz w:val="18"/>
            <w:szCs w:val="18"/>
          </w:rPr>
          <w:t xml:space="preserve">Catalyst: Feminism, Theory, Technoscience </w:t>
        </w:r>
        <w:r w:rsidR="009167DB">
          <w:rPr>
            <w:sz w:val="18"/>
            <w:szCs w:val="18"/>
          </w:rPr>
          <w:t>8</w:t>
        </w:r>
        <w:r>
          <w:rPr>
            <w:sz w:val="18"/>
            <w:szCs w:val="18"/>
          </w:rPr>
          <w:t xml:space="preserve"> </w:t>
        </w:r>
        <w:r w:rsidRPr="00CB20DD">
          <w:rPr>
            <w:sz w:val="18"/>
            <w:szCs w:val="18"/>
          </w:rPr>
          <w:t>(</w:t>
        </w:r>
        <w:r w:rsidR="009167DB">
          <w:rPr>
            <w:sz w:val="18"/>
            <w:szCs w:val="18"/>
          </w:rPr>
          <w:t>1</w:t>
        </w:r>
        <w:r w:rsidRPr="00CB20DD">
          <w:rPr>
            <w:sz w:val="18"/>
            <w:szCs w:val="18"/>
          </w:rPr>
          <w:t>)</w:t>
        </w:r>
        <w:r w:rsidRPr="00CB20DD">
          <w:rPr>
            <w:color w:val="595959" w:themeColor="text1" w:themeTint="A6"/>
            <w:sz w:val="18"/>
            <w:szCs w:val="18"/>
          </w:rPr>
          <w:t xml:space="preserve"> </w:t>
        </w:r>
        <w:r w:rsidRPr="00CB20DD">
          <w:rPr>
            <w:color w:val="595959" w:themeColor="text1" w:themeTint="A6"/>
            <w:sz w:val="18"/>
            <w:szCs w:val="18"/>
          </w:rPr>
          <w:tab/>
          <w:t xml:space="preserve">  </w:t>
        </w:r>
        <w:r>
          <w:rPr>
            <w:color w:val="595959" w:themeColor="text1" w:themeTint="A6"/>
            <w:sz w:val="18"/>
            <w:szCs w:val="18"/>
          </w:rPr>
          <w:t xml:space="preserve">                                                                       </w:t>
        </w:r>
        <w:r w:rsidR="009167DB">
          <w:rPr>
            <w:sz w:val="18"/>
            <w:szCs w:val="18"/>
          </w:rPr>
          <w:t>A</w:t>
        </w:r>
        <w:r w:rsidR="00F77E36">
          <w:rPr>
            <w:sz w:val="18"/>
            <w:szCs w:val="18"/>
          </w:rPr>
          <w:t>lexis Shotwell</w:t>
        </w:r>
        <w:r w:rsidRPr="00001B58">
          <w:rPr>
            <w:sz w:val="18"/>
            <w:szCs w:val="18"/>
          </w:rPr>
          <w:t>, 202</w:t>
        </w:r>
        <w:r w:rsidR="009167DB">
          <w:rPr>
            <w:sz w:val="18"/>
            <w:szCs w:val="18"/>
          </w:rPr>
          <w:t>2</w:t>
        </w:r>
      </w:p>
    </w:sdtContent>
  </w:sdt>
  <w:p w14:paraId="432072F3" w14:textId="77777777" w:rsidR="00C07E8B" w:rsidRPr="00CB20DD" w:rsidRDefault="00C07E8B">
    <w:pPr>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81980" w14:textId="77777777" w:rsidR="00C07E8B" w:rsidRPr="003E769C" w:rsidRDefault="00C07E8B" w:rsidP="002B09A6">
    <w:pPr>
      <w:pStyle w:val="Footer"/>
    </w:pPr>
  </w:p>
  <w:p w14:paraId="77B7469F" w14:textId="3E597894" w:rsidR="00C07E8B" w:rsidRDefault="009167DB" w:rsidP="00346A09">
    <w:pPr>
      <w:pStyle w:val="FirstPageFooter"/>
      <w:spacing w:after="60" w:line="216" w:lineRule="auto"/>
    </w:pPr>
    <w:r>
      <w:t>A</w:t>
    </w:r>
    <w:r w:rsidR="00F77E36">
      <w:t>lexis Shotwell</w:t>
    </w:r>
    <w:r w:rsidR="00C07E8B" w:rsidRPr="008E338E">
      <w:t>. 202</w:t>
    </w:r>
    <w:r>
      <w:t>2</w:t>
    </w:r>
    <w:r w:rsidR="00C07E8B" w:rsidRPr="008E338E">
      <w:t>.</w:t>
    </w:r>
    <w:r>
      <w:t xml:space="preserve"> Review of </w:t>
    </w:r>
    <w:r w:rsidR="0099434E" w:rsidRPr="0099434E">
      <w:rPr>
        <w:i/>
        <w:iCs/>
        <w:lang w:val="en-US"/>
      </w:rPr>
      <w:t xml:space="preserve">The Disordered Cosmos: A Journey into Dark Matter, Spacetime, </w:t>
    </w:r>
    <w:r w:rsidR="00B7237A">
      <w:rPr>
        <w:i/>
        <w:iCs/>
        <w:lang w:val="en-US"/>
      </w:rPr>
      <w:t>and</w:t>
    </w:r>
    <w:r w:rsidR="00B7237A" w:rsidRPr="0099434E">
      <w:rPr>
        <w:i/>
        <w:iCs/>
        <w:lang w:val="en-US"/>
      </w:rPr>
      <w:t xml:space="preserve"> </w:t>
    </w:r>
    <w:r w:rsidR="0099434E" w:rsidRPr="0099434E">
      <w:rPr>
        <w:i/>
        <w:iCs/>
        <w:lang w:val="en-US"/>
      </w:rPr>
      <w:t>Dreams Deferred</w:t>
    </w:r>
    <w:r w:rsidR="0099434E" w:rsidRPr="0099434E">
      <w:rPr>
        <w:lang w:val="en-US"/>
      </w:rPr>
      <w:t>, by Chanda Prescod-Weinstein (Bold Type Books, 2021)</w:t>
    </w:r>
    <w:r w:rsidR="00163A59">
      <w:rPr>
        <w:lang w:val="en-US"/>
      </w:rPr>
      <w:t>.</w:t>
    </w:r>
    <w:r w:rsidR="00C07E8B" w:rsidRPr="0099434E">
      <w:t xml:space="preserve"> </w:t>
    </w:r>
    <w:r w:rsidR="00C07E8B" w:rsidRPr="0099434E">
      <w:rPr>
        <w:i/>
        <w:iCs/>
      </w:rPr>
      <w:t>Catalyst</w:t>
    </w:r>
    <w:r w:rsidR="00C07E8B" w:rsidRPr="008E338E">
      <w:rPr>
        <w:i/>
      </w:rPr>
      <w:t>: Feminism, Theory, Technoscience</w:t>
    </w:r>
    <w:r w:rsidR="00C07E8B" w:rsidRPr="008E338E">
      <w:t xml:space="preserve"> </w:t>
    </w:r>
    <w:r>
      <w:t>8</w:t>
    </w:r>
    <w:r w:rsidR="00C07E8B" w:rsidRPr="008E338E">
      <w:t xml:space="preserve"> (</w:t>
    </w:r>
    <w:r>
      <w:t>1</w:t>
    </w:r>
    <w:r w:rsidR="00C07E8B" w:rsidRPr="008E338E">
      <w:t xml:space="preserve">): </w:t>
    </w:r>
    <w:r w:rsidR="00B7237A">
      <w:t>1–4</w:t>
    </w:r>
    <w:r w:rsidR="00C07E8B" w:rsidRPr="008E338E">
      <w:t>.</w:t>
    </w:r>
  </w:p>
  <w:p w14:paraId="4D1D3D2B" w14:textId="77777777" w:rsidR="00C07E8B" w:rsidRPr="002B09A6" w:rsidRDefault="00C07E8B" w:rsidP="00346A09">
    <w:pPr>
      <w:pStyle w:val="FirstPageFooter"/>
      <w:spacing w:after="60" w:line="216" w:lineRule="auto"/>
    </w:pPr>
    <w:r w:rsidRPr="002B09A6">
      <w:t>http://www.catalystjournal.org | ISSN: 2380-3312</w:t>
    </w:r>
  </w:p>
  <w:p w14:paraId="75C07AC0" w14:textId="1298C4A2" w:rsidR="00C07E8B" w:rsidRPr="002B09A6" w:rsidRDefault="00C07E8B" w:rsidP="00346A09">
    <w:pPr>
      <w:pStyle w:val="FirstPageFooter"/>
      <w:spacing w:after="60" w:line="216" w:lineRule="auto"/>
    </w:pPr>
    <w:r w:rsidRPr="002B09A6">
      <w:t>©</w:t>
    </w:r>
    <w:r>
      <w:t xml:space="preserve"> </w:t>
    </w:r>
    <w:r w:rsidR="009167DB">
      <w:t>A</w:t>
    </w:r>
    <w:r w:rsidR="00F77E36">
      <w:t>lexis Shotwell</w:t>
    </w:r>
    <w:r w:rsidRPr="004A28AF">
      <w:t>,</w:t>
    </w:r>
    <w:r w:rsidRPr="00E83775">
      <w:t xml:space="preserve"> 202</w:t>
    </w:r>
    <w:r w:rsidR="009167DB">
      <w:t>2</w:t>
    </w:r>
    <w:r w:rsidRPr="00E83775">
      <w:t xml:space="preserve"> </w:t>
    </w:r>
    <w:r w:rsidRPr="002B09A6">
      <w:t>| Licensed to the Catalyst Project under a Creative Commons Attribution Non-Commercial No Derivatives license</w:t>
    </w:r>
  </w:p>
  <w:p w14:paraId="743219AC" w14:textId="77777777" w:rsidR="00C07E8B" w:rsidRPr="003E769C" w:rsidRDefault="00C07E8B" w:rsidP="002B0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1959E" w14:textId="77777777" w:rsidR="006479BD" w:rsidRDefault="006479BD" w:rsidP="002B09A6">
      <w:r>
        <w:separator/>
      </w:r>
    </w:p>
    <w:p w14:paraId="0395949C" w14:textId="77777777" w:rsidR="006479BD" w:rsidRDefault="006479BD"/>
  </w:footnote>
  <w:footnote w:type="continuationSeparator" w:id="0">
    <w:p w14:paraId="7DFD4E69" w14:textId="77777777" w:rsidR="006479BD" w:rsidRDefault="006479BD" w:rsidP="002B09A6">
      <w:r>
        <w:continuationSeparator/>
      </w:r>
    </w:p>
    <w:p w14:paraId="79B617AA" w14:textId="77777777" w:rsidR="006479BD" w:rsidRDefault="006479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B33200" w14:textId="77777777" w:rsidR="00C07E8B" w:rsidRDefault="00C07E8B" w:rsidP="002B09A6">
    <w:pPr>
      <w:pStyle w:val="Header"/>
    </w:pPr>
  </w:p>
  <w:p w14:paraId="1F9203FE" w14:textId="77777777" w:rsidR="00C07E8B" w:rsidRDefault="00C07E8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51F76" w14:textId="020FECE1" w:rsidR="00C07E8B" w:rsidRPr="00CB20DD" w:rsidRDefault="00C07E8B" w:rsidP="002B09A6">
    <w:pPr>
      <w:pStyle w:val="Header"/>
      <w:rPr>
        <w:sz w:val="18"/>
        <w:szCs w:val="18"/>
      </w:rPr>
    </w:pPr>
    <w:r>
      <w:rPr>
        <w:sz w:val="18"/>
        <w:szCs w:val="18"/>
      </w:rPr>
      <w:br/>
    </w:r>
    <w:r w:rsidR="009167DB">
      <w:rPr>
        <w:sz w:val="18"/>
        <w:szCs w:val="18"/>
      </w:rPr>
      <w:t>Book Review</w:t>
    </w:r>
    <w:r w:rsidRPr="00CB20DD">
      <w:rPr>
        <w:sz w:val="18"/>
        <w:szCs w:val="18"/>
      </w:rPr>
      <w:tab/>
      <w:t xml:space="preserve">                                              </w:t>
    </w:r>
  </w:p>
  <w:p w14:paraId="4BD4E734" w14:textId="77777777" w:rsidR="00C07E8B" w:rsidRDefault="00C07E8B" w:rsidP="002B09A6"/>
  <w:p w14:paraId="41B6A0F7" w14:textId="77777777" w:rsidR="00C07E8B" w:rsidRDefault="00C07E8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A514A" w14:textId="77777777" w:rsidR="007C2CC5" w:rsidRDefault="007C2C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5A6"/>
    <w:multiLevelType w:val="hybridMultilevel"/>
    <w:tmpl w:val="B7F01F96"/>
    <w:lvl w:ilvl="0" w:tplc="7CC86B60">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60750"/>
    <w:multiLevelType w:val="hybridMultilevel"/>
    <w:tmpl w:val="054A3A74"/>
    <w:lvl w:ilvl="0" w:tplc="C1DEF0F2">
      <w:start w:val="1"/>
      <w:numFmt w:val="upperLetter"/>
      <w:lvlText w:val="%1."/>
      <w:lvlJc w:val="left"/>
      <w:pPr>
        <w:ind w:left="630" w:hanging="360"/>
      </w:pPr>
      <w:rPr>
        <w:rFonts w:hint="default"/>
        <w:i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6842522"/>
    <w:multiLevelType w:val="hybridMultilevel"/>
    <w:tmpl w:val="72687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03FFB"/>
    <w:multiLevelType w:val="hybridMultilevel"/>
    <w:tmpl w:val="53B6FA72"/>
    <w:lvl w:ilvl="0" w:tplc="94AE7C26">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15:restartNumberingAfterBreak="0">
    <w:nsid w:val="0A826097"/>
    <w:multiLevelType w:val="hybridMultilevel"/>
    <w:tmpl w:val="7826B14C"/>
    <w:lvl w:ilvl="0" w:tplc="A29A8EEC">
      <w:start w:val="1"/>
      <w:numFmt w:val="decimal"/>
      <w:lvlText w:val="%1."/>
      <w:lvlJc w:val="left"/>
      <w:pPr>
        <w:tabs>
          <w:tab w:val="num" w:pos="720"/>
        </w:tabs>
        <w:ind w:left="720" w:hanging="360"/>
      </w:pPr>
    </w:lvl>
    <w:lvl w:ilvl="1" w:tplc="5CA0DDC4" w:tentative="1">
      <w:start w:val="1"/>
      <w:numFmt w:val="decimal"/>
      <w:lvlText w:val="%2."/>
      <w:lvlJc w:val="left"/>
      <w:pPr>
        <w:tabs>
          <w:tab w:val="num" w:pos="1440"/>
        </w:tabs>
        <w:ind w:left="1440" w:hanging="360"/>
      </w:pPr>
    </w:lvl>
    <w:lvl w:ilvl="2" w:tplc="303AAF06" w:tentative="1">
      <w:start w:val="1"/>
      <w:numFmt w:val="decimal"/>
      <w:lvlText w:val="%3."/>
      <w:lvlJc w:val="left"/>
      <w:pPr>
        <w:tabs>
          <w:tab w:val="num" w:pos="2160"/>
        </w:tabs>
        <w:ind w:left="2160" w:hanging="360"/>
      </w:pPr>
    </w:lvl>
    <w:lvl w:ilvl="3" w:tplc="0D3CFADA" w:tentative="1">
      <w:start w:val="1"/>
      <w:numFmt w:val="decimal"/>
      <w:lvlText w:val="%4."/>
      <w:lvlJc w:val="left"/>
      <w:pPr>
        <w:tabs>
          <w:tab w:val="num" w:pos="2880"/>
        </w:tabs>
        <w:ind w:left="2880" w:hanging="360"/>
      </w:pPr>
    </w:lvl>
    <w:lvl w:ilvl="4" w:tplc="2E5E260C" w:tentative="1">
      <w:start w:val="1"/>
      <w:numFmt w:val="decimal"/>
      <w:lvlText w:val="%5."/>
      <w:lvlJc w:val="left"/>
      <w:pPr>
        <w:tabs>
          <w:tab w:val="num" w:pos="3600"/>
        </w:tabs>
        <w:ind w:left="3600" w:hanging="360"/>
      </w:pPr>
    </w:lvl>
    <w:lvl w:ilvl="5" w:tplc="2330310E" w:tentative="1">
      <w:start w:val="1"/>
      <w:numFmt w:val="decimal"/>
      <w:lvlText w:val="%6."/>
      <w:lvlJc w:val="left"/>
      <w:pPr>
        <w:tabs>
          <w:tab w:val="num" w:pos="4320"/>
        </w:tabs>
        <w:ind w:left="4320" w:hanging="360"/>
      </w:pPr>
    </w:lvl>
    <w:lvl w:ilvl="6" w:tplc="2FE6D878" w:tentative="1">
      <w:start w:val="1"/>
      <w:numFmt w:val="decimal"/>
      <w:lvlText w:val="%7."/>
      <w:lvlJc w:val="left"/>
      <w:pPr>
        <w:tabs>
          <w:tab w:val="num" w:pos="5040"/>
        </w:tabs>
        <w:ind w:left="5040" w:hanging="360"/>
      </w:pPr>
    </w:lvl>
    <w:lvl w:ilvl="7" w:tplc="312CACD8" w:tentative="1">
      <w:start w:val="1"/>
      <w:numFmt w:val="decimal"/>
      <w:lvlText w:val="%8."/>
      <w:lvlJc w:val="left"/>
      <w:pPr>
        <w:tabs>
          <w:tab w:val="num" w:pos="5760"/>
        </w:tabs>
        <w:ind w:left="5760" w:hanging="360"/>
      </w:pPr>
    </w:lvl>
    <w:lvl w:ilvl="8" w:tplc="5218E1CE" w:tentative="1">
      <w:start w:val="1"/>
      <w:numFmt w:val="decimal"/>
      <w:lvlText w:val="%9."/>
      <w:lvlJc w:val="left"/>
      <w:pPr>
        <w:tabs>
          <w:tab w:val="num" w:pos="6480"/>
        </w:tabs>
        <w:ind w:left="6480" w:hanging="360"/>
      </w:pPr>
    </w:lvl>
  </w:abstractNum>
  <w:abstractNum w:abstractNumId="5" w15:restartNumberingAfterBreak="0">
    <w:nsid w:val="10E14BC9"/>
    <w:multiLevelType w:val="hybridMultilevel"/>
    <w:tmpl w:val="64323664"/>
    <w:lvl w:ilvl="0" w:tplc="EC6C82DE">
      <w:start w:val="1"/>
      <w:numFmt w:val="bullet"/>
      <w:lvlText w:val=""/>
      <w:lvlJc w:val="left"/>
      <w:pPr>
        <w:tabs>
          <w:tab w:val="num" w:pos="720"/>
        </w:tabs>
        <w:ind w:left="720" w:hanging="360"/>
      </w:pPr>
      <w:rPr>
        <w:rFonts w:ascii="Symbol" w:hAnsi="Symbol" w:hint="default"/>
        <w:sz w:val="20"/>
      </w:rPr>
    </w:lvl>
    <w:lvl w:ilvl="1" w:tplc="E46476E2" w:tentative="1">
      <w:start w:val="1"/>
      <w:numFmt w:val="bullet"/>
      <w:lvlText w:val="o"/>
      <w:lvlJc w:val="left"/>
      <w:pPr>
        <w:tabs>
          <w:tab w:val="num" w:pos="1440"/>
        </w:tabs>
        <w:ind w:left="1440" w:hanging="360"/>
      </w:pPr>
      <w:rPr>
        <w:rFonts w:ascii="Courier New" w:hAnsi="Courier New" w:hint="default"/>
        <w:sz w:val="20"/>
      </w:rPr>
    </w:lvl>
    <w:lvl w:ilvl="2" w:tplc="28F48A8C" w:tentative="1">
      <w:start w:val="1"/>
      <w:numFmt w:val="bullet"/>
      <w:lvlText w:val=""/>
      <w:lvlJc w:val="left"/>
      <w:pPr>
        <w:tabs>
          <w:tab w:val="num" w:pos="2160"/>
        </w:tabs>
        <w:ind w:left="2160" w:hanging="360"/>
      </w:pPr>
      <w:rPr>
        <w:rFonts w:ascii="Wingdings" w:hAnsi="Wingdings" w:hint="default"/>
        <w:sz w:val="20"/>
      </w:rPr>
    </w:lvl>
    <w:lvl w:ilvl="3" w:tplc="9F146DD8" w:tentative="1">
      <w:start w:val="1"/>
      <w:numFmt w:val="bullet"/>
      <w:lvlText w:val=""/>
      <w:lvlJc w:val="left"/>
      <w:pPr>
        <w:tabs>
          <w:tab w:val="num" w:pos="2880"/>
        </w:tabs>
        <w:ind w:left="2880" w:hanging="360"/>
      </w:pPr>
      <w:rPr>
        <w:rFonts w:ascii="Wingdings" w:hAnsi="Wingdings" w:hint="default"/>
        <w:sz w:val="20"/>
      </w:rPr>
    </w:lvl>
    <w:lvl w:ilvl="4" w:tplc="6E9A9EA8" w:tentative="1">
      <w:start w:val="1"/>
      <w:numFmt w:val="bullet"/>
      <w:lvlText w:val=""/>
      <w:lvlJc w:val="left"/>
      <w:pPr>
        <w:tabs>
          <w:tab w:val="num" w:pos="3600"/>
        </w:tabs>
        <w:ind w:left="3600" w:hanging="360"/>
      </w:pPr>
      <w:rPr>
        <w:rFonts w:ascii="Wingdings" w:hAnsi="Wingdings" w:hint="default"/>
        <w:sz w:val="20"/>
      </w:rPr>
    </w:lvl>
    <w:lvl w:ilvl="5" w:tplc="2CD405D6" w:tentative="1">
      <w:start w:val="1"/>
      <w:numFmt w:val="bullet"/>
      <w:lvlText w:val=""/>
      <w:lvlJc w:val="left"/>
      <w:pPr>
        <w:tabs>
          <w:tab w:val="num" w:pos="4320"/>
        </w:tabs>
        <w:ind w:left="4320" w:hanging="360"/>
      </w:pPr>
      <w:rPr>
        <w:rFonts w:ascii="Wingdings" w:hAnsi="Wingdings" w:hint="default"/>
        <w:sz w:val="20"/>
      </w:rPr>
    </w:lvl>
    <w:lvl w:ilvl="6" w:tplc="474A7192" w:tentative="1">
      <w:start w:val="1"/>
      <w:numFmt w:val="bullet"/>
      <w:lvlText w:val=""/>
      <w:lvlJc w:val="left"/>
      <w:pPr>
        <w:tabs>
          <w:tab w:val="num" w:pos="5040"/>
        </w:tabs>
        <w:ind w:left="5040" w:hanging="360"/>
      </w:pPr>
      <w:rPr>
        <w:rFonts w:ascii="Wingdings" w:hAnsi="Wingdings" w:hint="default"/>
        <w:sz w:val="20"/>
      </w:rPr>
    </w:lvl>
    <w:lvl w:ilvl="7" w:tplc="751AEAA6" w:tentative="1">
      <w:start w:val="1"/>
      <w:numFmt w:val="bullet"/>
      <w:lvlText w:val=""/>
      <w:lvlJc w:val="left"/>
      <w:pPr>
        <w:tabs>
          <w:tab w:val="num" w:pos="5760"/>
        </w:tabs>
        <w:ind w:left="5760" w:hanging="360"/>
      </w:pPr>
      <w:rPr>
        <w:rFonts w:ascii="Wingdings" w:hAnsi="Wingdings" w:hint="default"/>
        <w:sz w:val="20"/>
      </w:rPr>
    </w:lvl>
    <w:lvl w:ilvl="8" w:tplc="77A43A04"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B70FB"/>
    <w:multiLevelType w:val="hybridMultilevel"/>
    <w:tmpl w:val="56763F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970EDD"/>
    <w:multiLevelType w:val="hybridMultilevel"/>
    <w:tmpl w:val="2E46C014"/>
    <w:lvl w:ilvl="0" w:tplc="37728BEA">
      <w:start w:val="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15A7C"/>
    <w:multiLevelType w:val="hybridMultilevel"/>
    <w:tmpl w:val="F4389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3E3A90"/>
    <w:multiLevelType w:val="multilevel"/>
    <w:tmpl w:val="CEBA4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BA4655"/>
    <w:multiLevelType w:val="multilevel"/>
    <w:tmpl w:val="EBB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D2C79"/>
    <w:multiLevelType w:val="hybridMultilevel"/>
    <w:tmpl w:val="6E960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A21E84"/>
    <w:multiLevelType w:val="hybridMultilevel"/>
    <w:tmpl w:val="FED6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300CCE"/>
    <w:multiLevelType w:val="multilevel"/>
    <w:tmpl w:val="C61A4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981543"/>
    <w:multiLevelType w:val="multilevel"/>
    <w:tmpl w:val="C646E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876731"/>
    <w:multiLevelType w:val="hybridMultilevel"/>
    <w:tmpl w:val="656A1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3D442A"/>
    <w:multiLevelType w:val="multilevel"/>
    <w:tmpl w:val="7C30A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4B141D"/>
    <w:multiLevelType w:val="hybridMultilevel"/>
    <w:tmpl w:val="352C2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85DA0"/>
    <w:multiLevelType w:val="hybridMultilevel"/>
    <w:tmpl w:val="37F2C2B0"/>
    <w:lvl w:ilvl="0" w:tplc="B712B4B0">
      <w:start w:val="1"/>
      <w:numFmt w:val="decimal"/>
      <w:lvlText w:val="%1."/>
      <w:lvlJc w:val="left"/>
      <w:pPr>
        <w:tabs>
          <w:tab w:val="num" w:pos="720"/>
        </w:tabs>
        <w:ind w:left="720" w:hanging="360"/>
      </w:pPr>
    </w:lvl>
    <w:lvl w:ilvl="1" w:tplc="76981B6A" w:tentative="1">
      <w:start w:val="1"/>
      <w:numFmt w:val="decimal"/>
      <w:lvlText w:val="%2."/>
      <w:lvlJc w:val="left"/>
      <w:pPr>
        <w:tabs>
          <w:tab w:val="num" w:pos="1440"/>
        </w:tabs>
        <w:ind w:left="1440" w:hanging="360"/>
      </w:pPr>
    </w:lvl>
    <w:lvl w:ilvl="2" w:tplc="215AD604" w:tentative="1">
      <w:start w:val="1"/>
      <w:numFmt w:val="decimal"/>
      <w:lvlText w:val="%3."/>
      <w:lvlJc w:val="left"/>
      <w:pPr>
        <w:tabs>
          <w:tab w:val="num" w:pos="2160"/>
        </w:tabs>
        <w:ind w:left="2160" w:hanging="360"/>
      </w:pPr>
    </w:lvl>
    <w:lvl w:ilvl="3" w:tplc="17628910" w:tentative="1">
      <w:start w:val="1"/>
      <w:numFmt w:val="decimal"/>
      <w:lvlText w:val="%4."/>
      <w:lvlJc w:val="left"/>
      <w:pPr>
        <w:tabs>
          <w:tab w:val="num" w:pos="2880"/>
        </w:tabs>
        <w:ind w:left="2880" w:hanging="360"/>
      </w:pPr>
    </w:lvl>
    <w:lvl w:ilvl="4" w:tplc="8F0AEE46" w:tentative="1">
      <w:start w:val="1"/>
      <w:numFmt w:val="decimal"/>
      <w:lvlText w:val="%5."/>
      <w:lvlJc w:val="left"/>
      <w:pPr>
        <w:tabs>
          <w:tab w:val="num" w:pos="3600"/>
        </w:tabs>
        <w:ind w:left="3600" w:hanging="360"/>
      </w:pPr>
    </w:lvl>
    <w:lvl w:ilvl="5" w:tplc="BB10FE58" w:tentative="1">
      <w:start w:val="1"/>
      <w:numFmt w:val="decimal"/>
      <w:lvlText w:val="%6."/>
      <w:lvlJc w:val="left"/>
      <w:pPr>
        <w:tabs>
          <w:tab w:val="num" w:pos="4320"/>
        </w:tabs>
        <w:ind w:left="4320" w:hanging="360"/>
      </w:pPr>
    </w:lvl>
    <w:lvl w:ilvl="6" w:tplc="FCA6FFF2" w:tentative="1">
      <w:start w:val="1"/>
      <w:numFmt w:val="decimal"/>
      <w:lvlText w:val="%7."/>
      <w:lvlJc w:val="left"/>
      <w:pPr>
        <w:tabs>
          <w:tab w:val="num" w:pos="5040"/>
        </w:tabs>
        <w:ind w:left="5040" w:hanging="360"/>
      </w:pPr>
    </w:lvl>
    <w:lvl w:ilvl="7" w:tplc="7A7E9D26" w:tentative="1">
      <w:start w:val="1"/>
      <w:numFmt w:val="decimal"/>
      <w:lvlText w:val="%8."/>
      <w:lvlJc w:val="left"/>
      <w:pPr>
        <w:tabs>
          <w:tab w:val="num" w:pos="5760"/>
        </w:tabs>
        <w:ind w:left="5760" w:hanging="360"/>
      </w:pPr>
    </w:lvl>
    <w:lvl w:ilvl="8" w:tplc="37ECCCD2" w:tentative="1">
      <w:start w:val="1"/>
      <w:numFmt w:val="decimal"/>
      <w:lvlText w:val="%9."/>
      <w:lvlJc w:val="left"/>
      <w:pPr>
        <w:tabs>
          <w:tab w:val="num" w:pos="6480"/>
        </w:tabs>
        <w:ind w:left="6480" w:hanging="360"/>
      </w:pPr>
    </w:lvl>
  </w:abstractNum>
  <w:abstractNum w:abstractNumId="19" w15:restartNumberingAfterBreak="0">
    <w:nsid w:val="5EBB08B4"/>
    <w:multiLevelType w:val="hybridMultilevel"/>
    <w:tmpl w:val="21AC109A"/>
    <w:lvl w:ilvl="0" w:tplc="80CEC15C">
      <w:start w:val="1"/>
      <w:numFmt w:val="bullet"/>
      <w:lvlText w:val=""/>
      <w:lvlJc w:val="left"/>
      <w:pPr>
        <w:tabs>
          <w:tab w:val="num" w:pos="720"/>
        </w:tabs>
        <w:ind w:left="720" w:hanging="360"/>
      </w:pPr>
      <w:rPr>
        <w:rFonts w:ascii="Symbol" w:hAnsi="Symbol" w:hint="default"/>
        <w:sz w:val="20"/>
      </w:rPr>
    </w:lvl>
    <w:lvl w:ilvl="1" w:tplc="7652C42E" w:tentative="1">
      <w:start w:val="1"/>
      <w:numFmt w:val="bullet"/>
      <w:lvlText w:val="o"/>
      <w:lvlJc w:val="left"/>
      <w:pPr>
        <w:tabs>
          <w:tab w:val="num" w:pos="1440"/>
        </w:tabs>
        <w:ind w:left="1440" w:hanging="360"/>
      </w:pPr>
      <w:rPr>
        <w:rFonts w:ascii="Courier New" w:hAnsi="Courier New" w:hint="default"/>
        <w:sz w:val="20"/>
      </w:rPr>
    </w:lvl>
    <w:lvl w:ilvl="2" w:tplc="A2F041E0" w:tentative="1">
      <w:start w:val="1"/>
      <w:numFmt w:val="bullet"/>
      <w:lvlText w:val=""/>
      <w:lvlJc w:val="left"/>
      <w:pPr>
        <w:tabs>
          <w:tab w:val="num" w:pos="2160"/>
        </w:tabs>
        <w:ind w:left="2160" w:hanging="360"/>
      </w:pPr>
      <w:rPr>
        <w:rFonts w:ascii="Wingdings" w:hAnsi="Wingdings" w:hint="default"/>
        <w:sz w:val="20"/>
      </w:rPr>
    </w:lvl>
    <w:lvl w:ilvl="3" w:tplc="A9B2999A" w:tentative="1">
      <w:start w:val="1"/>
      <w:numFmt w:val="bullet"/>
      <w:lvlText w:val=""/>
      <w:lvlJc w:val="left"/>
      <w:pPr>
        <w:tabs>
          <w:tab w:val="num" w:pos="2880"/>
        </w:tabs>
        <w:ind w:left="2880" w:hanging="360"/>
      </w:pPr>
      <w:rPr>
        <w:rFonts w:ascii="Wingdings" w:hAnsi="Wingdings" w:hint="default"/>
        <w:sz w:val="20"/>
      </w:rPr>
    </w:lvl>
    <w:lvl w:ilvl="4" w:tplc="44F4A296" w:tentative="1">
      <w:start w:val="1"/>
      <w:numFmt w:val="bullet"/>
      <w:lvlText w:val=""/>
      <w:lvlJc w:val="left"/>
      <w:pPr>
        <w:tabs>
          <w:tab w:val="num" w:pos="3600"/>
        </w:tabs>
        <w:ind w:left="3600" w:hanging="360"/>
      </w:pPr>
      <w:rPr>
        <w:rFonts w:ascii="Wingdings" w:hAnsi="Wingdings" w:hint="default"/>
        <w:sz w:val="20"/>
      </w:rPr>
    </w:lvl>
    <w:lvl w:ilvl="5" w:tplc="FA7CFE8C" w:tentative="1">
      <w:start w:val="1"/>
      <w:numFmt w:val="bullet"/>
      <w:lvlText w:val=""/>
      <w:lvlJc w:val="left"/>
      <w:pPr>
        <w:tabs>
          <w:tab w:val="num" w:pos="4320"/>
        </w:tabs>
        <w:ind w:left="4320" w:hanging="360"/>
      </w:pPr>
      <w:rPr>
        <w:rFonts w:ascii="Wingdings" w:hAnsi="Wingdings" w:hint="default"/>
        <w:sz w:val="20"/>
      </w:rPr>
    </w:lvl>
    <w:lvl w:ilvl="6" w:tplc="CAB88A7A" w:tentative="1">
      <w:start w:val="1"/>
      <w:numFmt w:val="bullet"/>
      <w:lvlText w:val=""/>
      <w:lvlJc w:val="left"/>
      <w:pPr>
        <w:tabs>
          <w:tab w:val="num" w:pos="5040"/>
        </w:tabs>
        <w:ind w:left="5040" w:hanging="360"/>
      </w:pPr>
      <w:rPr>
        <w:rFonts w:ascii="Wingdings" w:hAnsi="Wingdings" w:hint="default"/>
        <w:sz w:val="20"/>
      </w:rPr>
    </w:lvl>
    <w:lvl w:ilvl="7" w:tplc="F25EC03A" w:tentative="1">
      <w:start w:val="1"/>
      <w:numFmt w:val="bullet"/>
      <w:lvlText w:val=""/>
      <w:lvlJc w:val="left"/>
      <w:pPr>
        <w:tabs>
          <w:tab w:val="num" w:pos="5760"/>
        </w:tabs>
        <w:ind w:left="5760" w:hanging="360"/>
      </w:pPr>
      <w:rPr>
        <w:rFonts w:ascii="Wingdings" w:hAnsi="Wingdings" w:hint="default"/>
        <w:sz w:val="20"/>
      </w:rPr>
    </w:lvl>
    <w:lvl w:ilvl="8" w:tplc="2738D334"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97917"/>
    <w:multiLevelType w:val="hybridMultilevel"/>
    <w:tmpl w:val="59B03686"/>
    <w:lvl w:ilvl="0" w:tplc="D8E094F6">
      <w:start w:val="1"/>
      <w:numFmt w:val="decimal"/>
      <w:lvlText w:val="%1."/>
      <w:lvlJc w:val="left"/>
      <w:pPr>
        <w:tabs>
          <w:tab w:val="num" w:pos="720"/>
        </w:tabs>
        <w:ind w:left="720" w:hanging="360"/>
      </w:pPr>
    </w:lvl>
    <w:lvl w:ilvl="1" w:tplc="0706B6D2" w:tentative="1">
      <w:start w:val="1"/>
      <w:numFmt w:val="decimal"/>
      <w:lvlText w:val="%2."/>
      <w:lvlJc w:val="left"/>
      <w:pPr>
        <w:tabs>
          <w:tab w:val="num" w:pos="1440"/>
        </w:tabs>
        <w:ind w:left="1440" w:hanging="360"/>
      </w:pPr>
    </w:lvl>
    <w:lvl w:ilvl="2" w:tplc="231068A8" w:tentative="1">
      <w:start w:val="1"/>
      <w:numFmt w:val="decimal"/>
      <w:lvlText w:val="%3."/>
      <w:lvlJc w:val="left"/>
      <w:pPr>
        <w:tabs>
          <w:tab w:val="num" w:pos="2160"/>
        </w:tabs>
        <w:ind w:left="2160" w:hanging="360"/>
      </w:pPr>
    </w:lvl>
    <w:lvl w:ilvl="3" w:tplc="5F6C512C" w:tentative="1">
      <w:start w:val="1"/>
      <w:numFmt w:val="decimal"/>
      <w:lvlText w:val="%4."/>
      <w:lvlJc w:val="left"/>
      <w:pPr>
        <w:tabs>
          <w:tab w:val="num" w:pos="2880"/>
        </w:tabs>
        <w:ind w:left="2880" w:hanging="360"/>
      </w:pPr>
    </w:lvl>
    <w:lvl w:ilvl="4" w:tplc="6E5298BA" w:tentative="1">
      <w:start w:val="1"/>
      <w:numFmt w:val="decimal"/>
      <w:lvlText w:val="%5."/>
      <w:lvlJc w:val="left"/>
      <w:pPr>
        <w:tabs>
          <w:tab w:val="num" w:pos="3600"/>
        </w:tabs>
        <w:ind w:left="3600" w:hanging="360"/>
      </w:pPr>
    </w:lvl>
    <w:lvl w:ilvl="5" w:tplc="9A86B35E" w:tentative="1">
      <w:start w:val="1"/>
      <w:numFmt w:val="decimal"/>
      <w:lvlText w:val="%6."/>
      <w:lvlJc w:val="left"/>
      <w:pPr>
        <w:tabs>
          <w:tab w:val="num" w:pos="4320"/>
        </w:tabs>
        <w:ind w:left="4320" w:hanging="360"/>
      </w:pPr>
    </w:lvl>
    <w:lvl w:ilvl="6" w:tplc="B93820D8" w:tentative="1">
      <w:start w:val="1"/>
      <w:numFmt w:val="decimal"/>
      <w:lvlText w:val="%7."/>
      <w:lvlJc w:val="left"/>
      <w:pPr>
        <w:tabs>
          <w:tab w:val="num" w:pos="5040"/>
        </w:tabs>
        <w:ind w:left="5040" w:hanging="360"/>
      </w:pPr>
    </w:lvl>
    <w:lvl w:ilvl="7" w:tplc="7512D466" w:tentative="1">
      <w:start w:val="1"/>
      <w:numFmt w:val="decimal"/>
      <w:lvlText w:val="%8."/>
      <w:lvlJc w:val="left"/>
      <w:pPr>
        <w:tabs>
          <w:tab w:val="num" w:pos="5760"/>
        </w:tabs>
        <w:ind w:left="5760" w:hanging="360"/>
      </w:pPr>
    </w:lvl>
    <w:lvl w:ilvl="8" w:tplc="C7BAD162" w:tentative="1">
      <w:start w:val="1"/>
      <w:numFmt w:val="decimal"/>
      <w:lvlText w:val="%9."/>
      <w:lvlJc w:val="left"/>
      <w:pPr>
        <w:tabs>
          <w:tab w:val="num" w:pos="6480"/>
        </w:tabs>
        <w:ind w:left="6480" w:hanging="360"/>
      </w:pPr>
    </w:lvl>
  </w:abstractNum>
  <w:abstractNum w:abstractNumId="21" w15:restartNumberingAfterBreak="0">
    <w:nsid w:val="67487990"/>
    <w:multiLevelType w:val="hybridMultilevel"/>
    <w:tmpl w:val="653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187257"/>
    <w:multiLevelType w:val="hybridMultilevel"/>
    <w:tmpl w:val="3A96D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A90CB9"/>
    <w:multiLevelType w:val="hybridMultilevel"/>
    <w:tmpl w:val="987C771A"/>
    <w:lvl w:ilvl="0" w:tplc="137CD89E">
      <w:start w:val="1"/>
      <w:numFmt w:val="decimal"/>
      <w:lvlText w:val="%1."/>
      <w:lvlJc w:val="left"/>
      <w:pPr>
        <w:tabs>
          <w:tab w:val="num" w:pos="720"/>
        </w:tabs>
        <w:ind w:left="720" w:hanging="360"/>
      </w:pPr>
    </w:lvl>
    <w:lvl w:ilvl="1" w:tplc="D25EF720" w:tentative="1">
      <w:start w:val="1"/>
      <w:numFmt w:val="decimal"/>
      <w:lvlText w:val="%2."/>
      <w:lvlJc w:val="left"/>
      <w:pPr>
        <w:tabs>
          <w:tab w:val="num" w:pos="1440"/>
        </w:tabs>
        <w:ind w:left="1440" w:hanging="360"/>
      </w:pPr>
    </w:lvl>
    <w:lvl w:ilvl="2" w:tplc="3C7608FE" w:tentative="1">
      <w:start w:val="1"/>
      <w:numFmt w:val="decimal"/>
      <w:lvlText w:val="%3."/>
      <w:lvlJc w:val="left"/>
      <w:pPr>
        <w:tabs>
          <w:tab w:val="num" w:pos="2160"/>
        </w:tabs>
        <w:ind w:left="2160" w:hanging="360"/>
      </w:pPr>
    </w:lvl>
    <w:lvl w:ilvl="3" w:tplc="79E23926" w:tentative="1">
      <w:start w:val="1"/>
      <w:numFmt w:val="decimal"/>
      <w:lvlText w:val="%4."/>
      <w:lvlJc w:val="left"/>
      <w:pPr>
        <w:tabs>
          <w:tab w:val="num" w:pos="2880"/>
        </w:tabs>
        <w:ind w:left="2880" w:hanging="360"/>
      </w:pPr>
    </w:lvl>
    <w:lvl w:ilvl="4" w:tplc="E30E543A" w:tentative="1">
      <w:start w:val="1"/>
      <w:numFmt w:val="decimal"/>
      <w:lvlText w:val="%5."/>
      <w:lvlJc w:val="left"/>
      <w:pPr>
        <w:tabs>
          <w:tab w:val="num" w:pos="3600"/>
        </w:tabs>
        <w:ind w:left="3600" w:hanging="360"/>
      </w:pPr>
    </w:lvl>
    <w:lvl w:ilvl="5" w:tplc="97B6BA34" w:tentative="1">
      <w:start w:val="1"/>
      <w:numFmt w:val="decimal"/>
      <w:lvlText w:val="%6."/>
      <w:lvlJc w:val="left"/>
      <w:pPr>
        <w:tabs>
          <w:tab w:val="num" w:pos="4320"/>
        </w:tabs>
        <w:ind w:left="4320" w:hanging="360"/>
      </w:pPr>
    </w:lvl>
    <w:lvl w:ilvl="6" w:tplc="DEB0BC7C" w:tentative="1">
      <w:start w:val="1"/>
      <w:numFmt w:val="decimal"/>
      <w:lvlText w:val="%7."/>
      <w:lvlJc w:val="left"/>
      <w:pPr>
        <w:tabs>
          <w:tab w:val="num" w:pos="5040"/>
        </w:tabs>
        <w:ind w:left="5040" w:hanging="360"/>
      </w:pPr>
    </w:lvl>
    <w:lvl w:ilvl="7" w:tplc="54E2E5B0" w:tentative="1">
      <w:start w:val="1"/>
      <w:numFmt w:val="decimal"/>
      <w:lvlText w:val="%8."/>
      <w:lvlJc w:val="left"/>
      <w:pPr>
        <w:tabs>
          <w:tab w:val="num" w:pos="5760"/>
        </w:tabs>
        <w:ind w:left="5760" w:hanging="360"/>
      </w:pPr>
    </w:lvl>
    <w:lvl w:ilvl="8" w:tplc="17F46E28" w:tentative="1">
      <w:start w:val="1"/>
      <w:numFmt w:val="decimal"/>
      <w:lvlText w:val="%9."/>
      <w:lvlJc w:val="left"/>
      <w:pPr>
        <w:tabs>
          <w:tab w:val="num" w:pos="6480"/>
        </w:tabs>
        <w:ind w:left="6480" w:hanging="360"/>
      </w:pPr>
    </w:lvl>
  </w:abstractNum>
  <w:abstractNum w:abstractNumId="24" w15:restartNumberingAfterBreak="0">
    <w:nsid w:val="7AEF649F"/>
    <w:multiLevelType w:val="hybridMultilevel"/>
    <w:tmpl w:val="C598D374"/>
    <w:lvl w:ilvl="0" w:tplc="568EFE80">
      <w:start w:val="1"/>
      <w:numFmt w:val="bullet"/>
      <w:lvlText w:val=""/>
      <w:lvlJc w:val="left"/>
      <w:pPr>
        <w:tabs>
          <w:tab w:val="num" w:pos="720"/>
        </w:tabs>
        <w:ind w:left="720" w:hanging="360"/>
      </w:pPr>
      <w:rPr>
        <w:rFonts w:ascii="Symbol" w:hAnsi="Symbol" w:hint="default"/>
        <w:sz w:val="20"/>
      </w:rPr>
    </w:lvl>
    <w:lvl w:ilvl="1" w:tplc="1F56AAF6" w:tentative="1">
      <w:start w:val="1"/>
      <w:numFmt w:val="bullet"/>
      <w:lvlText w:val="o"/>
      <w:lvlJc w:val="left"/>
      <w:pPr>
        <w:tabs>
          <w:tab w:val="num" w:pos="1440"/>
        </w:tabs>
        <w:ind w:left="1440" w:hanging="360"/>
      </w:pPr>
      <w:rPr>
        <w:rFonts w:ascii="Courier New" w:hAnsi="Courier New" w:hint="default"/>
        <w:sz w:val="20"/>
      </w:rPr>
    </w:lvl>
    <w:lvl w:ilvl="2" w:tplc="40A8F0AA" w:tentative="1">
      <w:start w:val="1"/>
      <w:numFmt w:val="bullet"/>
      <w:lvlText w:val=""/>
      <w:lvlJc w:val="left"/>
      <w:pPr>
        <w:tabs>
          <w:tab w:val="num" w:pos="2160"/>
        </w:tabs>
        <w:ind w:left="2160" w:hanging="360"/>
      </w:pPr>
      <w:rPr>
        <w:rFonts w:ascii="Wingdings" w:hAnsi="Wingdings" w:hint="default"/>
        <w:sz w:val="20"/>
      </w:rPr>
    </w:lvl>
    <w:lvl w:ilvl="3" w:tplc="46800E28" w:tentative="1">
      <w:start w:val="1"/>
      <w:numFmt w:val="bullet"/>
      <w:lvlText w:val=""/>
      <w:lvlJc w:val="left"/>
      <w:pPr>
        <w:tabs>
          <w:tab w:val="num" w:pos="2880"/>
        </w:tabs>
        <w:ind w:left="2880" w:hanging="360"/>
      </w:pPr>
      <w:rPr>
        <w:rFonts w:ascii="Wingdings" w:hAnsi="Wingdings" w:hint="default"/>
        <w:sz w:val="20"/>
      </w:rPr>
    </w:lvl>
    <w:lvl w:ilvl="4" w:tplc="990044E4" w:tentative="1">
      <w:start w:val="1"/>
      <w:numFmt w:val="bullet"/>
      <w:lvlText w:val=""/>
      <w:lvlJc w:val="left"/>
      <w:pPr>
        <w:tabs>
          <w:tab w:val="num" w:pos="3600"/>
        </w:tabs>
        <w:ind w:left="3600" w:hanging="360"/>
      </w:pPr>
      <w:rPr>
        <w:rFonts w:ascii="Wingdings" w:hAnsi="Wingdings" w:hint="default"/>
        <w:sz w:val="20"/>
      </w:rPr>
    </w:lvl>
    <w:lvl w:ilvl="5" w:tplc="64A46C98" w:tentative="1">
      <w:start w:val="1"/>
      <w:numFmt w:val="bullet"/>
      <w:lvlText w:val=""/>
      <w:lvlJc w:val="left"/>
      <w:pPr>
        <w:tabs>
          <w:tab w:val="num" w:pos="4320"/>
        </w:tabs>
        <w:ind w:left="4320" w:hanging="360"/>
      </w:pPr>
      <w:rPr>
        <w:rFonts w:ascii="Wingdings" w:hAnsi="Wingdings" w:hint="default"/>
        <w:sz w:val="20"/>
      </w:rPr>
    </w:lvl>
    <w:lvl w:ilvl="6" w:tplc="7D025070" w:tentative="1">
      <w:start w:val="1"/>
      <w:numFmt w:val="bullet"/>
      <w:lvlText w:val=""/>
      <w:lvlJc w:val="left"/>
      <w:pPr>
        <w:tabs>
          <w:tab w:val="num" w:pos="5040"/>
        </w:tabs>
        <w:ind w:left="5040" w:hanging="360"/>
      </w:pPr>
      <w:rPr>
        <w:rFonts w:ascii="Wingdings" w:hAnsi="Wingdings" w:hint="default"/>
        <w:sz w:val="20"/>
      </w:rPr>
    </w:lvl>
    <w:lvl w:ilvl="7" w:tplc="31668320" w:tentative="1">
      <w:start w:val="1"/>
      <w:numFmt w:val="bullet"/>
      <w:lvlText w:val=""/>
      <w:lvlJc w:val="left"/>
      <w:pPr>
        <w:tabs>
          <w:tab w:val="num" w:pos="5760"/>
        </w:tabs>
        <w:ind w:left="5760" w:hanging="360"/>
      </w:pPr>
      <w:rPr>
        <w:rFonts w:ascii="Wingdings" w:hAnsi="Wingdings" w:hint="default"/>
        <w:sz w:val="20"/>
      </w:rPr>
    </w:lvl>
    <w:lvl w:ilvl="8" w:tplc="EC7E5090"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2"/>
  </w:num>
  <w:num w:numId="3">
    <w:abstractNumId w:val="11"/>
  </w:num>
  <w:num w:numId="4">
    <w:abstractNumId w:val="12"/>
  </w:num>
  <w:num w:numId="5">
    <w:abstractNumId w:val="2"/>
  </w:num>
  <w:num w:numId="6">
    <w:abstractNumId w:val="19"/>
  </w:num>
  <w:num w:numId="7">
    <w:abstractNumId w:val="9"/>
  </w:num>
  <w:num w:numId="8">
    <w:abstractNumId w:val="13"/>
  </w:num>
  <w:num w:numId="9">
    <w:abstractNumId w:val="14"/>
  </w:num>
  <w:num w:numId="10">
    <w:abstractNumId w:val="10"/>
  </w:num>
  <w:num w:numId="11">
    <w:abstractNumId w:val="20"/>
  </w:num>
  <w:num w:numId="12">
    <w:abstractNumId w:val="4"/>
  </w:num>
  <w:num w:numId="13">
    <w:abstractNumId w:val="23"/>
  </w:num>
  <w:num w:numId="14">
    <w:abstractNumId w:val="18"/>
  </w:num>
  <w:num w:numId="15">
    <w:abstractNumId w:val="16"/>
  </w:num>
  <w:num w:numId="16">
    <w:abstractNumId w:val="24"/>
  </w:num>
  <w:num w:numId="17">
    <w:abstractNumId w:val="5"/>
  </w:num>
  <w:num w:numId="18">
    <w:abstractNumId w:val="3"/>
  </w:num>
  <w:num w:numId="19">
    <w:abstractNumId w:val="7"/>
  </w:num>
  <w:num w:numId="20">
    <w:abstractNumId w:val="21"/>
  </w:num>
  <w:num w:numId="21">
    <w:abstractNumId w:val="6"/>
  </w:num>
  <w:num w:numId="22">
    <w:abstractNumId w:val="15"/>
  </w:num>
  <w:num w:numId="23">
    <w:abstractNumId w:val="8"/>
  </w:num>
  <w:num w:numId="24">
    <w:abstractNumId w:val="0"/>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5520"/>
    <w:rsid w:val="00001B58"/>
    <w:rsid w:val="000034C1"/>
    <w:rsid w:val="00005BEF"/>
    <w:rsid w:val="000070FF"/>
    <w:rsid w:val="0000772C"/>
    <w:rsid w:val="00010AF5"/>
    <w:rsid w:val="00010FD2"/>
    <w:rsid w:val="000139C3"/>
    <w:rsid w:val="00013C2F"/>
    <w:rsid w:val="00014168"/>
    <w:rsid w:val="00014D9A"/>
    <w:rsid w:val="00015174"/>
    <w:rsid w:val="00015D43"/>
    <w:rsid w:val="000163E5"/>
    <w:rsid w:val="00020731"/>
    <w:rsid w:val="000209AE"/>
    <w:rsid w:val="00020BDF"/>
    <w:rsid w:val="00020EDC"/>
    <w:rsid w:val="000229DB"/>
    <w:rsid w:val="00022B15"/>
    <w:rsid w:val="00023848"/>
    <w:rsid w:val="00023C5A"/>
    <w:rsid w:val="00025920"/>
    <w:rsid w:val="00026E11"/>
    <w:rsid w:val="000273AE"/>
    <w:rsid w:val="00031A70"/>
    <w:rsid w:val="00040C86"/>
    <w:rsid w:val="00041C68"/>
    <w:rsid w:val="000424F0"/>
    <w:rsid w:val="0004255B"/>
    <w:rsid w:val="00045E46"/>
    <w:rsid w:val="00046BB3"/>
    <w:rsid w:val="00047739"/>
    <w:rsid w:val="0005056E"/>
    <w:rsid w:val="00050BE0"/>
    <w:rsid w:val="00053DB1"/>
    <w:rsid w:val="00053F2D"/>
    <w:rsid w:val="00055508"/>
    <w:rsid w:val="00055C3C"/>
    <w:rsid w:val="00056499"/>
    <w:rsid w:val="00057D21"/>
    <w:rsid w:val="000615D8"/>
    <w:rsid w:val="00061C32"/>
    <w:rsid w:val="00061DDA"/>
    <w:rsid w:val="0006291B"/>
    <w:rsid w:val="000635C6"/>
    <w:rsid w:val="00064377"/>
    <w:rsid w:val="00064670"/>
    <w:rsid w:val="00065DBE"/>
    <w:rsid w:val="00066560"/>
    <w:rsid w:val="00067946"/>
    <w:rsid w:val="0007283F"/>
    <w:rsid w:val="00072F82"/>
    <w:rsid w:val="0007431F"/>
    <w:rsid w:val="00074EA9"/>
    <w:rsid w:val="00075EFE"/>
    <w:rsid w:val="00080B58"/>
    <w:rsid w:val="00080ECE"/>
    <w:rsid w:val="00082154"/>
    <w:rsid w:val="000827A7"/>
    <w:rsid w:val="00082C04"/>
    <w:rsid w:val="00083287"/>
    <w:rsid w:val="00084525"/>
    <w:rsid w:val="00085FBD"/>
    <w:rsid w:val="00086FEA"/>
    <w:rsid w:val="0008738C"/>
    <w:rsid w:val="00087928"/>
    <w:rsid w:val="00087CB2"/>
    <w:rsid w:val="000929CC"/>
    <w:rsid w:val="000935A6"/>
    <w:rsid w:val="00095009"/>
    <w:rsid w:val="00095B5F"/>
    <w:rsid w:val="0009793C"/>
    <w:rsid w:val="00097C59"/>
    <w:rsid w:val="000A00BB"/>
    <w:rsid w:val="000A1DF2"/>
    <w:rsid w:val="000A2486"/>
    <w:rsid w:val="000A2C29"/>
    <w:rsid w:val="000A33C7"/>
    <w:rsid w:val="000A3D12"/>
    <w:rsid w:val="000A6813"/>
    <w:rsid w:val="000A7067"/>
    <w:rsid w:val="000A7CD6"/>
    <w:rsid w:val="000B1AAD"/>
    <w:rsid w:val="000B4272"/>
    <w:rsid w:val="000B5336"/>
    <w:rsid w:val="000B57DB"/>
    <w:rsid w:val="000B7448"/>
    <w:rsid w:val="000C0DD9"/>
    <w:rsid w:val="000C3068"/>
    <w:rsid w:val="000C38F9"/>
    <w:rsid w:val="000C4290"/>
    <w:rsid w:val="000C46E6"/>
    <w:rsid w:val="000C486E"/>
    <w:rsid w:val="000C48FE"/>
    <w:rsid w:val="000C5B49"/>
    <w:rsid w:val="000C7888"/>
    <w:rsid w:val="000D037B"/>
    <w:rsid w:val="000D0997"/>
    <w:rsid w:val="000D115D"/>
    <w:rsid w:val="000D2B9F"/>
    <w:rsid w:val="000D4C8A"/>
    <w:rsid w:val="000D5101"/>
    <w:rsid w:val="000D517E"/>
    <w:rsid w:val="000D5A14"/>
    <w:rsid w:val="000E0469"/>
    <w:rsid w:val="000E2EB5"/>
    <w:rsid w:val="000E441C"/>
    <w:rsid w:val="000E4477"/>
    <w:rsid w:val="000E44CD"/>
    <w:rsid w:val="000E795C"/>
    <w:rsid w:val="000F1FC7"/>
    <w:rsid w:val="000F23B0"/>
    <w:rsid w:val="000F473E"/>
    <w:rsid w:val="000F4E8B"/>
    <w:rsid w:val="000F6D36"/>
    <w:rsid w:val="000F6FAE"/>
    <w:rsid w:val="001025AF"/>
    <w:rsid w:val="001033C8"/>
    <w:rsid w:val="00107D6D"/>
    <w:rsid w:val="00110769"/>
    <w:rsid w:val="00110CFA"/>
    <w:rsid w:val="001115E7"/>
    <w:rsid w:val="00111AA1"/>
    <w:rsid w:val="00111BE1"/>
    <w:rsid w:val="0011424D"/>
    <w:rsid w:val="00114B80"/>
    <w:rsid w:val="00114F11"/>
    <w:rsid w:val="00115B80"/>
    <w:rsid w:val="00115D57"/>
    <w:rsid w:val="00115EED"/>
    <w:rsid w:val="00116546"/>
    <w:rsid w:val="00116A8A"/>
    <w:rsid w:val="00120D7D"/>
    <w:rsid w:val="001211B7"/>
    <w:rsid w:val="001219B1"/>
    <w:rsid w:val="00125B13"/>
    <w:rsid w:val="0012678F"/>
    <w:rsid w:val="00127943"/>
    <w:rsid w:val="00132F66"/>
    <w:rsid w:val="00135DCD"/>
    <w:rsid w:val="001378D6"/>
    <w:rsid w:val="00141264"/>
    <w:rsid w:val="001415F1"/>
    <w:rsid w:val="0014371F"/>
    <w:rsid w:val="00145588"/>
    <w:rsid w:val="001455A1"/>
    <w:rsid w:val="00150389"/>
    <w:rsid w:val="0015172A"/>
    <w:rsid w:val="00151D4D"/>
    <w:rsid w:val="00152679"/>
    <w:rsid w:val="00154EBC"/>
    <w:rsid w:val="00155982"/>
    <w:rsid w:val="00157374"/>
    <w:rsid w:val="00161C31"/>
    <w:rsid w:val="00162C6C"/>
    <w:rsid w:val="00163A59"/>
    <w:rsid w:val="00163D32"/>
    <w:rsid w:val="001653D0"/>
    <w:rsid w:val="001666A7"/>
    <w:rsid w:val="00166871"/>
    <w:rsid w:val="001678A2"/>
    <w:rsid w:val="00167EC2"/>
    <w:rsid w:val="001701A6"/>
    <w:rsid w:val="001725A5"/>
    <w:rsid w:val="00172DA3"/>
    <w:rsid w:val="00172EE7"/>
    <w:rsid w:val="00173444"/>
    <w:rsid w:val="001754F6"/>
    <w:rsid w:val="0017766F"/>
    <w:rsid w:val="00180218"/>
    <w:rsid w:val="00180524"/>
    <w:rsid w:val="001805F7"/>
    <w:rsid w:val="00180D80"/>
    <w:rsid w:val="00181421"/>
    <w:rsid w:val="001815EA"/>
    <w:rsid w:val="00181BD4"/>
    <w:rsid w:val="0018367A"/>
    <w:rsid w:val="00183EAC"/>
    <w:rsid w:val="00185D0C"/>
    <w:rsid w:val="001861D7"/>
    <w:rsid w:val="001878C1"/>
    <w:rsid w:val="00191422"/>
    <w:rsid w:val="00194D61"/>
    <w:rsid w:val="00197536"/>
    <w:rsid w:val="00197FF5"/>
    <w:rsid w:val="001A34E7"/>
    <w:rsid w:val="001A561D"/>
    <w:rsid w:val="001A776E"/>
    <w:rsid w:val="001B0435"/>
    <w:rsid w:val="001B0EA5"/>
    <w:rsid w:val="001B1B35"/>
    <w:rsid w:val="001B22B8"/>
    <w:rsid w:val="001B3233"/>
    <w:rsid w:val="001B47FC"/>
    <w:rsid w:val="001B651F"/>
    <w:rsid w:val="001B6E99"/>
    <w:rsid w:val="001C082B"/>
    <w:rsid w:val="001C1AE5"/>
    <w:rsid w:val="001C22F8"/>
    <w:rsid w:val="001C4063"/>
    <w:rsid w:val="001C446C"/>
    <w:rsid w:val="001C4C27"/>
    <w:rsid w:val="001D013E"/>
    <w:rsid w:val="001D4706"/>
    <w:rsid w:val="001D5D9A"/>
    <w:rsid w:val="001D6487"/>
    <w:rsid w:val="001D7CEE"/>
    <w:rsid w:val="001E071A"/>
    <w:rsid w:val="001E0EEE"/>
    <w:rsid w:val="001E2204"/>
    <w:rsid w:val="001E2A55"/>
    <w:rsid w:val="001E392A"/>
    <w:rsid w:val="001E4D77"/>
    <w:rsid w:val="001E4FCD"/>
    <w:rsid w:val="001E7E55"/>
    <w:rsid w:val="001F08E9"/>
    <w:rsid w:val="001F0E68"/>
    <w:rsid w:val="001F11A1"/>
    <w:rsid w:val="001F24CF"/>
    <w:rsid w:val="001F2D54"/>
    <w:rsid w:val="001F5F96"/>
    <w:rsid w:val="001F6F94"/>
    <w:rsid w:val="001F7469"/>
    <w:rsid w:val="00200CE7"/>
    <w:rsid w:val="00200ECF"/>
    <w:rsid w:val="002027CB"/>
    <w:rsid w:val="00203F77"/>
    <w:rsid w:val="00204CF6"/>
    <w:rsid w:val="00205D01"/>
    <w:rsid w:val="00205FFB"/>
    <w:rsid w:val="00207204"/>
    <w:rsid w:val="00212930"/>
    <w:rsid w:val="002161CA"/>
    <w:rsid w:val="00217EB6"/>
    <w:rsid w:val="002213E9"/>
    <w:rsid w:val="00222AAD"/>
    <w:rsid w:val="00223120"/>
    <w:rsid w:val="002246CA"/>
    <w:rsid w:val="002247DB"/>
    <w:rsid w:val="00225B9D"/>
    <w:rsid w:val="00226D54"/>
    <w:rsid w:val="00226FB5"/>
    <w:rsid w:val="00227E8B"/>
    <w:rsid w:val="002301F2"/>
    <w:rsid w:val="00230708"/>
    <w:rsid w:val="00230718"/>
    <w:rsid w:val="002307B2"/>
    <w:rsid w:val="00233C3F"/>
    <w:rsid w:val="002369D1"/>
    <w:rsid w:val="00236DD0"/>
    <w:rsid w:val="00240C7F"/>
    <w:rsid w:val="002438DD"/>
    <w:rsid w:val="00244633"/>
    <w:rsid w:val="002503CF"/>
    <w:rsid w:val="002505D7"/>
    <w:rsid w:val="00250717"/>
    <w:rsid w:val="00250B14"/>
    <w:rsid w:val="00250EF2"/>
    <w:rsid w:val="0025393F"/>
    <w:rsid w:val="00256B11"/>
    <w:rsid w:val="00257C35"/>
    <w:rsid w:val="00261D4E"/>
    <w:rsid w:val="0026381A"/>
    <w:rsid w:val="00263C9B"/>
    <w:rsid w:val="00265684"/>
    <w:rsid w:val="00265F48"/>
    <w:rsid w:val="00267FC9"/>
    <w:rsid w:val="00270445"/>
    <w:rsid w:val="00270A0B"/>
    <w:rsid w:val="002710FF"/>
    <w:rsid w:val="0027212E"/>
    <w:rsid w:val="002740B8"/>
    <w:rsid w:val="00274728"/>
    <w:rsid w:val="00277BBE"/>
    <w:rsid w:val="00277FCD"/>
    <w:rsid w:val="00280D7D"/>
    <w:rsid w:val="00281E7E"/>
    <w:rsid w:val="002820C3"/>
    <w:rsid w:val="00283DC2"/>
    <w:rsid w:val="00285D8C"/>
    <w:rsid w:val="00286484"/>
    <w:rsid w:val="002917AD"/>
    <w:rsid w:val="0029278E"/>
    <w:rsid w:val="0029431C"/>
    <w:rsid w:val="00295F92"/>
    <w:rsid w:val="002A03B1"/>
    <w:rsid w:val="002A5F8E"/>
    <w:rsid w:val="002A6123"/>
    <w:rsid w:val="002B0809"/>
    <w:rsid w:val="002B09A6"/>
    <w:rsid w:val="002B2671"/>
    <w:rsid w:val="002B40A7"/>
    <w:rsid w:val="002B4478"/>
    <w:rsid w:val="002B5088"/>
    <w:rsid w:val="002B6797"/>
    <w:rsid w:val="002B7AEC"/>
    <w:rsid w:val="002C0CE2"/>
    <w:rsid w:val="002C0D7E"/>
    <w:rsid w:val="002C1F0C"/>
    <w:rsid w:val="002C57B2"/>
    <w:rsid w:val="002C5ABB"/>
    <w:rsid w:val="002C5FA0"/>
    <w:rsid w:val="002C7C43"/>
    <w:rsid w:val="002D015F"/>
    <w:rsid w:val="002D21AA"/>
    <w:rsid w:val="002D47D2"/>
    <w:rsid w:val="002D4BEF"/>
    <w:rsid w:val="002D4E7B"/>
    <w:rsid w:val="002D56A2"/>
    <w:rsid w:val="002E05BE"/>
    <w:rsid w:val="002E0DFF"/>
    <w:rsid w:val="002E17ED"/>
    <w:rsid w:val="002E1FB3"/>
    <w:rsid w:val="002E2730"/>
    <w:rsid w:val="002E29C4"/>
    <w:rsid w:val="002E2D78"/>
    <w:rsid w:val="002E2E40"/>
    <w:rsid w:val="002E497F"/>
    <w:rsid w:val="002E4A80"/>
    <w:rsid w:val="002E6375"/>
    <w:rsid w:val="002F0605"/>
    <w:rsid w:val="002F0D7F"/>
    <w:rsid w:val="002F2424"/>
    <w:rsid w:val="002F4542"/>
    <w:rsid w:val="002F5296"/>
    <w:rsid w:val="002F6257"/>
    <w:rsid w:val="002F656E"/>
    <w:rsid w:val="002F6C21"/>
    <w:rsid w:val="002F7DAC"/>
    <w:rsid w:val="00300AD0"/>
    <w:rsid w:val="0030530E"/>
    <w:rsid w:val="00305443"/>
    <w:rsid w:val="00305F29"/>
    <w:rsid w:val="00307F58"/>
    <w:rsid w:val="00311F32"/>
    <w:rsid w:val="00312138"/>
    <w:rsid w:val="003123B1"/>
    <w:rsid w:val="00312410"/>
    <w:rsid w:val="003151DF"/>
    <w:rsid w:val="00315D4D"/>
    <w:rsid w:val="003161B9"/>
    <w:rsid w:val="003161BC"/>
    <w:rsid w:val="003166AE"/>
    <w:rsid w:val="00316EAB"/>
    <w:rsid w:val="00317565"/>
    <w:rsid w:val="003227E2"/>
    <w:rsid w:val="00323367"/>
    <w:rsid w:val="00323FDF"/>
    <w:rsid w:val="003242EB"/>
    <w:rsid w:val="00324306"/>
    <w:rsid w:val="00325EB3"/>
    <w:rsid w:val="00327521"/>
    <w:rsid w:val="003306EC"/>
    <w:rsid w:val="00331289"/>
    <w:rsid w:val="003313BB"/>
    <w:rsid w:val="00331B6A"/>
    <w:rsid w:val="00332F49"/>
    <w:rsid w:val="003333B3"/>
    <w:rsid w:val="00333864"/>
    <w:rsid w:val="00335ABA"/>
    <w:rsid w:val="00335DCD"/>
    <w:rsid w:val="00337158"/>
    <w:rsid w:val="00340272"/>
    <w:rsid w:val="0034100D"/>
    <w:rsid w:val="00341307"/>
    <w:rsid w:val="00341C7D"/>
    <w:rsid w:val="00342C21"/>
    <w:rsid w:val="00342C24"/>
    <w:rsid w:val="00343C77"/>
    <w:rsid w:val="00346A09"/>
    <w:rsid w:val="00350B43"/>
    <w:rsid w:val="00350CEF"/>
    <w:rsid w:val="00350E21"/>
    <w:rsid w:val="0035349B"/>
    <w:rsid w:val="00354406"/>
    <w:rsid w:val="00354627"/>
    <w:rsid w:val="00355C54"/>
    <w:rsid w:val="00356AC9"/>
    <w:rsid w:val="003574A2"/>
    <w:rsid w:val="003606C4"/>
    <w:rsid w:val="003629EE"/>
    <w:rsid w:val="003635A5"/>
    <w:rsid w:val="00363BE2"/>
    <w:rsid w:val="00364C08"/>
    <w:rsid w:val="00364F8B"/>
    <w:rsid w:val="003651DF"/>
    <w:rsid w:val="00366CB2"/>
    <w:rsid w:val="00367727"/>
    <w:rsid w:val="00372971"/>
    <w:rsid w:val="0037300A"/>
    <w:rsid w:val="00374E8E"/>
    <w:rsid w:val="00375F47"/>
    <w:rsid w:val="00380D93"/>
    <w:rsid w:val="0038127C"/>
    <w:rsid w:val="003814FB"/>
    <w:rsid w:val="00381BA4"/>
    <w:rsid w:val="00382099"/>
    <w:rsid w:val="003824E7"/>
    <w:rsid w:val="00384498"/>
    <w:rsid w:val="003851A2"/>
    <w:rsid w:val="00386C12"/>
    <w:rsid w:val="00387487"/>
    <w:rsid w:val="00387505"/>
    <w:rsid w:val="00387B29"/>
    <w:rsid w:val="00387C66"/>
    <w:rsid w:val="003905CC"/>
    <w:rsid w:val="003905D6"/>
    <w:rsid w:val="0039090E"/>
    <w:rsid w:val="00391B1F"/>
    <w:rsid w:val="00392043"/>
    <w:rsid w:val="00393033"/>
    <w:rsid w:val="00393A21"/>
    <w:rsid w:val="003949A7"/>
    <w:rsid w:val="003A0C4F"/>
    <w:rsid w:val="003A172A"/>
    <w:rsid w:val="003A1953"/>
    <w:rsid w:val="003A26D4"/>
    <w:rsid w:val="003A5078"/>
    <w:rsid w:val="003A6EFD"/>
    <w:rsid w:val="003B1899"/>
    <w:rsid w:val="003B2CB4"/>
    <w:rsid w:val="003B4742"/>
    <w:rsid w:val="003B4EB7"/>
    <w:rsid w:val="003B7E19"/>
    <w:rsid w:val="003C2FBA"/>
    <w:rsid w:val="003C3B95"/>
    <w:rsid w:val="003D14D1"/>
    <w:rsid w:val="003D2227"/>
    <w:rsid w:val="003D2571"/>
    <w:rsid w:val="003D3782"/>
    <w:rsid w:val="003D53D8"/>
    <w:rsid w:val="003D5CB7"/>
    <w:rsid w:val="003D6487"/>
    <w:rsid w:val="003D7C5E"/>
    <w:rsid w:val="003E032B"/>
    <w:rsid w:val="003E1230"/>
    <w:rsid w:val="003E2FBF"/>
    <w:rsid w:val="003E3143"/>
    <w:rsid w:val="003E36F3"/>
    <w:rsid w:val="003E385C"/>
    <w:rsid w:val="003E4FAD"/>
    <w:rsid w:val="003E5F5B"/>
    <w:rsid w:val="003E69D0"/>
    <w:rsid w:val="003E769C"/>
    <w:rsid w:val="003F1483"/>
    <w:rsid w:val="003F4E76"/>
    <w:rsid w:val="003F532B"/>
    <w:rsid w:val="003F5809"/>
    <w:rsid w:val="003F5B56"/>
    <w:rsid w:val="003F6B9F"/>
    <w:rsid w:val="003F6D72"/>
    <w:rsid w:val="003F7831"/>
    <w:rsid w:val="00401BE5"/>
    <w:rsid w:val="00401BF1"/>
    <w:rsid w:val="00401D94"/>
    <w:rsid w:val="004025F2"/>
    <w:rsid w:val="00403C0C"/>
    <w:rsid w:val="00407BA8"/>
    <w:rsid w:val="00410C27"/>
    <w:rsid w:val="00413851"/>
    <w:rsid w:val="00413EE3"/>
    <w:rsid w:val="00416819"/>
    <w:rsid w:val="00420450"/>
    <w:rsid w:val="00421498"/>
    <w:rsid w:val="0042250E"/>
    <w:rsid w:val="00424B12"/>
    <w:rsid w:val="0042544F"/>
    <w:rsid w:val="004256D2"/>
    <w:rsid w:val="004272C4"/>
    <w:rsid w:val="00431696"/>
    <w:rsid w:val="0043361F"/>
    <w:rsid w:val="00434005"/>
    <w:rsid w:val="004351F7"/>
    <w:rsid w:val="004353A8"/>
    <w:rsid w:val="00437085"/>
    <w:rsid w:val="00437BD8"/>
    <w:rsid w:val="00437DEA"/>
    <w:rsid w:val="004403BD"/>
    <w:rsid w:val="00441649"/>
    <w:rsid w:val="00444672"/>
    <w:rsid w:val="00447660"/>
    <w:rsid w:val="0045052E"/>
    <w:rsid w:val="00451177"/>
    <w:rsid w:val="00454450"/>
    <w:rsid w:val="0045467B"/>
    <w:rsid w:val="00456255"/>
    <w:rsid w:val="004600B8"/>
    <w:rsid w:val="00460AF3"/>
    <w:rsid w:val="0046132F"/>
    <w:rsid w:val="00461765"/>
    <w:rsid w:val="0046196C"/>
    <w:rsid w:val="00463B3C"/>
    <w:rsid w:val="00463B84"/>
    <w:rsid w:val="004654CE"/>
    <w:rsid w:val="00465660"/>
    <w:rsid w:val="00465CB5"/>
    <w:rsid w:val="00466370"/>
    <w:rsid w:val="0047291A"/>
    <w:rsid w:val="00473866"/>
    <w:rsid w:val="00474B34"/>
    <w:rsid w:val="0047579B"/>
    <w:rsid w:val="0047758A"/>
    <w:rsid w:val="00480E8F"/>
    <w:rsid w:val="004810EE"/>
    <w:rsid w:val="00481235"/>
    <w:rsid w:val="00481EDC"/>
    <w:rsid w:val="00482556"/>
    <w:rsid w:val="00482A51"/>
    <w:rsid w:val="004857BD"/>
    <w:rsid w:val="00485840"/>
    <w:rsid w:val="00486FFF"/>
    <w:rsid w:val="004918AA"/>
    <w:rsid w:val="0049219A"/>
    <w:rsid w:val="00493341"/>
    <w:rsid w:val="00495107"/>
    <w:rsid w:val="00496BB6"/>
    <w:rsid w:val="004970FB"/>
    <w:rsid w:val="004A1076"/>
    <w:rsid w:val="004A241A"/>
    <w:rsid w:val="004A28AF"/>
    <w:rsid w:val="004A304B"/>
    <w:rsid w:val="004A4D68"/>
    <w:rsid w:val="004A6BEA"/>
    <w:rsid w:val="004A6D12"/>
    <w:rsid w:val="004B0573"/>
    <w:rsid w:val="004B0915"/>
    <w:rsid w:val="004B10F8"/>
    <w:rsid w:val="004B69C7"/>
    <w:rsid w:val="004B6D19"/>
    <w:rsid w:val="004C15D9"/>
    <w:rsid w:val="004C3BC4"/>
    <w:rsid w:val="004C3BE5"/>
    <w:rsid w:val="004C6513"/>
    <w:rsid w:val="004C6923"/>
    <w:rsid w:val="004C6EFA"/>
    <w:rsid w:val="004C7DCD"/>
    <w:rsid w:val="004D1149"/>
    <w:rsid w:val="004D1751"/>
    <w:rsid w:val="004D1AC1"/>
    <w:rsid w:val="004D57D7"/>
    <w:rsid w:val="004D682A"/>
    <w:rsid w:val="004D727C"/>
    <w:rsid w:val="004D78AD"/>
    <w:rsid w:val="004D79EF"/>
    <w:rsid w:val="004E3D61"/>
    <w:rsid w:val="004E4935"/>
    <w:rsid w:val="004E6461"/>
    <w:rsid w:val="004E67E5"/>
    <w:rsid w:val="004E6B0B"/>
    <w:rsid w:val="004E6D6A"/>
    <w:rsid w:val="004E74CE"/>
    <w:rsid w:val="004F0340"/>
    <w:rsid w:val="004F103C"/>
    <w:rsid w:val="004F2AB2"/>
    <w:rsid w:val="004F30D3"/>
    <w:rsid w:val="004F3123"/>
    <w:rsid w:val="004F41A1"/>
    <w:rsid w:val="00500112"/>
    <w:rsid w:val="00500659"/>
    <w:rsid w:val="005009E4"/>
    <w:rsid w:val="00500D1B"/>
    <w:rsid w:val="00501212"/>
    <w:rsid w:val="00501660"/>
    <w:rsid w:val="005068B7"/>
    <w:rsid w:val="00511F29"/>
    <w:rsid w:val="00512049"/>
    <w:rsid w:val="00512C16"/>
    <w:rsid w:val="00512C8E"/>
    <w:rsid w:val="00512F35"/>
    <w:rsid w:val="005149E1"/>
    <w:rsid w:val="005171A4"/>
    <w:rsid w:val="005210BB"/>
    <w:rsid w:val="005216B7"/>
    <w:rsid w:val="00522B16"/>
    <w:rsid w:val="005232E0"/>
    <w:rsid w:val="00523C36"/>
    <w:rsid w:val="00525170"/>
    <w:rsid w:val="0052631D"/>
    <w:rsid w:val="0052723C"/>
    <w:rsid w:val="00532A79"/>
    <w:rsid w:val="00532FC9"/>
    <w:rsid w:val="005330A5"/>
    <w:rsid w:val="005347DA"/>
    <w:rsid w:val="00534E65"/>
    <w:rsid w:val="0053560E"/>
    <w:rsid w:val="00537497"/>
    <w:rsid w:val="005376FD"/>
    <w:rsid w:val="00542E82"/>
    <w:rsid w:val="00544F31"/>
    <w:rsid w:val="0054534B"/>
    <w:rsid w:val="00546401"/>
    <w:rsid w:val="0054715F"/>
    <w:rsid w:val="005506CB"/>
    <w:rsid w:val="00552554"/>
    <w:rsid w:val="00554C80"/>
    <w:rsid w:val="00555BE4"/>
    <w:rsid w:val="00555C6B"/>
    <w:rsid w:val="00560102"/>
    <w:rsid w:val="005615E2"/>
    <w:rsid w:val="00562147"/>
    <w:rsid w:val="00562F1C"/>
    <w:rsid w:val="00562FFC"/>
    <w:rsid w:val="00567F94"/>
    <w:rsid w:val="00570A1F"/>
    <w:rsid w:val="00571666"/>
    <w:rsid w:val="00571B4B"/>
    <w:rsid w:val="00573E41"/>
    <w:rsid w:val="00576310"/>
    <w:rsid w:val="0057722B"/>
    <w:rsid w:val="00581A90"/>
    <w:rsid w:val="005827B2"/>
    <w:rsid w:val="00587B2B"/>
    <w:rsid w:val="00592549"/>
    <w:rsid w:val="00593288"/>
    <w:rsid w:val="005940B0"/>
    <w:rsid w:val="005947C4"/>
    <w:rsid w:val="00595367"/>
    <w:rsid w:val="00595FC1"/>
    <w:rsid w:val="005A0658"/>
    <w:rsid w:val="005A28E0"/>
    <w:rsid w:val="005A43E8"/>
    <w:rsid w:val="005A6B16"/>
    <w:rsid w:val="005B09E2"/>
    <w:rsid w:val="005B28EF"/>
    <w:rsid w:val="005B32A5"/>
    <w:rsid w:val="005B6E2D"/>
    <w:rsid w:val="005B7A5D"/>
    <w:rsid w:val="005C00BF"/>
    <w:rsid w:val="005C1504"/>
    <w:rsid w:val="005C1ABB"/>
    <w:rsid w:val="005C3A49"/>
    <w:rsid w:val="005C60C7"/>
    <w:rsid w:val="005C762B"/>
    <w:rsid w:val="005D1C16"/>
    <w:rsid w:val="005D26CB"/>
    <w:rsid w:val="005D31C3"/>
    <w:rsid w:val="005D3707"/>
    <w:rsid w:val="005D3E22"/>
    <w:rsid w:val="005D50B0"/>
    <w:rsid w:val="005D527F"/>
    <w:rsid w:val="005D6DCB"/>
    <w:rsid w:val="005D7A83"/>
    <w:rsid w:val="005E0969"/>
    <w:rsid w:val="005E0E99"/>
    <w:rsid w:val="005E1141"/>
    <w:rsid w:val="005E12B0"/>
    <w:rsid w:val="005E3C6A"/>
    <w:rsid w:val="005E462A"/>
    <w:rsid w:val="005E525B"/>
    <w:rsid w:val="005F0200"/>
    <w:rsid w:val="005F041A"/>
    <w:rsid w:val="005F18CA"/>
    <w:rsid w:val="005F4D60"/>
    <w:rsid w:val="005F6A01"/>
    <w:rsid w:val="005F6D91"/>
    <w:rsid w:val="005F7B63"/>
    <w:rsid w:val="005F7C61"/>
    <w:rsid w:val="006027B3"/>
    <w:rsid w:val="00603781"/>
    <w:rsid w:val="00605164"/>
    <w:rsid w:val="00605797"/>
    <w:rsid w:val="00605AED"/>
    <w:rsid w:val="00613D75"/>
    <w:rsid w:val="00614CF9"/>
    <w:rsid w:val="00617B9A"/>
    <w:rsid w:val="00621531"/>
    <w:rsid w:val="0062410B"/>
    <w:rsid w:val="0062477F"/>
    <w:rsid w:val="0062478B"/>
    <w:rsid w:val="00626158"/>
    <w:rsid w:val="00627A0E"/>
    <w:rsid w:val="00630896"/>
    <w:rsid w:val="006313E0"/>
    <w:rsid w:val="0063321D"/>
    <w:rsid w:val="00635FDA"/>
    <w:rsid w:val="00636B2B"/>
    <w:rsid w:val="00640BE6"/>
    <w:rsid w:val="00641ECA"/>
    <w:rsid w:val="00642251"/>
    <w:rsid w:val="00642EBE"/>
    <w:rsid w:val="006430A8"/>
    <w:rsid w:val="00643293"/>
    <w:rsid w:val="006442E1"/>
    <w:rsid w:val="00644C9E"/>
    <w:rsid w:val="006479BD"/>
    <w:rsid w:val="006513AF"/>
    <w:rsid w:val="00654C35"/>
    <w:rsid w:val="00655CD1"/>
    <w:rsid w:val="0065766B"/>
    <w:rsid w:val="00661401"/>
    <w:rsid w:val="0066298A"/>
    <w:rsid w:val="00662B60"/>
    <w:rsid w:val="00663986"/>
    <w:rsid w:val="00665452"/>
    <w:rsid w:val="00666911"/>
    <w:rsid w:val="00667B42"/>
    <w:rsid w:val="00670CBB"/>
    <w:rsid w:val="006716AF"/>
    <w:rsid w:val="00671A18"/>
    <w:rsid w:val="006724D9"/>
    <w:rsid w:val="00673B53"/>
    <w:rsid w:val="006746AF"/>
    <w:rsid w:val="00675B10"/>
    <w:rsid w:val="0067788B"/>
    <w:rsid w:val="00677AD1"/>
    <w:rsid w:val="0068196E"/>
    <w:rsid w:val="00681D5A"/>
    <w:rsid w:val="00683621"/>
    <w:rsid w:val="00684632"/>
    <w:rsid w:val="00686299"/>
    <w:rsid w:val="00686549"/>
    <w:rsid w:val="0068731D"/>
    <w:rsid w:val="00691DFF"/>
    <w:rsid w:val="006920B3"/>
    <w:rsid w:val="006921C3"/>
    <w:rsid w:val="00692225"/>
    <w:rsid w:val="00692D96"/>
    <w:rsid w:val="00693DB4"/>
    <w:rsid w:val="006A13F4"/>
    <w:rsid w:val="006A14E5"/>
    <w:rsid w:val="006A19B5"/>
    <w:rsid w:val="006A360E"/>
    <w:rsid w:val="006A4B33"/>
    <w:rsid w:val="006A4C02"/>
    <w:rsid w:val="006A4F5A"/>
    <w:rsid w:val="006A669D"/>
    <w:rsid w:val="006B01F9"/>
    <w:rsid w:val="006B0F61"/>
    <w:rsid w:val="006B1A11"/>
    <w:rsid w:val="006B25FE"/>
    <w:rsid w:val="006B35D4"/>
    <w:rsid w:val="006B3AA8"/>
    <w:rsid w:val="006B3F6C"/>
    <w:rsid w:val="006B4609"/>
    <w:rsid w:val="006B69D5"/>
    <w:rsid w:val="006C599A"/>
    <w:rsid w:val="006C5E15"/>
    <w:rsid w:val="006C6B27"/>
    <w:rsid w:val="006C7B69"/>
    <w:rsid w:val="006D0595"/>
    <w:rsid w:val="006D0A69"/>
    <w:rsid w:val="006D1724"/>
    <w:rsid w:val="006D266E"/>
    <w:rsid w:val="006D37C3"/>
    <w:rsid w:val="006D3D56"/>
    <w:rsid w:val="006D4BBF"/>
    <w:rsid w:val="006D5E53"/>
    <w:rsid w:val="006D7E24"/>
    <w:rsid w:val="006E34EA"/>
    <w:rsid w:val="006E4070"/>
    <w:rsid w:val="006E40B4"/>
    <w:rsid w:val="006E5158"/>
    <w:rsid w:val="006E7198"/>
    <w:rsid w:val="006F0903"/>
    <w:rsid w:val="006F4788"/>
    <w:rsid w:val="006F4DBF"/>
    <w:rsid w:val="006F6217"/>
    <w:rsid w:val="006F6734"/>
    <w:rsid w:val="006F6F45"/>
    <w:rsid w:val="006F7C27"/>
    <w:rsid w:val="006F7CD9"/>
    <w:rsid w:val="0070004E"/>
    <w:rsid w:val="00700CE2"/>
    <w:rsid w:val="00701013"/>
    <w:rsid w:val="007018C2"/>
    <w:rsid w:val="00703220"/>
    <w:rsid w:val="007036BC"/>
    <w:rsid w:val="00703AF5"/>
    <w:rsid w:val="00703DB7"/>
    <w:rsid w:val="00704AF5"/>
    <w:rsid w:val="007067B7"/>
    <w:rsid w:val="007069D5"/>
    <w:rsid w:val="007069D9"/>
    <w:rsid w:val="00707CE8"/>
    <w:rsid w:val="00710827"/>
    <w:rsid w:val="00710A47"/>
    <w:rsid w:val="0071150E"/>
    <w:rsid w:val="0071389D"/>
    <w:rsid w:val="00713D4B"/>
    <w:rsid w:val="00713FE0"/>
    <w:rsid w:val="00714BE2"/>
    <w:rsid w:val="00714EEC"/>
    <w:rsid w:val="0072062E"/>
    <w:rsid w:val="0072233C"/>
    <w:rsid w:val="00724AE5"/>
    <w:rsid w:val="00724B38"/>
    <w:rsid w:val="00731EA4"/>
    <w:rsid w:val="007320A2"/>
    <w:rsid w:val="0073298A"/>
    <w:rsid w:val="007330C3"/>
    <w:rsid w:val="00735520"/>
    <w:rsid w:val="00736D9A"/>
    <w:rsid w:val="00737D92"/>
    <w:rsid w:val="00741100"/>
    <w:rsid w:val="00743F7F"/>
    <w:rsid w:val="007448A5"/>
    <w:rsid w:val="007476EA"/>
    <w:rsid w:val="007546F6"/>
    <w:rsid w:val="00754767"/>
    <w:rsid w:val="00754A0B"/>
    <w:rsid w:val="00755478"/>
    <w:rsid w:val="00757201"/>
    <w:rsid w:val="00757724"/>
    <w:rsid w:val="00760351"/>
    <w:rsid w:val="007605CF"/>
    <w:rsid w:val="00760E4C"/>
    <w:rsid w:val="007614F9"/>
    <w:rsid w:val="007629A5"/>
    <w:rsid w:val="0076350B"/>
    <w:rsid w:val="00763C8F"/>
    <w:rsid w:val="00764FC8"/>
    <w:rsid w:val="00766266"/>
    <w:rsid w:val="00767839"/>
    <w:rsid w:val="007716F6"/>
    <w:rsid w:val="00772A9C"/>
    <w:rsid w:val="00773715"/>
    <w:rsid w:val="00775185"/>
    <w:rsid w:val="007762F8"/>
    <w:rsid w:val="00776E91"/>
    <w:rsid w:val="0078010F"/>
    <w:rsid w:val="00780ACF"/>
    <w:rsid w:val="00780E19"/>
    <w:rsid w:val="007813BB"/>
    <w:rsid w:val="00783331"/>
    <w:rsid w:val="007837C3"/>
    <w:rsid w:val="00791CA7"/>
    <w:rsid w:val="007935EE"/>
    <w:rsid w:val="007958C2"/>
    <w:rsid w:val="00796028"/>
    <w:rsid w:val="007975E2"/>
    <w:rsid w:val="007A05A7"/>
    <w:rsid w:val="007A1571"/>
    <w:rsid w:val="007A1966"/>
    <w:rsid w:val="007A2B46"/>
    <w:rsid w:val="007A65B2"/>
    <w:rsid w:val="007A6D66"/>
    <w:rsid w:val="007A7585"/>
    <w:rsid w:val="007B07DB"/>
    <w:rsid w:val="007B191E"/>
    <w:rsid w:val="007B2136"/>
    <w:rsid w:val="007B2D36"/>
    <w:rsid w:val="007B3720"/>
    <w:rsid w:val="007B421B"/>
    <w:rsid w:val="007B518C"/>
    <w:rsid w:val="007B6039"/>
    <w:rsid w:val="007B6677"/>
    <w:rsid w:val="007C2A2E"/>
    <w:rsid w:val="007C2CC5"/>
    <w:rsid w:val="007C32ED"/>
    <w:rsid w:val="007C49E1"/>
    <w:rsid w:val="007C730E"/>
    <w:rsid w:val="007C782D"/>
    <w:rsid w:val="007C7864"/>
    <w:rsid w:val="007D0A77"/>
    <w:rsid w:val="007D2188"/>
    <w:rsid w:val="007D346E"/>
    <w:rsid w:val="007D4B64"/>
    <w:rsid w:val="007D58FE"/>
    <w:rsid w:val="007D5BF5"/>
    <w:rsid w:val="007D6890"/>
    <w:rsid w:val="007D6D9F"/>
    <w:rsid w:val="007D7195"/>
    <w:rsid w:val="007D7882"/>
    <w:rsid w:val="007E16A9"/>
    <w:rsid w:val="007F0C0E"/>
    <w:rsid w:val="007F2C77"/>
    <w:rsid w:val="007F362C"/>
    <w:rsid w:val="007F52F9"/>
    <w:rsid w:val="007F559E"/>
    <w:rsid w:val="007F7234"/>
    <w:rsid w:val="007F79B8"/>
    <w:rsid w:val="007F7C85"/>
    <w:rsid w:val="00800842"/>
    <w:rsid w:val="00800DE3"/>
    <w:rsid w:val="00802171"/>
    <w:rsid w:val="00802511"/>
    <w:rsid w:val="00803C43"/>
    <w:rsid w:val="008064AA"/>
    <w:rsid w:val="0080701E"/>
    <w:rsid w:val="00807807"/>
    <w:rsid w:val="008102A5"/>
    <w:rsid w:val="00812C52"/>
    <w:rsid w:val="00813832"/>
    <w:rsid w:val="00813CC1"/>
    <w:rsid w:val="00814B81"/>
    <w:rsid w:val="00824929"/>
    <w:rsid w:val="00825BB0"/>
    <w:rsid w:val="00825D20"/>
    <w:rsid w:val="008277D8"/>
    <w:rsid w:val="00831C00"/>
    <w:rsid w:val="008341FD"/>
    <w:rsid w:val="00834E64"/>
    <w:rsid w:val="00835D62"/>
    <w:rsid w:val="008362B4"/>
    <w:rsid w:val="00837AC3"/>
    <w:rsid w:val="00840E40"/>
    <w:rsid w:val="00841AD2"/>
    <w:rsid w:val="00842B37"/>
    <w:rsid w:val="00843696"/>
    <w:rsid w:val="00844451"/>
    <w:rsid w:val="008468AF"/>
    <w:rsid w:val="00854CC0"/>
    <w:rsid w:val="00855B2A"/>
    <w:rsid w:val="00855BC8"/>
    <w:rsid w:val="0085767F"/>
    <w:rsid w:val="00857DCE"/>
    <w:rsid w:val="00857DE2"/>
    <w:rsid w:val="00860F03"/>
    <w:rsid w:val="008629BF"/>
    <w:rsid w:val="00863C88"/>
    <w:rsid w:val="008658FD"/>
    <w:rsid w:val="00866D17"/>
    <w:rsid w:val="008715EF"/>
    <w:rsid w:val="00871C2C"/>
    <w:rsid w:val="00871E9F"/>
    <w:rsid w:val="00873F8C"/>
    <w:rsid w:val="008804F8"/>
    <w:rsid w:val="00881AFC"/>
    <w:rsid w:val="008834F6"/>
    <w:rsid w:val="008847F4"/>
    <w:rsid w:val="008851D8"/>
    <w:rsid w:val="00890020"/>
    <w:rsid w:val="008907E9"/>
    <w:rsid w:val="00890924"/>
    <w:rsid w:val="00891380"/>
    <w:rsid w:val="00891B40"/>
    <w:rsid w:val="00893C11"/>
    <w:rsid w:val="00894D8D"/>
    <w:rsid w:val="008956A1"/>
    <w:rsid w:val="00897C6D"/>
    <w:rsid w:val="008A0239"/>
    <w:rsid w:val="008A065F"/>
    <w:rsid w:val="008A1FF7"/>
    <w:rsid w:val="008A2EE7"/>
    <w:rsid w:val="008A49AD"/>
    <w:rsid w:val="008B0FAE"/>
    <w:rsid w:val="008B1052"/>
    <w:rsid w:val="008B2E24"/>
    <w:rsid w:val="008B3CE9"/>
    <w:rsid w:val="008B7D72"/>
    <w:rsid w:val="008C34F7"/>
    <w:rsid w:val="008C4306"/>
    <w:rsid w:val="008C5152"/>
    <w:rsid w:val="008C631F"/>
    <w:rsid w:val="008C68C0"/>
    <w:rsid w:val="008D1916"/>
    <w:rsid w:val="008D3500"/>
    <w:rsid w:val="008D3F39"/>
    <w:rsid w:val="008D4473"/>
    <w:rsid w:val="008D5D19"/>
    <w:rsid w:val="008E144F"/>
    <w:rsid w:val="008E338E"/>
    <w:rsid w:val="008E3797"/>
    <w:rsid w:val="008E49B0"/>
    <w:rsid w:val="008E5778"/>
    <w:rsid w:val="008E6A1F"/>
    <w:rsid w:val="008E6D26"/>
    <w:rsid w:val="008E6D68"/>
    <w:rsid w:val="008E7119"/>
    <w:rsid w:val="008F1E06"/>
    <w:rsid w:val="008F2329"/>
    <w:rsid w:val="008F486E"/>
    <w:rsid w:val="008F4DC2"/>
    <w:rsid w:val="008F5577"/>
    <w:rsid w:val="008F5649"/>
    <w:rsid w:val="008F5C70"/>
    <w:rsid w:val="008F63F6"/>
    <w:rsid w:val="008F6527"/>
    <w:rsid w:val="008F725E"/>
    <w:rsid w:val="008F75EB"/>
    <w:rsid w:val="009016B9"/>
    <w:rsid w:val="009024AC"/>
    <w:rsid w:val="00903083"/>
    <w:rsid w:val="00903A3B"/>
    <w:rsid w:val="00903E4A"/>
    <w:rsid w:val="00903EAF"/>
    <w:rsid w:val="00905263"/>
    <w:rsid w:val="00906362"/>
    <w:rsid w:val="0090771B"/>
    <w:rsid w:val="00907D07"/>
    <w:rsid w:val="00914009"/>
    <w:rsid w:val="00914477"/>
    <w:rsid w:val="009144F4"/>
    <w:rsid w:val="00914D0B"/>
    <w:rsid w:val="009158D6"/>
    <w:rsid w:val="009167DB"/>
    <w:rsid w:val="00920336"/>
    <w:rsid w:val="00920D06"/>
    <w:rsid w:val="009214B0"/>
    <w:rsid w:val="00924039"/>
    <w:rsid w:val="009242E9"/>
    <w:rsid w:val="00927159"/>
    <w:rsid w:val="00927EC9"/>
    <w:rsid w:val="00933331"/>
    <w:rsid w:val="00934C51"/>
    <w:rsid w:val="00936141"/>
    <w:rsid w:val="00936581"/>
    <w:rsid w:val="009410C0"/>
    <w:rsid w:val="0094148A"/>
    <w:rsid w:val="00941DC3"/>
    <w:rsid w:val="00942624"/>
    <w:rsid w:val="009437B9"/>
    <w:rsid w:val="00944F2A"/>
    <w:rsid w:val="00950594"/>
    <w:rsid w:val="00951B42"/>
    <w:rsid w:val="009535F7"/>
    <w:rsid w:val="009537F8"/>
    <w:rsid w:val="00953F24"/>
    <w:rsid w:val="0095524C"/>
    <w:rsid w:val="009555AD"/>
    <w:rsid w:val="00955F52"/>
    <w:rsid w:val="00956519"/>
    <w:rsid w:val="00956D07"/>
    <w:rsid w:val="00957BC0"/>
    <w:rsid w:val="00961C56"/>
    <w:rsid w:val="00963B9F"/>
    <w:rsid w:val="0096510D"/>
    <w:rsid w:val="00965207"/>
    <w:rsid w:val="00965BD6"/>
    <w:rsid w:val="0096616E"/>
    <w:rsid w:val="009661D1"/>
    <w:rsid w:val="009663EA"/>
    <w:rsid w:val="00967C84"/>
    <w:rsid w:val="00971057"/>
    <w:rsid w:val="00971200"/>
    <w:rsid w:val="0097144E"/>
    <w:rsid w:val="009737EB"/>
    <w:rsid w:val="0097428F"/>
    <w:rsid w:val="00974371"/>
    <w:rsid w:val="00974545"/>
    <w:rsid w:val="0097695E"/>
    <w:rsid w:val="00977191"/>
    <w:rsid w:val="00980CFD"/>
    <w:rsid w:val="00980FD1"/>
    <w:rsid w:val="0098115D"/>
    <w:rsid w:val="00981325"/>
    <w:rsid w:val="00983997"/>
    <w:rsid w:val="00983A0A"/>
    <w:rsid w:val="0098744B"/>
    <w:rsid w:val="00987B41"/>
    <w:rsid w:val="00987D57"/>
    <w:rsid w:val="009903C8"/>
    <w:rsid w:val="0099120B"/>
    <w:rsid w:val="009914E1"/>
    <w:rsid w:val="00992E3E"/>
    <w:rsid w:val="00993E69"/>
    <w:rsid w:val="0099434E"/>
    <w:rsid w:val="00994499"/>
    <w:rsid w:val="00994915"/>
    <w:rsid w:val="0099554D"/>
    <w:rsid w:val="00996E1C"/>
    <w:rsid w:val="00997B2B"/>
    <w:rsid w:val="009A23CA"/>
    <w:rsid w:val="009A24CA"/>
    <w:rsid w:val="009A260A"/>
    <w:rsid w:val="009A29E4"/>
    <w:rsid w:val="009A4C6E"/>
    <w:rsid w:val="009A6E39"/>
    <w:rsid w:val="009B060D"/>
    <w:rsid w:val="009B2026"/>
    <w:rsid w:val="009B2AAC"/>
    <w:rsid w:val="009B5B39"/>
    <w:rsid w:val="009B6E63"/>
    <w:rsid w:val="009C3714"/>
    <w:rsid w:val="009C5261"/>
    <w:rsid w:val="009C7B7F"/>
    <w:rsid w:val="009D24CD"/>
    <w:rsid w:val="009D3365"/>
    <w:rsid w:val="009D73C1"/>
    <w:rsid w:val="009E1ED6"/>
    <w:rsid w:val="009E3306"/>
    <w:rsid w:val="009E411B"/>
    <w:rsid w:val="009E43D2"/>
    <w:rsid w:val="009E5179"/>
    <w:rsid w:val="009E6478"/>
    <w:rsid w:val="009F17FA"/>
    <w:rsid w:val="009F197E"/>
    <w:rsid w:val="009F364B"/>
    <w:rsid w:val="009F3F24"/>
    <w:rsid w:val="009F420A"/>
    <w:rsid w:val="009F4470"/>
    <w:rsid w:val="009F5AD0"/>
    <w:rsid w:val="009F5F5E"/>
    <w:rsid w:val="009F68ED"/>
    <w:rsid w:val="00A00956"/>
    <w:rsid w:val="00A00C2C"/>
    <w:rsid w:val="00A019BF"/>
    <w:rsid w:val="00A03443"/>
    <w:rsid w:val="00A0597A"/>
    <w:rsid w:val="00A12891"/>
    <w:rsid w:val="00A12D7A"/>
    <w:rsid w:val="00A13C7D"/>
    <w:rsid w:val="00A14E24"/>
    <w:rsid w:val="00A154E9"/>
    <w:rsid w:val="00A15B6B"/>
    <w:rsid w:val="00A1602B"/>
    <w:rsid w:val="00A1765B"/>
    <w:rsid w:val="00A176AA"/>
    <w:rsid w:val="00A179BB"/>
    <w:rsid w:val="00A17CE9"/>
    <w:rsid w:val="00A204EA"/>
    <w:rsid w:val="00A20D7C"/>
    <w:rsid w:val="00A22E64"/>
    <w:rsid w:val="00A24914"/>
    <w:rsid w:val="00A24966"/>
    <w:rsid w:val="00A309FF"/>
    <w:rsid w:val="00A312B2"/>
    <w:rsid w:val="00A31972"/>
    <w:rsid w:val="00A32666"/>
    <w:rsid w:val="00A33339"/>
    <w:rsid w:val="00A33D73"/>
    <w:rsid w:val="00A4257C"/>
    <w:rsid w:val="00A431F7"/>
    <w:rsid w:val="00A52F61"/>
    <w:rsid w:val="00A55F23"/>
    <w:rsid w:val="00A56DDC"/>
    <w:rsid w:val="00A5765C"/>
    <w:rsid w:val="00A615DD"/>
    <w:rsid w:val="00A619EE"/>
    <w:rsid w:val="00A642F6"/>
    <w:rsid w:val="00A644A8"/>
    <w:rsid w:val="00A648CD"/>
    <w:rsid w:val="00A64DDC"/>
    <w:rsid w:val="00A66C12"/>
    <w:rsid w:val="00A67CCA"/>
    <w:rsid w:val="00A70919"/>
    <w:rsid w:val="00A70D7A"/>
    <w:rsid w:val="00A71442"/>
    <w:rsid w:val="00A71901"/>
    <w:rsid w:val="00A72C55"/>
    <w:rsid w:val="00A737EC"/>
    <w:rsid w:val="00A74AE8"/>
    <w:rsid w:val="00A75606"/>
    <w:rsid w:val="00A75E16"/>
    <w:rsid w:val="00A76013"/>
    <w:rsid w:val="00A77002"/>
    <w:rsid w:val="00A777BA"/>
    <w:rsid w:val="00A801D6"/>
    <w:rsid w:val="00A817FE"/>
    <w:rsid w:val="00A81EA0"/>
    <w:rsid w:val="00A82CDE"/>
    <w:rsid w:val="00A82E00"/>
    <w:rsid w:val="00A8441B"/>
    <w:rsid w:val="00A84F9E"/>
    <w:rsid w:val="00A86896"/>
    <w:rsid w:val="00A86C04"/>
    <w:rsid w:val="00A86ECB"/>
    <w:rsid w:val="00A913B0"/>
    <w:rsid w:val="00A9217D"/>
    <w:rsid w:val="00A92CE5"/>
    <w:rsid w:val="00A93831"/>
    <w:rsid w:val="00A956B3"/>
    <w:rsid w:val="00A95910"/>
    <w:rsid w:val="00A95F6C"/>
    <w:rsid w:val="00AA082E"/>
    <w:rsid w:val="00AA1B3B"/>
    <w:rsid w:val="00AA203C"/>
    <w:rsid w:val="00AA3323"/>
    <w:rsid w:val="00AA34C8"/>
    <w:rsid w:val="00AA4395"/>
    <w:rsid w:val="00AA48DB"/>
    <w:rsid w:val="00AA4F6E"/>
    <w:rsid w:val="00AA595D"/>
    <w:rsid w:val="00AA5F71"/>
    <w:rsid w:val="00AA6431"/>
    <w:rsid w:val="00AA7BD2"/>
    <w:rsid w:val="00AB00B0"/>
    <w:rsid w:val="00AB2512"/>
    <w:rsid w:val="00AB2F76"/>
    <w:rsid w:val="00AB43C2"/>
    <w:rsid w:val="00AB5357"/>
    <w:rsid w:val="00AB5BFF"/>
    <w:rsid w:val="00AB655C"/>
    <w:rsid w:val="00AB70FE"/>
    <w:rsid w:val="00AC314C"/>
    <w:rsid w:val="00AC471C"/>
    <w:rsid w:val="00AC534F"/>
    <w:rsid w:val="00AC6302"/>
    <w:rsid w:val="00AD1571"/>
    <w:rsid w:val="00AD18C4"/>
    <w:rsid w:val="00AD1FD3"/>
    <w:rsid w:val="00AD2AB3"/>
    <w:rsid w:val="00AD3343"/>
    <w:rsid w:val="00AD41DD"/>
    <w:rsid w:val="00AD42E3"/>
    <w:rsid w:val="00AD78EC"/>
    <w:rsid w:val="00AE1B70"/>
    <w:rsid w:val="00AE38F1"/>
    <w:rsid w:val="00AE493C"/>
    <w:rsid w:val="00AE5015"/>
    <w:rsid w:val="00AE5B1B"/>
    <w:rsid w:val="00AE6AE8"/>
    <w:rsid w:val="00AF15F4"/>
    <w:rsid w:val="00AF2C1B"/>
    <w:rsid w:val="00AF38A2"/>
    <w:rsid w:val="00AF3E3B"/>
    <w:rsid w:val="00AF4077"/>
    <w:rsid w:val="00AF43AE"/>
    <w:rsid w:val="00AF4B28"/>
    <w:rsid w:val="00AF4FDB"/>
    <w:rsid w:val="00AF5593"/>
    <w:rsid w:val="00B00B31"/>
    <w:rsid w:val="00B12184"/>
    <w:rsid w:val="00B12AE0"/>
    <w:rsid w:val="00B12F2D"/>
    <w:rsid w:val="00B15BCC"/>
    <w:rsid w:val="00B20C40"/>
    <w:rsid w:val="00B20DCA"/>
    <w:rsid w:val="00B22377"/>
    <w:rsid w:val="00B22A23"/>
    <w:rsid w:val="00B22A62"/>
    <w:rsid w:val="00B23571"/>
    <w:rsid w:val="00B2584C"/>
    <w:rsid w:val="00B31232"/>
    <w:rsid w:val="00B31BD5"/>
    <w:rsid w:val="00B32C34"/>
    <w:rsid w:val="00B3305E"/>
    <w:rsid w:val="00B34779"/>
    <w:rsid w:val="00B34AF6"/>
    <w:rsid w:val="00B37BC4"/>
    <w:rsid w:val="00B43BF7"/>
    <w:rsid w:val="00B45E82"/>
    <w:rsid w:val="00B474C6"/>
    <w:rsid w:val="00B47B0F"/>
    <w:rsid w:val="00B52B29"/>
    <w:rsid w:val="00B53318"/>
    <w:rsid w:val="00B540C4"/>
    <w:rsid w:val="00B55170"/>
    <w:rsid w:val="00B5522A"/>
    <w:rsid w:val="00B55263"/>
    <w:rsid w:val="00B5528C"/>
    <w:rsid w:val="00B55A29"/>
    <w:rsid w:val="00B56459"/>
    <w:rsid w:val="00B57540"/>
    <w:rsid w:val="00B6272A"/>
    <w:rsid w:val="00B629FE"/>
    <w:rsid w:val="00B646DE"/>
    <w:rsid w:val="00B67FDC"/>
    <w:rsid w:val="00B7138B"/>
    <w:rsid w:val="00B716A8"/>
    <w:rsid w:val="00B720D4"/>
    <w:rsid w:val="00B7237A"/>
    <w:rsid w:val="00B727E2"/>
    <w:rsid w:val="00B72CAB"/>
    <w:rsid w:val="00B73B1E"/>
    <w:rsid w:val="00B7422D"/>
    <w:rsid w:val="00B74ADB"/>
    <w:rsid w:val="00B76116"/>
    <w:rsid w:val="00B7690C"/>
    <w:rsid w:val="00B77660"/>
    <w:rsid w:val="00B808FF"/>
    <w:rsid w:val="00B80DEF"/>
    <w:rsid w:val="00B814E7"/>
    <w:rsid w:val="00B81667"/>
    <w:rsid w:val="00B816B8"/>
    <w:rsid w:val="00B8618F"/>
    <w:rsid w:val="00B875B4"/>
    <w:rsid w:val="00B92341"/>
    <w:rsid w:val="00B93FAE"/>
    <w:rsid w:val="00B94EF5"/>
    <w:rsid w:val="00BA0315"/>
    <w:rsid w:val="00BA0640"/>
    <w:rsid w:val="00BA1435"/>
    <w:rsid w:val="00BA236B"/>
    <w:rsid w:val="00BA6606"/>
    <w:rsid w:val="00BA6870"/>
    <w:rsid w:val="00BA69C5"/>
    <w:rsid w:val="00BA715A"/>
    <w:rsid w:val="00BA7C03"/>
    <w:rsid w:val="00BA7D48"/>
    <w:rsid w:val="00BA7F23"/>
    <w:rsid w:val="00BB03A7"/>
    <w:rsid w:val="00BB0775"/>
    <w:rsid w:val="00BB0E1C"/>
    <w:rsid w:val="00BB0EBD"/>
    <w:rsid w:val="00BB460C"/>
    <w:rsid w:val="00BB6FF6"/>
    <w:rsid w:val="00BC1E49"/>
    <w:rsid w:val="00BC2084"/>
    <w:rsid w:val="00BC3B4B"/>
    <w:rsid w:val="00BC4668"/>
    <w:rsid w:val="00BC62B0"/>
    <w:rsid w:val="00BD0809"/>
    <w:rsid w:val="00BD146F"/>
    <w:rsid w:val="00BD3B9E"/>
    <w:rsid w:val="00BD402D"/>
    <w:rsid w:val="00BD5705"/>
    <w:rsid w:val="00BD7362"/>
    <w:rsid w:val="00BD75D3"/>
    <w:rsid w:val="00BE0F1A"/>
    <w:rsid w:val="00BE2683"/>
    <w:rsid w:val="00BE28D3"/>
    <w:rsid w:val="00BE3EF6"/>
    <w:rsid w:val="00BE4925"/>
    <w:rsid w:val="00BE4D10"/>
    <w:rsid w:val="00BE5754"/>
    <w:rsid w:val="00BE7A9D"/>
    <w:rsid w:val="00BE7BE2"/>
    <w:rsid w:val="00BF1451"/>
    <w:rsid w:val="00BF280D"/>
    <w:rsid w:val="00BF4A72"/>
    <w:rsid w:val="00BF502F"/>
    <w:rsid w:val="00BF5852"/>
    <w:rsid w:val="00BF6A4D"/>
    <w:rsid w:val="00BF74A8"/>
    <w:rsid w:val="00BF7728"/>
    <w:rsid w:val="00BF7841"/>
    <w:rsid w:val="00C00643"/>
    <w:rsid w:val="00C00ACB"/>
    <w:rsid w:val="00C01308"/>
    <w:rsid w:val="00C023C7"/>
    <w:rsid w:val="00C05EF1"/>
    <w:rsid w:val="00C07BCA"/>
    <w:rsid w:val="00C07C8B"/>
    <w:rsid w:val="00C07E8B"/>
    <w:rsid w:val="00C11A84"/>
    <w:rsid w:val="00C132B8"/>
    <w:rsid w:val="00C141B9"/>
    <w:rsid w:val="00C14F66"/>
    <w:rsid w:val="00C152E3"/>
    <w:rsid w:val="00C1555D"/>
    <w:rsid w:val="00C166B1"/>
    <w:rsid w:val="00C20281"/>
    <w:rsid w:val="00C2141E"/>
    <w:rsid w:val="00C21967"/>
    <w:rsid w:val="00C21FB8"/>
    <w:rsid w:val="00C22B7B"/>
    <w:rsid w:val="00C22CC5"/>
    <w:rsid w:val="00C233B1"/>
    <w:rsid w:val="00C248B4"/>
    <w:rsid w:val="00C269FE"/>
    <w:rsid w:val="00C26CAF"/>
    <w:rsid w:val="00C316FD"/>
    <w:rsid w:val="00C32E39"/>
    <w:rsid w:val="00C3377C"/>
    <w:rsid w:val="00C33D13"/>
    <w:rsid w:val="00C34654"/>
    <w:rsid w:val="00C4027C"/>
    <w:rsid w:val="00C40436"/>
    <w:rsid w:val="00C44EBA"/>
    <w:rsid w:val="00C451AE"/>
    <w:rsid w:val="00C45D79"/>
    <w:rsid w:val="00C460AA"/>
    <w:rsid w:val="00C51BB7"/>
    <w:rsid w:val="00C52DDA"/>
    <w:rsid w:val="00C533F7"/>
    <w:rsid w:val="00C54AAF"/>
    <w:rsid w:val="00C560A7"/>
    <w:rsid w:val="00C56F3E"/>
    <w:rsid w:val="00C57ADC"/>
    <w:rsid w:val="00C62367"/>
    <w:rsid w:val="00C6351F"/>
    <w:rsid w:val="00C639FC"/>
    <w:rsid w:val="00C63A8E"/>
    <w:rsid w:val="00C65CF5"/>
    <w:rsid w:val="00C660D8"/>
    <w:rsid w:val="00C70491"/>
    <w:rsid w:val="00C70D8C"/>
    <w:rsid w:val="00C73DCB"/>
    <w:rsid w:val="00C81184"/>
    <w:rsid w:val="00C827DC"/>
    <w:rsid w:val="00C84C01"/>
    <w:rsid w:val="00C85A55"/>
    <w:rsid w:val="00C8706B"/>
    <w:rsid w:val="00C870EB"/>
    <w:rsid w:val="00C87467"/>
    <w:rsid w:val="00C87489"/>
    <w:rsid w:val="00C87723"/>
    <w:rsid w:val="00C9078C"/>
    <w:rsid w:val="00C92408"/>
    <w:rsid w:val="00C92A16"/>
    <w:rsid w:val="00C972D8"/>
    <w:rsid w:val="00CA0018"/>
    <w:rsid w:val="00CA1E18"/>
    <w:rsid w:val="00CA3CE0"/>
    <w:rsid w:val="00CA62C0"/>
    <w:rsid w:val="00CA6468"/>
    <w:rsid w:val="00CA64AA"/>
    <w:rsid w:val="00CA7B7E"/>
    <w:rsid w:val="00CB17D0"/>
    <w:rsid w:val="00CB20DD"/>
    <w:rsid w:val="00CB30C2"/>
    <w:rsid w:val="00CB489F"/>
    <w:rsid w:val="00CB548B"/>
    <w:rsid w:val="00CB5F9E"/>
    <w:rsid w:val="00CC04B4"/>
    <w:rsid w:val="00CC11BF"/>
    <w:rsid w:val="00CC265F"/>
    <w:rsid w:val="00CC2A36"/>
    <w:rsid w:val="00CC3034"/>
    <w:rsid w:val="00CC3A90"/>
    <w:rsid w:val="00CC4397"/>
    <w:rsid w:val="00CC4C07"/>
    <w:rsid w:val="00CC6016"/>
    <w:rsid w:val="00CC66F3"/>
    <w:rsid w:val="00CC71F0"/>
    <w:rsid w:val="00CD1CB5"/>
    <w:rsid w:val="00CD240A"/>
    <w:rsid w:val="00CD39A5"/>
    <w:rsid w:val="00CD4F72"/>
    <w:rsid w:val="00CD56A4"/>
    <w:rsid w:val="00CD60AE"/>
    <w:rsid w:val="00CD6310"/>
    <w:rsid w:val="00CD667D"/>
    <w:rsid w:val="00CD6DC1"/>
    <w:rsid w:val="00CE22F5"/>
    <w:rsid w:val="00CE2D45"/>
    <w:rsid w:val="00CE3B29"/>
    <w:rsid w:val="00CE4265"/>
    <w:rsid w:val="00CE47B2"/>
    <w:rsid w:val="00CE6F2F"/>
    <w:rsid w:val="00CF14B2"/>
    <w:rsid w:val="00CF1706"/>
    <w:rsid w:val="00CF2194"/>
    <w:rsid w:val="00CF3469"/>
    <w:rsid w:val="00CF409C"/>
    <w:rsid w:val="00CF64BD"/>
    <w:rsid w:val="00CF675D"/>
    <w:rsid w:val="00CF7499"/>
    <w:rsid w:val="00D0202D"/>
    <w:rsid w:val="00D021BB"/>
    <w:rsid w:val="00D04057"/>
    <w:rsid w:val="00D04AFF"/>
    <w:rsid w:val="00D10866"/>
    <w:rsid w:val="00D10897"/>
    <w:rsid w:val="00D13769"/>
    <w:rsid w:val="00D13F1F"/>
    <w:rsid w:val="00D174D1"/>
    <w:rsid w:val="00D20000"/>
    <w:rsid w:val="00D20854"/>
    <w:rsid w:val="00D21153"/>
    <w:rsid w:val="00D22CF9"/>
    <w:rsid w:val="00D22E1B"/>
    <w:rsid w:val="00D2415E"/>
    <w:rsid w:val="00D24BD4"/>
    <w:rsid w:val="00D24ECA"/>
    <w:rsid w:val="00D253A2"/>
    <w:rsid w:val="00D25CBE"/>
    <w:rsid w:val="00D26984"/>
    <w:rsid w:val="00D2722C"/>
    <w:rsid w:val="00D27B12"/>
    <w:rsid w:val="00D308DA"/>
    <w:rsid w:val="00D3160E"/>
    <w:rsid w:val="00D318A7"/>
    <w:rsid w:val="00D3392E"/>
    <w:rsid w:val="00D34848"/>
    <w:rsid w:val="00D376A1"/>
    <w:rsid w:val="00D3776B"/>
    <w:rsid w:val="00D40011"/>
    <w:rsid w:val="00D40086"/>
    <w:rsid w:val="00D40B5C"/>
    <w:rsid w:val="00D45940"/>
    <w:rsid w:val="00D516D2"/>
    <w:rsid w:val="00D522E9"/>
    <w:rsid w:val="00D52B52"/>
    <w:rsid w:val="00D53DDB"/>
    <w:rsid w:val="00D542A2"/>
    <w:rsid w:val="00D56BF8"/>
    <w:rsid w:val="00D56C47"/>
    <w:rsid w:val="00D56EA6"/>
    <w:rsid w:val="00D56FC8"/>
    <w:rsid w:val="00D57222"/>
    <w:rsid w:val="00D5735E"/>
    <w:rsid w:val="00D60428"/>
    <w:rsid w:val="00D6150B"/>
    <w:rsid w:val="00D62662"/>
    <w:rsid w:val="00D62BC3"/>
    <w:rsid w:val="00D64818"/>
    <w:rsid w:val="00D66F20"/>
    <w:rsid w:val="00D71081"/>
    <w:rsid w:val="00D71459"/>
    <w:rsid w:val="00D73BAE"/>
    <w:rsid w:val="00D745C4"/>
    <w:rsid w:val="00D75566"/>
    <w:rsid w:val="00D82573"/>
    <w:rsid w:val="00D82B44"/>
    <w:rsid w:val="00D82FA5"/>
    <w:rsid w:val="00D86C1B"/>
    <w:rsid w:val="00D91E46"/>
    <w:rsid w:val="00D924ED"/>
    <w:rsid w:val="00D927CB"/>
    <w:rsid w:val="00D94609"/>
    <w:rsid w:val="00D94D74"/>
    <w:rsid w:val="00D953DF"/>
    <w:rsid w:val="00DA1AC6"/>
    <w:rsid w:val="00DA3B3B"/>
    <w:rsid w:val="00DA3CE1"/>
    <w:rsid w:val="00DA4420"/>
    <w:rsid w:val="00DA4AF9"/>
    <w:rsid w:val="00DA692A"/>
    <w:rsid w:val="00DA7317"/>
    <w:rsid w:val="00DB430F"/>
    <w:rsid w:val="00DB4D93"/>
    <w:rsid w:val="00DB5F55"/>
    <w:rsid w:val="00DB65E5"/>
    <w:rsid w:val="00DB7384"/>
    <w:rsid w:val="00DC0A37"/>
    <w:rsid w:val="00DC0B6D"/>
    <w:rsid w:val="00DC1467"/>
    <w:rsid w:val="00DC1784"/>
    <w:rsid w:val="00DC1BCF"/>
    <w:rsid w:val="00DC2444"/>
    <w:rsid w:val="00DC3D5A"/>
    <w:rsid w:val="00DC5152"/>
    <w:rsid w:val="00DC6B28"/>
    <w:rsid w:val="00DC7848"/>
    <w:rsid w:val="00DC7EC7"/>
    <w:rsid w:val="00DD13C4"/>
    <w:rsid w:val="00DD3008"/>
    <w:rsid w:val="00DD3A40"/>
    <w:rsid w:val="00DD5984"/>
    <w:rsid w:val="00DD5C95"/>
    <w:rsid w:val="00DD6952"/>
    <w:rsid w:val="00DD6A81"/>
    <w:rsid w:val="00DD7A0A"/>
    <w:rsid w:val="00DE1BB9"/>
    <w:rsid w:val="00DE2495"/>
    <w:rsid w:val="00DE4940"/>
    <w:rsid w:val="00DE751C"/>
    <w:rsid w:val="00DF140B"/>
    <w:rsid w:val="00DF17F2"/>
    <w:rsid w:val="00DF2160"/>
    <w:rsid w:val="00DF24F1"/>
    <w:rsid w:val="00DF338C"/>
    <w:rsid w:val="00DF4305"/>
    <w:rsid w:val="00DF47EE"/>
    <w:rsid w:val="00DF4CB5"/>
    <w:rsid w:val="00DF5189"/>
    <w:rsid w:val="00DF6682"/>
    <w:rsid w:val="00DF6AFD"/>
    <w:rsid w:val="00DF71A1"/>
    <w:rsid w:val="00DF78A6"/>
    <w:rsid w:val="00E00B29"/>
    <w:rsid w:val="00E03D46"/>
    <w:rsid w:val="00E03F00"/>
    <w:rsid w:val="00E046D0"/>
    <w:rsid w:val="00E048D1"/>
    <w:rsid w:val="00E061BD"/>
    <w:rsid w:val="00E0651A"/>
    <w:rsid w:val="00E067F9"/>
    <w:rsid w:val="00E074B8"/>
    <w:rsid w:val="00E0769D"/>
    <w:rsid w:val="00E10237"/>
    <w:rsid w:val="00E10537"/>
    <w:rsid w:val="00E1072B"/>
    <w:rsid w:val="00E1076D"/>
    <w:rsid w:val="00E10C06"/>
    <w:rsid w:val="00E10EA0"/>
    <w:rsid w:val="00E116E2"/>
    <w:rsid w:val="00E13E3E"/>
    <w:rsid w:val="00E1719D"/>
    <w:rsid w:val="00E1785C"/>
    <w:rsid w:val="00E21F74"/>
    <w:rsid w:val="00E223DC"/>
    <w:rsid w:val="00E237BF"/>
    <w:rsid w:val="00E25D73"/>
    <w:rsid w:val="00E26257"/>
    <w:rsid w:val="00E3022B"/>
    <w:rsid w:val="00E30673"/>
    <w:rsid w:val="00E313B3"/>
    <w:rsid w:val="00E31AE7"/>
    <w:rsid w:val="00E31DFE"/>
    <w:rsid w:val="00E37662"/>
    <w:rsid w:val="00E413A9"/>
    <w:rsid w:val="00E419E2"/>
    <w:rsid w:val="00E4434A"/>
    <w:rsid w:val="00E46042"/>
    <w:rsid w:val="00E47EA6"/>
    <w:rsid w:val="00E51361"/>
    <w:rsid w:val="00E52AF3"/>
    <w:rsid w:val="00E57B9A"/>
    <w:rsid w:val="00E57D04"/>
    <w:rsid w:val="00E600AE"/>
    <w:rsid w:val="00E6146D"/>
    <w:rsid w:val="00E6174C"/>
    <w:rsid w:val="00E62081"/>
    <w:rsid w:val="00E62741"/>
    <w:rsid w:val="00E63D3A"/>
    <w:rsid w:val="00E666F5"/>
    <w:rsid w:val="00E66A10"/>
    <w:rsid w:val="00E67909"/>
    <w:rsid w:val="00E70350"/>
    <w:rsid w:val="00E70916"/>
    <w:rsid w:val="00E7122A"/>
    <w:rsid w:val="00E71732"/>
    <w:rsid w:val="00E74637"/>
    <w:rsid w:val="00E75BE8"/>
    <w:rsid w:val="00E760A0"/>
    <w:rsid w:val="00E81030"/>
    <w:rsid w:val="00E83775"/>
    <w:rsid w:val="00E83DD3"/>
    <w:rsid w:val="00E8508C"/>
    <w:rsid w:val="00E87AE2"/>
    <w:rsid w:val="00E91E8C"/>
    <w:rsid w:val="00E922EE"/>
    <w:rsid w:val="00E947DB"/>
    <w:rsid w:val="00E9530D"/>
    <w:rsid w:val="00E95772"/>
    <w:rsid w:val="00E957E4"/>
    <w:rsid w:val="00E95A62"/>
    <w:rsid w:val="00E9665A"/>
    <w:rsid w:val="00E96853"/>
    <w:rsid w:val="00E96A25"/>
    <w:rsid w:val="00E9794C"/>
    <w:rsid w:val="00EA023A"/>
    <w:rsid w:val="00EA1917"/>
    <w:rsid w:val="00EA1CC4"/>
    <w:rsid w:val="00EA4564"/>
    <w:rsid w:val="00EA53DB"/>
    <w:rsid w:val="00EA5D03"/>
    <w:rsid w:val="00EA7E34"/>
    <w:rsid w:val="00EB0097"/>
    <w:rsid w:val="00EB24ED"/>
    <w:rsid w:val="00EB2E7D"/>
    <w:rsid w:val="00EB314D"/>
    <w:rsid w:val="00EB5849"/>
    <w:rsid w:val="00EB6D4B"/>
    <w:rsid w:val="00EB71D4"/>
    <w:rsid w:val="00EC0072"/>
    <w:rsid w:val="00EC0B21"/>
    <w:rsid w:val="00EC16EA"/>
    <w:rsid w:val="00EC1A0D"/>
    <w:rsid w:val="00EC2D38"/>
    <w:rsid w:val="00EC2D8E"/>
    <w:rsid w:val="00EC6C3B"/>
    <w:rsid w:val="00ED225B"/>
    <w:rsid w:val="00ED22DE"/>
    <w:rsid w:val="00ED2D06"/>
    <w:rsid w:val="00ED4016"/>
    <w:rsid w:val="00ED795E"/>
    <w:rsid w:val="00EE3F9F"/>
    <w:rsid w:val="00EE43C5"/>
    <w:rsid w:val="00EE516F"/>
    <w:rsid w:val="00EE57C3"/>
    <w:rsid w:val="00EE72C9"/>
    <w:rsid w:val="00EE7A4E"/>
    <w:rsid w:val="00EF099C"/>
    <w:rsid w:val="00EF0CF6"/>
    <w:rsid w:val="00EF339E"/>
    <w:rsid w:val="00F007F7"/>
    <w:rsid w:val="00F02174"/>
    <w:rsid w:val="00F02315"/>
    <w:rsid w:val="00F02495"/>
    <w:rsid w:val="00F04829"/>
    <w:rsid w:val="00F05C07"/>
    <w:rsid w:val="00F06080"/>
    <w:rsid w:val="00F1090B"/>
    <w:rsid w:val="00F128F4"/>
    <w:rsid w:val="00F12B68"/>
    <w:rsid w:val="00F13180"/>
    <w:rsid w:val="00F17F39"/>
    <w:rsid w:val="00F20435"/>
    <w:rsid w:val="00F2089D"/>
    <w:rsid w:val="00F208C9"/>
    <w:rsid w:val="00F25DEC"/>
    <w:rsid w:val="00F27D1A"/>
    <w:rsid w:val="00F35127"/>
    <w:rsid w:val="00F36237"/>
    <w:rsid w:val="00F373AD"/>
    <w:rsid w:val="00F40F2E"/>
    <w:rsid w:val="00F4289E"/>
    <w:rsid w:val="00F436E7"/>
    <w:rsid w:val="00F442A6"/>
    <w:rsid w:val="00F468AA"/>
    <w:rsid w:val="00F46C99"/>
    <w:rsid w:val="00F503E9"/>
    <w:rsid w:val="00F50AD2"/>
    <w:rsid w:val="00F51DAC"/>
    <w:rsid w:val="00F5536B"/>
    <w:rsid w:val="00F554DF"/>
    <w:rsid w:val="00F60528"/>
    <w:rsid w:val="00F649C9"/>
    <w:rsid w:val="00F65254"/>
    <w:rsid w:val="00F6663C"/>
    <w:rsid w:val="00F67692"/>
    <w:rsid w:val="00F71BC8"/>
    <w:rsid w:val="00F71DFC"/>
    <w:rsid w:val="00F72D3B"/>
    <w:rsid w:val="00F72E8C"/>
    <w:rsid w:val="00F73126"/>
    <w:rsid w:val="00F74172"/>
    <w:rsid w:val="00F744CB"/>
    <w:rsid w:val="00F75054"/>
    <w:rsid w:val="00F778AE"/>
    <w:rsid w:val="00F77E36"/>
    <w:rsid w:val="00F80F45"/>
    <w:rsid w:val="00F83BAC"/>
    <w:rsid w:val="00F841D7"/>
    <w:rsid w:val="00F84A7E"/>
    <w:rsid w:val="00F86B4C"/>
    <w:rsid w:val="00F871CE"/>
    <w:rsid w:val="00F871CF"/>
    <w:rsid w:val="00F87B9B"/>
    <w:rsid w:val="00F91A3E"/>
    <w:rsid w:val="00F931FA"/>
    <w:rsid w:val="00F93F17"/>
    <w:rsid w:val="00F96558"/>
    <w:rsid w:val="00F979BF"/>
    <w:rsid w:val="00FA017F"/>
    <w:rsid w:val="00FA12DE"/>
    <w:rsid w:val="00FA200E"/>
    <w:rsid w:val="00FA2B44"/>
    <w:rsid w:val="00FA4032"/>
    <w:rsid w:val="00FA405D"/>
    <w:rsid w:val="00FA68DB"/>
    <w:rsid w:val="00FA70A4"/>
    <w:rsid w:val="00FA7D4D"/>
    <w:rsid w:val="00FA7E85"/>
    <w:rsid w:val="00FB0257"/>
    <w:rsid w:val="00FB0CA6"/>
    <w:rsid w:val="00FB1DB7"/>
    <w:rsid w:val="00FB2DDD"/>
    <w:rsid w:val="00FB2E28"/>
    <w:rsid w:val="00FB3B34"/>
    <w:rsid w:val="00FB53BD"/>
    <w:rsid w:val="00FB5CB2"/>
    <w:rsid w:val="00FB74AF"/>
    <w:rsid w:val="00FC0AA6"/>
    <w:rsid w:val="00FC12C9"/>
    <w:rsid w:val="00FC1D06"/>
    <w:rsid w:val="00FC6975"/>
    <w:rsid w:val="00FC7863"/>
    <w:rsid w:val="00FD0B70"/>
    <w:rsid w:val="00FD1CD6"/>
    <w:rsid w:val="00FD1EDD"/>
    <w:rsid w:val="00FD223E"/>
    <w:rsid w:val="00FD2BF6"/>
    <w:rsid w:val="00FD3B92"/>
    <w:rsid w:val="00FD455D"/>
    <w:rsid w:val="00FD6881"/>
    <w:rsid w:val="00FD70FF"/>
    <w:rsid w:val="00FD7EB8"/>
    <w:rsid w:val="00FE1271"/>
    <w:rsid w:val="00FE1F8E"/>
    <w:rsid w:val="00FE389C"/>
    <w:rsid w:val="00FE4861"/>
    <w:rsid w:val="00FE4A36"/>
    <w:rsid w:val="00FE4D83"/>
    <w:rsid w:val="00FE521F"/>
    <w:rsid w:val="00FF126A"/>
    <w:rsid w:val="00FF3DD6"/>
    <w:rsid w:val="00FF6DC6"/>
    <w:rsid w:val="00FF6DF4"/>
    <w:rsid w:val="0AE53512"/>
    <w:rsid w:val="14BF2B66"/>
    <w:rsid w:val="2EC094E0"/>
    <w:rsid w:val="435344CB"/>
    <w:rsid w:val="5007CE1B"/>
    <w:rsid w:val="74D4A82E"/>
    <w:rsid w:val="7FA9237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7D37CF"/>
  <w15:docId w15:val="{805A9958-1799-6C49-9C70-512ECD63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PMingLiU" w:hAnsi="Garamond" w:cs="Garamond"/>
        <w:sz w:val="24"/>
        <w:szCs w:val="24"/>
        <w:lang w:val="e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766266"/>
    <w:pPr>
      <w:widowControl/>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pPr>
      <w:keepNext/>
      <w:keepLines/>
      <w:spacing w:before="480"/>
      <w:outlineLvl w:val="0"/>
    </w:pPr>
    <w:rPr>
      <w:rFonts w:ascii="Calibri" w:eastAsia="Calibri" w:hAnsi="Calibri" w:cs="Calibri"/>
      <w:b/>
      <w:color w:val="345A8A"/>
      <w:sz w:val="32"/>
      <w:szCs w:val="32"/>
      <w:lang w:val="en-CA"/>
    </w:rPr>
  </w:style>
  <w:style w:type="paragraph" w:styleId="Heading2">
    <w:name w:val="heading 2"/>
    <w:basedOn w:val="Normal"/>
    <w:next w:val="Normal"/>
    <w:uiPriority w:val="9"/>
    <w:unhideWhenUsed/>
    <w:qFormat/>
    <w:rsid w:val="002B09A6"/>
    <w:pPr>
      <w:keepNext/>
      <w:keepLines/>
      <w:outlineLvl w:val="1"/>
    </w:pPr>
    <w:rPr>
      <w:rFonts w:ascii="Corbel" w:hAnsi="Corbel"/>
      <w:color w:val="000099"/>
      <w:sz w:val="36"/>
      <w:szCs w:val="36"/>
      <w:lang w:val="en-CA"/>
    </w:rPr>
  </w:style>
  <w:style w:type="paragraph" w:styleId="Heading3">
    <w:name w:val="heading 3"/>
    <w:basedOn w:val="Normal"/>
    <w:next w:val="Normal"/>
    <w:link w:val="Heading3Char"/>
    <w:uiPriority w:val="9"/>
    <w:unhideWhenUsed/>
    <w:qFormat/>
    <w:rsid w:val="00643293"/>
    <w:pPr>
      <w:keepNext/>
      <w:keepLines/>
      <w:outlineLvl w:val="2"/>
    </w:pPr>
    <w:rPr>
      <w:rFonts w:ascii="Corbel" w:hAnsi="Corbel"/>
      <w:color w:val="000000" w:themeColor="text1"/>
      <w:sz w:val="34"/>
      <w:szCs w:val="32"/>
      <w:lang w:val="en-CA"/>
    </w:rPr>
  </w:style>
  <w:style w:type="paragraph" w:styleId="Heading4">
    <w:name w:val="heading 4"/>
    <w:basedOn w:val="Normal"/>
    <w:next w:val="Normal"/>
    <w:uiPriority w:val="9"/>
    <w:unhideWhenUsed/>
    <w:qFormat/>
    <w:rsid w:val="00401BE5"/>
    <w:pPr>
      <w:keepNext/>
      <w:keepLines/>
      <w:spacing w:before="200"/>
      <w:outlineLvl w:val="3"/>
    </w:pPr>
    <w:rPr>
      <w:rFonts w:ascii="Corbel" w:eastAsia="Calibri" w:hAnsi="Corbel" w:cs="Calibri"/>
      <w:b/>
      <w:bCs/>
      <w:color w:val="000000" w:themeColor="text1"/>
      <w:sz w:val="26"/>
      <w:szCs w:val="26"/>
      <w:lang w:val="en-CA"/>
    </w:rPr>
  </w:style>
  <w:style w:type="paragraph" w:styleId="Heading5">
    <w:name w:val="heading 5"/>
    <w:basedOn w:val="Normal"/>
    <w:next w:val="Normal"/>
    <w:uiPriority w:val="9"/>
    <w:unhideWhenUsed/>
    <w:qFormat/>
    <w:pPr>
      <w:keepNext/>
      <w:keepLines/>
      <w:spacing w:before="220" w:after="40"/>
      <w:outlineLvl w:val="4"/>
    </w:pPr>
    <w:rPr>
      <w:rFonts w:ascii="Corbel" w:hAnsi="Corbel"/>
      <w:b/>
      <w:lang w:val="en-CA"/>
    </w:rPr>
  </w:style>
  <w:style w:type="paragraph" w:styleId="Heading6">
    <w:name w:val="heading 6"/>
    <w:basedOn w:val="Normal"/>
    <w:next w:val="Normal"/>
    <w:uiPriority w:val="9"/>
    <w:semiHidden/>
    <w:unhideWhenUsed/>
    <w:qFormat/>
    <w:pPr>
      <w:keepNext/>
      <w:keepLines/>
      <w:spacing w:before="200" w:after="40"/>
      <w:outlineLvl w:val="5"/>
    </w:pPr>
    <w:rPr>
      <w:rFonts w:ascii="Corbel" w:hAnsi="Corbel"/>
      <w:b/>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F"/>
    <w:rPr>
      <w:rFonts w:ascii="Calibri" w:eastAsia="Calibri" w:hAnsi="Calibri" w:cs="Calibri"/>
      <w:b/>
      <w:color w:val="345A8A"/>
      <w:sz w:val="32"/>
      <w:szCs w:val="32"/>
      <w:lang w:val="en-US"/>
    </w:rPr>
  </w:style>
  <w:style w:type="character" w:customStyle="1" w:styleId="Heading3Char">
    <w:name w:val="Heading 3 Char"/>
    <w:basedOn w:val="DefaultParagraphFont"/>
    <w:link w:val="Heading3"/>
    <w:uiPriority w:val="9"/>
    <w:rsid w:val="004D727C"/>
    <w:rPr>
      <w:rFonts w:ascii="Corbel" w:eastAsia="Helvetica Neue" w:hAnsi="Corbel" w:cs="Helvetica Neue"/>
      <w:color w:val="000000" w:themeColor="text1"/>
      <w:sz w:val="34"/>
      <w:szCs w:val="32"/>
      <w:lang w:val="en-US"/>
    </w:rPr>
  </w:style>
  <w:style w:type="paragraph" w:styleId="Title">
    <w:name w:val="Title"/>
    <w:basedOn w:val="Normal"/>
    <w:next w:val="Normal"/>
    <w:uiPriority w:val="10"/>
    <w:qFormat/>
    <w:rsid w:val="002B09A6"/>
    <w:pPr>
      <w:keepNext/>
      <w:keepLines/>
    </w:pPr>
    <w:rPr>
      <w:rFonts w:ascii="Corbel" w:hAnsi="Corbel"/>
      <w:color w:val="000099"/>
      <w:sz w:val="26"/>
      <w:szCs w:val="26"/>
      <w:lang w:val="en-CA"/>
    </w:rPr>
  </w:style>
  <w:style w:type="paragraph" w:styleId="Subtitle">
    <w:name w:val="Subtitle"/>
    <w:basedOn w:val="Normal"/>
    <w:next w:val="Normal"/>
    <w:uiPriority w:val="11"/>
    <w:qFormat/>
    <w:pPr>
      <w:keepNext/>
      <w:keepLines/>
    </w:pPr>
    <w:rPr>
      <w:rFonts w:ascii="Corbel" w:hAnsi="Corbel"/>
      <w:i/>
      <w:color w:val="000099"/>
      <w:sz w:val="26"/>
      <w:szCs w:val="26"/>
      <w:lang w:val="en-CA"/>
    </w:rPr>
  </w:style>
  <w:style w:type="paragraph" w:styleId="Header">
    <w:name w:val="header"/>
    <w:basedOn w:val="Normal"/>
    <w:link w:val="HeaderChar"/>
    <w:uiPriority w:val="99"/>
    <w:unhideWhenUsed/>
    <w:rsid w:val="00031A70"/>
    <w:pPr>
      <w:tabs>
        <w:tab w:val="center" w:pos="4680"/>
        <w:tab w:val="right" w:pos="9360"/>
      </w:tabs>
    </w:pPr>
    <w:rPr>
      <w:rFonts w:ascii="Corbel" w:hAnsi="Corbel"/>
      <w:color w:val="797979"/>
      <w:sz w:val="20"/>
      <w:szCs w:val="20"/>
      <w:lang w:val="en-CA"/>
    </w:rPr>
  </w:style>
  <w:style w:type="character" w:customStyle="1" w:styleId="HeaderChar">
    <w:name w:val="Header Char"/>
    <w:basedOn w:val="DefaultParagraphFont"/>
    <w:link w:val="Header"/>
    <w:uiPriority w:val="99"/>
    <w:rsid w:val="00031A70"/>
    <w:rPr>
      <w:rFonts w:ascii="Corbel" w:eastAsia="Helvetica Neue" w:hAnsi="Corbel" w:cs="Helvetica Neue"/>
      <w:color w:val="797979"/>
      <w:sz w:val="20"/>
      <w:szCs w:val="20"/>
      <w:lang w:val="en-US"/>
    </w:rPr>
  </w:style>
  <w:style w:type="paragraph" w:styleId="Footer">
    <w:name w:val="footer"/>
    <w:basedOn w:val="Normal"/>
    <w:link w:val="FooterChar"/>
    <w:uiPriority w:val="99"/>
    <w:unhideWhenUsed/>
    <w:rsid w:val="008834F6"/>
    <w:pPr>
      <w:tabs>
        <w:tab w:val="center" w:pos="4680"/>
        <w:tab w:val="right" w:pos="9360"/>
      </w:tabs>
    </w:pPr>
    <w:rPr>
      <w:rFonts w:ascii="Corbel" w:hAnsi="Corbel"/>
      <w:color w:val="797979"/>
      <w:sz w:val="16"/>
      <w:szCs w:val="16"/>
      <w:lang w:val="en-CA"/>
    </w:rPr>
  </w:style>
  <w:style w:type="character" w:customStyle="1" w:styleId="FooterChar">
    <w:name w:val="Footer Char"/>
    <w:basedOn w:val="DefaultParagraphFont"/>
    <w:link w:val="Footer"/>
    <w:uiPriority w:val="99"/>
    <w:rsid w:val="008834F6"/>
    <w:rPr>
      <w:rFonts w:ascii="Corbel" w:eastAsia="Helvetica Neue" w:hAnsi="Corbel" w:cs="Helvetica Neue"/>
      <w:color w:val="797979"/>
      <w:sz w:val="16"/>
      <w:szCs w:val="16"/>
      <w:lang w:val="en-US"/>
    </w:rPr>
  </w:style>
  <w:style w:type="paragraph" w:styleId="BalloonText">
    <w:name w:val="Balloon Text"/>
    <w:basedOn w:val="Normal"/>
    <w:link w:val="BalloonTextChar"/>
    <w:uiPriority w:val="99"/>
    <w:semiHidden/>
    <w:unhideWhenUsed/>
    <w:rsid w:val="00775185"/>
    <w:rPr>
      <w:sz w:val="18"/>
      <w:szCs w:val="18"/>
      <w:lang w:val="en-CA"/>
    </w:rPr>
  </w:style>
  <w:style w:type="character" w:customStyle="1" w:styleId="BalloonTextChar">
    <w:name w:val="Balloon Text Char"/>
    <w:basedOn w:val="DefaultParagraphFont"/>
    <w:link w:val="BalloonText"/>
    <w:uiPriority w:val="99"/>
    <w:semiHidden/>
    <w:rsid w:val="00775185"/>
    <w:rPr>
      <w:rFonts w:ascii="Times New Roman" w:hAnsi="Times New Roman" w:cs="Times New Roman"/>
      <w:sz w:val="18"/>
      <w:szCs w:val="18"/>
    </w:rPr>
  </w:style>
  <w:style w:type="character" w:styleId="PageNumber">
    <w:name w:val="page number"/>
    <w:basedOn w:val="DefaultParagraphFont"/>
    <w:uiPriority w:val="99"/>
    <w:semiHidden/>
    <w:unhideWhenUsed/>
    <w:rsid w:val="00643293"/>
    <w:rPr>
      <w:color w:val="797979"/>
    </w:rPr>
  </w:style>
  <w:style w:type="paragraph" w:customStyle="1" w:styleId="FirstPageFooter">
    <w:name w:val="First Page Footer"/>
    <w:basedOn w:val="BodyText"/>
    <w:qFormat/>
    <w:rsid w:val="006A360E"/>
    <w:rPr>
      <w:color w:val="797979"/>
      <w:sz w:val="20"/>
    </w:rPr>
  </w:style>
  <w:style w:type="paragraph" w:styleId="BodyText">
    <w:name w:val="Body Text"/>
    <w:basedOn w:val="Normal"/>
    <w:link w:val="BodyTextChar"/>
    <w:uiPriority w:val="99"/>
    <w:semiHidden/>
    <w:unhideWhenUsed/>
    <w:rsid w:val="006A360E"/>
    <w:pPr>
      <w:spacing w:after="120"/>
    </w:pPr>
    <w:rPr>
      <w:rFonts w:ascii="Corbel" w:hAnsi="Corbel"/>
      <w:lang w:val="en-CA"/>
    </w:rPr>
  </w:style>
  <w:style w:type="character" w:customStyle="1" w:styleId="BodyTextChar">
    <w:name w:val="Body Text Char"/>
    <w:basedOn w:val="DefaultParagraphFont"/>
    <w:link w:val="BodyText"/>
    <w:uiPriority w:val="99"/>
    <w:semiHidden/>
    <w:rsid w:val="006A360E"/>
    <w:rPr>
      <w:rFonts w:ascii="Corbel" w:eastAsia="Helvetica Neue" w:hAnsi="Corbel" w:cs="Helvetica Neue"/>
      <w:color w:val="000000"/>
      <w:sz w:val="22"/>
      <w:szCs w:val="22"/>
      <w:lang w:val="en-US"/>
    </w:rPr>
  </w:style>
  <w:style w:type="character" w:styleId="CommentReference">
    <w:name w:val="annotation reference"/>
    <w:basedOn w:val="DefaultParagraphFont"/>
    <w:uiPriority w:val="99"/>
    <w:semiHidden/>
    <w:unhideWhenUsed/>
    <w:rsid w:val="006D3D56"/>
    <w:rPr>
      <w:sz w:val="18"/>
      <w:szCs w:val="18"/>
    </w:rPr>
  </w:style>
  <w:style w:type="paragraph" w:styleId="CommentText">
    <w:name w:val="annotation text"/>
    <w:basedOn w:val="Normal"/>
    <w:link w:val="CommentTextChar"/>
    <w:uiPriority w:val="99"/>
    <w:unhideWhenUsed/>
    <w:rsid w:val="006D3D56"/>
    <w:rPr>
      <w:rFonts w:ascii="Corbel" w:hAnsi="Corbel"/>
      <w:lang w:val="en-CA"/>
    </w:rPr>
  </w:style>
  <w:style w:type="character" w:customStyle="1" w:styleId="CommentTextChar">
    <w:name w:val="Comment Text Char"/>
    <w:basedOn w:val="DefaultParagraphFont"/>
    <w:link w:val="CommentText"/>
    <w:uiPriority w:val="99"/>
    <w:rsid w:val="006D3D56"/>
    <w:rPr>
      <w:rFonts w:ascii="Corbel" w:eastAsia="Helvetica Neue" w:hAnsi="Corbel" w:cs="Helvetica Neue"/>
      <w:color w:val="000000"/>
      <w:lang w:val="en-US"/>
    </w:rPr>
  </w:style>
  <w:style w:type="paragraph" w:styleId="CommentSubject">
    <w:name w:val="annotation subject"/>
    <w:basedOn w:val="CommentText"/>
    <w:next w:val="CommentText"/>
    <w:link w:val="CommentSubjectChar"/>
    <w:uiPriority w:val="99"/>
    <w:semiHidden/>
    <w:unhideWhenUsed/>
    <w:rsid w:val="006D3D56"/>
    <w:rPr>
      <w:b/>
      <w:bCs/>
      <w:sz w:val="20"/>
      <w:szCs w:val="20"/>
    </w:rPr>
  </w:style>
  <w:style w:type="character" w:customStyle="1" w:styleId="CommentSubjectChar">
    <w:name w:val="Comment Subject Char"/>
    <w:basedOn w:val="CommentTextChar"/>
    <w:link w:val="CommentSubject"/>
    <w:uiPriority w:val="99"/>
    <w:semiHidden/>
    <w:rsid w:val="006D3D56"/>
    <w:rPr>
      <w:rFonts w:ascii="Corbel" w:eastAsia="Helvetica Neue" w:hAnsi="Corbel" w:cs="Helvetica Neue"/>
      <w:b/>
      <w:bCs/>
      <w:color w:val="000000"/>
      <w:sz w:val="20"/>
      <w:szCs w:val="20"/>
      <w:lang w:val="en-US"/>
    </w:rPr>
  </w:style>
  <w:style w:type="paragraph" w:customStyle="1" w:styleId="Style1">
    <w:name w:val="Style1"/>
    <w:basedOn w:val="Footer"/>
    <w:qFormat/>
    <w:rsid w:val="00C92A16"/>
  </w:style>
  <w:style w:type="paragraph" w:customStyle="1" w:styleId="Normal1">
    <w:name w:val="Normal1"/>
    <w:rsid w:val="008956A1"/>
    <w:pPr>
      <w:widowControl/>
    </w:pPr>
    <w:rPr>
      <w:rFonts w:ascii="Times New Roman" w:eastAsia="Times New Roman" w:hAnsi="Times New Roman" w:cs="Times New Roman"/>
      <w:lang w:val="en-US"/>
    </w:rPr>
  </w:style>
  <w:style w:type="paragraph" w:styleId="ListParagraph">
    <w:name w:val="List Paragraph"/>
    <w:basedOn w:val="Normal"/>
    <w:uiPriority w:val="34"/>
    <w:qFormat/>
    <w:rsid w:val="00E048D1"/>
    <w:pPr>
      <w:suppressAutoHyphens/>
      <w:overflowPunct w:val="0"/>
      <w:autoSpaceDE w:val="0"/>
      <w:autoSpaceDN w:val="0"/>
      <w:adjustRightInd w:val="0"/>
      <w:textAlignment w:val="baseline"/>
    </w:pPr>
    <w:rPr>
      <w:rFonts w:ascii="Cambria" w:hAnsi="Cambria"/>
      <w:kern w:val="1"/>
      <w:lang w:val="en-CA"/>
    </w:rPr>
  </w:style>
  <w:style w:type="character" w:styleId="Hyperlink">
    <w:name w:val="Hyperlink"/>
    <w:uiPriority w:val="99"/>
    <w:unhideWhenUsed/>
    <w:rsid w:val="007448A5"/>
    <w:rPr>
      <w:color w:val="000099"/>
      <w:u w:val="single"/>
    </w:rPr>
  </w:style>
  <w:style w:type="paragraph" w:styleId="NormalWeb">
    <w:name w:val="Normal (Web)"/>
    <w:basedOn w:val="Normal"/>
    <w:uiPriority w:val="99"/>
    <w:rsid w:val="005F0200"/>
    <w:pPr>
      <w:spacing w:beforeLines="1" w:afterLines="1"/>
    </w:pPr>
    <w:rPr>
      <w:rFonts w:ascii="Times" w:hAnsi="Times"/>
      <w:sz w:val="20"/>
      <w:lang w:val="en-CA"/>
    </w:rPr>
  </w:style>
  <w:style w:type="character" w:styleId="FollowedHyperlink">
    <w:name w:val="FollowedHyperlink"/>
    <w:basedOn w:val="DefaultParagraphFont"/>
    <w:uiPriority w:val="99"/>
    <w:semiHidden/>
    <w:unhideWhenUsed/>
    <w:rsid w:val="00E31DFE"/>
    <w:rPr>
      <w:color w:val="800080" w:themeColor="followedHyperlink"/>
      <w:u w:val="single"/>
    </w:rPr>
  </w:style>
  <w:style w:type="paragraph" w:customStyle="1" w:styleId="References">
    <w:name w:val="References"/>
    <w:basedOn w:val="Normal"/>
    <w:qFormat/>
    <w:rsid w:val="007D5BF5"/>
    <w:pPr>
      <w:spacing w:after="140"/>
    </w:pPr>
    <w:rPr>
      <w:rFonts w:ascii="Corbel" w:hAnsi="Corbel"/>
      <w:sz w:val="23"/>
      <w:szCs w:val="23"/>
      <w:lang w:val="en-CA"/>
    </w:rPr>
  </w:style>
  <w:style w:type="paragraph" w:customStyle="1" w:styleId="TextAuthorBios">
    <w:name w:val="Text : Author Bios"/>
    <w:basedOn w:val="Normal"/>
    <w:qFormat/>
    <w:rsid w:val="00256B11"/>
    <w:rPr>
      <w:rFonts w:ascii="Corbel" w:hAnsi="Corbel"/>
      <w:sz w:val="23"/>
      <w:szCs w:val="23"/>
      <w:lang w:val="en-CA"/>
    </w:rPr>
  </w:style>
  <w:style w:type="paragraph" w:customStyle="1" w:styleId="TextQuotes">
    <w:name w:val="Text: Quotes"/>
    <w:basedOn w:val="Normal"/>
    <w:qFormat/>
    <w:rsid w:val="00256B11"/>
    <w:pPr>
      <w:ind w:left="720" w:right="720"/>
    </w:pPr>
    <w:rPr>
      <w:rFonts w:ascii="Corbel" w:hAnsi="Corbel"/>
      <w:sz w:val="23"/>
      <w:szCs w:val="23"/>
      <w:lang w:val="en-CA"/>
    </w:rPr>
  </w:style>
  <w:style w:type="paragraph" w:customStyle="1" w:styleId="EndNoteBibliography">
    <w:name w:val="EndNote Bibliography"/>
    <w:basedOn w:val="Normal"/>
    <w:rsid w:val="00760E4C"/>
    <w:rPr>
      <w:rFonts w:ascii="Calibri" w:eastAsiaTheme="minorHAnsi" w:hAnsi="Calibri" w:cstheme="minorBidi"/>
      <w:lang w:val="en-CA"/>
    </w:rPr>
  </w:style>
  <w:style w:type="paragraph" w:styleId="EndnoteText">
    <w:name w:val="endnote text"/>
    <w:basedOn w:val="Normal"/>
    <w:link w:val="EndnoteTextChar"/>
    <w:uiPriority w:val="99"/>
    <w:unhideWhenUsed/>
    <w:rsid w:val="009A6E39"/>
    <w:rPr>
      <w:rFonts w:eastAsia="MS Mincho" w:cstheme="minorBidi"/>
      <w:lang w:val="en-GB"/>
    </w:rPr>
  </w:style>
  <w:style w:type="character" w:customStyle="1" w:styleId="EndnoteTextChar">
    <w:name w:val="Endnote Text Char"/>
    <w:basedOn w:val="DefaultParagraphFont"/>
    <w:link w:val="EndnoteText"/>
    <w:uiPriority w:val="99"/>
    <w:rsid w:val="009A6E39"/>
    <w:rPr>
      <w:rFonts w:ascii="Times New Roman" w:eastAsia="MS Mincho" w:hAnsi="Times New Roman" w:cstheme="minorBidi"/>
      <w:lang w:val="en-GB"/>
    </w:rPr>
  </w:style>
  <w:style w:type="character" w:styleId="EndnoteReference">
    <w:name w:val="endnote reference"/>
    <w:uiPriority w:val="99"/>
    <w:unhideWhenUsed/>
    <w:rsid w:val="009A6E39"/>
    <w:rPr>
      <w:vertAlign w:val="superscript"/>
    </w:rPr>
  </w:style>
  <w:style w:type="character" w:styleId="Strong">
    <w:name w:val="Strong"/>
    <w:basedOn w:val="DefaultParagraphFont"/>
    <w:uiPriority w:val="22"/>
    <w:qFormat/>
    <w:rsid w:val="00364F8B"/>
    <w:rPr>
      <w:b/>
      <w:bCs/>
    </w:rPr>
  </w:style>
  <w:style w:type="character" w:customStyle="1" w:styleId="UnresolvedMention1">
    <w:name w:val="Unresolved Mention1"/>
    <w:basedOn w:val="DefaultParagraphFont"/>
    <w:uiPriority w:val="99"/>
    <w:rsid w:val="00E95A62"/>
    <w:rPr>
      <w:color w:val="605E5C"/>
      <w:shd w:val="clear" w:color="auto" w:fill="E1DFDD"/>
    </w:rPr>
  </w:style>
  <w:style w:type="paragraph" w:customStyle="1" w:styleId="BodyA">
    <w:name w:val="Body A"/>
    <w:rsid w:val="003D14D1"/>
    <w:pPr>
      <w:pBdr>
        <w:top w:val="nil"/>
        <w:left w:val="nil"/>
        <w:bottom w:val="nil"/>
        <w:right w:val="nil"/>
        <w:between w:val="nil"/>
        <w:bar w:val="nil"/>
      </w:pBdr>
      <w:suppressAutoHyphens/>
    </w:pPr>
    <w:rPr>
      <w:rFonts w:ascii="Times New Roman" w:eastAsia="Arial Unicode MS" w:hAnsi="Times New Roman" w:cs="Arial Unicode MS"/>
      <w:color w:val="000000"/>
      <w:sz w:val="20"/>
      <w:szCs w:val="20"/>
      <w:u w:color="000000"/>
      <w:bdr w:val="nil"/>
      <w:lang w:val="en-US"/>
      <w14:textOutline w14:w="12700" w14:cap="flat" w14:cmpd="sng" w14:algn="ctr">
        <w14:noFill/>
        <w14:prstDash w14:val="solid"/>
        <w14:miter w14:lim="400000"/>
      </w14:textOutline>
    </w:rPr>
  </w:style>
  <w:style w:type="paragraph" w:customStyle="1" w:styleId="Body">
    <w:name w:val="Body"/>
    <w:rsid w:val="00D2722C"/>
    <w:pPr>
      <w:pBdr>
        <w:top w:val="nil"/>
        <w:left w:val="nil"/>
        <w:bottom w:val="nil"/>
        <w:right w:val="nil"/>
        <w:between w:val="nil"/>
        <w:bar w:val="nil"/>
      </w:pBdr>
      <w:suppressAutoHyphens/>
    </w:pPr>
    <w:rPr>
      <w:color w:val="000000"/>
      <w:kern w:val="1"/>
      <w:u w:color="000000"/>
      <w:bdr w:val="nil"/>
      <w:lang w:val="en-US"/>
      <w14:textOutline w14:w="0" w14:cap="flat" w14:cmpd="sng" w14:algn="ctr">
        <w14:noFill/>
        <w14:prstDash w14:val="solid"/>
        <w14:bevel/>
      </w14:textOutline>
    </w:rPr>
  </w:style>
  <w:style w:type="paragraph" w:customStyle="1" w:styleId="Default">
    <w:name w:val="Default"/>
    <w:rsid w:val="00C166B1"/>
    <w:pPr>
      <w:pBdr>
        <w:top w:val="nil"/>
        <w:left w:val="nil"/>
        <w:bottom w:val="nil"/>
        <w:right w:val="nil"/>
        <w:between w:val="nil"/>
        <w:bar w:val="nil"/>
      </w:pBdr>
      <w:suppressAutoHyphens/>
    </w:pPr>
    <w:rPr>
      <w:rFonts w:ascii="Helvetica" w:eastAsia="Helvetica" w:hAnsi="Helvetica" w:cs="Helvetica"/>
      <w:color w:val="000000"/>
      <w:sz w:val="22"/>
      <w:szCs w:val="22"/>
      <w:u w:color="000000"/>
      <w:bdr w:val="nil"/>
      <w:lang w:val="en-US"/>
      <w14:textOutline w14:w="12700" w14:cap="flat" w14:cmpd="sng" w14:algn="ctr">
        <w14:noFill/>
        <w14:prstDash w14:val="solid"/>
        <w14:miter w14:lim="400000"/>
      </w14:textOutline>
    </w:rPr>
  </w:style>
  <w:style w:type="character" w:customStyle="1" w:styleId="Hyperlink0">
    <w:name w:val="Hyperlink.0"/>
    <w:basedOn w:val="DefaultParagraphFont"/>
    <w:qFormat/>
    <w:rsid w:val="00D376A1"/>
    <w:rPr>
      <w:outline w:val="0"/>
      <w:color w:val="011EAA"/>
      <w:sz w:val="24"/>
      <w:szCs w:val="24"/>
      <w:u w:val="single" w:color="0000FF"/>
    </w:rPr>
  </w:style>
  <w:style w:type="character" w:customStyle="1" w:styleId="None">
    <w:name w:val="None"/>
    <w:rsid w:val="00C166B1"/>
  </w:style>
  <w:style w:type="character" w:customStyle="1" w:styleId="Hyperlink1">
    <w:name w:val="Hyperlink.1"/>
    <w:basedOn w:val="None"/>
    <w:rsid w:val="00C166B1"/>
    <w:rPr>
      <w:outline w:val="0"/>
      <w:color w:val="0000FF"/>
      <w:sz w:val="24"/>
      <w:szCs w:val="24"/>
      <w:u w:val="single" w:color="0000FF"/>
    </w:rPr>
  </w:style>
  <w:style w:type="character" w:customStyle="1" w:styleId="Hyperlink2">
    <w:name w:val="Hyperlink.2"/>
    <w:basedOn w:val="DefaultParagraphFont"/>
    <w:rsid w:val="00C166B1"/>
    <w:rPr>
      <w:outline w:val="0"/>
      <w:color w:val="0000FF"/>
      <w:u w:val="single" w:color="0000FF"/>
    </w:rPr>
  </w:style>
  <w:style w:type="paragraph" w:customStyle="1" w:styleId="Image">
    <w:name w:val="Image"/>
    <w:basedOn w:val="Body"/>
    <w:qFormat/>
    <w:rsid w:val="00BC3B4B"/>
    <w:pPr>
      <w:ind w:left="990" w:hanging="990"/>
    </w:pPr>
    <w:rPr>
      <w:rFonts w:ascii="Corbel" w:eastAsia="Helvetica Neue" w:hAnsi="Corbel" w:cs="Helvetica Neue"/>
      <w:color w:val="797979"/>
      <w:kern w:val="0"/>
      <w:sz w:val="20"/>
      <w:szCs w:val="20"/>
      <w:bdr w:val="none" w:sz="0" w:space="0" w:color="auto"/>
      <w14:textOutline w14:w="0" w14:cap="rnd" w14:cmpd="sng" w14:algn="ctr">
        <w14:noFill/>
        <w14:prstDash w14:val="solid"/>
        <w14:bevel/>
      </w14:textOutline>
    </w:rPr>
  </w:style>
  <w:style w:type="character" w:customStyle="1" w:styleId="UnresolvedMention2">
    <w:name w:val="Unresolved Mention2"/>
    <w:basedOn w:val="DefaultParagraphFont"/>
    <w:uiPriority w:val="99"/>
    <w:rsid w:val="00A309FF"/>
    <w:rPr>
      <w:color w:val="605E5C"/>
      <w:shd w:val="clear" w:color="auto" w:fill="E1DFDD"/>
    </w:rPr>
  </w:style>
  <w:style w:type="paragraph" w:styleId="Bibliography">
    <w:name w:val="Bibliography"/>
    <w:basedOn w:val="Normal"/>
    <w:next w:val="Normal"/>
    <w:uiPriority w:val="37"/>
    <w:unhideWhenUsed/>
    <w:rsid w:val="00200ECF"/>
    <w:pPr>
      <w:spacing w:after="160" w:line="259" w:lineRule="auto"/>
    </w:pPr>
    <w:rPr>
      <w:rFonts w:asciiTheme="minorHAnsi" w:eastAsiaTheme="minorHAnsi" w:hAnsiTheme="minorHAnsi" w:cstheme="minorBidi"/>
      <w:sz w:val="22"/>
      <w:lang w:val="en-CA"/>
    </w:rPr>
  </w:style>
  <w:style w:type="character" w:customStyle="1" w:styleId="article-headerdoi">
    <w:name w:val="article-header__doi"/>
    <w:basedOn w:val="DefaultParagraphFont"/>
    <w:rsid w:val="002D4E7B"/>
  </w:style>
  <w:style w:type="character" w:customStyle="1" w:styleId="article-headerdoilabel">
    <w:name w:val="article-header__doi__label"/>
    <w:basedOn w:val="DefaultParagraphFont"/>
    <w:rsid w:val="002D4E7B"/>
  </w:style>
  <w:style w:type="character" w:styleId="Emphasis">
    <w:name w:val="Emphasis"/>
    <w:basedOn w:val="DefaultParagraphFont"/>
    <w:uiPriority w:val="20"/>
    <w:qFormat/>
    <w:rsid w:val="008907E9"/>
    <w:rPr>
      <w:i/>
      <w:iCs/>
    </w:rPr>
  </w:style>
  <w:style w:type="character" w:styleId="UnresolvedMention">
    <w:name w:val="Unresolved Mention"/>
    <w:basedOn w:val="DefaultParagraphFont"/>
    <w:uiPriority w:val="99"/>
    <w:unhideWhenUsed/>
    <w:rsid w:val="00046BB3"/>
    <w:rPr>
      <w:color w:val="808080"/>
      <w:shd w:val="clear" w:color="auto" w:fill="E6E6E6"/>
    </w:rPr>
  </w:style>
  <w:style w:type="paragraph" w:styleId="Revision">
    <w:name w:val="Revision"/>
    <w:hidden/>
    <w:uiPriority w:val="99"/>
    <w:semiHidden/>
    <w:rsid w:val="00120D7D"/>
    <w:pPr>
      <w:widowControl/>
    </w:pPr>
    <w:rPr>
      <w:rFonts w:ascii="Corbel" w:eastAsia="Times New Roman" w:hAnsi="Corbel" w:cs="Times New Roman"/>
      <w:lang w:val="en-CA"/>
    </w:rPr>
  </w:style>
  <w:style w:type="paragraph" w:styleId="FootnoteText">
    <w:name w:val="footnote text"/>
    <w:basedOn w:val="Normal"/>
    <w:link w:val="FootnoteTextChar"/>
    <w:uiPriority w:val="99"/>
    <w:semiHidden/>
    <w:unhideWhenUsed/>
    <w:rsid w:val="00F13180"/>
    <w:rPr>
      <w:rFonts w:ascii="Cambria" w:eastAsiaTheme="minorHAnsi" w:hAnsi="Cambria" w:cstheme="minorBidi"/>
      <w:sz w:val="18"/>
      <w:szCs w:val="20"/>
    </w:rPr>
  </w:style>
  <w:style w:type="character" w:customStyle="1" w:styleId="FootnoteTextChar">
    <w:name w:val="Footnote Text Char"/>
    <w:basedOn w:val="DefaultParagraphFont"/>
    <w:link w:val="FootnoteText"/>
    <w:uiPriority w:val="99"/>
    <w:semiHidden/>
    <w:rsid w:val="00F13180"/>
    <w:rPr>
      <w:rFonts w:ascii="Cambria" w:eastAsiaTheme="minorHAnsi" w:hAnsi="Cambria" w:cstheme="minorBidi"/>
      <w:sz w:val="18"/>
      <w:szCs w:val="20"/>
      <w:lang w:val="en-US"/>
    </w:rPr>
  </w:style>
  <w:style w:type="character" w:styleId="FootnoteReference">
    <w:name w:val="footnote reference"/>
    <w:basedOn w:val="DefaultParagraphFont"/>
    <w:uiPriority w:val="99"/>
    <w:semiHidden/>
    <w:unhideWhenUsed/>
    <w:rsid w:val="00F1318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0933">
      <w:bodyDiv w:val="1"/>
      <w:marLeft w:val="0"/>
      <w:marRight w:val="0"/>
      <w:marTop w:val="0"/>
      <w:marBottom w:val="0"/>
      <w:divBdr>
        <w:top w:val="none" w:sz="0" w:space="0" w:color="auto"/>
        <w:left w:val="none" w:sz="0" w:space="0" w:color="auto"/>
        <w:bottom w:val="none" w:sz="0" w:space="0" w:color="auto"/>
        <w:right w:val="none" w:sz="0" w:space="0" w:color="auto"/>
      </w:divBdr>
    </w:div>
    <w:div w:id="231935444">
      <w:bodyDiv w:val="1"/>
      <w:marLeft w:val="0"/>
      <w:marRight w:val="0"/>
      <w:marTop w:val="0"/>
      <w:marBottom w:val="0"/>
      <w:divBdr>
        <w:top w:val="none" w:sz="0" w:space="0" w:color="auto"/>
        <w:left w:val="none" w:sz="0" w:space="0" w:color="auto"/>
        <w:bottom w:val="none" w:sz="0" w:space="0" w:color="auto"/>
        <w:right w:val="none" w:sz="0" w:space="0" w:color="auto"/>
      </w:divBdr>
    </w:div>
    <w:div w:id="256133199">
      <w:bodyDiv w:val="1"/>
      <w:marLeft w:val="0"/>
      <w:marRight w:val="0"/>
      <w:marTop w:val="0"/>
      <w:marBottom w:val="0"/>
      <w:divBdr>
        <w:top w:val="none" w:sz="0" w:space="0" w:color="auto"/>
        <w:left w:val="none" w:sz="0" w:space="0" w:color="auto"/>
        <w:bottom w:val="none" w:sz="0" w:space="0" w:color="auto"/>
        <w:right w:val="none" w:sz="0" w:space="0" w:color="auto"/>
      </w:divBdr>
    </w:div>
    <w:div w:id="302585457">
      <w:bodyDiv w:val="1"/>
      <w:marLeft w:val="0"/>
      <w:marRight w:val="0"/>
      <w:marTop w:val="0"/>
      <w:marBottom w:val="0"/>
      <w:divBdr>
        <w:top w:val="none" w:sz="0" w:space="0" w:color="auto"/>
        <w:left w:val="none" w:sz="0" w:space="0" w:color="auto"/>
        <w:bottom w:val="none" w:sz="0" w:space="0" w:color="auto"/>
        <w:right w:val="none" w:sz="0" w:space="0" w:color="auto"/>
      </w:divBdr>
    </w:div>
    <w:div w:id="469174395">
      <w:bodyDiv w:val="1"/>
      <w:marLeft w:val="0"/>
      <w:marRight w:val="0"/>
      <w:marTop w:val="0"/>
      <w:marBottom w:val="0"/>
      <w:divBdr>
        <w:top w:val="none" w:sz="0" w:space="0" w:color="auto"/>
        <w:left w:val="none" w:sz="0" w:space="0" w:color="auto"/>
        <w:bottom w:val="none" w:sz="0" w:space="0" w:color="auto"/>
        <w:right w:val="none" w:sz="0" w:space="0" w:color="auto"/>
      </w:divBdr>
    </w:div>
    <w:div w:id="508981868">
      <w:bodyDiv w:val="1"/>
      <w:marLeft w:val="0"/>
      <w:marRight w:val="0"/>
      <w:marTop w:val="0"/>
      <w:marBottom w:val="0"/>
      <w:divBdr>
        <w:top w:val="none" w:sz="0" w:space="0" w:color="auto"/>
        <w:left w:val="none" w:sz="0" w:space="0" w:color="auto"/>
        <w:bottom w:val="none" w:sz="0" w:space="0" w:color="auto"/>
        <w:right w:val="none" w:sz="0" w:space="0" w:color="auto"/>
      </w:divBdr>
    </w:div>
    <w:div w:id="525295823">
      <w:bodyDiv w:val="1"/>
      <w:marLeft w:val="0"/>
      <w:marRight w:val="0"/>
      <w:marTop w:val="0"/>
      <w:marBottom w:val="0"/>
      <w:divBdr>
        <w:top w:val="none" w:sz="0" w:space="0" w:color="auto"/>
        <w:left w:val="none" w:sz="0" w:space="0" w:color="auto"/>
        <w:bottom w:val="none" w:sz="0" w:space="0" w:color="auto"/>
        <w:right w:val="none" w:sz="0" w:space="0" w:color="auto"/>
      </w:divBdr>
    </w:div>
    <w:div w:id="574901003">
      <w:bodyDiv w:val="1"/>
      <w:marLeft w:val="0"/>
      <w:marRight w:val="0"/>
      <w:marTop w:val="0"/>
      <w:marBottom w:val="0"/>
      <w:divBdr>
        <w:top w:val="none" w:sz="0" w:space="0" w:color="auto"/>
        <w:left w:val="none" w:sz="0" w:space="0" w:color="auto"/>
        <w:bottom w:val="none" w:sz="0" w:space="0" w:color="auto"/>
        <w:right w:val="none" w:sz="0" w:space="0" w:color="auto"/>
      </w:divBdr>
    </w:div>
    <w:div w:id="638605983">
      <w:bodyDiv w:val="1"/>
      <w:marLeft w:val="0"/>
      <w:marRight w:val="0"/>
      <w:marTop w:val="0"/>
      <w:marBottom w:val="0"/>
      <w:divBdr>
        <w:top w:val="none" w:sz="0" w:space="0" w:color="auto"/>
        <w:left w:val="none" w:sz="0" w:space="0" w:color="auto"/>
        <w:bottom w:val="none" w:sz="0" w:space="0" w:color="auto"/>
        <w:right w:val="none" w:sz="0" w:space="0" w:color="auto"/>
      </w:divBdr>
    </w:div>
    <w:div w:id="713507279">
      <w:bodyDiv w:val="1"/>
      <w:marLeft w:val="0"/>
      <w:marRight w:val="0"/>
      <w:marTop w:val="0"/>
      <w:marBottom w:val="0"/>
      <w:divBdr>
        <w:top w:val="none" w:sz="0" w:space="0" w:color="auto"/>
        <w:left w:val="none" w:sz="0" w:space="0" w:color="auto"/>
        <w:bottom w:val="none" w:sz="0" w:space="0" w:color="auto"/>
        <w:right w:val="none" w:sz="0" w:space="0" w:color="auto"/>
      </w:divBdr>
    </w:div>
    <w:div w:id="755983609">
      <w:bodyDiv w:val="1"/>
      <w:marLeft w:val="0"/>
      <w:marRight w:val="0"/>
      <w:marTop w:val="0"/>
      <w:marBottom w:val="0"/>
      <w:divBdr>
        <w:top w:val="none" w:sz="0" w:space="0" w:color="auto"/>
        <w:left w:val="none" w:sz="0" w:space="0" w:color="auto"/>
        <w:bottom w:val="none" w:sz="0" w:space="0" w:color="auto"/>
        <w:right w:val="none" w:sz="0" w:space="0" w:color="auto"/>
      </w:divBdr>
    </w:div>
    <w:div w:id="764766588">
      <w:bodyDiv w:val="1"/>
      <w:marLeft w:val="0"/>
      <w:marRight w:val="0"/>
      <w:marTop w:val="0"/>
      <w:marBottom w:val="0"/>
      <w:divBdr>
        <w:top w:val="none" w:sz="0" w:space="0" w:color="auto"/>
        <w:left w:val="none" w:sz="0" w:space="0" w:color="auto"/>
        <w:bottom w:val="none" w:sz="0" w:space="0" w:color="auto"/>
        <w:right w:val="none" w:sz="0" w:space="0" w:color="auto"/>
      </w:divBdr>
    </w:div>
    <w:div w:id="786239693">
      <w:bodyDiv w:val="1"/>
      <w:marLeft w:val="0"/>
      <w:marRight w:val="0"/>
      <w:marTop w:val="0"/>
      <w:marBottom w:val="0"/>
      <w:divBdr>
        <w:top w:val="none" w:sz="0" w:space="0" w:color="auto"/>
        <w:left w:val="none" w:sz="0" w:space="0" w:color="auto"/>
        <w:bottom w:val="none" w:sz="0" w:space="0" w:color="auto"/>
        <w:right w:val="none" w:sz="0" w:space="0" w:color="auto"/>
      </w:divBdr>
    </w:div>
    <w:div w:id="796264465">
      <w:bodyDiv w:val="1"/>
      <w:marLeft w:val="0"/>
      <w:marRight w:val="0"/>
      <w:marTop w:val="0"/>
      <w:marBottom w:val="0"/>
      <w:divBdr>
        <w:top w:val="none" w:sz="0" w:space="0" w:color="auto"/>
        <w:left w:val="none" w:sz="0" w:space="0" w:color="auto"/>
        <w:bottom w:val="none" w:sz="0" w:space="0" w:color="auto"/>
        <w:right w:val="none" w:sz="0" w:space="0" w:color="auto"/>
      </w:divBdr>
      <w:divsChild>
        <w:div w:id="148905941">
          <w:marLeft w:val="0"/>
          <w:marRight w:val="0"/>
          <w:marTop w:val="0"/>
          <w:marBottom w:val="0"/>
          <w:divBdr>
            <w:top w:val="none" w:sz="0" w:space="0" w:color="auto"/>
            <w:left w:val="none" w:sz="0" w:space="0" w:color="auto"/>
            <w:bottom w:val="none" w:sz="0" w:space="0" w:color="auto"/>
            <w:right w:val="none" w:sz="0" w:space="0" w:color="auto"/>
          </w:divBdr>
        </w:div>
      </w:divsChild>
    </w:div>
    <w:div w:id="842471245">
      <w:bodyDiv w:val="1"/>
      <w:marLeft w:val="0"/>
      <w:marRight w:val="0"/>
      <w:marTop w:val="0"/>
      <w:marBottom w:val="0"/>
      <w:divBdr>
        <w:top w:val="none" w:sz="0" w:space="0" w:color="auto"/>
        <w:left w:val="none" w:sz="0" w:space="0" w:color="auto"/>
        <w:bottom w:val="none" w:sz="0" w:space="0" w:color="auto"/>
        <w:right w:val="none" w:sz="0" w:space="0" w:color="auto"/>
      </w:divBdr>
      <w:divsChild>
        <w:div w:id="162867223">
          <w:marLeft w:val="0"/>
          <w:marRight w:val="0"/>
          <w:marTop w:val="0"/>
          <w:marBottom w:val="0"/>
          <w:divBdr>
            <w:top w:val="none" w:sz="0" w:space="0" w:color="auto"/>
            <w:left w:val="none" w:sz="0" w:space="0" w:color="auto"/>
            <w:bottom w:val="none" w:sz="0" w:space="0" w:color="auto"/>
            <w:right w:val="none" w:sz="0" w:space="0" w:color="auto"/>
          </w:divBdr>
        </w:div>
        <w:div w:id="238440995">
          <w:marLeft w:val="0"/>
          <w:marRight w:val="0"/>
          <w:marTop w:val="0"/>
          <w:marBottom w:val="0"/>
          <w:divBdr>
            <w:top w:val="none" w:sz="0" w:space="0" w:color="auto"/>
            <w:left w:val="none" w:sz="0" w:space="0" w:color="auto"/>
            <w:bottom w:val="none" w:sz="0" w:space="0" w:color="auto"/>
            <w:right w:val="none" w:sz="0" w:space="0" w:color="auto"/>
          </w:divBdr>
        </w:div>
        <w:div w:id="983047044">
          <w:marLeft w:val="0"/>
          <w:marRight w:val="0"/>
          <w:marTop w:val="0"/>
          <w:marBottom w:val="0"/>
          <w:divBdr>
            <w:top w:val="none" w:sz="0" w:space="0" w:color="auto"/>
            <w:left w:val="none" w:sz="0" w:space="0" w:color="auto"/>
            <w:bottom w:val="none" w:sz="0" w:space="0" w:color="auto"/>
            <w:right w:val="none" w:sz="0" w:space="0" w:color="auto"/>
          </w:divBdr>
        </w:div>
        <w:div w:id="1436054558">
          <w:marLeft w:val="0"/>
          <w:marRight w:val="0"/>
          <w:marTop w:val="0"/>
          <w:marBottom w:val="0"/>
          <w:divBdr>
            <w:top w:val="none" w:sz="0" w:space="0" w:color="auto"/>
            <w:left w:val="none" w:sz="0" w:space="0" w:color="auto"/>
            <w:bottom w:val="none" w:sz="0" w:space="0" w:color="auto"/>
            <w:right w:val="none" w:sz="0" w:space="0" w:color="auto"/>
          </w:divBdr>
        </w:div>
        <w:div w:id="1479030645">
          <w:marLeft w:val="0"/>
          <w:marRight w:val="0"/>
          <w:marTop w:val="0"/>
          <w:marBottom w:val="0"/>
          <w:divBdr>
            <w:top w:val="none" w:sz="0" w:space="0" w:color="auto"/>
            <w:left w:val="none" w:sz="0" w:space="0" w:color="auto"/>
            <w:bottom w:val="none" w:sz="0" w:space="0" w:color="auto"/>
            <w:right w:val="none" w:sz="0" w:space="0" w:color="auto"/>
          </w:divBdr>
        </w:div>
      </w:divsChild>
    </w:div>
    <w:div w:id="877663864">
      <w:bodyDiv w:val="1"/>
      <w:marLeft w:val="0"/>
      <w:marRight w:val="0"/>
      <w:marTop w:val="0"/>
      <w:marBottom w:val="0"/>
      <w:divBdr>
        <w:top w:val="none" w:sz="0" w:space="0" w:color="auto"/>
        <w:left w:val="none" w:sz="0" w:space="0" w:color="auto"/>
        <w:bottom w:val="none" w:sz="0" w:space="0" w:color="auto"/>
        <w:right w:val="none" w:sz="0" w:space="0" w:color="auto"/>
      </w:divBdr>
    </w:div>
    <w:div w:id="921572176">
      <w:bodyDiv w:val="1"/>
      <w:marLeft w:val="0"/>
      <w:marRight w:val="0"/>
      <w:marTop w:val="0"/>
      <w:marBottom w:val="0"/>
      <w:divBdr>
        <w:top w:val="none" w:sz="0" w:space="0" w:color="auto"/>
        <w:left w:val="none" w:sz="0" w:space="0" w:color="auto"/>
        <w:bottom w:val="none" w:sz="0" w:space="0" w:color="auto"/>
        <w:right w:val="none" w:sz="0" w:space="0" w:color="auto"/>
      </w:divBdr>
    </w:div>
    <w:div w:id="1008948583">
      <w:bodyDiv w:val="1"/>
      <w:marLeft w:val="0"/>
      <w:marRight w:val="0"/>
      <w:marTop w:val="0"/>
      <w:marBottom w:val="0"/>
      <w:divBdr>
        <w:top w:val="none" w:sz="0" w:space="0" w:color="auto"/>
        <w:left w:val="none" w:sz="0" w:space="0" w:color="auto"/>
        <w:bottom w:val="none" w:sz="0" w:space="0" w:color="auto"/>
        <w:right w:val="none" w:sz="0" w:space="0" w:color="auto"/>
      </w:divBdr>
    </w:div>
    <w:div w:id="1076973327">
      <w:bodyDiv w:val="1"/>
      <w:marLeft w:val="0"/>
      <w:marRight w:val="0"/>
      <w:marTop w:val="0"/>
      <w:marBottom w:val="0"/>
      <w:divBdr>
        <w:top w:val="none" w:sz="0" w:space="0" w:color="auto"/>
        <w:left w:val="none" w:sz="0" w:space="0" w:color="auto"/>
        <w:bottom w:val="none" w:sz="0" w:space="0" w:color="auto"/>
        <w:right w:val="none" w:sz="0" w:space="0" w:color="auto"/>
      </w:divBdr>
    </w:div>
    <w:div w:id="1095714690">
      <w:bodyDiv w:val="1"/>
      <w:marLeft w:val="0"/>
      <w:marRight w:val="0"/>
      <w:marTop w:val="0"/>
      <w:marBottom w:val="0"/>
      <w:divBdr>
        <w:top w:val="none" w:sz="0" w:space="0" w:color="auto"/>
        <w:left w:val="none" w:sz="0" w:space="0" w:color="auto"/>
        <w:bottom w:val="none" w:sz="0" w:space="0" w:color="auto"/>
        <w:right w:val="none" w:sz="0" w:space="0" w:color="auto"/>
      </w:divBdr>
      <w:divsChild>
        <w:div w:id="814106258">
          <w:marLeft w:val="0"/>
          <w:marRight w:val="0"/>
          <w:marTop w:val="0"/>
          <w:marBottom w:val="0"/>
          <w:divBdr>
            <w:top w:val="none" w:sz="0" w:space="0" w:color="auto"/>
            <w:left w:val="none" w:sz="0" w:space="0" w:color="auto"/>
            <w:bottom w:val="none" w:sz="0" w:space="0" w:color="auto"/>
            <w:right w:val="none" w:sz="0" w:space="0" w:color="auto"/>
          </w:divBdr>
        </w:div>
        <w:div w:id="969943235">
          <w:marLeft w:val="0"/>
          <w:marRight w:val="0"/>
          <w:marTop w:val="0"/>
          <w:marBottom w:val="0"/>
          <w:divBdr>
            <w:top w:val="none" w:sz="0" w:space="0" w:color="auto"/>
            <w:left w:val="none" w:sz="0" w:space="0" w:color="auto"/>
            <w:bottom w:val="none" w:sz="0" w:space="0" w:color="auto"/>
            <w:right w:val="none" w:sz="0" w:space="0" w:color="auto"/>
          </w:divBdr>
        </w:div>
        <w:div w:id="1338190576">
          <w:marLeft w:val="0"/>
          <w:marRight w:val="0"/>
          <w:marTop w:val="0"/>
          <w:marBottom w:val="0"/>
          <w:divBdr>
            <w:top w:val="none" w:sz="0" w:space="0" w:color="auto"/>
            <w:left w:val="none" w:sz="0" w:space="0" w:color="auto"/>
            <w:bottom w:val="none" w:sz="0" w:space="0" w:color="auto"/>
            <w:right w:val="none" w:sz="0" w:space="0" w:color="auto"/>
          </w:divBdr>
        </w:div>
        <w:div w:id="1384064517">
          <w:marLeft w:val="0"/>
          <w:marRight w:val="0"/>
          <w:marTop w:val="0"/>
          <w:marBottom w:val="0"/>
          <w:divBdr>
            <w:top w:val="none" w:sz="0" w:space="0" w:color="auto"/>
            <w:left w:val="none" w:sz="0" w:space="0" w:color="auto"/>
            <w:bottom w:val="none" w:sz="0" w:space="0" w:color="auto"/>
            <w:right w:val="none" w:sz="0" w:space="0" w:color="auto"/>
          </w:divBdr>
        </w:div>
        <w:div w:id="1644430435">
          <w:marLeft w:val="0"/>
          <w:marRight w:val="0"/>
          <w:marTop w:val="0"/>
          <w:marBottom w:val="0"/>
          <w:divBdr>
            <w:top w:val="none" w:sz="0" w:space="0" w:color="auto"/>
            <w:left w:val="none" w:sz="0" w:space="0" w:color="auto"/>
            <w:bottom w:val="none" w:sz="0" w:space="0" w:color="auto"/>
            <w:right w:val="none" w:sz="0" w:space="0" w:color="auto"/>
          </w:divBdr>
        </w:div>
      </w:divsChild>
    </w:div>
    <w:div w:id="1193692273">
      <w:bodyDiv w:val="1"/>
      <w:marLeft w:val="0"/>
      <w:marRight w:val="0"/>
      <w:marTop w:val="0"/>
      <w:marBottom w:val="0"/>
      <w:divBdr>
        <w:top w:val="none" w:sz="0" w:space="0" w:color="auto"/>
        <w:left w:val="none" w:sz="0" w:space="0" w:color="auto"/>
        <w:bottom w:val="none" w:sz="0" w:space="0" w:color="auto"/>
        <w:right w:val="none" w:sz="0" w:space="0" w:color="auto"/>
      </w:divBdr>
    </w:div>
    <w:div w:id="1217858201">
      <w:bodyDiv w:val="1"/>
      <w:marLeft w:val="0"/>
      <w:marRight w:val="0"/>
      <w:marTop w:val="0"/>
      <w:marBottom w:val="0"/>
      <w:divBdr>
        <w:top w:val="none" w:sz="0" w:space="0" w:color="auto"/>
        <w:left w:val="none" w:sz="0" w:space="0" w:color="auto"/>
        <w:bottom w:val="none" w:sz="0" w:space="0" w:color="auto"/>
        <w:right w:val="none" w:sz="0" w:space="0" w:color="auto"/>
      </w:divBdr>
      <w:divsChild>
        <w:div w:id="1744982741">
          <w:marLeft w:val="0"/>
          <w:marRight w:val="0"/>
          <w:marTop w:val="0"/>
          <w:marBottom w:val="0"/>
          <w:divBdr>
            <w:top w:val="none" w:sz="0" w:space="0" w:color="auto"/>
            <w:left w:val="none" w:sz="0" w:space="0" w:color="auto"/>
            <w:bottom w:val="none" w:sz="0" w:space="0" w:color="auto"/>
            <w:right w:val="none" w:sz="0" w:space="0" w:color="auto"/>
          </w:divBdr>
          <w:divsChild>
            <w:div w:id="1907299796">
              <w:marLeft w:val="0"/>
              <w:marRight w:val="0"/>
              <w:marTop w:val="0"/>
              <w:marBottom w:val="0"/>
              <w:divBdr>
                <w:top w:val="none" w:sz="0" w:space="0" w:color="auto"/>
                <w:left w:val="none" w:sz="0" w:space="0" w:color="auto"/>
                <w:bottom w:val="none" w:sz="0" w:space="0" w:color="auto"/>
                <w:right w:val="none" w:sz="0" w:space="0" w:color="auto"/>
              </w:divBdr>
              <w:divsChild>
                <w:div w:id="236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947692">
      <w:bodyDiv w:val="1"/>
      <w:marLeft w:val="0"/>
      <w:marRight w:val="0"/>
      <w:marTop w:val="0"/>
      <w:marBottom w:val="0"/>
      <w:divBdr>
        <w:top w:val="none" w:sz="0" w:space="0" w:color="auto"/>
        <w:left w:val="none" w:sz="0" w:space="0" w:color="auto"/>
        <w:bottom w:val="none" w:sz="0" w:space="0" w:color="auto"/>
        <w:right w:val="none" w:sz="0" w:space="0" w:color="auto"/>
      </w:divBdr>
    </w:div>
    <w:div w:id="1310552403">
      <w:bodyDiv w:val="1"/>
      <w:marLeft w:val="0"/>
      <w:marRight w:val="0"/>
      <w:marTop w:val="0"/>
      <w:marBottom w:val="0"/>
      <w:divBdr>
        <w:top w:val="none" w:sz="0" w:space="0" w:color="auto"/>
        <w:left w:val="none" w:sz="0" w:space="0" w:color="auto"/>
        <w:bottom w:val="none" w:sz="0" w:space="0" w:color="auto"/>
        <w:right w:val="none" w:sz="0" w:space="0" w:color="auto"/>
      </w:divBdr>
    </w:div>
    <w:div w:id="1333995755">
      <w:bodyDiv w:val="1"/>
      <w:marLeft w:val="0"/>
      <w:marRight w:val="0"/>
      <w:marTop w:val="0"/>
      <w:marBottom w:val="0"/>
      <w:divBdr>
        <w:top w:val="none" w:sz="0" w:space="0" w:color="auto"/>
        <w:left w:val="none" w:sz="0" w:space="0" w:color="auto"/>
        <w:bottom w:val="none" w:sz="0" w:space="0" w:color="auto"/>
        <w:right w:val="none" w:sz="0" w:space="0" w:color="auto"/>
      </w:divBdr>
    </w:div>
    <w:div w:id="1399747121">
      <w:bodyDiv w:val="1"/>
      <w:marLeft w:val="0"/>
      <w:marRight w:val="0"/>
      <w:marTop w:val="0"/>
      <w:marBottom w:val="0"/>
      <w:divBdr>
        <w:top w:val="none" w:sz="0" w:space="0" w:color="auto"/>
        <w:left w:val="none" w:sz="0" w:space="0" w:color="auto"/>
        <w:bottom w:val="none" w:sz="0" w:space="0" w:color="auto"/>
        <w:right w:val="none" w:sz="0" w:space="0" w:color="auto"/>
      </w:divBdr>
    </w:div>
    <w:div w:id="1431969228">
      <w:bodyDiv w:val="1"/>
      <w:marLeft w:val="0"/>
      <w:marRight w:val="0"/>
      <w:marTop w:val="0"/>
      <w:marBottom w:val="0"/>
      <w:divBdr>
        <w:top w:val="none" w:sz="0" w:space="0" w:color="auto"/>
        <w:left w:val="none" w:sz="0" w:space="0" w:color="auto"/>
        <w:bottom w:val="none" w:sz="0" w:space="0" w:color="auto"/>
        <w:right w:val="none" w:sz="0" w:space="0" w:color="auto"/>
      </w:divBdr>
    </w:div>
    <w:div w:id="1450510720">
      <w:bodyDiv w:val="1"/>
      <w:marLeft w:val="0"/>
      <w:marRight w:val="0"/>
      <w:marTop w:val="0"/>
      <w:marBottom w:val="0"/>
      <w:divBdr>
        <w:top w:val="none" w:sz="0" w:space="0" w:color="auto"/>
        <w:left w:val="none" w:sz="0" w:space="0" w:color="auto"/>
        <w:bottom w:val="none" w:sz="0" w:space="0" w:color="auto"/>
        <w:right w:val="none" w:sz="0" w:space="0" w:color="auto"/>
      </w:divBdr>
    </w:div>
    <w:div w:id="1524854230">
      <w:bodyDiv w:val="1"/>
      <w:marLeft w:val="0"/>
      <w:marRight w:val="0"/>
      <w:marTop w:val="0"/>
      <w:marBottom w:val="0"/>
      <w:divBdr>
        <w:top w:val="none" w:sz="0" w:space="0" w:color="auto"/>
        <w:left w:val="none" w:sz="0" w:space="0" w:color="auto"/>
        <w:bottom w:val="none" w:sz="0" w:space="0" w:color="auto"/>
        <w:right w:val="none" w:sz="0" w:space="0" w:color="auto"/>
      </w:divBdr>
    </w:div>
    <w:div w:id="1594439080">
      <w:bodyDiv w:val="1"/>
      <w:marLeft w:val="0"/>
      <w:marRight w:val="0"/>
      <w:marTop w:val="0"/>
      <w:marBottom w:val="0"/>
      <w:divBdr>
        <w:top w:val="none" w:sz="0" w:space="0" w:color="auto"/>
        <w:left w:val="none" w:sz="0" w:space="0" w:color="auto"/>
        <w:bottom w:val="none" w:sz="0" w:space="0" w:color="auto"/>
        <w:right w:val="none" w:sz="0" w:space="0" w:color="auto"/>
      </w:divBdr>
    </w:div>
    <w:div w:id="1597783352">
      <w:bodyDiv w:val="1"/>
      <w:marLeft w:val="0"/>
      <w:marRight w:val="0"/>
      <w:marTop w:val="0"/>
      <w:marBottom w:val="0"/>
      <w:divBdr>
        <w:top w:val="none" w:sz="0" w:space="0" w:color="auto"/>
        <w:left w:val="none" w:sz="0" w:space="0" w:color="auto"/>
        <w:bottom w:val="none" w:sz="0" w:space="0" w:color="auto"/>
        <w:right w:val="none" w:sz="0" w:space="0" w:color="auto"/>
      </w:divBdr>
    </w:div>
    <w:div w:id="1599174361">
      <w:bodyDiv w:val="1"/>
      <w:marLeft w:val="0"/>
      <w:marRight w:val="0"/>
      <w:marTop w:val="0"/>
      <w:marBottom w:val="0"/>
      <w:divBdr>
        <w:top w:val="none" w:sz="0" w:space="0" w:color="auto"/>
        <w:left w:val="none" w:sz="0" w:space="0" w:color="auto"/>
        <w:bottom w:val="none" w:sz="0" w:space="0" w:color="auto"/>
        <w:right w:val="none" w:sz="0" w:space="0" w:color="auto"/>
      </w:divBdr>
    </w:div>
    <w:div w:id="1632513767">
      <w:bodyDiv w:val="1"/>
      <w:marLeft w:val="0"/>
      <w:marRight w:val="0"/>
      <w:marTop w:val="0"/>
      <w:marBottom w:val="0"/>
      <w:divBdr>
        <w:top w:val="none" w:sz="0" w:space="0" w:color="auto"/>
        <w:left w:val="none" w:sz="0" w:space="0" w:color="auto"/>
        <w:bottom w:val="none" w:sz="0" w:space="0" w:color="auto"/>
        <w:right w:val="none" w:sz="0" w:space="0" w:color="auto"/>
      </w:divBdr>
    </w:div>
    <w:div w:id="1638291359">
      <w:bodyDiv w:val="1"/>
      <w:marLeft w:val="0"/>
      <w:marRight w:val="0"/>
      <w:marTop w:val="0"/>
      <w:marBottom w:val="0"/>
      <w:divBdr>
        <w:top w:val="none" w:sz="0" w:space="0" w:color="auto"/>
        <w:left w:val="none" w:sz="0" w:space="0" w:color="auto"/>
        <w:bottom w:val="none" w:sz="0" w:space="0" w:color="auto"/>
        <w:right w:val="none" w:sz="0" w:space="0" w:color="auto"/>
      </w:divBdr>
    </w:div>
    <w:div w:id="1705905701">
      <w:bodyDiv w:val="1"/>
      <w:marLeft w:val="0"/>
      <w:marRight w:val="0"/>
      <w:marTop w:val="0"/>
      <w:marBottom w:val="0"/>
      <w:divBdr>
        <w:top w:val="none" w:sz="0" w:space="0" w:color="auto"/>
        <w:left w:val="none" w:sz="0" w:space="0" w:color="auto"/>
        <w:bottom w:val="none" w:sz="0" w:space="0" w:color="auto"/>
        <w:right w:val="none" w:sz="0" w:space="0" w:color="auto"/>
      </w:divBdr>
    </w:div>
    <w:div w:id="1718966502">
      <w:bodyDiv w:val="1"/>
      <w:marLeft w:val="0"/>
      <w:marRight w:val="0"/>
      <w:marTop w:val="0"/>
      <w:marBottom w:val="0"/>
      <w:divBdr>
        <w:top w:val="none" w:sz="0" w:space="0" w:color="auto"/>
        <w:left w:val="none" w:sz="0" w:space="0" w:color="auto"/>
        <w:bottom w:val="none" w:sz="0" w:space="0" w:color="auto"/>
        <w:right w:val="none" w:sz="0" w:space="0" w:color="auto"/>
      </w:divBdr>
    </w:div>
    <w:div w:id="1860504009">
      <w:bodyDiv w:val="1"/>
      <w:marLeft w:val="0"/>
      <w:marRight w:val="0"/>
      <w:marTop w:val="0"/>
      <w:marBottom w:val="0"/>
      <w:divBdr>
        <w:top w:val="none" w:sz="0" w:space="0" w:color="auto"/>
        <w:left w:val="none" w:sz="0" w:space="0" w:color="auto"/>
        <w:bottom w:val="none" w:sz="0" w:space="0" w:color="auto"/>
        <w:right w:val="none" w:sz="0" w:space="0" w:color="auto"/>
      </w:divBdr>
    </w:div>
    <w:div w:id="1891460158">
      <w:bodyDiv w:val="1"/>
      <w:marLeft w:val="0"/>
      <w:marRight w:val="0"/>
      <w:marTop w:val="0"/>
      <w:marBottom w:val="0"/>
      <w:divBdr>
        <w:top w:val="none" w:sz="0" w:space="0" w:color="auto"/>
        <w:left w:val="none" w:sz="0" w:space="0" w:color="auto"/>
        <w:bottom w:val="none" w:sz="0" w:space="0" w:color="auto"/>
        <w:right w:val="none" w:sz="0" w:space="0" w:color="auto"/>
      </w:divBdr>
    </w:div>
    <w:div w:id="1975015854">
      <w:bodyDiv w:val="1"/>
      <w:marLeft w:val="0"/>
      <w:marRight w:val="0"/>
      <w:marTop w:val="0"/>
      <w:marBottom w:val="0"/>
      <w:divBdr>
        <w:top w:val="none" w:sz="0" w:space="0" w:color="auto"/>
        <w:left w:val="none" w:sz="0" w:space="0" w:color="auto"/>
        <w:bottom w:val="none" w:sz="0" w:space="0" w:color="auto"/>
        <w:right w:val="none" w:sz="0" w:space="0" w:color="auto"/>
      </w:divBdr>
    </w:div>
    <w:div w:id="2040424975">
      <w:bodyDiv w:val="1"/>
      <w:marLeft w:val="0"/>
      <w:marRight w:val="0"/>
      <w:marTop w:val="0"/>
      <w:marBottom w:val="0"/>
      <w:divBdr>
        <w:top w:val="none" w:sz="0" w:space="0" w:color="auto"/>
        <w:left w:val="none" w:sz="0" w:space="0" w:color="auto"/>
        <w:bottom w:val="none" w:sz="0" w:space="0" w:color="auto"/>
        <w:right w:val="none" w:sz="0" w:space="0" w:color="auto"/>
      </w:divBdr>
    </w:div>
    <w:div w:id="21411455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86/704991"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E234EEC1F7224ABDD980FF9BEDBEE6" ma:contentTypeVersion="13" ma:contentTypeDescription="Create a new document." ma:contentTypeScope="" ma:versionID="a86e8817e4dc8d66a8b96ec33258c416">
  <xsd:schema xmlns:xsd="http://www.w3.org/2001/XMLSchema" xmlns:xs="http://www.w3.org/2001/XMLSchema" xmlns:p="http://schemas.microsoft.com/office/2006/metadata/properties" xmlns:ns3="396c72ff-31c5-446b-865c-a753a900ab3a" xmlns:ns4="01458c49-4675-4ee4-a60b-6393ef67c6f0" targetNamespace="http://schemas.microsoft.com/office/2006/metadata/properties" ma:root="true" ma:fieldsID="cb45617e3c9e4bf99ca7ba8ab997f386" ns3:_="" ns4:_="">
    <xsd:import namespace="396c72ff-31c5-446b-865c-a753a900ab3a"/>
    <xsd:import namespace="01458c49-4675-4ee4-a60b-6393ef67c6f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6c72ff-31c5-446b-865c-a753a900ab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1458c49-4675-4ee4-a60b-6393ef67c6f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Cha85</b:Tag>
    <b:SourceType>JournalArticle</b:SourceType>
    <b:Guid>{96878A53-582E-4B58-B185-05F62C7757F7}</b:Guid>
    <b:Author>
      <b:Author>
        <b:NameList>
          <b:Person>
            <b:Last>Leslie</b:Last>
            <b:First>Charles</b:First>
          </b:Person>
        </b:NameList>
      </b:Author>
    </b:Author>
    <b:Title>What Caused India's Massive COmmunity Health Workers Scheme: A Sociology of Knowledge</b:Title>
    <b:JournalName>Social Science and Medicine</b:JournalName>
    <b:Year>1985</b:Year>
    <b:Pages>923-930</b:Pages>
    <b:RefOrder>1</b:RefOrder>
  </b:Source>
  <b:Source>
    <b:Tag>Gha14</b:Tag>
    <b:SourceType>JournalArticle</b:SourceType>
    <b:Guid>{07379C6B-CA6B-433B-BE86-424B1A6BC682}</b:Guid>
    <b:Author>
      <b:Author>
        <b:NameList>
          <b:Person>
            <b:Last>Karol</b:Last>
            <b:First>Ghan</b:First>
            <b:Middle>Shyam</b:Middle>
          </b:Person>
          <b:Person>
            <b:Last>Pattanaik</b:Last>
            <b:First>B</b:First>
            <b:Middle>K</b:Middle>
          </b:Person>
        </b:NameList>
      </b:Author>
    </b:Author>
    <b:Title>Community Health Workers and Reproductive and Child Health Care: An evaluative Study on Knowledge and Motivation of ASHA (Accredited Social Health Activist) Workers in Rajasthan, India</b:Title>
    <b:Year>2014</b:Year>
    <b:JournalName>International Journal of Humanitues and Social Sciences</b:JournalName>
    <b:Pages>137-150</b:Pages>
    <b:RefOrder>2</b:RefOrder>
  </b:Source>
  <b:Source>
    <b:Tag>Eil10</b:Tag>
    <b:SourceType>Book</b:SourceType>
    <b:Guid>{097060C9-17D9-4ABC-9EE8-74D612F6D1B7}</b:Guid>
    <b:Title>Intimate Labors : Cultures, Technologies, and the Politics of Care</b:Title>
    <b:Year>2010</b:Year>
    <b:City>Redwood City</b:City>
    <b:Publisher>Stanford University Press</b:Publisher>
    <b:Author>
      <b:Author>
        <b:NameList>
          <b:Person>
            <b:Last>Boris</b:Last>
            <b:First>Eileen</b:First>
          </b:Person>
          <b:Person>
            <b:Last>Parreñas</b:Last>
            <b:First>Rhacel</b:First>
            <b:Middle>Salazar</b:Middle>
          </b:Person>
        </b:NameList>
      </b:Author>
    </b:Author>
    <b:RefOrder>3</b:RefOrder>
  </b:Source>
  <b:Source>
    <b:Tag>Mol02</b:Tag>
    <b:SourceType>Book</b:SourceType>
    <b:Guid>{EDA0F3E5-2DAF-4410-9446-54205EEA6A1F}</b:Guid>
    <b:Title>The Body Multiple: Ontology in Medical Practice</b:Title>
    <b:Year>2002</b:Year>
    <b:Author>
      <b:Author>
        <b:NameList>
          <b:Person>
            <b:Last>Mol</b:Last>
            <b:First>Annemarie</b:First>
          </b:Person>
        </b:NameList>
      </b:Author>
    </b:Author>
    <b:City>Durham and London</b:City>
    <b:Publisher>Duke University Press</b:Publisher>
    <b:RefOrder>4</b:RefOrder>
  </b:Source>
  <b:Source>
    <b:Tag>Kam19</b:Tag>
    <b:SourceType>JournalArticle</b:SourceType>
    <b:Guid>{C9818E0C-9385-4C33-964A-F31B10287FE6}</b:Guid>
    <b:Author>
      <b:Author>
        <b:NameList>
          <b:Person>
            <b:Last>Kammowanee</b:Last>
            <b:First>Rochana</b:First>
          </b:Person>
        </b:NameList>
      </b:Author>
    </b:Author>
    <b:Title>ASHAs' Health Services: Social Service or Care Work?</b:Title>
    <b:Year>2019</b:Year>
    <b:JournalName>Economic and Political Weekly</b:JournalName>
    <b:Volume>54</b:Volume>
    <b:Issue>49</b:Issue>
    <b:RefOrder>5</b:RefOrder>
  </b:Source>
  <b:Source>
    <b:Tag>Pau02</b:Tag>
    <b:SourceType>JournalArticle</b:SourceType>
    <b:Guid>{4E373717-CC71-4BE5-89AE-FA87091F5510}</b:Guid>
    <b:Author>
      <b:Author>
        <b:NameList>
          <b:Person>
            <b:Last>England</b:Last>
            <b:First>Paula</b:First>
          </b:Person>
          <b:Person>
            <b:Last>Budig</b:Last>
            <b:First>Michelle</b:First>
          </b:Person>
          <b:Person>
            <b:Last>Folbre</b:Last>
            <b:First>Nancy</b:First>
          </b:Person>
        </b:NameList>
      </b:Author>
    </b:Author>
    <b:Title>Wages of Virtue: The Relative Pay of Care Work</b:Title>
    <b:JournalName>Social Probelms</b:JournalName>
    <b:Year>2002</b:Year>
    <b:Pages>455-73</b:Pages>
    <b:Volume>49</b:Volume>
    <b:Issue>4</b:Issue>
    <b:RefOrder>6</b:RefOrder>
  </b:Source>
  <b:Source>
    <b:Tag>Eng05</b:Tag>
    <b:SourceType>JournalArticle</b:SourceType>
    <b:Guid>{745ECEB2-AEE6-4BF1-94F4-FD4EDD49580C}</b:Guid>
    <b:Author>
      <b:Author>
        <b:NameList>
          <b:Person>
            <b:Last>Engand</b:Last>
            <b:First>Paula</b:First>
          </b:Person>
        </b:NameList>
      </b:Author>
    </b:Author>
    <b:Title>Emerging Theories of Care Work</b:Title>
    <b:JournalName>Annual Review of Sociology</b:JournalName>
    <b:Year>2005</b:Year>
    <b:Pages>381-99</b:Pages>
    <b:Month>July </b:Month>
    <b:Day>30</b:Day>
    <b:RefOrder>7</b:RefOrder>
  </b:Source>
  <b:Source>
    <b:Tag>Swa15</b:Tag>
    <b:SourceType>JournalArticle</b:SourceType>
    <b:Guid>{2EBA4881-865D-4607-99BE-70BDBC99EFD4}</b:Guid>
    <b:Author>
      <b:Author>
        <b:NameList>
          <b:Person>
            <b:Last>Swaminathan</b:Last>
            <b:First>Padmini</b:First>
          </b:Person>
        </b:NameList>
      </b:Author>
    </b:Author>
    <b:Title>The formal creation of informality, and therfore, gender injustice: illustrations from India's social sector</b:Title>
    <b:JournalName>Indian Journal of Labour Economics</b:JournalName>
    <b:Year>2015</b:Year>
    <b:Pages>23-42</b:Pages>
    <b:Issue>58</b:Issue>
    <b:RefOrder>8</b:RefOrder>
  </b:Source>
  <b:Source>
    <b:Tag>Ari10</b:Tag>
    <b:SourceType>BookSection</b:SourceType>
    <b:Guid>{700DC426-38EF-446F-A9F0-C8F9D4DB6E39}</b:Guid>
    <b:Author>
      <b:Author>
        <b:NameList>
          <b:Person>
            <b:Last>Ducey</b:Last>
            <b:First>Ariel</b:First>
          </b:Person>
        </b:NameList>
      </b:Author>
      <b:BookAuthor>
        <b:NameList>
          <b:Person>
            <b:Last>Eileen Boris</b:Last>
            <b:First>Rhacel</b:First>
            <b:Middle>Salazar Parreñas</b:Middle>
          </b:Person>
        </b:NameList>
      </b:BookAuthor>
    </b:Author>
    <b:Title>Technologies of Caring Labour From Objects to Affect</b:Title>
    <b:Year>2010</b:Year>
    <b:City>California</b:City>
    <b:Publisher>Standford University Press</b:Publisher>
    <b:BookTitle>Intimate Labors: Cultures, Technologies, and the Politics of Care</b:BookTitle>
    <b:Pages>18-32</b:Pages>
    <b:RefOrder>9</b:RefOrder>
  </b:Source>
  <b:Source>
    <b:Tag>Fou73</b:Tag>
    <b:SourceType>Book</b:SourceType>
    <b:Guid>{9348EA05-C36C-4FAC-BAE3-A216BD59BD17}</b:Guid>
    <b:Author>
      <b:Author>
        <b:NameList>
          <b:Person>
            <b:Last>Foucault</b:Last>
            <b:First>Michel</b:First>
          </b:Person>
        </b:NameList>
      </b:Author>
    </b:Author>
    <b:Title>The Birth of the Clinic: An Archaeology of Medical Perception</b:Title>
    <b:Year>1973</b:Year>
    <b:City>New York</b:City>
    <b:Publisher>Vintage Books Edition</b:Publisher>
    <b:RefOrder>10</b:RefOrder>
  </b:Source>
  <b:Source>
    <b:Tag>Cha20</b:Tag>
    <b:SourceType>DocumentFromInternetSite</b:SourceType>
    <b:Guid>{64113A95-847E-4692-8933-8F92981E9FCD}</b:Guid>
    <b:Title>The Million Women Working on India’s Covid-19 Frontlines</b:Title>
    <b:Year>2020</b:Year>
    <b:Author>
      <b:Author>
        <b:NameList>
          <b:Person>
            <b:Last>Changoiwala</b:Last>
            <b:First>Puja</b:First>
          </b:Person>
        </b:NameList>
      </b:Author>
    </b:Author>
    <b:InternetSiteTitle>DirectRelief</b:InternetSiteTitle>
    <b:Month>May</b:Month>
    <b:Day>23</b:Day>
    <b:YearAccessed>2020</b:YearAccessed>
    <b:MonthAccessed>June</b:MonthAccessed>
    <b:URL>https://www.directrelief.org/2020/05/the-million-women-working-on-indias-covid-19-frontlines/</b:URL>
    <b:RefOrder>11</b:RefOrder>
  </b:Source>
  <b:Source>
    <b:Tag>Sin20</b:Tag>
    <b:SourceType>DocumentFromInternetSite</b:SourceType>
    <b:Guid>{76D93505-0910-4DDE-AE9F-5232FB86C2F6}</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Rao20</b:Tag>
    <b:SourceType>DocumentFromInternetSite</b:SourceType>
    <b:Guid>{99D9AE1B-392B-4C98-A9BD-66BF41B8AFCC}</b:Guid>
    <b:Author>
      <b:Author>
        <b:NameList>
          <b:Person>
            <b:Last>Bhanupriya</b:Last>
            <b:First>Rao</b:First>
          </b:Person>
          <b:Person>
            <b:Last>Tewari</b:Last>
            <b:First>Saumya</b:First>
          </b:Person>
        </b:NameList>
      </b:Author>
    </b:Author>
    <b:Title>Distress Among Health Workers In Covid-19 Fight</b:Title>
    <b:InternetSiteTitle>article14</b:InternetSiteTitle>
    <b:Year>2020</b:Year>
    <b:Month>June</b:Month>
    <b:Day>8</b:Day>
    <b:YearAccessed>2020</b:YearAccessed>
    <b:MonthAccessed>8</b:MonthAccessed>
    <b:URL>https://www.article-14.com/post/anger-distress-among-india-s-frontline-workers-in-fight-against-covid-19</b:URL>
    <b:RefOrder>13</b:RefOrder>
  </b:Source>
  <b:Source>
    <b:Tag>Mut20</b:Tag>
    <b:SourceType>DocumentFromInternetSite</b:SourceType>
    <b:Guid>{91457B01-CE7B-4433-B50D-B4C8B612CB40}</b:Guid>
    <b:Author>
      <b:Author>
        <b:NameList>
          <b:Person>
            <b:Last>Mutha</b:Last>
            <b:First>Snehal</b:First>
          </b:Person>
        </b:NameList>
      </b:Author>
    </b:Author>
    <b:Title>The Pandemic Is A Timely Reminder Of The Issues Faced By ASHA Workers</b:Title>
    <b:InternetSiteTitle>Feminism In India</b:InternetSiteTitle>
    <b:Year>2020</b:Year>
    <b:Month>April</b:Month>
    <b:Day>29</b:Day>
    <b:YearAccessed>2020</b:YearAccessed>
    <b:MonthAccessed>May</b:MonthAccessed>
    <b:URL>https://feminisminindia.com/2020/04/29/pandemic-timely-reminder-issues-asha-workers/</b:URL>
    <b:RefOrder>14</b:RefOrder>
  </b:Source>
  <b:Source>
    <b:Tag>Bha20</b:Tag>
    <b:SourceType>DocumentFromInternetSite</b:SourceType>
    <b:Guid>{4A133181-1649-496E-BCB0-2FEDF65DC8FE}</b:Guid>
    <b:Author>
      <b:Author>
        <b:NameList>
          <b:Person>
            <b:Last>Bhat</b:Last>
            <b:First>Prajwal</b:First>
          </b:Person>
        </b:NameList>
      </b:Author>
    </b:Author>
    <b:Title>ASHA workers in Karnataka lend a helping hand in the fight against coronavirus</b:Title>
    <b:InternetSiteTitle>The News Minute</b:InternetSiteTitle>
    <b:Year>2020</b:Year>
    <b:Month>March</b:Month>
    <b:Day>17</b:Day>
    <b:YearAccessed>2020</b:YearAccessed>
    <b:MonthAccessed>June</b:MonthAccessed>
    <b:URL>https://www.thenewsminute.com/article/ktaka-asha-workers-are-going-door-door-help-identify-those-affected-covid-19-120434</b:URL>
    <b:RefOrder>15</b:RefOrder>
  </b:Source>
  <b:Source>
    <b:Tag>Sri20</b:Tag>
    <b:SourceType>DocumentFromInternetSite</b:SourceType>
    <b:Guid>{1B76FC9C-E9A8-445C-B8BA-FFDE60B4288B}</b:Guid>
    <b:Author>
      <b:Author>
        <b:NameList>
          <b:Person>
            <b:Last>Gupta</b:Last>
            <b:First>Srishti</b:First>
          </b:Person>
        </b:NameList>
      </b:Author>
    </b:Author>
    <b:Title>Intersectional Feminism</b:Title>
    <b:InternetSiteTitle>Feminism in India</b:InternetSiteTitle>
    <b:Year>2020</b:Year>
    <b:Month>May</b:Month>
    <b:Day>4</b:Day>
    <b:YearAccessed>2020</b:YearAccessed>
    <b:MonthAccessed>June</b:MonthAccessed>
    <b:DayAccessed>28</b:DayAccessed>
    <b:URL>https://feminisminindia.com/2020/05/04/asha-time-covid-19/</b:URL>
    <b:RefOrder>16</b:RefOrder>
  </b:Source>
  <b:Source>
    <b:Tag>Adi20</b:Tag>
    <b:SourceType>DocumentFromInternetSite</b:SourceType>
    <b:Guid>{581EE21F-1337-4820-A149-A725696A18A9}</b:Guid>
    <b:Author>
      <b:Author>
        <b:NameList>
          <b:Person>
            <b:Last>Rao</b:Last>
            <b:First>Aditi</b:First>
          </b:Person>
          <b:Person>
            <b:Last>Athray</b:Last>
            <b:First>Dharika</b:First>
          </b:Person>
        </b:NameList>
      </b:Author>
    </b:Author>
    <b:Title>Health Express</b:Title>
    <b:InternetSiteTitle>Observer Research Foundation</b:InternetSiteTitle>
    <b:Year>2020</b:Year>
    <b:Month>July</b:Month>
    <b:Day>07</b:Day>
    <b:YearAccessed>2020</b:YearAccessed>
    <b:MonthAccessed>July</b:MonthAccessed>
    <b:DayAccessed>13</b:DayAccessed>
    <b:URL>https://www.orfonline.org/expert-speak/how-are-female-essential-workers-faring-amidst-covid19-69314/</b:URL>
    <b:RefOrder>17</b:RefOrder>
  </b:Source>
  <b:Source>
    <b:Tag>Pat20</b:Tag>
    <b:SourceType>DocumentFromInternetSite</b:SourceType>
    <b:Guid>{BBDF21D0-696E-400E-B8EE-DA2BFFB6235B}</b:Guid>
    <b:Author>
      <b:Author>
        <b:NameList>
          <b:Person>
            <b:Last>Chatterjee</b:Last>
            <b:First>Patralekha</b:First>
          </b:Person>
        </b:NameList>
      </b:Author>
    </b:Author>
    <b:Title>Opinion Columnists</b:Title>
    <b:InternetSiteTitle>Deccan Chronicle</b:InternetSiteTitle>
    <b:Year>2020</b:Year>
    <b:Month>June</b:Month>
    <b:Day>13</b:Day>
    <b:YearAccessed>2020</b:YearAccessed>
    <b:MonthAccessed>July</b:MonthAccessed>
    <b:DayAccessed>10</b:DayAccessed>
    <b:URL>https://www.orfonline.org/expert-speak/how-are-female-essential-workers-faring-amidst-covid19-69314/</b:URL>
    <b:RefOrder>18</b:RefOrder>
  </b:Source>
  <b:Source>
    <b:Tag>Kap20</b:Tag>
    <b:SourceType>DocumentFromInternetSite</b:SourceType>
    <b:Guid>{5F28F276-9CCC-429C-84E4-8B2D6AAE18F7}</b:Guid>
    <b:Author>
      <b:Author>
        <b:NameList>
          <b:Person>
            <b:Last>Kajal</b:Last>
            <b:First>Kapil</b:First>
          </b:Person>
        </b:NameList>
      </b:Author>
    </b:Author>
    <b:Title>COVID-19</b:Title>
    <b:InternetSiteTitle>The Federal</b:InternetSiteTitle>
    <b:Year>2020</b:Year>
    <b:Month>April</b:Month>
    <b:Day>25</b:Day>
    <b:YearAccessed>2020</b:YearAccessed>
    <b:MonthAccessed>June</b:MonthAccessed>
    <b:DayAccessed>13</b:DayAccessed>
    <b:URL>https://www.orfonline.org/expert-speak/how-are-female-essential-workers-faring-amidst-covid19-69314/</b:URL>
    <b:RefOrder>19</b:RefOrder>
  </b:Source>
  <b:Source>
    <b:Tag>Ram20</b:Tag>
    <b:SourceType>DocumentFromInternetSite</b:SourceType>
    <b:Guid>{3EE91B8C-45F2-4D39-ABE4-D9763CF731A1}</b:Guid>
    <b:Author>
      <b:Author>
        <b:NameList>
          <b:Person>
            <b:Last>Ramaprasad</b:Last>
            <b:First>Hema</b:First>
          </b:Person>
          <b:Person>
            <b:Last>Chakraborty</b:Last>
            <b:First>Reshmi</b:First>
          </b:Person>
        </b:NameList>
      </b:Author>
    </b:Author>
    <b:Title>India's rural health care workers push for more coronavirus pay</b:Title>
    <b:InternetSiteTitle>CNN</b:InternetSiteTitle>
    <b:Year>2020</b:Year>
    <b:Month>June </b:Month>
    <b:Day>1</b:Day>
    <b:YearAccessed>2020</b:YearAccessed>
    <b:MonthAccessed>June</b:MonthAccessed>
    <b:DayAccessed>10</b:DayAccessed>
    <b:URL>https://www.cnn.com/2020/05/31/asia/india-asha-coronavirus-intl-hnk/index.html</b:URL>
    <b:RefOrder>20</b:RefOrder>
  </b:Source>
  <b:Source>
    <b:Tag>Ram201</b:Tag>
    <b:SourceType>DocumentFromInternetSite</b:SourceType>
    <b:Guid>{529F833C-B180-4244-9B70-E820CA01EBEE}</b:Guid>
    <b:Author>
      <b:Author>
        <b:NameList>
          <b:Person>
            <b:Last>Ramesh</b:Last>
            <b:First>Mythreyee</b:First>
          </b:Person>
        </b:NameList>
      </b:Author>
    </b:Author>
    <b:Title>9 Lakh ASHA Women Fight COVID-19, With Just Dupattas as Protection</b:Title>
    <b:InternetSiteTitle>the quint</b:InternetSiteTitle>
    <b:Year>2020</b:Year>
    <b:Month>April</b:Month>
    <b:Day>7</b:Day>
    <b:YearAccessed>2020</b:YearAccessed>
    <b:MonthAccessed>May</b:MonthAccessed>
    <b:URL>https://www.thequint.com/voices/women/asha-workers-in-fighting-coronavirus-in-india</b:URL>
    <b:RefOrder>21</b:RefOrder>
  </b:Source>
  <b:Source>
    <b:Tag>Can00</b:Tag>
    <b:SourceType>JournalArticle</b:SourceType>
    <b:Guid>{FB33439A-2A5E-4D11-9A0B-DDAF6B36F077}</b:Guid>
    <b:Author>
      <b:Author>
        <b:NameList>
          <b:Person>
            <b:Last>Canales</b:Last>
            <b:First>Mary</b:First>
            <b:Middle>K</b:Middle>
          </b:Person>
        </b:NameList>
      </b:Author>
    </b:Author>
    <b:Title>Othering: Toward an Understanding of Difference</b:Title>
    <b:JournalName>Advances in Nursing Science</b:JournalName>
    <b:Year>2000</b:Year>
    <b:Month>June</b:Month>
    <b:Volume>22</b:Volume>
    <b:Issue>4</b:Issue>
    <b:RefOrder>22</b:RefOrder>
  </b:Source>
  <b:Source>
    <b:Tag>Bis20</b:Tag>
    <b:SourceType>DocumentFromInternetSite</b:SourceType>
    <b:Guid>{D47913DF-FA25-480F-98A2-309814AD6230}</b:Guid>
    <b:Author>
      <b:Author>
        <b:NameList>
          <b:Person>
            <b:Last>Bisht</b:Last>
            <b:First>Ramila</b:First>
          </b:Person>
          <b:Person>
            <b:Last>Menon</b:Last>
            <b:First>Shaveta</b:First>
          </b:Person>
        </b:NameList>
      </b:Author>
    </b:Author>
    <b:Title>ASHA Workers Are Indispensable. So Why Are They the Least of Our Concerns?</b:Title>
    <b:InternetSiteTitle>The Wire</b:InternetSiteTitle>
    <b:Year>2020</b:Year>
    <b:Month>may</b:Month>
    <b:Day>1</b:Day>
    <b:YearAccessed>2020</b:YearAccessed>
    <b:MonthAccessed>June</b:MonthAccessed>
    <b:URL>https://thewire.in/rights/asha-workers-coronavirus</b:URL>
    <b:RefOrder>23</b:RefOrder>
  </b:Source>
  <b:Source>
    <b:Tag>Pra20</b:Tag>
    <b:SourceType>DocumentFromInternetSite</b:SourceType>
    <b:Guid>{48038F8D-E940-4134-81E7-CAE5EBB44C80}</b:Guid>
    <b:Author>
      <b:Author>
        <b:NameList>
          <b:Person>
            <b:Last>Prakash</b:Last>
            <b:First>Karam</b:First>
          </b:Person>
        </b:NameList>
      </b:Author>
    </b:Author>
    <b:InternetSiteTitle>The Tribune</b:InternetSiteTitle>
    <b:Year>2020</b:Year>
    <b:Month>May</b:Month>
    <b:Day>09</b:Day>
    <b:YearAccessed>2020</b:YearAccessed>
    <b:MonthAccessed>June</b:MonthAccessed>
    <b:DayAccessed>23</b:DayAccessed>
    <b:URL>https://www.tribuneindia.com/news/patiala/asha-workers-engaged-in-covid-19-battle-to-get-extra-incentive-82538</b:URL>
    <b:RefOrder>24</b:RefOrder>
  </b:Source>
  <b:Source>
    <b:Tag>Shi20</b:Tag>
    <b:SourceType>DocumentFromInternetSite</b:SourceType>
    <b:Guid>{14C0EEA2-C1DC-4BCF-87B1-52022406BA24}</b:Guid>
    <b:Author>
      <b:Author>
        <b:NameList>
          <b:Person>
            <b:Last>P</b:Last>
            <b:First>Shilpa</b:First>
          </b:Person>
        </b:NameList>
      </b:Author>
    </b:Author>
    <b:Title>ASHA worker attempts suicide after being abused</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25</b:RefOrder>
  </b:Source>
  <b:Source>
    <b:Tag>Nir20</b:Tag>
    <b:SourceType>DocumentFromInternetSite</b:SourceType>
    <b:Guid>{A901AAA6-157F-4EEF-8620-11DB13A21472}</b:Guid>
    <b:Author>
      <b:Author>
        <b:NameList>
          <b:Person>
            <b:Last>Nirula</b:Last>
            <b:First>Ranjana</b:First>
          </b:Person>
        </b:NameList>
      </b:Author>
    </b:Author>
    <b:Title>We are Workers! Pay Us Wages! </b:Title>
    <b:InternetSiteTitle>Peoples Democracy</b:InternetSiteTitle>
    <b:Year>2020</b:Year>
    <b:Month>March</b:Month>
    <b:Day>8</b:Day>
    <b:YearAccessed>2020</b:YearAccessed>
    <b:MonthAccessed>May</b:MonthAccessed>
    <b:URL>https://peoplesdemocracy.in/2015/0308_pd/we-are-workers-pay-us-wages</b:URL>
    <b:RefOrder>27</b:RefOrder>
  </b:Source>
  <b:Source>
    <b:Tag>Ram202</b:Tag>
    <b:SourceType>DocumentFromInternetSite</b:SourceType>
    <b:Guid>{0457FC63-77ED-4CCC-A260-72393F95D7F2}</b:Guid>
    <b:Author>
      <b:Author>
        <b:NameList>
          <b:Person>
            <b:Last>Raman</b:Last>
            <b:First>Anuradha</b:First>
          </b:Person>
        </b:NameList>
      </b:Author>
    </b:Author>
    <b:Title>At the forefront of India’s healthcare system, ASHA workers soldier on — unprotected and poorly paid </b:Title>
    <b:InternetSiteTitle>The Hindu</b:InternetSiteTitle>
    <b:Year>2020</b:Year>
    <b:Month>July </b:Month>
    <b:Day>4</b:Day>
    <b:YearAccessed>2020</b:YearAccessed>
    <b:MonthAccessed>July </b:MonthAccessed>
    <b:DayAccessed>5</b:DayAccessed>
    <b:RefOrder>28</b:RefOrder>
  </b:Source>
  <b:Source>
    <b:Tag>Han94</b:Tag>
    <b:SourceType>Book</b:SourceType>
    <b:Guid>{9B971E9D-9023-4272-A847-78BF3E682D12}</b:Guid>
    <b:Author>
      <b:Author>
        <b:NameList>
          <b:Person>
            <b:Last>Baer</b:Last>
            <b:First>Hans</b:First>
            <b:Middle>A</b:Middle>
          </b:Person>
          <b:Person>
            <b:Last>Singer</b:Last>
            <b:First>Merrill</b:First>
            <b:Middle>Singer</b:Middle>
          </b:Person>
          <b:Person>
            <b:Last>Susser</b:Last>
            <b:First>Ida</b:First>
          </b:Person>
        </b:NameList>
      </b:Author>
    </b:Author>
    <b:Title>Medical Anthropology and the World System</b:Title>
    <b:Year>1994</b:Year>
    <b:City>Westport</b:City>
    <b:Publisher>Praeger</b:Publisher>
    <b:RefOrder>29</b:RefOrder>
  </b:Source>
  <b:Source>
    <b:Tag>Pet03</b:Tag>
    <b:SourceType>Book</b:SourceType>
    <b:Guid>{6CF4273E-1CBE-483B-B473-4808AD57D9B2}</b:Guid>
    <b:Author>
      <b:Author>
        <b:NameList>
          <b:Person>
            <b:Last>Freund</b:Last>
            <b:First>Peter</b:First>
            <b:Middle>E S, McGuire</b:Middle>
          </b:Person>
          <b:Person>
            <b:Last>Merebith</b:Last>
          </b:Person>
          <b:Person>
            <b:Last>Podhurst</b:Last>
            <b:First>LInda</b:First>
            <b:Middle>S</b:Middle>
          </b:Person>
        </b:NameList>
      </b:Author>
    </b:Author>
    <b:Title>Health, Illnes and the Social Body: A Critical Sociology</b:Title>
    <b:Year>2003</b:Year>
    <b:City>New Jersey</b:City>
    <b:Publisher>Princeton Hall</b:Publisher>
    <b:RefOrder>30</b:RefOrder>
  </b:Source>
  <b:Source>
    <b:Tag>BPD20</b:Tag>
    <b:SourceType>DocumentFromInternetSite</b:SourceType>
    <b:Guid>{0BFB852E-B7EA-490E-8921-1E8F826E7162}</b:Guid>
    <b:Author>
      <b:Author>
        <b:NameList>
          <b:Person>
            <b:Last>BP</b:Last>
            <b:First>Darshan</b:First>
            <b:Middle>Devaiah</b:Middle>
          </b:Person>
        </b:NameList>
      </b:Author>
    </b:Author>
    <b:Title>Karnataka: As ASHA workers demand better safety equipment, govt lauds their role in fighting Covid</b:Title>
    <b:InternetSiteTitle>The Indian Express</b:InternetSiteTitle>
    <b:Year>2020</b:Year>
    <b:Month>July </b:Month>
    <b:Day>3</b:Day>
    <b:YearAccessed>2020</b:YearAccessed>
    <b:MonthAccessed>July</b:MonthAccessed>
    <b:URL>https://indianexpress.com/article/cities/bangalore/karnataka-as-asha-workers-demand-better-safety-equipment-health-ministry-laud-them-in-fighting-covid-6488848/</b:URL>
    <b:RefOrder>26</b:RefOrder>
  </b:Source>
  <b:Source>
    <b:Tag>Fou20</b:Tag>
    <b:SourceType>DocumentFromInternetSite</b:SourceType>
    <b:Guid>{8E71565A-97C8-475E-A1B2-861AA203298A}</b:Guid>
    <b:Title>Four ASHA Workers Test COVID-19 Positive In Punjab, Lack Of Masks, Gloves Cited Reason</b:Title>
    <b:InternetSiteTitle>The Logical Indian</b:InternetSiteTitle>
    <b:Year>2020</b:Year>
    <b:Month>May</b:Month>
    <b:Day>4</b:Day>
    <b:YearAccessed>2020</b:YearAccessed>
    <b:MonthAccessed>June</b:MonthAccessed>
    <b:URL>https://thelogicalindian.com/news/four-asha-workers-test-positive-for-coronavirus-20917</b:URL>
    <b:Author>
      <b:Author>
        <b:NameList>
          <b:Person>
            <b:Last>Indian</b:Last>
            <b:First>The</b:First>
            <b:Middle>Logical</b:Middle>
          </b:Person>
        </b:NameList>
      </b:Author>
    </b:Author>
    <b:RefOrder>31</b:RefOrder>
  </b:Source>
  <b:Source>
    <b:Tag>Mol021</b:Tag>
    <b:SourceType>BookSection</b:SourceType>
    <b:Guid>{E3DD2A63-D1F8-4420-89B3-8E6518677F69}</b:Guid>
    <b:Title>Different Artheroscleroses</b:Title>
    <b:Year>2002</b:Year>
    <b:City>Durham and London</b:City>
    <b:Publisher>Duke University Press</b:Publisher>
    <b:Author>
      <b:Author>
        <b:NameList>
          <b:Person>
            <b:Last>Mol</b:Last>
            <b:First>Annemarie</b:First>
          </b:Person>
        </b:NameList>
      </b:Author>
    </b:Author>
    <b:BookTitle>The Body Multiple: Ontology in Medical Practice</b:BookTitle>
    <b:Pages>29-52</b:Pages>
    <b:RefOrder>32</b:RefOrder>
  </b:Source>
  <b:Source>
    <b:Tag>Sar04</b:Tag>
    <b:SourceType>Book</b:SourceType>
    <b:Guid>{B1CE5E8E-B719-4E18-B305-AA7CA9385B62}</b:Guid>
    <b:Author>
      <b:Author>
        <b:NameList>
          <b:Person>
            <b:Last>Ahmed</b:Last>
            <b:First>Sara</b:First>
          </b:Person>
        </b:NameList>
      </b:Author>
    </b:Author>
    <b:Title>The Cultural Politics of Emotion</b:Title>
    <b:Year>2004</b:Year>
    <b:City>Edinburgh</b:City>
    <b:Publisher>Edinurgh University Press</b:Publisher>
    <b:RefOrder>33</b:RefOrder>
  </b:Source>
  <b:Source>
    <b:Tag>Par10</b:Tag>
    <b:SourceType>Book</b:SourceType>
    <b:Guid>{B9C85908-5A53-45B5-B6F5-62D2BE5C1D55}</b:Guid>
    <b:Author>
      <b:Author>
        <b:NameList>
          <b:Person>
            <b:Last>Parrenas</b:Last>
            <b:First>Eileen</b:First>
            <b:Middle>Boris and Rhacel Salazar</b:Middle>
          </b:Person>
        </b:NameList>
      </b:Author>
      <b:BookAuthor>
        <b:NameList>
          <b:Person>
            <b:Last>Parrenas</b:Last>
            <b:First>Eileen</b:First>
            <b:Middle>Boris and Rhacel Salazar</b:Middle>
          </b:Person>
        </b:NameList>
      </b:BookAuthor>
    </b:Author>
    <b:Title>Introduction</b:Title>
    <b:Year>2010</b:Year>
    <b:City>California</b:City>
    <b:Publisher>Standford University Press</b:Publisher>
    <b:BookTitle>Intimate LLabors. Cultures, Technologies, and the Politics of Care</b:BookTitle>
    <b:Pages>1-12</b:Pages>
    <b:RefOrder>34</b:RefOrder>
  </b:Source>
  <b:Source>
    <b:Tag>Ian20</b:Tag>
    <b:SourceType>DocumentFromInternetSite</b:SourceType>
    <b:Guid>{CB100A74-2558-4224-AEE3-5F48444F0820}</b:Guid>
    <b:Author>
      <b:Author>
        <b:NameList>
          <b:Person>
            <b:Last>Ians</b:Last>
          </b:Person>
        </b:NameList>
      </b:Author>
    </b:Author>
    <b:Title>Story</b:Title>
    <b:Year>2020</b:Year>
    <b:InternetSiteTitle>Outlook Poshan</b:InternetSiteTitle>
    <b:Month>May</b:Month>
    <b:Day>27</b:Day>
    <b:YearAccessed>2020</b:YearAccessed>
    <b:MonthAccessed>June</b:MonthAccessed>
    <b:DayAccessed>18</b:DayAccessed>
    <b:URL>https://poshan.outlookindia.com/story/poshan-news-how-asha-workers-spread-hope-in-india-amid-covid-19-pandemic/353589</b:URL>
    <b:RefOrder>35</b:RefOrder>
  </b:Source>
  <b:Source>
    <b:Tag>Lip15</b:Tag>
    <b:SourceType>JournalArticle</b:SourceType>
    <b:Guid>{7A0351FE-6EAE-4BFF-9B36-A234D3DB96DA}</b:Guid>
    <b:Author>
      <b:Author>
        <b:NameList>
          <b:Person>
            <b:Last>Lipekho Sapril</b:Last>
            <b:First>Esther</b:First>
            <b:Middle>Richands, Puni Kokho, Sally Theobald</b:Middle>
          </b:Person>
        </b:NameList>
      </b:Author>
    </b:Author>
    <b:Title>Community Health workers in rural India: analysing the oppurtunities and challenges Accredited Social Health Activistts (ASHAs) face in realising their multiple roles</b:Title>
    <b:Year>2015</b:Year>
    <b:JournalName>Human Resources for Health</b:JournalName>
    <b:Pages>1-13</b:Pages>
    <b:RefOrder>36</b:RefOrder>
  </b:Source>
  <b:Source>
    <b:Tag>Jat19</b:Tag>
    <b:SourceType>JournalArticle</b:SourceType>
    <b:Guid>{3D68856F-E5D3-4474-AC0C-0594F1F07460}</b:Guid>
    <b:Author>
      <b:Author>
        <b:NameList>
          <b:Person>
            <b:Last>Jatin Pandey</b:Last>
            <b:First>Manjari</b:First>
            <b:Middle>Singh, Biju Varkkey, Dileep Mavalankar</b:Middle>
          </b:Person>
        </b:NameList>
      </b:Author>
    </b:Author>
    <b:Title>Promoting Health in Rural India: Enhancing Job Performance of Lay Health Care Activists</b:Title>
    <b:JournalName>IIM Kozhikode Society &amp; Management Review</b:JournalName>
    <b:Year>2019</b:Year>
    <b:Pages>1-17</b:Pages>
    <b:RefOrder>37</b:RefOrder>
  </b:Source>
  <b:Source>
    <b:Tag>AKS14</b:Tag>
    <b:SourceType>JournalArticle</b:SourceType>
    <b:Guid>{B5E4327C-3484-4910-B50D-4D485C4EFEE3}</b:Guid>
    <b:Author>
      <b:Author>
        <b:NameList>
          <b:Person>
            <b:Last>Sharma</b:Last>
            <b:First>A</b:First>
            <b:Middle>K</b:Middle>
          </b:Person>
        </b:NameList>
      </b:Author>
    </b:Author>
    <b:Title>The National Rural Health Mission: A Critique</b:Title>
    <b:JournalName>Sociological Bulletin</b:JournalName>
    <b:Year>2014</b:Year>
    <b:Pages>287-301</b:Pages>
    <b:RefOrder>38</b:RefOrder>
  </b:Source>
  <b:Source>
    <b:Tag>RVe19</b:Tag>
    <b:SourceType>JournalArticle</b:SourceType>
    <b:Guid>{D5DB1739-BB88-465B-8A52-652EFC11CE04}</b:Guid>
    <b:Author>
      <b:Author>
        <b:NameList>
          <b:Person>
            <b:Last>Ved</b:Last>
            <b:First>R</b:First>
          </b:Person>
          <b:Person>
            <b:Last>Scott</b:Last>
            <b:First>K</b:First>
          </b:Person>
          <b:Person>
            <b:Last>Gupta</b:Last>
            <b:First>G</b:First>
          </b:Person>
          <b:Person>
            <b:Last>Ummer</b:Last>
            <b:First>O</b:First>
          </b:Person>
          <b:Person>
            <b:Last>Singh</b:Last>
            <b:First>S</b:First>
          </b:Person>
          <b:Person>
            <b:Last>Srivastava</b:Last>
            <b:First>A</b:First>
          </b:Person>
          <b:Person>
            <b:Last>George</b:Last>
          </b:Person>
          <b:Person>
            <b:Last>A</b:Last>
            <b:First>S</b:First>
          </b:Person>
        </b:NameList>
      </b:Author>
    </b:Author>
    <b:Title>How are gender inqualities facing India's one million ASHAs being addressed? Policy origins and adaptations for the world's largest all female community health worker programme</b:Title>
    <b:JournalName>Human Resources for Health</b:JournalName>
    <b:Year>2019</b:Year>
    <b:Pages>1-15</b:Pages>
    <b:RefOrder>39</b:RefOrder>
  </b:Source>
  <b:Source>
    <b:Tag>Edi20</b:Tag>
    <b:SourceType>DocumentFromInternetSite</b:SourceType>
    <b:Guid>{316EB7B0-C2D4-4C1C-B1C7-C110363ED272}</b:Guid>
    <b:InternetSiteTitle>The New Learn</b:InternetSiteTitle>
    <b:Year>2020</b:Year>
    <b:Month>July</b:Month>
    <b:Day>3</b:Day>
    <b:YearAccessed>2020</b:YearAccessed>
    <b:MonthAccessed>July</b:MonthAccessed>
    <b:DayAccessed>21</b:DayAccessed>
    <b:URL>https://www.thenewleam.com/2020/07/indias-asha-workers-amid-covid-19/</b:URL>
    <b:Title>India’s ASHA Workers Amid COVID-19</b:Title>
    <b:RefOrder>40</b:RefOrder>
  </b:Source>
  <b:Source>
    <b:Tag>Oxf20</b:Tag>
    <b:SourceType>DocumentFromInternetSite</b:SourceType>
    <b:Guid>{B58AB174-0384-4D4B-BB8D-B43DBDF7E59A}</b:Guid>
    <b:Year>2020</b:Year>
    <b:InternetSiteTitle>Oxford Policy Management</b:InternetSiteTitle>
    <b:Month>April</b:Month>
    <b:YearAccessed>2020</b:YearAccessed>
    <b:MonthAccessed>May</b:MonthAccessed>
    <b:DayAccessed>12</b:DayAccessed>
    <b:URL>https://www.opml.co.uk/blog/understanding-the-role-of-indian-frontline-workers-in-preventing-and-managing-covid-19</b:URL>
    <b:Title>Understanding the role of Indian frontline workers in preventing and managing COVID-19</b:Title>
    <b:RefOrder>41</b:RefOrder>
  </b:Source>
  <b:Source>
    <b:Tag>The203</b:Tag>
    <b:SourceType>DocumentFromInternetSite</b:SourceType>
    <b:Guid>{80496A3A-EA70-4EAE-858D-CA3DE3DDD3EE}</b:Guid>
    <b:InternetSiteTitle>The Tribune</b:InternetSiteTitle>
    <b:Year>2020</b:Year>
    <b:Month>April</b:Month>
    <b:Day>30</b:Day>
    <b:YearAccessed>2020</b:YearAccessed>
    <b:MonthAccessed>May</b:MonthAccessed>
    <b:DayAccessed>15</b:DayAccessed>
    <b:URL>tribuneindia.com/news/patiala/paid-rs-33-a-day-asha-workers-protest-govt-apathy-78193</b:URL>
    <b:Title>Paid Rs 33 a day, ASHA workers protest govt ‘apathy’</b:Title>
    <b:RefOrder>42</b:RefOrder>
  </b:Source>
  <b:Source>
    <b:Tag>Sar99</b:Tag>
    <b:SourceType>Book</b:SourceType>
    <b:Guid>{0723CC96-70AD-4EF6-9251-3034E36A82E0}</b:Guid>
    <b:Author>
      <b:Author>
        <b:NameList>
          <b:Person>
            <b:Last>Cant</b:Last>
            <b:First>Sarah</b:First>
          </b:Person>
          <b:Person>
            <b:Last>Sharma</b:Last>
            <b:First>Ursula</b:First>
          </b:Person>
        </b:NameList>
      </b:Author>
    </b:Author>
    <b:Title>A new medical pluralism? Alternative medicine, doctors, patients and the state</b:Title>
    <b:Year>1999</b:Year>
    <b:City>London and New York</b:City>
    <b:Publisher>Routledge</b:Publisher>
    <b:RefOrder>43</b:RefOrder>
  </b:Source>
  <b:Source>
    <b:Tag>Placeholder1</b:Tag>
    <b:SourceType>DocumentFromInternetSite</b:SourceType>
    <b:Guid>{C9C4C112-E697-4852-8CAB-DF11A6470E2E}</b:Guid>
    <b:Author>
      <b:Author>
        <b:NameList>
          <b:Person>
            <b:Last>Singh</b:Last>
            <b:First>VAnita</b:First>
          </b:Person>
        </b:NameList>
      </b:Author>
    </b:Author>
    <b:Title>Don’t Undermine ASHAs’ Role in This Coronavirus Fight With Low Pay</b:Title>
    <b:InternetSiteTitle>the quint</b:InternetSiteTitle>
    <b:Year>2020</b:Year>
    <b:Month>April</b:Month>
    <b:Day>24</b:Day>
    <b:YearAccessed>2020</b:YearAccessed>
    <b:MonthAccessed>May</b:MonthAccessed>
    <b:URL>https://www.thequint.com/voices/women/coronavirus-asha-women-financial-support-recognition</b:URL>
    <b:RefOrder>12</b:RefOrder>
  </b:Source>
  <b:Source>
    <b:Tag>Placeholder2</b:Tag>
    <b:SourceType>DocumentFromInternetSite</b:SourceType>
    <b:Guid>{9478A0FA-F1E9-4AFD-AF7A-42623296A571}</b:Guid>
    <b:Author>
      <b:Author>
        <b:NameList>
          <b:Person>
            <b:Last>P</b:Last>
            <b:First>Shilpa</b:First>
          </b:Person>
        </b:NameList>
      </b:Author>
    </b:Author>
    <b:Title>Nation, Current Affairs</b:Title>
    <b:Year>2020</b:Year>
    <b:InternetSiteTitle>Deccan Chronicle</b:InternetSiteTitle>
    <b:Month>April</b:Month>
    <b:Day>24</b:Day>
    <b:YearAccessed>2020</b:YearAccessed>
    <b:MonthAccessed>April</b:MonthAccessed>
    <b:DayAccessed>29</b:DayAccessed>
    <b:URL>https://www.deccanchronicle.com/nation/current-affairs/240420/asha-worker-attempts-suicide-after-abused-for-helping-people-get-into.html</b:URL>
    <b:RefOrder>28</b:RefOrder>
  </b:Source>
</b:Sources>
</file>

<file path=customXml/itemProps1.xml><?xml version="1.0" encoding="utf-8"?>
<ds:datastoreItem xmlns:ds="http://schemas.openxmlformats.org/officeDocument/2006/customXml" ds:itemID="{2B0AF99C-AEC7-4F92-AE40-17F5EB935F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6c72ff-31c5-446b-865c-a753a900ab3a"/>
    <ds:schemaRef ds:uri="01458c49-4675-4ee4-a60b-6393ef67c6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3B0C4D-3089-4272-A2EB-BE4DF07EC9C8}">
  <ds:schemaRefs>
    <ds:schemaRef ds:uri="http://schemas.microsoft.com/sharepoint/v3/contenttype/forms"/>
  </ds:schemaRefs>
</ds:datastoreItem>
</file>

<file path=customXml/itemProps3.xml><?xml version="1.0" encoding="utf-8"?>
<ds:datastoreItem xmlns:ds="http://schemas.openxmlformats.org/officeDocument/2006/customXml" ds:itemID="{BB2150A4-77EB-4C0A-8922-671CEC8E12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2A5FD2A-9E79-DD44-86F4-7966A1A19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1583</Words>
  <Characters>8576</Characters>
  <Application>Microsoft Office Word</Application>
  <DocSecurity>0</DocSecurity>
  <Lines>158</Lines>
  <Paragraphs>18</Paragraphs>
  <ScaleCrop>false</ScaleCrop>
  <HeadingPairs>
    <vt:vector size="2" baseType="variant">
      <vt:variant>
        <vt:lpstr>Title</vt:lpstr>
      </vt:variant>
      <vt:variant>
        <vt:i4>1</vt:i4>
      </vt:variant>
    </vt:vector>
  </HeadingPairs>
  <TitlesOfParts>
    <vt:vector size="1" baseType="lpstr">
      <vt:lpstr>Six Ways of Looking at Fractal Mechanics</vt:lpstr>
    </vt:vector>
  </TitlesOfParts>
  <Manager/>
  <Company/>
  <LinksUpToDate>false</LinksUpToDate>
  <CharactersWithSpaces>10288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Review | The Disordered Cosmos: A Journey into Dark Matter, Spacetime, and Dreams Deferred, by Chanda Prescod-Weinstein (Bold Type Books, 2021)</dc:title>
  <dc:subject/>
  <dc:creator>Alexis Shotwell</dc:creator>
  <cp:keywords/>
  <dc:description/>
  <cp:lastModifiedBy>Pamela Perrimon</cp:lastModifiedBy>
  <cp:revision>2</cp:revision>
  <cp:lastPrinted>2021-04-17T20:19:00Z</cp:lastPrinted>
  <dcterms:created xsi:type="dcterms:W3CDTF">2022-01-13T05:11:00Z</dcterms:created>
  <dcterms:modified xsi:type="dcterms:W3CDTF">2022-01-13T05:11:00Z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0x01010042E234EEC1F7224ABDD980FF9BEDBEE6</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http://www.zotero.org/styles/association-for-computing-machinery</vt:lpwstr>
  </property>
  <property fmtid="{D5CDD505-2E9C-101B-9397-08002B2CF9AE}" pid="12" name="Mendeley Recent Style Name 4_1">
    <vt:lpwstr>Association for Computing Machinery</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ies>
</file>