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C8940A"/>
          <w:sz w:val="28"/>
          <w:szCs w:val="28"/>
        </w:rPr>
        <w:t xml:space="preserve">Italiano Per Piacere</w:t>
      </w:r>
    </w:p>
    <w:p>
      <w:pPr>
        <w:spacing w:after="200" w:before="0"/>
        <w:jc w:val="center"/>
      </w:pPr>
      <w:r>
        <w:rPr>
          <w:color w:val="666666"/>
          <w:sz w:val="22"/>
          <w:szCs w:val="22"/>
        </w:rPr>
        <w:t xml:space="preserve">A1 · Unità 4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i/>
          <w:iCs/>
          <w:color w:val="1A1A18"/>
          <w:sz w:val="80"/>
          <w:szCs w:val="80"/>
        </w:rPr>
        <w:t xml:space="preserve">Tutti in piazza!</w:t>
      </w:r>
    </w:p>
    <w:p>
      <w:pPr>
        <w:spacing w:after="400" w:before="0"/>
        <w:jc w:val="center"/>
      </w:pPr>
      <w:r>
        <w:rPr>
          <w:i/>
          <w:iCs/>
          <w:color w:val="666666"/>
          <w:sz w:val="26"/>
          <w:szCs w:val="26"/>
        </w:rPr>
        <w:t xml:space="preserve">La barzelletta del campanile — impara a dire l'ora</w:t>
      </w:r>
    </w:p>
    <w:tbl>
      <w:tblPr>
        <w:tblW w:type="dxa" w:w="600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E5AB07" w:sz="8"/>
              <w:left w:val="nil" w:color="FFFFFF" w:sz="0"/>
              <w:bottom w:val="single" w:color="E5AB07" w:sz="8"/>
              <w:right w:val="nil" w:color="FFFFFF" w:sz="0"/>
            </w:tcBorders>
            <w:shd w:fill="FDF5E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C8940A"/>
                <w:sz w:val="22"/>
                <w:szCs w:val="22"/>
              </w:rPr>
              <w:t xml:space="preserve">Contenuto:</w:t>
            </w:r>
          </w:p>
          <w:p>
            <w:pPr>
              <w:spacing w:after="0" w:before="0"/>
              <w:jc w:val="center"/>
            </w:pPr>
            <w:r>
              <w:rPr>
                <w:color w:val="1A1A18"/>
                <w:sz w:val="22"/>
                <w:szCs w:val="22"/>
              </w:rPr>
              <w:t xml:space="preserve">Esplorazione  ·  Scoperta  ·  Grammatica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b/>
                <w:bCs/>
                <w:color w:val="FDF5E0"/>
                <w:sz w:val="26"/>
                <w:szCs w:val="26"/>
              </w:rPr>
              <w:t xml:space="preserve">Etapa 1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ESPLORAZIONE</w:t>
            </w:r>
          </w:p>
          <w:p>
            <w:pPr>
              <w:spacing w:after="0" w:before="0"/>
            </w:pPr>
            <w:r>
              <w:rPr>
                <w:i/>
                <w:iCs/>
                <w:color w:val="FDF5E0"/>
                <w:sz w:val="20"/>
                <w:szCs w:val="20"/>
              </w:rPr>
              <w:t xml:space="preserve">La barzelletta — una storia divertente per imparare l'ora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rPr>
          <w:sz w:val="21"/>
          <w:szCs w:val="21"/>
        </w:rPr>
        <w:t xml:space="preserve">Oggi impariamo a chiedere l'ora... con una </w:t>
      </w:r>
      <w:r>
        <w:rPr>
          <w:b/>
          <w:bCs/>
          <w:i/>
          <w:iCs/>
          <w:sz w:val="21"/>
          <w:szCs w:val="21"/>
        </w:rPr>
        <w:t xml:space="preserve">barzelletta</w:t>
      </w:r>
      <w:r>
        <w:rPr>
          <w:sz w:val="21"/>
          <w:szCs w:val="21"/>
        </w:rPr>
        <w:t xml:space="preserve">! Una </w:t>
      </w:r>
      <w:r>
        <w:rPr>
          <w:i/>
          <w:iCs/>
          <w:sz w:val="21"/>
          <w:szCs w:val="21"/>
        </w:rPr>
        <w:t xml:space="preserve">barzelletta</w:t>
      </w:r>
      <w:r>
        <w:rPr>
          <w:sz w:val="21"/>
          <w:szCs w:val="21"/>
        </w:rPr>
        <w:t xml:space="preserve"> è una barzelletta italiana. Questo video è molto corto ma </w:t>
      </w:r>
      <w:r>
        <w:rPr>
          <w:i/>
          <w:iCs/>
          <w:sz w:val="21"/>
          <w:szCs w:val="21"/>
        </w:rPr>
        <w:t xml:space="preserve">molto divertente</w:t>
      </w:r>
      <w:r>
        <w:rPr>
          <w:sz w:val="21"/>
          <w:szCs w:val="21"/>
        </w:rPr>
        <w:t xml:space="preserve">. Gli italiani hanno una lunga tradizione di barzellette raccontate con gesti e teatralità. </w:t>
      </w:r>
      <w:r>
        <w:rPr>
          <w:b/>
          <w:bCs/>
          <w:sz w:val="21"/>
          <w:szCs w:val="21"/>
        </w:rPr>
        <w:t xml:space="preserve">Preparati a ridere e imparare allo stesso tempo!</w:t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🎬  Video: Le barzellette — L'asino (Che ore sono?)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 Durata: breve · Lingua: italiano autentico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 Cerca su YouTube: «Le barzellette l'asino che ore sono»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1"/>
              <w:left w:val="single" w:color="E5AB07" w:sz="12"/>
              <w:bottom w:val="single" w:color="E5AB07" w:sz="1"/>
              <w:right w:val="single" w:color="E5AB07" w:sz="1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C8940A"/>
                <w:sz w:val="17"/>
                <w:szCs w:val="17"/>
              </w:rPr>
              <w:t xml:space="preserve">MENTRE GUARDI IL VIDEO, PRESTA ATTENZIONE A...</w:t>
            </w:r>
          </w:p>
          <w:p>
            <w:pPr>
              <w:spacing w:after="30" w:before="0"/>
            </w:pPr>
            <w:r>
              <w:rPr>
                <w:sz w:val="20"/>
                <w:szCs w:val="20"/>
              </w:rPr>
              <w:t xml:space="preserve">→  Come chiede l'ora il signore? Che parole usa esattamente?</w:t>
            </w:r>
          </w:p>
          <w:p>
            <w:pPr>
              <w:spacing w:after="30" w:before="0"/>
            </w:pPr>
            <w:r>
              <w:rPr>
                <w:sz w:val="20"/>
                <w:szCs w:val="20"/>
              </w:rPr>
              <w:t xml:space="preserve">→  Che ore cita durante la barzelletta?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→  Qual è la barzelletta? Cosa c'è sotto il </w:t>
            </w:r>
            <w:r>
              <w:rPr>
                <w:i/>
                <w:iCs/>
                <w:sz w:val="20"/>
                <w:szCs w:val="20"/>
              </w:rPr>
              <w:t xml:space="preserve">Ciuchino</w:t>
            </w:r>
            <w:r>
              <w:rPr>
                <w:sz w:val="20"/>
                <w:szCs w:val="20"/>
              </w:rPr>
              <w:t xml:space="preserve">?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C8940A" w:sz="2"/>
              <w:left w:val="single" w:color="C8940A" w:sz="12"/>
              <w:bottom w:val="single" w:color="C8940A" w:sz="2"/>
              <w:right w:val="single" w:color="C8940A" w:sz="2"/>
            </w:tcBorders>
            <w:shd w:fill="FFF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💡  Non hai capito la barzelletta? (¿No entendiste el chiste?)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 Il secondo uomo dice che legge l'ora nelle "palle del Ciuchino" (le palle del burro).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 Quando le solleva... sotto c'è un campanile! I campanili nei paesi italiani erano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 storicamente l'orologio pubblico di tutta la comunità. L'assurdo comico è che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 qualcuno porti un campanile nascosto lì. Ora la barzelletta ha molto più senso!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FDF5E0" w:sz="4"/>
        </w:pBdr>
        <w:spacing w:after="60" w:before="80"/>
      </w:pPr>
      <w:r>
        <w:rPr>
          <w:rFonts w:ascii="Georgia" w:cs="Georgia" w:eastAsia="Georgia" w:hAnsi="Georgia"/>
          <w:b/>
          <w:bCs/>
          <w:i/>
          <w:iCs/>
          <w:color w:val="C8940A"/>
          <w:sz w:val="28"/>
          <w:szCs w:val="28"/>
        </w:rPr>
        <w:t xml:space="preserve">Dopo il video — Esercizi</w:t>
      </w:r>
    </w:p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spacing w:after="20" w:before="60"/>
      </w:pPr>
      <w:r>
        <w:rPr>
          <w:b/>
          <w:bCs/>
          <w:color w:val="C8940A"/>
          <w:sz w:val="22"/>
          <w:szCs w:val="22"/>
        </w:rPr>
        <w:t xml:space="preserve">1  </w:t>
      </w:r>
      <w:r>
        <w:rPr>
          <w:b/>
          <w:bCs/>
          <w:sz w:val="22"/>
          <w:szCs w:val="22"/>
        </w:rPr>
        <w:t xml:space="preserve">Vero o Falso</w:t>
      </w:r>
    </w:p>
    <w:p>
      <w:pPr>
        <w:spacing w:after="60" w:before="0"/>
      </w:pPr>
      <w:r>
        <w:rPr>
          <w:i/>
          <w:iCs/>
          <w:color w:val="666666"/>
          <w:sz w:val="19"/>
          <w:szCs w:val="19"/>
        </w:rPr>
        <w:t xml:space="preserve">Basato sulla barzelletta che hai appena visto.</w:t>
      </w:r>
    </w:p>
    <w:p>
      <w:pPr>
        <w:spacing w:after="8" w:before="40"/>
      </w:pPr>
      <w:r>
        <w:rPr>
          <w:b/>
          <w:bCs/>
          <w:color w:val="C8940A"/>
          <w:sz w:val="20"/>
          <w:szCs w:val="20"/>
        </w:rPr>
        <w:t xml:space="preserve">1.  </w:t>
      </w:r>
      <w:r>
        <w:rPr>
          <w:sz w:val="20"/>
          <w:szCs w:val="20"/>
        </w:rPr>
        <w:t xml:space="preserve">Il signore comincia con "Mi scusi" per attirare l'attenzione.</w:t>
      </w:r>
      <w:r>
        <w:rPr>
          <w:color w:val="666666"/>
          <w:sz w:val="18"/>
          <w:szCs w:val="18"/>
        </w:rPr>
        <w:t xml:space="preserve">  →  V / F</w:t>
      </w:r>
    </w:p>
    <w:p>
      <w:pPr>
        <w:spacing w:after="40" w:before="0"/>
      </w:pPr>
      <w:r>
        <w:rPr>
          <w:color w:val="AAAAAA"/>
          <w:sz w:val="18"/>
          <w:szCs w:val="18"/>
        </w:rPr>
        <w:t xml:space="preserve">Risposta: ______  </w:t>
      </w:r>
      <w:r>
        <w:rPr>
          <w:color w:val="2A7A50"/>
          <w:sz w:val="17"/>
          <w:szCs w:val="17"/>
        </w:rPr>
        <w:t xml:space="preserve">(V)</w:t>
      </w:r>
    </w:p>
    <w:p>
      <w:pPr>
        <w:spacing w:after="8" w:before="40"/>
      </w:pPr>
      <w:r>
        <w:rPr>
          <w:b/>
          <w:bCs/>
          <w:color w:val="C8940A"/>
          <w:sz w:val="20"/>
          <w:szCs w:val="20"/>
        </w:rPr>
        <w:t xml:space="preserve">2.  </w:t>
      </w:r>
      <w:r>
        <w:rPr>
          <w:sz w:val="20"/>
          <w:szCs w:val="20"/>
        </w:rPr>
        <w:t xml:space="preserve">La prima ora che sente il signore sono le 3:35.</w:t>
      </w:r>
      <w:r>
        <w:rPr>
          <w:color w:val="666666"/>
          <w:sz w:val="18"/>
          <w:szCs w:val="18"/>
        </w:rPr>
        <w:t xml:space="preserve">  →  V / F</w:t>
      </w:r>
    </w:p>
    <w:p>
      <w:pPr>
        <w:spacing w:after="40" w:before="0"/>
      </w:pPr>
      <w:r>
        <w:rPr>
          <w:color w:val="AAAAAA"/>
          <w:sz w:val="18"/>
          <w:szCs w:val="18"/>
        </w:rPr>
        <w:t xml:space="preserve">Risposta: ______  </w:t>
      </w:r>
      <w:r>
        <w:rPr>
          <w:color w:val="2A7A50"/>
          <w:sz w:val="17"/>
          <w:szCs w:val="17"/>
        </w:rPr>
        <w:t xml:space="preserve">(F)</w:t>
      </w:r>
    </w:p>
    <w:p>
      <w:pPr>
        <w:spacing w:after="8" w:before="40"/>
      </w:pPr>
      <w:r>
        <w:rPr>
          <w:b/>
          <w:bCs/>
          <w:color w:val="C8940A"/>
          <w:sz w:val="20"/>
          <w:szCs w:val="20"/>
        </w:rPr>
        <w:t xml:space="preserve">3.  </w:t>
      </w:r>
      <w:r>
        <w:rPr>
          <w:sz w:val="20"/>
          <w:szCs w:val="20"/>
        </w:rPr>
        <w:t xml:space="preserve">Alla fine della barzelletta il signore dice "sono le 7:15 spaccate".</w:t>
      </w:r>
      <w:r>
        <w:rPr>
          <w:color w:val="666666"/>
          <w:sz w:val="18"/>
          <w:szCs w:val="18"/>
        </w:rPr>
        <w:t xml:space="preserve">  →  V / F</w:t>
      </w:r>
    </w:p>
    <w:p>
      <w:pPr>
        <w:spacing w:after="40" w:before="0"/>
      </w:pPr>
      <w:r>
        <w:rPr>
          <w:color w:val="AAAAAA"/>
          <w:sz w:val="18"/>
          <w:szCs w:val="18"/>
        </w:rPr>
        <w:t xml:space="preserve">Risposta: ______  </w:t>
      </w:r>
      <w:r>
        <w:rPr>
          <w:color w:val="2A7A50"/>
          <w:sz w:val="17"/>
          <w:szCs w:val="17"/>
        </w:rPr>
        <w:t xml:space="preserve">(V)</w:t>
      </w:r>
    </w:p>
    <w:p>
      <w:pPr>
        <w:spacing w:after="8" w:before="40"/>
      </w:pPr>
      <w:r>
        <w:rPr>
          <w:b/>
          <w:bCs/>
          <w:color w:val="C8940A"/>
          <w:sz w:val="20"/>
          <w:szCs w:val="20"/>
        </w:rPr>
        <w:t xml:space="preserve">4.  </w:t>
      </w:r>
      <w:r>
        <w:rPr>
          <w:sz w:val="20"/>
          <w:szCs w:val="20"/>
        </w:rPr>
        <w:t xml:space="preserve">Il secondo personaggio legge l'ora su un orologio da polso.</w:t>
      </w:r>
      <w:r>
        <w:rPr>
          <w:color w:val="666666"/>
          <w:sz w:val="18"/>
          <w:szCs w:val="18"/>
        </w:rPr>
        <w:t xml:space="preserve">  →  V / F</w:t>
      </w:r>
    </w:p>
    <w:p>
      <w:pPr>
        <w:spacing w:after="40" w:before="0"/>
      </w:pPr>
      <w:r>
        <w:rPr>
          <w:color w:val="AAAAAA"/>
          <w:sz w:val="18"/>
          <w:szCs w:val="18"/>
        </w:rPr>
        <w:t xml:space="preserve">Risposta: ______  </w:t>
      </w:r>
      <w:r>
        <w:rPr>
          <w:color w:val="2A7A50"/>
          <w:sz w:val="17"/>
          <w:szCs w:val="17"/>
        </w:rPr>
        <w:t xml:space="preserve">(F)</w:t>
      </w:r>
    </w:p>
    <w:p>
      <w:pPr>
        <w:spacing w:after="8" w:before="40"/>
      </w:pPr>
      <w:r>
        <w:rPr>
          <w:b/>
          <w:bCs/>
          <w:color w:val="C8940A"/>
          <w:sz w:val="20"/>
          <w:szCs w:val="20"/>
        </w:rPr>
        <w:t xml:space="preserve">5.  </w:t>
      </w:r>
      <w:r>
        <w:rPr>
          <w:sz w:val="20"/>
          <w:szCs w:val="20"/>
        </w:rPr>
        <w:t xml:space="preserve">Sotto il burro (il Ciuchino) c'è un campanile.</w:t>
      </w:r>
      <w:r>
        <w:rPr>
          <w:color w:val="666666"/>
          <w:sz w:val="18"/>
          <w:szCs w:val="18"/>
        </w:rPr>
        <w:t xml:space="preserve">  →  V / F</w:t>
      </w:r>
    </w:p>
    <w:p>
      <w:pPr>
        <w:spacing w:after="40" w:before="0"/>
      </w:pPr>
      <w:r>
        <w:rPr>
          <w:color w:val="AAAAAA"/>
          <w:sz w:val="18"/>
          <w:szCs w:val="18"/>
        </w:rPr>
        <w:t xml:space="preserve">Risposta: ______  </w:t>
      </w:r>
      <w:r>
        <w:rPr>
          <w:color w:val="2A7A50"/>
          <w:sz w:val="17"/>
          <w:szCs w:val="17"/>
        </w:rPr>
        <w:t xml:space="preserve">(V)</w:t>
      </w:r>
    </w:p>
    <w:p>
      <w:pPr>
        <w:spacing w:after="60" w:before="0"/>
      </w:pPr>
      <w:r>
        <w:rPr>
          <w:sz w:val="4"/>
          <w:szCs w:val="4"/>
        </w:rPr>
        <w:t xml:space="preserve"/>
      </w:r>
    </w:p>
    <w:p>
      <w:pPr>
        <w:spacing w:after="20" w:before="60"/>
      </w:pPr>
      <w:r>
        <w:rPr>
          <w:b/>
          <w:bCs/>
          <w:color w:val="C8940A"/>
          <w:sz w:val="22"/>
          <w:szCs w:val="22"/>
        </w:rPr>
        <w:t xml:space="preserve">2  </w:t>
      </w:r>
      <w:r>
        <w:rPr>
          <w:b/>
          <w:bCs/>
          <w:sz w:val="22"/>
          <w:szCs w:val="22"/>
        </w:rPr>
        <w:t xml:space="preserve">Scelta multipla</w:t>
      </w:r>
    </w:p>
    <w:p>
      <w:pPr>
        <w:spacing w:after="60" w:before="0"/>
      </w:pPr>
      <w:r>
        <w:rPr>
          <w:i/>
          <w:iCs/>
          <w:color w:val="666666"/>
          <w:sz w:val="19"/>
          <w:szCs w:val="19"/>
        </w:rPr>
        <w:t xml:space="preserve">Scegli la risposta corretta per ogni domanda.</w:t>
      </w:r>
    </w:p>
    <w:p>
      <w:pPr>
        <w:spacing w:after="30" w:before="40"/>
      </w:pPr>
      <w:r>
        <w:rPr>
          <w:b/>
          <w:bCs/>
          <w:sz w:val="20"/>
          <w:szCs w:val="20"/>
        </w:rPr>
        <w:t xml:space="preserve">1.  Come chiede l'ora il signore nella barzelletta?</w:t>
      </w:r>
    </w:p>
    <w:p>
      <w:pPr>
        <w:spacing w:after="10" w:before="10"/>
      </w:pPr>
      <w:r>
        <w:rPr>
          <w:b/>
          <w:bCs/>
          <w:color w:val="2A7A50"/>
          <w:sz w:val="20"/>
          <w:szCs w:val="20"/>
        </w:rPr>
        <w:t xml:space="preserve">     a) Mi sa dire l'ora?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b) Che lavoro fai?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c) Come ti chiami?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d) Dove sei?</w:t>
      </w:r>
    </w:p>
    <w:p>
      <w:pPr>
        <w:spacing w:after="30" w:before="0"/>
      </w:pPr>
      <w:r>
        <w:rPr>
          <w:sz w:val="4"/>
          <w:szCs w:val="4"/>
        </w:rPr>
        <w:t xml:space="preserve"/>
      </w:r>
    </w:p>
    <w:p>
      <w:pPr>
        <w:spacing w:after="30" w:before="40"/>
      </w:pPr>
      <w:r>
        <w:rPr>
          <w:b/>
          <w:bCs/>
          <w:sz w:val="20"/>
          <w:szCs w:val="20"/>
        </w:rPr>
        <w:t xml:space="preserve">2.  Che ora esatta dice il secondo uomo alla fine della barzelletta?</w:t>
      </w:r>
    </w:p>
    <w:p>
      <w:pPr>
        <w:spacing w:after="10" w:before="10"/>
      </w:pPr>
      <w:r>
        <w:rPr>
          <w:b/>
          <w:bCs/>
          <w:color w:val="2A7A50"/>
          <w:sz w:val="20"/>
          <w:szCs w:val="20"/>
        </w:rPr>
        <w:t xml:space="preserve">     a) 7:15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b) 5:35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c) 8:00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d) 9:00</w:t>
      </w:r>
    </w:p>
    <w:p>
      <w:pPr>
        <w:spacing w:after="30" w:before="0"/>
      </w:pPr>
      <w:r>
        <w:rPr>
          <w:sz w:val="4"/>
          <w:szCs w:val="4"/>
        </w:rPr>
        <w:t xml:space="preserve"/>
      </w:r>
    </w:p>
    <w:p>
      <w:pPr>
        <w:spacing w:after="30" w:before="40"/>
      </w:pPr>
      <w:r>
        <w:rPr>
          <w:b/>
          <w:bCs/>
          <w:sz w:val="20"/>
          <w:szCs w:val="20"/>
        </w:rPr>
        <w:t xml:space="preserve">3.  Cosa c'è sotto le "palle del Ciuchino"?</w:t>
      </w:r>
    </w:p>
    <w:p>
      <w:pPr>
        <w:spacing w:after="10" w:before="10"/>
      </w:pPr>
      <w:r>
        <w:rPr>
          <w:b/>
          <w:bCs/>
          <w:color w:val="2A7A50"/>
          <w:sz w:val="20"/>
          <w:szCs w:val="20"/>
        </w:rPr>
        <w:t xml:space="preserve">     a) Un campanile (campanario)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b) Un orologio (reloj)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c) Una chiesa (iglesia)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d) Un palazzo (palacio)</w:t>
      </w:r>
    </w:p>
    <w:p>
      <w:pPr>
        <w:spacing w:after="30" w:before="0"/>
      </w:pPr>
      <w:r>
        <w:rPr>
          <w:sz w:val="4"/>
          <w:szCs w:val="4"/>
        </w:rPr>
        <w:t xml:space="preserve"/>
      </w:r>
    </w:p>
    <w:p>
      <w:pPr>
        <w:spacing w:after="30" w:before="40"/>
      </w:pPr>
      <w:r>
        <w:rPr>
          <w:b/>
          <w:bCs/>
          <w:sz w:val="20"/>
          <w:szCs w:val="20"/>
        </w:rPr>
        <w:t xml:space="preserve">4.  In italiano, cosa significa "spaccate" quando si parla dell'ora?</w:t>
      </w:r>
    </w:p>
    <w:p>
      <w:pPr>
        <w:spacing w:after="10" w:before="10"/>
      </w:pPr>
      <w:r>
        <w:rPr>
          <w:b/>
          <w:bCs/>
          <w:color w:val="2A7A50"/>
          <w:sz w:val="20"/>
          <w:szCs w:val="20"/>
        </w:rPr>
        <w:t xml:space="preserve">     a) In punto esatto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b) Più o meno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c) E un quarto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d) E mezza</w:t>
      </w:r>
    </w:p>
    <w:p>
      <w:pPr>
        <w:spacing w:after="3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b/>
                <w:bCs/>
                <w:color w:val="FDF5E0"/>
                <w:sz w:val="26"/>
                <w:szCs w:val="26"/>
              </w:rPr>
              <w:t xml:space="preserve">Etapa 2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SCOPERTA</w:t>
            </w:r>
          </w:p>
          <w:p>
            <w:pPr>
              <w:spacing w:after="0" w:before="0"/>
            </w:pPr>
            <w:r>
              <w:rPr>
                <w:i/>
                <w:iCs/>
                <w:color w:val="FDF5E0"/>
                <w:sz w:val="20"/>
                <w:szCs w:val="20"/>
              </w:rPr>
              <w:t xml:space="preserve">Come si dice l'ora in italiano — scopri il pattern passo dopo passo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Georgia" w:cs="Georgia" w:eastAsia="Georgia" w:hAnsi="Georgia"/>
          <w:b/>
          <w:bCs/>
          <w:i/>
          <w:iCs/>
          <w:color w:val="C8940A"/>
          <w:sz w:val="28"/>
          <w:szCs w:val="28"/>
        </w:rPr>
        <w:t xml:space="preserve">Frasi reali della barzelletta</w:t>
      </w:r>
    </w:p>
    <w:p>
      <w:pPr>
        <w:spacing w:after="60" w:before="0"/>
      </w:pPr>
      <w:r>
        <w:rPr>
          <w:i/>
          <w:iCs/>
          <w:color w:val="666666"/>
          <w:sz w:val="20"/>
          <w:szCs w:val="20"/>
        </w:rPr>
        <w:t xml:space="preserve">Queste sono le frasi esatte del video. Leggi e ascolta come suonano.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54"/>
      </w:tblGrid>
      <w:tr>
        <w:tc>
          <w:tcPr>
            <w:tcW w:type="dxa" w:w="52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Frase italiana</w:t>
            </w:r>
          </w:p>
        </w:tc>
        <w:tc>
          <w:tcPr>
            <w:tcW w:type="dxa" w:w="4154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Contesto / Nota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Mi scusi, mi sa dire l'ora per favore?</w:t>
            </w:r>
          </w:p>
        </w:tc>
        <w:tc>
          <w:tcPr>
            <w:tcW w:type="dxa" w:w="41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>Come chiedere l'ora formalmente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Le 5:35.</w:t>
            </w:r>
          </w:p>
        </w:tc>
        <w:tc>
          <w:tcPr>
            <w:tcW w:type="dxa" w:w="41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>Risposta diretta — solo l'ora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Ma è sicuro?</w:t>
            </w:r>
          </w:p>
        </w:tc>
        <w:tc>
          <w:tcPr>
            <w:tcW w:type="dxa" w:w="41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>Ma è sicuro? — dubbio buffo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Senta, mi sa dire che ore sono?</w:t>
            </w:r>
          </w:p>
        </w:tc>
        <w:tc>
          <w:tcPr>
            <w:tcW w:type="dxa" w:w="41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>Altra forma di chiedere l'ora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7:15 spaccate!</w:t>
            </w:r>
          </w:p>
        </w:tc>
        <w:tc>
          <w:tcPr>
            <w:tcW w:type="dxa" w:w="41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>Spaccate = esatte, in punto 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Sotto c'è il campanile!</w:t>
            </w:r>
          </w:p>
        </w:tc>
        <w:tc>
          <w:tcPr>
            <w:tcW w:type="dxa" w:w="41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>Il finale della barzelletta!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Osserva: ci sono due modi di chiedere l'ora in quelle frasi?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"mi sa dire l'ora" e "che ore sono" sono i due più comuni.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Li userai naturalmente con la pratica.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i/>
          <w:iCs/>
          <w:color w:val="C8940A"/>
          <w:sz w:val="28"/>
          <w:szCs w:val="28"/>
        </w:rPr>
        <w:t xml:space="preserve">L'orologio — le ore in italiano</w:t>
      </w:r>
    </w:p>
    <w:p>
      <w:pPr>
        <w:spacing w:after="60" w:before="0"/>
      </w:pPr>
      <w:r>
        <w:rPr>
          <w:sz w:val="20"/>
          <w:szCs w:val="20"/>
        </w:rPr>
        <w:t xml:space="preserve">Regola fondamentale: per le 1:00 si usa </w:t>
      </w:r>
      <w:r>
        <w:rPr>
          <w:b/>
          <w:bCs/>
          <w:i/>
          <w:iCs/>
          <w:color w:val="C8940A"/>
          <w:sz w:val="20"/>
          <w:szCs w:val="20"/>
        </w:rPr>
        <w:t xml:space="preserve">È l'una</w:t>
      </w:r>
      <w:r>
        <w:rPr>
          <w:sz w:val="20"/>
          <w:szCs w:val="20"/>
        </w:rPr>
        <w:t xml:space="preserve"> (singolare). Per tutte le altre ore si usa </w:t>
      </w:r>
      <w:r>
        <w:rPr>
          <w:b/>
          <w:bCs/>
          <w:i/>
          <w:iCs/>
          <w:color w:val="C8940A"/>
          <w:sz w:val="20"/>
          <w:szCs w:val="20"/>
        </w:rPr>
        <w:t xml:space="preserve">Sono le + numero</w:t>
      </w:r>
      <w:r>
        <w:rPr>
          <w:sz w:val="20"/>
          <w:szCs w:val="20"/>
        </w:rPr>
        <w:t xml:space="preserve"> (plurale).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54"/>
      </w:tblGrid>
      <w:tr>
        <w:tc>
          <w:tcPr>
            <w:tcW w:type="dxa" w:w="15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Numero</w:t>
            </w:r>
          </w:p>
        </w:tc>
        <w:tc>
          <w:tcPr>
            <w:tcW w:type="dxa" w:w="35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italiano</w:t>
            </w:r>
          </w:p>
        </w:tc>
        <w:tc>
          <w:tcPr>
            <w:tcW w:type="dxa" w:w="4354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È l'una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⚠ singolare! Come in spagnolo: "es la una"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2:00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due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3:00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tre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4:00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quattro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5:00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cinque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6:00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sei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7:00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sette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8:00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otto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9:00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nove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10:00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dieci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11:00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undici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12:00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dodici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☀️  Mezzogiorno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È mezzogiorno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⚠ speciale: mediodía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🌙  Mezzanotte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È mezzanotte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⚠ speciale: medianoche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i/>
          <w:iCs/>
          <w:color w:val="C8940A"/>
          <w:sz w:val="24"/>
          <w:szCs w:val="24"/>
        </w:rPr>
        <w:t xml:space="preserve">Come si costruisce l'ora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54"/>
      </w:tblGrid>
      <w:tr>
        <w:tc>
          <w:tcPr>
            <w:tcW w:type="dxa" w:w="14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Ora</w:t>
            </w:r>
          </w:p>
        </w:tc>
        <w:tc>
          <w:tcPr>
            <w:tcW w:type="dxa" w:w="40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italiano</w:t>
            </w:r>
          </w:p>
        </w:tc>
        <w:tc>
          <w:tcPr>
            <w:tcW w:type="dxa" w:w="3954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Parte chiave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7:00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sette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solo l'ora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7:15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sette e un quarto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+ e un quarto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7:30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sette e mezza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+ e mezza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7:45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otto meno un quarto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meno un quarto (resta 15 min)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3:20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tre e venti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+ e + minuti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10:50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undici meno dieci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meno dieci (resta 10 min)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1:30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È l'una e mezza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singolare speciale!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Espressioni chiave:  in punto / spaccate = en punto  ·  e mezza = y media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e un quarto = y cuarto  ·  meno un quarto = menos cuarto  ·  circa/verso ≈ aproximadamente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i/>
          <w:iCs/>
          <w:color w:val="C8940A"/>
          <w:sz w:val="26"/>
          <w:szCs w:val="26"/>
        </w:rPr>
        <w:t xml:space="preserve">I saluti della giornata — Saludos del día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54"/>
      </w:tblGrid>
      <w:tr>
        <w:tc>
          <w:tcPr>
            <w:tcW w:type="dxa" w:w="20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Saluto</w:t>
            </w:r>
          </w:p>
        </w:tc>
        <w:tc>
          <w:tcPr>
            <w:tcW w:type="dxa" w:w="20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Orario</w:t>
            </w:r>
          </w:p>
        </w:tc>
        <w:tc>
          <w:tcPr>
            <w:tcW w:type="dxa" w:w="5354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Buongiorno!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6:00 – 12:00</w:t>
            </w:r>
          </w:p>
        </w:tc>
        <w:tc>
          <w:tcPr>
            <w:tcW w:type="dxa" w:w="5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Buenos días — al llegar y al despedirse por la mañana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Buon pomeriggio!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12:00 – 17:00</w:t>
            </w:r>
          </w:p>
        </w:tc>
        <w:tc>
          <w:tcPr>
            <w:tcW w:type="dxa" w:w="5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Buenas tardes — menos común, más formal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Buonasera!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17:00 – 22:00</w:t>
            </w:r>
          </w:p>
        </w:tc>
        <w:tc>
          <w:tcPr>
            <w:tcW w:type="dxa" w:w="5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Buenas tardes/noches — al llegar Y al marcharse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Buonanotte!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22:00 – 6:00</w:t>
            </w:r>
          </w:p>
        </w:tc>
        <w:tc>
          <w:tcPr>
            <w:tcW w:type="dxa" w:w="5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Buenas noches — SOLO al despedirse (antes de dormir)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Salve!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todo el día</w:t>
            </w:r>
          </w:p>
        </w:tc>
        <w:tc>
          <w:tcPr>
            <w:tcW w:type="dxa" w:w="5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Hola (formal, a cualquier hora)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Ciao!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todo el día</w:t>
            </w:r>
          </w:p>
        </w:tc>
        <w:tc>
          <w:tcPr>
            <w:tcW w:type="dxa" w:w="5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¡Hola! (informal, entre amigos)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FF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⚠  Attenzione: in italiano "buonasera" si usa anche per salutare quando si va via —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come in Spagna "buenas noches" quando si lascia un ristorante alle 20:00.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"Buonanotte" è esclusivo per andare a dormire.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b/>
                <w:bCs/>
                <w:color w:val="FDF5E0"/>
                <w:sz w:val="26"/>
                <w:szCs w:val="26"/>
              </w:rPr>
              <w:t xml:space="preserve">Etapa 3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GRAMMATICA</w:t>
            </w:r>
          </w:p>
          <w:p>
            <w:pPr>
              <w:spacing w:after="0" w:before="0"/>
            </w:pPr>
            <w:r>
              <w:rPr>
                <w:i/>
                <w:iCs/>
                <w:color w:val="FDF5E0"/>
                <w:sz w:val="20"/>
                <w:szCs w:val="20"/>
              </w:rPr>
              <w:t xml:space="preserve">La grammatica del tempo: l'ora, le preposizioni, la fonetica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60"/>
        <w:gridCol w:w="8794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A</w:t>
            </w:r>
          </w:p>
        </w:tc>
        <w:tc>
          <w:tcPr>
            <w:tcW w:type="dxa" w:w="8794"/>
            <w:tcBorders>
              <w:top w:val="nil" w:color="FFFFFF" w:sz="0"/>
              <w:left w:val="single" w:color="E5AB07" w:sz="6"/>
              <w:bottom w:val="nil" w:color="FFFFFF" w:sz="0"/>
              <w:right w:val="nil" w:color="FFFFFF" w:sz="0"/>
            </w:tcBorders>
            <w:shd w:fill="FDF5E0" w:val="clear"/>
            <w:tcMar>
              <w:top w:type="dxa" w:w="80"/>
              <w:left w:type="dxa" w:w="24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C8940A"/>
                <w:sz w:val="26"/>
                <w:szCs w:val="26"/>
              </w:rPr>
              <w:t xml:space="preserve">Come si dice l'ora</w:t>
            </w:r>
          </w:p>
          <w:p>
            <w:pPr>
              <w:spacing w:after="0" w:before="0"/>
            </w:pPr>
            <w:r>
              <w:rPr>
                <w:color w:val="666666"/>
                <w:sz w:val="19"/>
                <w:szCs w:val="19"/>
              </w:rPr>
              <w:t xml:space="preserve">Il verbo essere + l'ora — Cómo se dice la hora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Regola fondamentale: l'ora in italiano usa il verbo ESSERE.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Si dice È l'una (singolare) solo per le 1:00,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e Sono le + numero (plurale) per tutte le altre ore.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54"/>
      </w:tblGrid>
      <w:tr>
        <w:tc>
          <w:tcPr>
            <w:tcW w:type="dxa" w:w="15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Ora</w:t>
            </w:r>
          </w:p>
        </w:tc>
        <w:tc>
          <w:tcPr>
            <w:tcW w:type="dxa" w:w="35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italiano</w:t>
            </w:r>
          </w:p>
        </w:tc>
        <w:tc>
          <w:tcPr>
            <w:tcW w:type="dxa" w:w="4354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 español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È l'una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Es la una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1:30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È l'una e mezza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Es la una y media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1:15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È l'una e un quarto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Es la una y cuarto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2:00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due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Son las 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3:20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tre e venti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Son las tres y veinte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4:45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cinque meno un quarto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Son las cinco menos cuarto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7:15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sette e un quarto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Son las siete y cuarto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10:50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le undici meno dieci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Son las once menos diez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12:00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È mezzogiorno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Es mediodía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0:00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È mezzanotte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Es medianoche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60"/>
        <w:gridCol w:w="8794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B</w:t>
            </w:r>
          </w:p>
        </w:tc>
        <w:tc>
          <w:tcPr>
            <w:tcW w:type="dxa" w:w="8794"/>
            <w:tcBorders>
              <w:top w:val="nil" w:color="FFFFFF" w:sz="0"/>
              <w:left w:val="single" w:color="E5AB07" w:sz="6"/>
              <w:bottom w:val="nil" w:color="FFFFFF" w:sz="0"/>
              <w:right w:val="nil" w:color="FFFFFF" w:sz="0"/>
            </w:tcBorders>
            <w:shd w:fill="FDF5E0" w:val="clear"/>
            <w:tcMar>
              <w:top w:type="dxa" w:w="80"/>
              <w:left w:type="dxa" w:w="24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C8940A"/>
                <w:sz w:val="26"/>
                <w:szCs w:val="26"/>
              </w:rPr>
              <w:t xml:space="preserve">Orario formale e informale</w:t>
            </w:r>
          </w:p>
          <w:p>
            <w:pPr>
              <w:spacing w:after="0" w:before="0"/>
            </w:pPr>
            <w:r>
              <w:rPr>
                <w:color w:val="666666"/>
                <w:sz w:val="19"/>
                <w:szCs w:val="19"/>
              </w:rPr>
              <w:t xml:space="preserve">24 ore vs 12 ore — cuándo usar cada uno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Orario formale (24h): si usa nei treni, aeroporti, uffici, orari scritti.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Orario informale (12h): si usa nella conversazione quotidiana.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Si aggiunge di mattina / di pomeriggio / di sera / di notte se c'è ambiguità.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54"/>
      </w:tblGrid>
      <w:tr>
        <w:tc>
          <w:tcPr>
            <w:tcW w:type="dxa" w:w="14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Ora</w:t>
            </w:r>
          </w:p>
        </w:tc>
        <w:tc>
          <w:tcPr>
            <w:tcW w:type="dxa" w:w="36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Formale (24h)</w:t>
            </w:r>
          </w:p>
        </w:tc>
        <w:tc>
          <w:tcPr>
            <w:tcW w:type="dxa" w:w="4354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Informale (12h)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6:00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le sei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le sei di mattina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7:15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le sette e quindici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le sette e un quarto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14:30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le quattordici e trenta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le due e mezza (del pomeriggio)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16:45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le sedici e quarantacinque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le cinque meno un quarto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20:45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le venti e quarantacinque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le nove meno un quarto (di sera)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22:00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le ventidue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le dieci di sera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60"/>
        <w:gridCol w:w="8794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C</w:t>
            </w:r>
          </w:p>
        </w:tc>
        <w:tc>
          <w:tcPr>
            <w:tcW w:type="dxa" w:w="8794"/>
            <w:tcBorders>
              <w:top w:val="nil" w:color="FFFFFF" w:sz="0"/>
              <w:left w:val="single" w:color="E5AB07" w:sz="6"/>
              <w:bottom w:val="nil" w:color="FFFFFF" w:sz="0"/>
              <w:right w:val="nil" w:color="FFFFFF" w:sz="0"/>
            </w:tcBorders>
            <w:shd w:fill="FDF5E0" w:val="clear"/>
            <w:tcMar>
              <w:top w:type="dxa" w:w="80"/>
              <w:left w:type="dxa" w:w="24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C8940A"/>
                <w:sz w:val="26"/>
                <w:szCs w:val="26"/>
              </w:rPr>
              <w:t xml:space="preserve">I saluti della giornata</w:t>
            </w:r>
          </w:p>
          <w:p>
            <w:pPr>
              <w:spacing w:after="0" w:before="0"/>
            </w:pPr>
            <w:r>
              <w:rPr>
                <w:color w:val="666666"/>
                <w:sz w:val="19"/>
                <w:szCs w:val="19"/>
              </w:rPr>
              <w:t xml:space="preserve">Come salutare secondo l'ora del giorno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54"/>
      </w:tblGrid>
      <w:tr>
        <w:tc>
          <w:tcPr>
            <w:tcW w:type="dxa" w:w="24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Saluto italiano</w:t>
            </w:r>
          </w:p>
        </w:tc>
        <w:tc>
          <w:tcPr>
            <w:tcW w:type="dxa" w:w="18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Orario</w:t>
            </w:r>
          </w:p>
        </w:tc>
        <w:tc>
          <w:tcPr>
            <w:tcW w:type="dxa" w:w="5154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 /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Buongiorno!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6:00 – 12:00</w:t>
            </w:r>
          </w:p>
        </w:tc>
        <w:tc>
          <w:tcPr>
            <w:tcW w:type="dxa" w:w="51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Saluto formale e informale del mattino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Buon pomeriggio!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12:00 – 17:00</w:t>
            </w:r>
          </w:p>
        </w:tc>
        <w:tc>
          <w:tcPr>
            <w:tcW w:type="dxa" w:w="51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Meno comune — più formale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Buonasera!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17:00 – 22:00</w:t>
            </w:r>
          </w:p>
        </w:tc>
        <w:tc>
          <w:tcPr>
            <w:tcW w:type="dxa" w:w="51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Arrivo E congedo del pomeriggio/sera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Buonanotte!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22:00 – 6:00</w:t>
            </w:r>
          </w:p>
        </w:tc>
        <w:tc>
          <w:tcPr>
            <w:tcW w:type="dxa" w:w="51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SOLO congedo prima di dormire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Salve!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tutto il giorno</w:t>
            </w:r>
          </w:p>
        </w:tc>
        <w:tc>
          <w:tcPr>
            <w:tcW w:type="dxa" w:w="51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Formale, neutro — sempre corretto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Ciao!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tutto il giorno</w:t>
            </w:r>
          </w:p>
        </w:tc>
        <w:tc>
          <w:tcPr>
            <w:tcW w:type="dxa" w:w="51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Informale — tra amici e familiari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60"/>
        <w:gridCol w:w="8794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D</w:t>
            </w:r>
          </w:p>
        </w:tc>
        <w:tc>
          <w:tcPr>
            <w:tcW w:type="dxa" w:w="8794"/>
            <w:tcBorders>
              <w:top w:val="nil" w:color="FFFFFF" w:sz="0"/>
              <w:left w:val="single" w:color="E5AB07" w:sz="6"/>
              <w:bottom w:val="nil" w:color="FFFFFF" w:sz="0"/>
              <w:right w:val="nil" w:color="FFFFFF" w:sz="0"/>
            </w:tcBorders>
            <w:shd w:fill="FDF5E0" w:val="clear"/>
            <w:tcMar>
              <w:top w:type="dxa" w:w="80"/>
              <w:left w:type="dxa" w:w="24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C8940A"/>
                <w:sz w:val="26"/>
                <w:szCs w:val="26"/>
              </w:rPr>
              <w:t xml:space="preserve">Le preposizioni di tempo</w:t>
            </w:r>
          </w:p>
          <w:p>
            <w:pPr>
              <w:spacing w:after="0" w:before="0"/>
            </w:pPr>
            <w:r>
              <w:rPr>
                <w:color w:val="666666"/>
                <w:sz w:val="19"/>
                <w:szCs w:val="19"/>
              </w:rPr>
              <w:t xml:space="preserve">Preposiciones de tiempo — para hablar de horarios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54"/>
      </w:tblGrid>
      <w:tr>
        <w:tc>
          <w:tcPr>
            <w:tcW w:type="dxa" w:w="18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Preposizione</w:t>
            </w:r>
          </w:p>
        </w:tc>
        <w:tc>
          <w:tcPr>
            <w:tcW w:type="dxa" w:w="26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4954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Esempio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alle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a las (hora exacta)</w:t>
            </w:r>
          </w:p>
        </w:tc>
        <w:tc>
          <w:tcPr>
            <w:tcW w:type="dxa" w:w="4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Il treno parte alle otto.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verso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hacia / alrededor de (aprox.)</w:t>
            </w:r>
          </w:p>
        </w:tc>
        <w:tc>
          <w:tcPr>
            <w:tcW w:type="dxa" w:w="4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Arrivo verso le dieci.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fino alle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hasta las</w:t>
            </w:r>
          </w:p>
        </w:tc>
        <w:tc>
          <w:tcPr>
            <w:tcW w:type="dxa" w:w="4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Il negozio è aperto fino alle venti.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dalle...alle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de... a... (horario)</w:t>
            </w:r>
          </w:p>
        </w:tc>
        <w:tc>
          <w:tcPr>
            <w:tcW w:type="dxa" w:w="4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Il museo è aperto dalle nove alle diciotto.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tra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dentro de (tiempo futuro)</w:t>
            </w:r>
          </w:p>
        </w:tc>
        <w:tc>
          <w:tcPr>
            <w:tcW w:type="dxa" w:w="4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Ci vediamo tra un'ora.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prima di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antes de</w:t>
            </w:r>
          </w:p>
        </w:tc>
        <w:tc>
          <w:tcPr>
            <w:tcW w:type="dxa" w:w="4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Mangio prima delle otto.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dopo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después de</w:t>
            </w:r>
          </w:p>
        </w:tc>
        <w:tc>
          <w:tcPr>
            <w:tcW w:type="dxa" w:w="4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Vado al bar dopo il lavoro.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60"/>
        <w:gridCol w:w="8794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E</w:t>
            </w:r>
          </w:p>
        </w:tc>
        <w:tc>
          <w:tcPr>
            <w:tcW w:type="dxa" w:w="8794"/>
            <w:tcBorders>
              <w:top w:val="nil" w:color="FFFFFF" w:sz="0"/>
              <w:left w:val="single" w:color="E5AB07" w:sz="6"/>
              <w:bottom w:val="nil" w:color="FFFFFF" w:sz="0"/>
              <w:right w:val="nil" w:color="FFFFFF" w:sz="0"/>
            </w:tcBorders>
            <w:shd w:fill="FDF5E0" w:val="clear"/>
            <w:tcMar>
              <w:top w:type="dxa" w:w="80"/>
              <w:left w:type="dxa" w:w="24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C8940A"/>
                <w:sz w:val="26"/>
                <w:szCs w:val="26"/>
              </w:rPr>
              <w:t xml:space="preserve">Fonetica — i suoni L e R</w:t>
            </w:r>
          </w:p>
          <w:p>
            <w:pPr>
              <w:spacing w:after="0" w:before="0"/>
            </w:pPr>
            <w:r>
              <w:rPr>
                <w:color w:val="666666"/>
                <w:sz w:val="19"/>
                <w:szCs w:val="19"/>
              </w:rPr>
              <w:t xml:space="preserve">Come si pronunciano L e R in italiano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In italiano la L si pronuncia con la lingua che tocca il palato — uguale allo spagnolo.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La R italiana è vibrante (come la "r" spagnola di "carro") — si pronuncia con la punta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della lingua che vibra rapidamente contro gli alveoli. Ascolta e ripeti!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tbl>
      <w:tblPr>
        <w:tblW w:type="dxa" w:w="91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800"/>
        <w:gridCol w:w="3254"/>
      </w:tblGrid>
      <w:tr>
        <w:tc>
          <w:tcPr>
            <w:tcW w:type="dxa" w:w="18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 L</w:t>
            </w:r>
          </w:p>
        </w:tc>
        <w:tc>
          <w:tcPr>
            <w:tcW w:type="dxa" w:w="23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  <w:tc>
          <w:tcPr>
            <w:tcW w:type="dxa" w:w="18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 R</w:t>
            </w:r>
          </w:p>
        </w:tc>
        <w:tc>
          <w:tcPr>
            <w:tcW w:type="dxa" w:w="3254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Lago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lago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B83526"/>
                <w:sz w:val="20"/>
                <w:szCs w:val="20"/>
              </w:rPr>
              <w:t xml:space="preserve">Rago</w:t>
            </w:r>
          </w:p>
        </w:tc>
        <w:tc>
          <w:tcPr>
            <w:tcW w:type="dxa" w:w="3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araña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Letto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cama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B83526"/>
                <w:sz w:val="20"/>
                <w:szCs w:val="20"/>
              </w:rPr>
              <w:t xml:space="preserve">Retto</w:t>
            </w:r>
          </w:p>
        </w:tc>
        <w:tc>
          <w:tcPr>
            <w:tcW w:type="dxa" w:w="3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recto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Luna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B83526"/>
                <w:sz w:val="20"/>
                <w:szCs w:val="20"/>
              </w:rPr>
              <w:t xml:space="preserve">Runa</w:t>
            </w:r>
          </w:p>
        </w:tc>
        <w:tc>
          <w:tcPr>
            <w:tcW w:type="dxa" w:w="3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runa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Lana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lana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B83526"/>
                <w:sz w:val="20"/>
                <w:szCs w:val="20"/>
              </w:rPr>
              <w:t xml:space="preserve">Rana</w:t>
            </w:r>
          </w:p>
        </w:tc>
        <w:tc>
          <w:tcPr>
            <w:tcW w:type="dxa" w:w="3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rana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Loro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ellos/ellas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B83526"/>
                <w:sz w:val="20"/>
                <w:szCs w:val="20"/>
              </w:rPr>
              <w:t xml:space="preserve">Roro</w:t>
            </w:r>
          </w:p>
        </w:tc>
        <w:tc>
          <w:tcPr>
            <w:tcW w:type="dxa" w:w="3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(nombre propio)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60"/>
        <w:gridCol w:w="8794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F</w:t>
            </w:r>
          </w:p>
        </w:tc>
        <w:tc>
          <w:tcPr>
            <w:tcW w:type="dxa" w:w="8794"/>
            <w:tcBorders>
              <w:top w:val="nil" w:color="FFFFFF" w:sz="0"/>
              <w:left w:val="single" w:color="E5AB07" w:sz="6"/>
              <w:bottom w:val="nil" w:color="FFFFFF" w:sz="0"/>
              <w:right w:val="nil" w:color="FFFFFF" w:sz="0"/>
            </w:tcBorders>
            <w:shd w:fill="FDF5E0" w:val="clear"/>
            <w:tcMar>
              <w:top w:type="dxa" w:w="80"/>
              <w:left w:type="dxa" w:w="24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C8940A"/>
                <w:sz w:val="26"/>
                <w:szCs w:val="26"/>
              </w:rPr>
              <w:t xml:space="preserve">Gli articoli determinativi</w:t>
            </w:r>
          </w:p>
          <w:p>
            <w:pPr>
              <w:spacing w:after="0" w:before="0"/>
            </w:pPr>
            <w:r>
              <w:rPr>
                <w:color w:val="666666"/>
                <w:sz w:val="19"/>
                <w:szCs w:val="19"/>
              </w:rPr>
              <w:t xml:space="preserve">El/la/los/las en italiano — 7 formas distintas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A differenza dello spagnolo (el/la/los/las), l'italiano ha 7 forme diverse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secondo il genere (M/F), il numero (sing./pl.) e la prima lettera della parola seguente.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100"/>
        <w:gridCol w:w="1500"/>
        <w:gridCol w:w="1700"/>
        <w:gridCol w:w="950"/>
      </w:tblGrid>
      <w:tr>
        <w:tc>
          <w:tcPr>
            <w:tcW w:type="dxa" w:w="8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Masc. (consonante comune)</w:t>
            </w:r>
          </w:p>
        </w:tc>
        <w:tc>
          <w:tcPr>
            <w:tcW w:type="dxa" w:w="21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Masc. (s+cons., z, gn...)</w:t>
            </w:r>
          </w:p>
        </w:tc>
        <w:tc>
          <w:tcPr>
            <w:tcW w:type="dxa" w:w="15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Masc. (vocale)</w:t>
            </w:r>
          </w:p>
        </w:tc>
        <w:tc>
          <w:tcPr>
            <w:tcW w:type="dxa" w:w="17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Femm. (consonante)</w:t>
            </w:r>
          </w:p>
        </w:tc>
        <w:tc>
          <w:tcPr>
            <w:tcW w:type="dxa" w:w="95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Femm. (vocale)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8"/>
                <w:sz w:val="20"/>
                <w:szCs w:val="20"/>
              </w:rPr>
              <w:t xml:space="preserve">Sing.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il  (il medico)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lo  (lo studente)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l'  (l'uomo)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la  (la cuoca)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l'  (l'infermiera)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8"/>
                <w:sz w:val="20"/>
                <w:szCs w:val="20"/>
              </w:rPr>
              <w:t xml:space="preserve">Plur.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i   (i medici)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gli (gli studenti)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gli (gli uomini)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le  (le cuoche)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le  (le infermiere)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60"/>
        <w:gridCol w:w="8794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G</w:t>
            </w:r>
          </w:p>
        </w:tc>
        <w:tc>
          <w:tcPr>
            <w:tcW w:type="dxa" w:w="8794"/>
            <w:tcBorders>
              <w:top w:val="nil" w:color="FFFFFF" w:sz="0"/>
              <w:left w:val="single" w:color="E5AB07" w:sz="6"/>
              <w:bottom w:val="nil" w:color="FFFFFF" w:sz="0"/>
              <w:right w:val="nil" w:color="FFFFFF" w:sz="0"/>
            </w:tcBorders>
            <w:shd w:fill="FDF5E0" w:val="clear"/>
            <w:tcMar>
              <w:top w:type="dxa" w:w="80"/>
              <w:left w:type="dxa" w:w="24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C8940A"/>
                <w:sz w:val="26"/>
                <w:szCs w:val="26"/>
              </w:rPr>
              <w:t xml:space="preserve">Le congiunzioni — Conjunciones</w:t>
            </w:r>
          </w:p>
          <w:p>
            <w:pPr>
              <w:spacing w:after="0" w:before="0"/>
            </w:pPr>
            <w:r>
              <w:rPr>
                <w:color w:val="666666"/>
                <w:sz w:val="19"/>
                <w:szCs w:val="19"/>
              </w:rPr>
              <w:t xml:space="preserve">Conectores básicos del italiano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54"/>
      </w:tblGrid>
      <w:tr>
        <w:tc>
          <w:tcPr>
            <w:tcW w:type="dxa" w:w="20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Congiunzione</w:t>
            </w:r>
          </w:p>
        </w:tc>
        <w:tc>
          <w:tcPr>
            <w:tcW w:type="dxa" w:w="25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4854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Esempio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e / ed (+ vocale)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y / y (+ vocal)</w:t>
            </w:r>
          </w:p>
        </w:tc>
        <w:tc>
          <w:tcPr>
            <w:tcW w:type="dxa" w:w="48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Marco e Giulia / Marco ed Elena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pero</w:t>
            </w:r>
          </w:p>
        </w:tc>
        <w:tc>
          <w:tcPr>
            <w:tcW w:type="dxa" w:w="48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Sono stanco, ma lavoro.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o</w:t>
            </w:r>
          </w:p>
        </w:tc>
        <w:tc>
          <w:tcPr>
            <w:tcW w:type="dxa" w:w="48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Caffè o tè?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perché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porque / por qué</w:t>
            </w:r>
          </w:p>
        </w:tc>
        <w:tc>
          <w:tcPr>
            <w:tcW w:type="dxa" w:w="48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Perché sei qui? — Perché ho fame.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quando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cuando</w:t>
            </w:r>
          </w:p>
        </w:tc>
        <w:tc>
          <w:tcPr>
            <w:tcW w:type="dxa" w:w="48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Quando arrivi?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si</w:t>
            </w:r>
          </w:p>
        </w:tc>
        <w:tc>
          <w:tcPr>
            <w:tcW w:type="dxa" w:w="48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Se vuoi, vieni con 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anche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también</w:t>
            </w:r>
          </w:p>
        </w:tc>
        <w:tc>
          <w:tcPr>
            <w:tcW w:type="dxa" w:w="48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Anche io voglio un caffè!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però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sin embargo / pero</w:t>
            </w:r>
          </w:p>
        </w:tc>
        <w:tc>
          <w:tcPr>
            <w:tcW w:type="dxa" w:w="48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Mi piace, però costa molto.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60"/>
        <w:gridCol w:w="8794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H</w:t>
            </w:r>
          </w:p>
        </w:tc>
        <w:tc>
          <w:tcPr>
            <w:tcW w:type="dxa" w:w="8794"/>
            <w:tcBorders>
              <w:top w:val="nil" w:color="FFFFFF" w:sz="0"/>
              <w:left w:val="single" w:color="E5AB07" w:sz="6"/>
              <w:bottom w:val="nil" w:color="FFFFFF" w:sz="0"/>
              <w:right w:val="nil" w:color="FFFFFF" w:sz="0"/>
            </w:tcBorders>
            <w:shd w:fill="FDF5E0" w:val="clear"/>
            <w:tcMar>
              <w:top w:type="dxa" w:w="80"/>
              <w:left w:type="dxa" w:w="24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C8940A"/>
                <w:sz w:val="26"/>
                <w:szCs w:val="26"/>
              </w:rPr>
              <w:t xml:space="preserve">Esercizi integrati</w:t>
            </w:r>
          </w:p>
          <w:p>
            <w:pPr>
              <w:spacing w:after="0" w:before="0"/>
            </w:pPr>
            <w:r>
              <w:rPr>
                <w:color w:val="666666"/>
                <w:sz w:val="19"/>
                <w:szCs w:val="19"/>
              </w:rPr>
              <w:t xml:space="preserve">Metti in pratica tutto ciò che hai imparato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40" w:before="60"/>
      </w:pPr>
      <w:r>
        <w:rPr>
          <w:b/>
          <w:bCs/>
          <w:color w:val="C8940A"/>
          <w:sz w:val="22"/>
          <w:szCs w:val="22"/>
        </w:rPr>
        <w:t xml:space="preserve">1.  Scrivi l'ora in italiano.</w:t>
      </w:r>
    </w:p>
    <w:p>
      <w:pPr>
        <w:spacing w:after="40" w:before="0"/>
      </w:pPr>
      <w:r>
        <w:rPr>
          <w:i/>
          <w:iCs/>
          <w:color w:val="666666"/>
          <w:sz w:val="19"/>
          <w:szCs w:val="19"/>
        </w:rPr>
        <w:t xml:space="preserve">    Scrivi come si dice in italiano ciascun orario.</w:t>
      </w:r>
    </w:p>
    <w:p>
      <w:pPr>
        <w:spacing w:after="30" w:before="30"/>
      </w:pPr>
      <w:r>
        <w:rPr>
          <w:sz w:val="20"/>
          <w:szCs w:val="20"/>
        </w:rPr>
        <w:t xml:space="preserve">     3:00  → ___________________________</w:t>
      </w:r>
      <w:r>
        <w:rPr>
          <w:i/>
          <w:iCs/>
          <w:color w:val="2A7A50"/>
          <w:sz w:val="18"/>
          <w:szCs w:val="18"/>
        </w:rPr>
        <w:t xml:space="preserve">   (Sono le tre.)</w:t>
      </w:r>
    </w:p>
    <w:p>
      <w:pPr>
        <w:spacing w:after="30" w:before="30"/>
      </w:pPr>
      <w:r>
        <w:rPr>
          <w:sz w:val="20"/>
          <w:szCs w:val="20"/>
        </w:rPr>
        <w:t xml:space="preserve">     9:30  → ___________________________</w:t>
      </w:r>
      <w:r>
        <w:rPr>
          <w:i/>
          <w:iCs/>
          <w:color w:val="2A7A50"/>
          <w:sz w:val="18"/>
          <w:szCs w:val="18"/>
        </w:rPr>
        <w:t xml:space="preserve">   (Sono le nove e mezza.)</w:t>
      </w:r>
    </w:p>
    <w:p>
      <w:pPr>
        <w:spacing w:after="30" w:before="30"/>
      </w:pPr>
      <w:r>
        <w:rPr>
          <w:sz w:val="20"/>
          <w:szCs w:val="20"/>
        </w:rPr>
        <w:t xml:space="preserve">     1:15  → ___________________________</w:t>
      </w:r>
      <w:r>
        <w:rPr>
          <w:i/>
          <w:iCs/>
          <w:color w:val="2A7A50"/>
          <w:sz w:val="18"/>
          <w:szCs w:val="18"/>
        </w:rPr>
        <w:t xml:space="preserve">   (È l'una e un quarto.)</w:t>
      </w:r>
    </w:p>
    <w:p>
      <w:pPr>
        <w:spacing w:after="30" w:before="30"/>
      </w:pPr>
      <w:r>
        <w:rPr>
          <w:sz w:val="20"/>
          <w:szCs w:val="20"/>
        </w:rPr>
        <w:t xml:space="preserve">     12:00 → ___________________________</w:t>
      </w:r>
      <w:r>
        <w:rPr>
          <w:i/>
          <w:iCs/>
          <w:color w:val="2A7A50"/>
          <w:sz w:val="18"/>
          <w:szCs w:val="18"/>
        </w:rPr>
        <w:t xml:space="preserve">   (È mezzogiorno.)</w:t>
      </w:r>
    </w:p>
    <w:p>
      <w:pPr>
        <w:spacing w:after="30" w:before="30"/>
      </w:pPr>
      <w:r>
        <w:rPr>
          <w:sz w:val="20"/>
          <w:szCs w:val="20"/>
        </w:rPr>
        <w:t xml:space="preserve">     7:45  → ___________________________</w:t>
      </w:r>
      <w:r>
        <w:rPr>
          <w:i/>
          <w:iCs/>
          <w:color w:val="2A7A50"/>
          <w:sz w:val="18"/>
          <w:szCs w:val="18"/>
        </w:rPr>
        <w:t xml:space="preserve">   (Sono le otto meno un quarto.)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40" w:before="60"/>
      </w:pPr>
      <w:r>
        <w:rPr>
          <w:b/>
          <w:bCs/>
          <w:color w:val="C8940A"/>
          <w:sz w:val="22"/>
          <w:szCs w:val="22"/>
        </w:rPr>
        <w:t xml:space="preserve">2.  Classifica i saluti secondo l'orario.</w:t>
      </w:r>
    </w:p>
    <w:p>
      <w:pPr>
        <w:spacing w:after="30" w:before="30"/>
      </w:pPr>
      <w:r>
        <w:rPr>
          <w:sz w:val="20"/>
          <w:szCs w:val="20"/>
        </w:rPr>
        <w:t xml:space="preserve">     Buonanotte!  →  ___________________________</w:t>
      </w:r>
    </w:p>
    <w:p>
      <w:pPr>
        <w:spacing w:after="30" w:before="30"/>
      </w:pPr>
      <w:r>
        <w:rPr>
          <w:sz w:val="20"/>
          <w:szCs w:val="20"/>
        </w:rPr>
        <w:t xml:space="preserve">     Buongiorno!  →  ___________________________</w:t>
      </w:r>
    </w:p>
    <w:p>
      <w:pPr>
        <w:spacing w:after="30" w:before="30"/>
      </w:pPr>
      <w:r>
        <w:rPr>
          <w:sz w:val="20"/>
          <w:szCs w:val="20"/>
        </w:rPr>
        <w:t xml:space="preserve">     Ciao!  →  ___________________________</w:t>
      </w:r>
    </w:p>
    <w:p>
      <w:pPr>
        <w:spacing w:after="30" w:before="30"/>
      </w:pPr>
      <w:r>
        <w:rPr>
          <w:sz w:val="20"/>
          <w:szCs w:val="20"/>
        </w:rPr>
        <w:t xml:space="preserve">     Buonasera!  →  ___________________________</w:t>
      </w:r>
    </w:p>
    <w:p>
      <w:pPr>
        <w:spacing w:after="30" w:before="30"/>
      </w:pPr>
      <w:r>
        <w:rPr>
          <w:sz w:val="20"/>
          <w:szCs w:val="20"/>
        </w:rPr>
        <w:t xml:space="preserve">     Salve!  →  ___________________________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40" w:before="60"/>
      </w:pPr>
      <w:r>
        <w:rPr>
          <w:b/>
          <w:bCs/>
          <w:color w:val="C8940A"/>
          <w:sz w:val="22"/>
          <w:szCs w:val="22"/>
        </w:rPr>
        <w:t xml:space="preserve">3.  Completa con la preposizione di tempo corretta.</w:t>
      </w:r>
    </w:p>
    <w:p>
      <w:pPr>
        <w:spacing w:after="30" w:before="30"/>
      </w:pPr>
      <w:r>
        <w:rPr>
          <w:sz w:val="20"/>
          <w:szCs w:val="20"/>
        </w:rPr>
        <w:t xml:space="preserve">     Il treno parte ___ sei.</w:t>
      </w:r>
      <w:r>
        <w:rPr>
          <w:i/>
          <w:iCs/>
          <w:color w:val="2A7A50"/>
          <w:sz w:val="18"/>
          <w:szCs w:val="18"/>
        </w:rPr>
        <w:t xml:space="preserve">   (alle)</w:t>
      </w:r>
    </w:p>
    <w:p>
      <w:pPr>
        <w:spacing w:after="30" w:before="30"/>
      </w:pPr>
      <w:r>
        <w:rPr>
          <w:sz w:val="20"/>
          <w:szCs w:val="20"/>
        </w:rPr>
        <w:t xml:space="preserve">     Ci vediamo ___ un'ora.</w:t>
      </w:r>
      <w:r>
        <w:rPr>
          <w:i/>
          <w:iCs/>
          <w:color w:val="2A7A50"/>
          <w:sz w:val="18"/>
          <w:szCs w:val="18"/>
        </w:rPr>
        <w:t xml:space="preserve">   (tra)</w:t>
      </w:r>
    </w:p>
    <w:p>
      <w:pPr>
        <w:spacing w:after="30" w:before="30"/>
      </w:pPr>
      <w:r>
        <w:rPr>
          <w:sz w:val="20"/>
          <w:szCs w:val="20"/>
        </w:rPr>
        <w:t xml:space="preserve">     Il museo è aperto ___ nove ___ diciotto.</w:t>
      </w:r>
      <w:r>
        <w:rPr>
          <w:i/>
          <w:iCs/>
          <w:color w:val="2A7A50"/>
          <w:sz w:val="18"/>
          <w:szCs w:val="18"/>
        </w:rPr>
        <w:t xml:space="preserve">   (dalle / alle)</w:t>
      </w:r>
    </w:p>
    <w:p>
      <w:pPr>
        <w:spacing w:after="30" w:before="30"/>
      </w:pPr>
      <w:r>
        <w:rPr>
          <w:sz w:val="20"/>
          <w:szCs w:val="20"/>
        </w:rPr>
        <w:t xml:space="preserve">     Mangio ___ le otto.</w:t>
      </w:r>
      <w:r>
        <w:rPr>
          <w:i/>
          <w:iCs/>
          <w:color w:val="2A7A50"/>
          <w:sz w:val="18"/>
          <w:szCs w:val="18"/>
        </w:rPr>
        <w:t xml:space="preserve">   (prima di)</w:t>
      </w:r>
    </w:p>
    <w:p>
      <w:pPr>
        <w:spacing w:after="30" w:before="30"/>
      </w:pPr>
      <w:r>
        <w:rPr>
          <w:sz w:val="20"/>
          <w:szCs w:val="20"/>
        </w:rPr>
        <w:t xml:space="preserve">     Arrivo ___ le dieci.</w:t>
      </w:r>
      <w:r>
        <w:rPr>
          <w:i/>
          <w:iCs/>
          <w:color w:val="2A7A50"/>
          <w:sz w:val="18"/>
          <w:szCs w:val="18"/>
        </w:rPr>
        <w:t xml:space="preserve">   (verso)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40" w:before="60"/>
      </w:pPr>
      <w:r>
        <w:rPr>
          <w:b/>
          <w:bCs/>
          <w:color w:val="C8940A"/>
          <w:sz w:val="22"/>
          <w:szCs w:val="22"/>
        </w:rPr>
        <w:t xml:space="preserve">4.  Trasforma l'orario formale in informale.</w:t>
      </w:r>
    </w:p>
    <w:p>
      <w:pPr>
        <w:spacing w:after="30" w:before="30"/>
      </w:pPr>
      <w:r>
        <w:rPr>
          <w:sz w:val="20"/>
          <w:szCs w:val="20"/>
        </w:rPr>
        <w:t xml:space="preserve">     le quattordici e trenta  →  ___________________________</w:t>
      </w:r>
      <w:r>
        <w:rPr>
          <w:i/>
          <w:iCs/>
          <w:color w:val="2A7A50"/>
          <w:sz w:val="18"/>
          <w:szCs w:val="18"/>
        </w:rPr>
        <w:t xml:space="preserve">   (le due e mezza del pomeriggio)</w:t>
      </w:r>
    </w:p>
    <w:p>
      <w:pPr>
        <w:spacing w:after="30" w:before="30"/>
      </w:pPr>
      <w:r>
        <w:rPr>
          <w:sz w:val="20"/>
          <w:szCs w:val="20"/>
        </w:rPr>
        <w:t xml:space="preserve">     le sedici e quarantacinque  →  ___________________________</w:t>
      </w:r>
      <w:r>
        <w:rPr>
          <w:i/>
          <w:iCs/>
          <w:color w:val="2A7A50"/>
          <w:sz w:val="18"/>
          <w:szCs w:val="18"/>
        </w:rPr>
        <w:t xml:space="preserve">   (le cinque meno un quarto)</w:t>
      </w:r>
    </w:p>
    <w:p>
      <w:pPr>
        <w:spacing w:after="30" w:before="30"/>
      </w:pPr>
      <w:r>
        <w:rPr>
          <w:sz w:val="20"/>
          <w:szCs w:val="20"/>
        </w:rPr>
        <w:t xml:space="preserve">     le ventidue  →  ___________________________</w:t>
      </w:r>
      <w:r>
        <w:rPr>
          <w:i/>
          <w:iCs/>
          <w:color w:val="2A7A50"/>
          <w:sz w:val="18"/>
          <w:szCs w:val="18"/>
        </w:rPr>
        <w:t xml:space="preserve">   (le dieci di sera)</w:t>
      </w:r>
    </w:p>
    <w:sectPr>
      <w:pgSz w:w="11906" w:h="16838" w:orient="portrait"/>
      <w:pgMar w:top="1276" w:right="1276" w:bottom="1276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2026-04-22T20:30:42.711Z</dcterms:created>
  <dcterms:modified xsi:type="dcterms:W3CDTF">2026-04-22T20:30:42.712Z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