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FC3AB" w14:textId="77777777" w:rsidR="00546845" w:rsidRPr="00546845" w:rsidRDefault="00546845" w:rsidP="00546845">
      <w:pPr>
        <w:autoSpaceDE w:val="0"/>
        <w:spacing w:line="360" w:lineRule="auto"/>
        <w:jc w:val="right"/>
        <w:rPr>
          <w:rFonts w:ascii="Caladea" w:hAnsi="Caladea" w:cs="Caladea"/>
          <w:b/>
          <w:spacing w:val="0"/>
          <w:sz w:val="26"/>
          <w:szCs w:val="26"/>
          <w:lang w:val="es-AR" w:eastAsia="es-AR"/>
        </w:rPr>
      </w:pPr>
      <w:r w:rsidRPr="00546845">
        <w:rPr>
          <w:rFonts w:ascii="Caladea" w:hAnsi="Caladea" w:cs="Caladea"/>
          <w:b/>
          <w:spacing w:val="0"/>
          <w:sz w:val="26"/>
          <w:szCs w:val="26"/>
          <w:lang w:val="es-AR" w:eastAsia="es-AR"/>
        </w:rPr>
        <w:t>CUMPLIMIENTO INSTANCIA PREVIA DE MEDIACIÓN</w:t>
      </w:r>
    </w:p>
    <w:p w14:paraId="6C6256E1" w14:textId="77777777" w:rsidR="00546845" w:rsidRPr="00546845" w:rsidRDefault="00546845" w:rsidP="00546845">
      <w:pPr>
        <w:autoSpaceDE w:val="0"/>
        <w:spacing w:line="360" w:lineRule="auto"/>
        <w:jc w:val="right"/>
        <w:rPr>
          <w:rFonts w:ascii="Caladea" w:hAnsi="Caladea" w:cs="Caladea"/>
          <w:b/>
          <w:spacing w:val="0"/>
          <w:sz w:val="26"/>
          <w:szCs w:val="26"/>
          <w:lang w:eastAsia="es-AR"/>
        </w:rPr>
      </w:pPr>
      <w:r w:rsidRPr="00546845">
        <w:rPr>
          <w:rFonts w:ascii="Caladea" w:hAnsi="Caladea" w:cs="Caladea"/>
          <w:b/>
          <w:spacing w:val="0"/>
          <w:sz w:val="26"/>
          <w:szCs w:val="26"/>
          <w:lang w:val="es-AR" w:eastAsia="es-AR"/>
        </w:rPr>
        <w:t>Actuación TICKET Nº  {{TICKET}}</w:t>
      </w:r>
    </w:p>
    <w:p w14:paraId="13ABD4D3" w14:textId="77777777" w:rsidR="00514261" w:rsidRDefault="00514261">
      <w:pPr>
        <w:autoSpaceDE w:val="0"/>
        <w:spacing w:line="360" w:lineRule="auto"/>
        <w:jc w:val="both"/>
      </w:pPr>
    </w:p>
    <w:p w14:paraId="42106976" w14:textId="77777777" w:rsidR="00514261" w:rsidRDefault="00546845">
      <w:pPr>
        <w:autoSpaceDE w:val="0"/>
        <w:spacing w:line="360" w:lineRule="auto"/>
        <w:jc w:val="both"/>
      </w:pPr>
      <w:r w:rsidRPr="00546845">
        <w:rPr>
          <w:rFonts w:ascii="Caladea" w:hAnsi="Caladea" w:cs="Caladea"/>
          <w:sz w:val="26"/>
          <w:szCs w:val="26"/>
          <w:lang w:eastAsia="es-AR"/>
        </w:rPr>
        <w:t>En la ciudad de Mendoza, a los {{FECHA_CERTIFICADO}}, en Ticket iniciado por {{NOMBRE_SOLICITANTE}},  D.N.I. {{DNI_SOLICITANTE}},</w:t>
      </w:r>
      <w:r w:rsidR="00514261">
        <w:rPr>
          <w:rFonts w:ascii="Caladea" w:hAnsi="Caladea" w:cs="Caladea"/>
          <w:sz w:val="26"/>
          <w:szCs w:val="26"/>
          <w:lang w:val="es-AR" w:eastAsia="es-AR"/>
        </w:rPr>
        <w:t xml:space="preserve"> y atento la información expresada por la misma, se advierte que la situación planteada encuadra en un supuesto todavía vigente de la Ley 26485. </w:t>
      </w:r>
    </w:p>
    <w:p w14:paraId="0AAAA04C" w14:textId="77777777" w:rsidR="00514261" w:rsidRDefault="00514261">
      <w:pPr>
        <w:autoSpaceDE w:val="0"/>
        <w:spacing w:line="360" w:lineRule="auto"/>
        <w:jc w:val="both"/>
      </w:pPr>
      <w:r>
        <w:rPr>
          <w:rFonts w:ascii="Caladea" w:hAnsi="Caladea" w:cs="Caladea"/>
          <w:sz w:val="26"/>
          <w:szCs w:val="26"/>
          <w:lang w:val="es-AR" w:eastAsia="es-AR"/>
        </w:rPr>
        <w:t xml:space="preserve">Por lo expuesto se da por cumplida la etapa previa de la Ley N° 9120 respecto </w:t>
      </w:r>
      <w:r w:rsidR="00546845">
        <w:rPr>
          <w:rFonts w:ascii="Caladea" w:hAnsi="Caladea" w:cs="Caladea"/>
          <w:sz w:val="26"/>
          <w:szCs w:val="26"/>
          <w:lang w:val="es-AR" w:eastAsia="es-AR"/>
        </w:rPr>
        <w:t xml:space="preserve">de </w:t>
      </w:r>
      <w:r w:rsidR="00546845" w:rsidRPr="00546845">
        <w:rPr>
          <w:rFonts w:ascii="Caladea" w:hAnsi="Caladea" w:cs="Caladea"/>
          <w:sz w:val="26"/>
          <w:szCs w:val="26"/>
          <w:lang w:eastAsia="es-AR"/>
        </w:rPr>
        <w:t>{{NOMBRE_PERSONA}}, DNI {{DNI_PERSONA}}</w:t>
      </w:r>
      <w:r>
        <w:rPr>
          <w:rStyle w:val="readonlyattribute"/>
          <w:rFonts w:ascii="Caladea" w:hAnsi="Caladea" w:cs="Caladea"/>
          <w:sz w:val="26"/>
          <w:szCs w:val="26"/>
          <w:lang w:val="es-AR" w:eastAsia="es-AR"/>
        </w:rPr>
        <w:t>, extendiéndose</w:t>
      </w:r>
      <w:r>
        <w:rPr>
          <w:rFonts w:ascii="Caladea" w:hAnsi="Caladea" w:cs="Caladea"/>
          <w:sz w:val="26"/>
          <w:szCs w:val="26"/>
          <w:lang w:val="es-AR" w:eastAsia="es-AR"/>
        </w:rPr>
        <w:t xml:space="preserve"> el presente certificado, que habilita a iniciar la vía judicial. </w:t>
      </w:r>
    </w:p>
    <w:p w14:paraId="4ED44193" w14:textId="77777777" w:rsidR="00546845" w:rsidRPr="00546845" w:rsidRDefault="00546845" w:rsidP="00546845">
      <w:pPr>
        <w:autoSpaceDE w:val="0"/>
        <w:spacing w:line="360" w:lineRule="auto"/>
        <w:jc w:val="both"/>
        <w:rPr>
          <w:rFonts w:ascii="Caladea" w:hAnsi="Caladea" w:cs="Caladea"/>
          <w:sz w:val="26"/>
          <w:szCs w:val="26"/>
          <w:lang w:val="es-AR" w:eastAsia="es-AR"/>
        </w:rPr>
      </w:pPr>
      <w:r w:rsidRPr="00546845">
        <w:rPr>
          <w:rFonts w:ascii="Caladea" w:hAnsi="Caladea" w:cs="Caladea"/>
          <w:sz w:val="26"/>
          <w:szCs w:val="26"/>
          <w:lang w:val="es-AR" w:eastAsia="es-AR"/>
        </w:rPr>
        <w:t>Firma. {{AUTORIDAD_FIRMANTE}}.</w:t>
      </w:r>
      <w:r>
        <w:rPr>
          <w:rFonts w:ascii="Caladea" w:hAnsi="Caladea" w:cs="Caladea"/>
          <w:sz w:val="26"/>
          <w:szCs w:val="26"/>
          <w:lang w:val="es-AR" w:eastAsia="es-AR"/>
        </w:rPr>
        <w:t xml:space="preserve"> </w:t>
      </w:r>
      <w:r w:rsidRPr="00546845">
        <w:rPr>
          <w:rFonts w:ascii="Caladea" w:hAnsi="Caladea" w:cs="Caladea"/>
          <w:sz w:val="26"/>
          <w:szCs w:val="26"/>
          <w:lang w:val="es-AR" w:eastAsia="es-AR"/>
        </w:rPr>
        <w:t>Firmado digitalmente en PDF (ver panel de firmas)</w:t>
      </w:r>
    </w:p>
    <w:p w14:paraId="3FE4868F" w14:textId="77777777" w:rsidR="00514261" w:rsidRDefault="00514261">
      <w:pPr>
        <w:autoSpaceDE w:val="0"/>
        <w:spacing w:line="360" w:lineRule="auto"/>
        <w:jc w:val="both"/>
      </w:pPr>
      <w:r>
        <w:rPr>
          <w:rFonts w:ascii="Caladea" w:hAnsi="Caladea" w:cs="Caladea"/>
          <w:sz w:val="26"/>
          <w:szCs w:val="26"/>
          <w:lang w:val="es-AR" w:eastAsia="es-AR"/>
        </w:rPr>
        <w:t xml:space="preserve">Documento firmado digitalmente (ver panel de firmas). </w:t>
      </w:r>
    </w:p>
    <w:sectPr w:rsidR="005142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/>
      <w:pgMar w:top="2835" w:right="1134" w:bottom="1701" w:left="2835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0CD2F" w14:textId="77777777" w:rsidR="00514261" w:rsidRDefault="00514261">
      <w:pPr>
        <w:spacing w:line="240" w:lineRule="auto"/>
      </w:pPr>
      <w:r>
        <w:separator/>
      </w:r>
    </w:p>
  </w:endnote>
  <w:endnote w:type="continuationSeparator" w:id="0">
    <w:p w14:paraId="63B0BD74" w14:textId="77777777" w:rsidR="00514261" w:rsidRDefault="00514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charset w:val="00"/>
    <w:family w:val="modern"/>
    <w:pitch w:val="default"/>
  </w:font>
  <w:font w:name="Caladea">
    <w:altName w:val="Cambria"/>
    <w:charset w:val="00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6859A" w14:textId="77777777" w:rsidR="00514261" w:rsidRDefault="005142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01E87" w14:textId="77777777" w:rsidR="00514261" w:rsidRDefault="00514261">
    <w:pPr>
      <w:spacing w:before="140" w:line="100" w:lineRule="exact"/>
      <w:rPr>
        <w:sz w:val="10"/>
        <w:szCs w:val="10"/>
      </w:rPr>
    </w:pPr>
  </w:p>
  <w:p w14:paraId="473FD75E" w14:textId="77777777" w:rsidR="00514261" w:rsidRDefault="00514261">
    <w:pPr>
      <w:tabs>
        <w:tab w:val="right" w:pos="9069"/>
      </w:tabs>
      <w:suppressAutoHyphens/>
      <w:spacing w:line="312" w:lineRule="atLeast"/>
      <w:jc w:val="both"/>
    </w:pPr>
    <w:r>
      <w:rPr>
        <w:lang w:val="es-ES_tradnl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52A3F" w14:textId="77777777" w:rsidR="00514261" w:rsidRDefault="005142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95B6A" w14:textId="77777777" w:rsidR="00514261" w:rsidRDefault="00514261">
      <w:pPr>
        <w:spacing w:line="240" w:lineRule="auto"/>
      </w:pPr>
      <w:r>
        <w:separator/>
      </w:r>
    </w:p>
  </w:footnote>
  <w:footnote w:type="continuationSeparator" w:id="0">
    <w:p w14:paraId="4F27B346" w14:textId="77777777" w:rsidR="00514261" w:rsidRDefault="005142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673A7" w14:textId="77777777" w:rsidR="00514261" w:rsidRDefault="005142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52684" w14:textId="753A15A8" w:rsidR="00514261" w:rsidRDefault="00E04301">
    <w:pPr>
      <w:pStyle w:val="Encabezado"/>
      <w:tabs>
        <w:tab w:val="left" w:pos="-720"/>
      </w:tabs>
      <w:suppressAutoHyphens/>
      <w:spacing w:line="240" w:lineRule="auto"/>
      <w:rPr>
        <w:sz w:val="20"/>
      </w:rPr>
    </w:pPr>
    <w:r>
      <w:rPr>
        <w:noProof/>
        <w:sz w:val="20"/>
      </w:rPr>
      <w:drawing>
        <wp:inline distT="0" distB="0" distL="0" distR="0" wp14:anchorId="1DAB461D" wp14:editId="36083DDD">
          <wp:extent cx="3613785" cy="9366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1" t="-40" r="-11" b="-40"/>
                  <a:stretch>
                    <a:fillRect/>
                  </a:stretch>
                </pic:blipFill>
                <pic:spPr bwMode="auto">
                  <a:xfrm>
                    <a:off x="0" y="0"/>
                    <a:ext cx="3613785" cy="9366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71C34E4C" w14:textId="77777777" w:rsidR="00514261" w:rsidRDefault="00514261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6C9FAA39" w14:textId="77777777" w:rsidR="00514261" w:rsidRDefault="00514261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44524D36" w14:textId="77777777" w:rsidR="00514261" w:rsidRDefault="00514261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2468D7E0" w14:textId="77777777" w:rsidR="00514261" w:rsidRDefault="00514261">
    <w:pPr>
      <w:pStyle w:val="Encabezado"/>
      <w:tabs>
        <w:tab w:val="left" w:pos="-720"/>
      </w:tabs>
      <w:suppressAutoHyphens/>
      <w:spacing w:line="240" w:lineRule="auto"/>
      <w:rPr>
        <w:sz w:val="20"/>
      </w:rPr>
    </w:pPr>
  </w:p>
  <w:p w14:paraId="652E7C3F" w14:textId="77777777" w:rsidR="00514261" w:rsidRDefault="00514261">
    <w:pPr>
      <w:pStyle w:val="Encabezado"/>
      <w:tabs>
        <w:tab w:val="left" w:pos="-720"/>
      </w:tabs>
      <w:suppressAutoHyphens/>
      <w:spacing w:line="240" w:lineRule="auto"/>
      <w:rPr>
        <w:sz w:val="20"/>
        <w:lang w:val="es-ES_trad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75224" w14:textId="77777777" w:rsidR="00514261" w:rsidRDefault="005142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0842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embedSystemFonts/>
  <w:mirrorMargin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1D"/>
    <w:rsid w:val="00186B1D"/>
    <w:rsid w:val="00514261"/>
    <w:rsid w:val="00546845"/>
    <w:rsid w:val="00E0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05DA2ADE"/>
  <w15:chartTrackingRefBased/>
  <w15:docId w15:val="{27BA4A2C-864B-41D8-BB30-37BFD5B6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  <w:jc w:val="center"/>
    </w:pPr>
    <w:rPr>
      <w:bCs/>
      <w:spacing w:val="-3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uppressAutoHyphens/>
      <w:spacing w:line="312" w:lineRule="atLeast"/>
      <w:outlineLvl w:val="0"/>
    </w:pPr>
    <w:rPr>
      <w:rFonts w:ascii="Courier" w:hAnsi="Courier" w:cs="Courier"/>
      <w:b/>
      <w:bCs w:val="0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Segoe UI" w:hAnsi="Segoe UI" w:cs="Segoe UI"/>
      <w:bCs/>
      <w:spacing w:val="-3"/>
      <w:sz w:val="18"/>
      <w:szCs w:val="18"/>
      <w:lang w:val="es-ES"/>
    </w:rPr>
  </w:style>
  <w:style w:type="character" w:customStyle="1" w:styleId="TextoindependienteCar">
    <w:name w:val="Texto independiente Car"/>
    <w:rPr>
      <w:rFonts w:ascii="Arial" w:hAnsi="Arial" w:cs="Arial"/>
      <w:sz w:val="24"/>
      <w:szCs w:val="24"/>
      <w:lang w:val="en-US"/>
    </w:rPr>
  </w:style>
  <w:style w:type="character" w:customStyle="1" w:styleId="SubttuloCar">
    <w:name w:val="Subtítulo Car"/>
    <w:rPr>
      <w:rFonts w:ascii="Arial" w:hAnsi="Arial" w:cs="Arial"/>
      <w:b/>
      <w:bCs/>
      <w:sz w:val="24"/>
      <w:szCs w:val="24"/>
      <w:lang w:val="en-US"/>
    </w:rPr>
  </w:style>
  <w:style w:type="character" w:styleId="Hipervnculo">
    <w:name w:val="Hyperlink"/>
    <w:rPr>
      <w:rFonts w:cs="Times New Roman"/>
      <w:color w:val="0000FF"/>
      <w:u w:val="single"/>
    </w:rPr>
  </w:style>
  <w:style w:type="character" w:styleId="Textoennegrita">
    <w:name w:val="Strong"/>
    <w:qFormat/>
    <w:rPr>
      <w:b/>
      <w:bCs/>
    </w:rPr>
  </w:style>
  <w:style w:type="character" w:customStyle="1" w:styleId="TtuloCar">
    <w:name w:val="Título Car"/>
    <w:rPr>
      <w:rFonts w:ascii="Roman 10cpi" w:eastAsia="Times New Roman" w:hAnsi="Roman 10cpi" w:cs="Roman 10cpi"/>
      <w:b/>
      <w:bCs/>
      <w:color w:val="000000"/>
      <w:sz w:val="24"/>
      <w:szCs w:val="24"/>
      <w:lang w:val="en-US" w:eastAsia="es-AR"/>
    </w:rPr>
  </w:style>
  <w:style w:type="character" w:customStyle="1" w:styleId="readonlyattribute">
    <w:name w:val="readonlyattribute"/>
    <w:basedOn w:val="Fuentedeprrafopredeter1"/>
  </w:style>
  <w:style w:type="character" w:customStyle="1" w:styleId="readonlytextblock">
    <w:name w:val="readonlytextblock"/>
    <w:basedOn w:val="Fuentedeprrafopredeter1"/>
  </w:style>
  <w:style w:type="paragraph" w:customStyle="1" w:styleId="Ttulo10">
    <w:name w:val="Título1"/>
    <w:basedOn w:val="Normal"/>
    <w:next w:val="Textoindependiente"/>
    <w:pPr>
      <w:widowControl w:val="0"/>
      <w:autoSpaceDE w:val="0"/>
      <w:spacing w:line="360" w:lineRule="auto"/>
    </w:pPr>
    <w:rPr>
      <w:rFonts w:ascii="Roman 10cpi" w:hAnsi="Roman 10cpi" w:cs="Roman 10cpi"/>
      <w:b/>
      <w:color w:val="000000"/>
      <w:spacing w:val="0"/>
      <w:lang w:val="en-US" w:eastAsia="es-AR"/>
    </w:rPr>
  </w:style>
  <w:style w:type="paragraph" w:styleId="Textoindependiente">
    <w:name w:val="Body Text"/>
    <w:basedOn w:val="Normal"/>
    <w:pPr>
      <w:widowControl w:val="0"/>
      <w:autoSpaceDE w:val="0"/>
      <w:spacing w:line="240" w:lineRule="auto"/>
      <w:jc w:val="both"/>
    </w:pPr>
    <w:rPr>
      <w:rFonts w:ascii="Arial" w:hAnsi="Arial" w:cs="Arial"/>
      <w:bCs w:val="0"/>
      <w:spacing w:val="0"/>
      <w:lang w:val="en-US"/>
    </w:r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Textodeglobo">
    <w:name w:val="Balloon Text"/>
    <w:basedOn w:val="Normal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pPr>
      <w:spacing w:before="280" w:after="280" w:line="240" w:lineRule="auto"/>
      <w:jc w:val="left"/>
    </w:pPr>
    <w:rPr>
      <w:bCs w:val="0"/>
      <w:spacing w:val="0"/>
    </w:rPr>
  </w:style>
  <w:style w:type="paragraph" w:styleId="Subttulo">
    <w:name w:val="Subtitle"/>
    <w:basedOn w:val="Normal"/>
    <w:next w:val="Textoindependiente"/>
    <w:qFormat/>
    <w:pPr>
      <w:widowControl w:val="0"/>
      <w:autoSpaceDE w:val="0"/>
      <w:spacing w:line="240" w:lineRule="auto"/>
    </w:pPr>
    <w:rPr>
      <w:rFonts w:ascii="Arial" w:hAnsi="Arial" w:cs="Arial"/>
      <w:b/>
      <w:spacing w:val="0"/>
      <w:lang w:val="en-US"/>
    </w:rPr>
  </w:style>
  <w:style w:type="paragraph" w:styleId="Sinespaciado">
    <w:name w:val="No Spacing"/>
    <w:qFormat/>
    <w:pPr>
      <w:suppressAutoHyphens/>
      <w:jc w:val="center"/>
    </w:pPr>
    <w:rPr>
      <w:bCs/>
      <w:spacing w:val="-3"/>
      <w:sz w:val="24"/>
      <w:szCs w:val="24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5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Renzo Bloise</cp:lastModifiedBy>
  <cp:revision>2</cp:revision>
  <cp:lastPrinted>2024-09-25T12:20:00Z</cp:lastPrinted>
  <dcterms:created xsi:type="dcterms:W3CDTF">2025-03-16T21:18:00Z</dcterms:created>
  <dcterms:modified xsi:type="dcterms:W3CDTF">2025-03-16T21:18:00Z</dcterms:modified>
</cp:coreProperties>
</file>