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Mantener productos</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Mallqui Meza</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FMX_CU3</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Mallqui Meza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y actualización de metadatos del curso.</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Mantener productos</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3.2.1Modificar un producto</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3.2.2Desactivar un producto con ventas asociadas</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3.2.3Eliminar un producto sin ventas</w:t>
      </w:r>
      <w:r w:rsidDel="00000000" w:rsidR="00000000" w:rsidRPr="00000000">
        <w:rPr>
          <w:rtl w:val="0"/>
        </w:rPr>
      </w:r>
    </w:p>
    <w:p w:rsidR="00000000" w:rsidDel="00000000" w:rsidP="00000000" w:rsidRDefault="00000000" w:rsidRPr="00000000" w14:paraId="00000030">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3.2.4Consultar el catálogo</w:t>
      </w:r>
      <w:r w:rsidDel="00000000" w:rsidR="00000000" w:rsidRPr="00000000">
        <w:rPr>
          <w:rtl w:val="0"/>
        </w:rPr>
      </w:r>
    </w:p>
    <w:p w:rsidR="00000000" w:rsidDel="00000000" w:rsidP="00000000" w:rsidRDefault="00000000" w:rsidRPr="00000000" w14:paraId="00000031">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3.2.5Datos inválidos</w:t>
      </w:r>
      <w:r w:rsidDel="00000000" w:rsidR="00000000" w:rsidRPr="00000000">
        <w:rPr>
          <w:rtl w:val="0"/>
        </w:rPr>
      </w:r>
    </w:p>
    <w:p w:rsidR="00000000" w:rsidDel="00000000" w:rsidP="00000000" w:rsidRDefault="00000000" w:rsidRPr="00000000" w14:paraId="00000032">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3.2.6Producto duplicado</w:t>
      </w:r>
      <w:r w:rsidDel="00000000" w:rsidR="00000000" w:rsidRPr="00000000">
        <w:rPr>
          <w:rtl w:val="0"/>
        </w:rPr>
      </w:r>
    </w:p>
    <w:p w:rsidR="00000000" w:rsidDel="00000000" w:rsidP="00000000" w:rsidRDefault="00000000" w:rsidRPr="00000000" w14:paraId="00000033">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3.2.7Imprimir la lista de existencias</w:t>
      </w:r>
      <w:r w:rsidDel="00000000" w:rsidR="00000000" w:rsidRPr="00000000">
        <w:rPr>
          <w:rtl w:val="0"/>
        </w:rPr>
      </w:r>
    </w:p>
    <w:p w:rsidR="00000000" w:rsidDel="00000000" w:rsidP="00000000" w:rsidRDefault="00000000" w:rsidRPr="00000000" w14:paraId="00000034">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5">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4.2Precondición 2</w:t>
      </w:r>
      <w:r w:rsidDel="00000000" w:rsidR="00000000" w:rsidRPr="00000000">
        <w:rPr>
          <w:rtl w:val="0"/>
        </w:rPr>
      </w:r>
    </w:p>
    <w:p w:rsidR="00000000" w:rsidDel="00000000" w:rsidP="00000000" w:rsidRDefault="00000000" w:rsidRPr="00000000" w14:paraId="0000003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9">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D">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40">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Mantener productos</w:t>
      </w:r>
      <w:r w:rsidDel="00000000" w:rsidR="00000000" w:rsidRPr="00000000">
        <w:rPr>
          <w:rtl w:val="0"/>
        </w:rPr>
      </w:r>
    </w:p>
    <w:p w:rsidR="00000000" w:rsidDel="00000000" w:rsidP="00000000" w:rsidRDefault="00000000" w:rsidRPr="00000000" w14:paraId="00000041">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Mantener productos</w:t>
      </w:r>
      <w:r w:rsidDel="00000000" w:rsidR="00000000" w:rsidRPr="00000000">
        <w:rPr>
          <w:rtl w:val="0"/>
        </w:rPr>
      </w:r>
    </w:p>
    <w:p w:rsidR="00000000" w:rsidDel="00000000" w:rsidP="00000000" w:rsidRDefault="00000000" w:rsidRPr="00000000" w14:paraId="00000042">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43">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cómo el administrador añade, modifica, desactiva y consulta los productos del catálogo de la ferretería. El stock nunca se edita como un valor suelto: toda variación se produce a través de un movimiento registrado, de modo que el saldo de un producto siempre puede reconstruirse a partir de su bitácora.</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CUS-03  ·  documento </w:t>
            </w:r>
            <w:r w:rsidDel="00000000" w:rsidR="00000000" w:rsidRPr="00000000">
              <w:rPr>
                <w:rtl w:val="0"/>
              </w:rPr>
              <w:t xml:space="preserve">FMX_CU3</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Inventario</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9">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A">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RF-05, RF-06, RF-07, RF-08, RF-09, RF-17, RF-18, RF-19</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B">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Mallqui Meza</w:t>
            </w:r>
            <w:r w:rsidDel="00000000" w:rsidR="00000000" w:rsidRPr="00000000">
              <w:rPr>
                <w:rtl w:val="0"/>
              </w:rPr>
            </w:r>
          </w:p>
        </w:tc>
      </w:tr>
    </w:tbl>
    <w:p w:rsidR="00000000" w:rsidDel="00000000" w:rsidP="00000000" w:rsidRDefault="00000000" w:rsidRPr="00000000" w14:paraId="0000004D">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Administrador. El vendedor participa únicamente en la consulta del catálogo.</w:t>
      </w:r>
      <w:r w:rsidDel="00000000" w:rsidR="00000000" w:rsidRPr="00000000">
        <w:rPr>
          <w:rtl w:val="0"/>
        </w:rPr>
      </w:r>
    </w:p>
    <w:p w:rsidR="00000000" w:rsidDel="00000000" w:rsidP="00000000" w:rsidRDefault="00000000" w:rsidRPr="00000000" w14:paraId="0000004F">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50">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administrador selecciona la opción «Productos» del menú lateral.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 ventana con el listado paginado de los productos activos y el buscador por nombre, categoría o proveedor.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administrador selecciona el botón «Nuevo producto».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el formulario con los campos nombre, categoría, proveedor, ubicación en almacén, cantidad inicial, stock mínimo, precio de venta y costo unitario.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administrador ingresa los datos del producto y selecciona «Guardar».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valida que los campos obligatorios estén completos, que la cantidad y el stock mínimo sean enteros no negativos y que el precio y el costo sean números positivos.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verifica que no exista otro producto activo con el mismo nombre y el mismo proveedor.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registra el producto con estado activo y su fecha de creación.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registra el movimiento de stock de entrada por la cantidad inicial indicada, con el motivo «compra» y el administrador como responsable.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regresa al listado y muestra el mensaje «Producto registrado correctamente».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5C">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5D">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3.2.1Modificar un producto</w:t>
      </w:r>
      <w:r w:rsidDel="00000000" w:rsidR="00000000" w:rsidRPr="00000000">
        <w:rPr>
          <w:rtl w:val="0"/>
        </w:rPr>
      </w:r>
    </w:p>
    <w:p w:rsidR="00000000" w:rsidDel="00000000" w:rsidP="00000000" w:rsidRDefault="00000000" w:rsidRPr="00000000" w14:paraId="0000005E">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3 el administrador selecciona «Editar» sobre un producto del listado. El sistema muestra el formulario con los datos actuales cargados. El administrador modifica el nombre, la categoría, el proveedor, la ubicación, el precio, el costo o el stock mínimo y selecciona «Guardar». El sistema valida los datos, actualiza el registro junto con su fecha de última modificación y regresa al listado. La cantidad en stock no es editable desde este formulario.</w:t>
      </w:r>
      <w:r w:rsidDel="00000000" w:rsidR="00000000" w:rsidRPr="00000000">
        <w:rPr>
          <w:rtl w:val="0"/>
        </w:rPr>
      </w:r>
    </w:p>
    <w:p w:rsidR="00000000" w:rsidDel="00000000" w:rsidP="00000000" w:rsidRDefault="00000000" w:rsidRPr="00000000" w14:paraId="0000005F">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3.2.2Desactivar un producto con ventas asociadas</w:t>
      </w:r>
      <w:r w:rsidDel="00000000" w:rsidR="00000000" w:rsidRPr="00000000">
        <w:rPr>
          <w:rtl w:val="0"/>
        </w:rPr>
      </w:r>
    </w:p>
    <w:p w:rsidR="00000000" w:rsidDel="00000000" w:rsidP="00000000" w:rsidRDefault="00000000" w:rsidRPr="00000000" w14:paraId="00000060">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3 el administrador selecciona «Eliminar» sobre un producto y confirma la acción. El sistema verifica si el producto figura en algún detalle de venta y determina que sí. El sistema cambia el estado del producto a inactivo en lugar de borrarlo, deja de ofrecerlo en el punto de venta, conserva su historial y muestra el mensaje correspondiente. El CUS finaliza.</w:t>
      </w:r>
      <w:r w:rsidDel="00000000" w:rsidR="00000000" w:rsidRPr="00000000">
        <w:rPr>
          <w:rtl w:val="0"/>
        </w:rPr>
      </w:r>
    </w:p>
    <w:p w:rsidR="00000000" w:rsidDel="00000000" w:rsidP="00000000" w:rsidRDefault="00000000" w:rsidRPr="00000000" w14:paraId="00000061">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3.2.3Eliminar un producto sin ventas</w:t>
      </w:r>
      <w:r w:rsidDel="00000000" w:rsidR="00000000" w:rsidRPr="00000000">
        <w:rPr>
          <w:rtl w:val="0"/>
        </w:rPr>
      </w:r>
    </w:p>
    <w:p w:rsidR="00000000" w:rsidDel="00000000" w:rsidP="00000000" w:rsidRDefault="00000000" w:rsidRPr="00000000" w14:paraId="00000062">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3 el administrador selecciona «Eliminar» sobre un producto que no figura en ninguna venta y confirma la acción. El sistema elimina el registro junto con sus movimientos de stock y muestra el mensaje de confirmación. El CUS finaliza.</w:t>
      </w:r>
      <w:r w:rsidDel="00000000" w:rsidR="00000000" w:rsidRPr="00000000">
        <w:rPr>
          <w:rtl w:val="0"/>
        </w:rPr>
      </w:r>
    </w:p>
    <w:p w:rsidR="00000000" w:rsidDel="00000000" w:rsidP="00000000" w:rsidRDefault="00000000" w:rsidRPr="00000000" w14:paraId="00000063">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3.2.4Consultar el catálogo</w:t>
      </w:r>
      <w:r w:rsidDel="00000000" w:rsidR="00000000" w:rsidRPr="00000000">
        <w:rPr>
          <w:rtl w:val="0"/>
        </w:rPr>
      </w:r>
    </w:p>
    <w:p w:rsidR="00000000" w:rsidDel="00000000" w:rsidP="00000000" w:rsidRDefault="00000000" w:rsidRPr="00000000" w14:paraId="00000064">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2 el usuario ingresa un término en el buscador o aplica un filtro por categoría o proveedor. El sistema devuelve el listado filtrado y paginado, destacando los productos cuyo stock es menor o igual a su stock mínimo. El CUS finaliza.</w:t>
      </w:r>
      <w:r w:rsidDel="00000000" w:rsidR="00000000" w:rsidRPr="00000000">
        <w:rPr>
          <w:rtl w:val="0"/>
        </w:rPr>
      </w:r>
    </w:p>
    <w:p w:rsidR="00000000" w:rsidDel="00000000" w:rsidP="00000000" w:rsidRDefault="00000000" w:rsidRPr="00000000" w14:paraId="00000065">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3.2.5Datos inválidos</w:t>
      </w:r>
      <w:r w:rsidDel="00000000" w:rsidR="00000000" w:rsidRPr="00000000">
        <w:rPr>
          <w:rtl w:val="0"/>
        </w:rPr>
      </w:r>
    </w:p>
    <w:p w:rsidR="00000000" w:rsidDel="00000000" w:rsidP="00000000" w:rsidRDefault="00000000" w:rsidRPr="00000000" w14:paraId="00000066">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6 el sistema determina que alguno de los datos no supera la validación. El sistema regresa al formulario, muestra el error junto a cada campo afectado, conserva los valores ya ingresados y el CUS regresa al paso 5.</w:t>
      </w:r>
      <w:r w:rsidDel="00000000" w:rsidR="00000000" w:rsidRPr="00000000">
        <w:rPr>
          <w:rtl w:val="0"/>
        </w:rPr>
      </w:r>
    </w:p>
    <w:p w:rsidR="00000000" w:rsidDel="00000000" w:rsidP="00000000" w:rsidRDefault="00000000" w:rsidRPr="00000000" w14:paraId="00000067">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3.2.6Producto duplicado</w:t>
      </w:r>
      <w:r w:rsidDel="00000000" w:rsidR="00000000" w:rsidRPr="00000000">
        <w:rPr>
          <w:rtl w:val="0"/>
        </w:rPr>
      </w:r>
    </w:p>
    <w:p w:rsidR="00000000" w:rsidDel="00000000" w:rsidP="00000000" w:rsidRDefault="00000000" w:rsidRPr="00000000" w14:paraId="00000068">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7 el sistema determina que ya existe un producto activo con el mismo nombre y proveedor. El sistema advierte al administrador y le ofrece incrementar el stock del producto existente o modificar el nombre para diferenciarlo. El CUS regresa al paso 5.</w:t>
      </w:r>
      <w:r w:rsidDel="00000000" w:rsidR="00000000" w:rsidRPr="00000000">
        <w:rPr>
          <w:rtl w:val="0"/>
        </w:rPr>
      </w:r>
    </w:p>
    <w:p w:rsidR="00000000" w:rsidDel="00000000" w:rsidP="00000000" w:rsidRDefault="00000000" w:rsidRPr="00000000" w14:paraId="00000069">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3.2.7Imprimir la lista de existencias</w:t>
      </w:r>
      <w:r w:rsidDel="00000000" w:rsidR="00000000" w:rsidRPr="00000000">
        <w:rPr>
          <w:rtl w:val="0"/>
        </w:rPr>
      </w:r>
    </w:p>
    <w:p w:rsidR="00000000" w:rsidDel="00000000" w:rsidP="00000000" w:rsidRDefault="00000000" w:rsidRPr="00000000" w14:paraId="0000006A">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2 el administrador selecciona «Imprimir lista de stock» y elige los filtros deseados. El sistema construye la tabla con el nombre, la cantidad disponible, el precio unitario, el valor total, el proveedor y la ubicación de cada producto, y muestra la previsualización con el nombre de la ferretería y la fecha y hora de emisión. Si no hay productos que cumplan el filtro, el sistema muestra el mensaje «Inventario vacío» y no genera el documento. El CUS finaliza.</w:t>
      </w:r>
      <w:r w:rsidDel="00000000" w:rsidR="00000000" w:rsidRPr="00000000">
        <w:rPr>
          <w:rtl w:val="0"/>
        </w:rPr>
      </w:r>
    </w:p>
    <w:p w:rsidR="00000000" w:rsidDel="00000000" w:rsidP="00000000" w:rsidRDefault="00000000" w:rsidRPr="00000000" w14:paraId="0000006B">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6C">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6D">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ha iniciado sesión con el rol de administrador.</w:t>
      </w:r>
      <w:r w:rsidDel="00000000" w:rsidR="00000000" w:rsidRPr="00000000">
        <w:rPr>
          <w:rtl w:val="0"/>
        </w:rPr>
      </w:r>
    </w:p>
    <w:p w:rsidR="00000000" w:rsidDel="00000000" w:rsidP="00000000" w:rsidRDefault="00000000" w:rsidRPr="00000000" w14:paraId="0000006E">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4.2Precondición 2</w:t>
      </w:r>
      <w:r w:rsidDel="00000000" w:rsidR="00000000" w:rsidRPr="00000000">
        <w:rPr>
          <w:rtl w:val="0"/>
        </w:rPr>
      </w:r>
    </w:p>
    <w:p w:rsidR="00000000" w:rsidDel="00000000" w:rsidP="00000000" w:rsidRDefault="00000000" w:rsidRPr="00000000" w14:paraId="0000006F">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Para la consulta del catálogo basta con una sesión activa de cualquier rol.</w:t>
      </w:r>
      <w:r w:rsidDel="00000000" w:rsidR="00000000" w:rsidRPr="00000000">
        <w:rPr>
          <w:rtl w:val="0"/>
        </w:rPr>
      </w:r>
    </w:p>
    <w:p w:rsidR="00000000" w:rsidDel="00000000" w:rsidP="00000000" w:rsidRDefault="00000000" w:rsidRPr="00000000" w14:paraId="00000070">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7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72">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producto queda registrado, modificado, desactivado o eliminado según la operación realizada.</w:t>
      </w:r>
      <w:r w:rsidDel="00000000" w:rsidR="00000000" w:rsidRPr="00000000">
        <w:rPr>
          <w:rtl w:val="0"/>
        </w:rPr>
      </w:r>
    </w:p>
    <w:p w:rsidR="00000000" w:rsidDel="00000000" w:rsidP="00000000" w:rsidRDefault="00000000" w:rsidRPr="00000000" w14:paraId="00000073">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74">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caso de alta, el stock inicial queda cargado y su movimiento de entrada registrado en la bitácora.</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77">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78">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CUS-03.</w:t>
      </w:r>
      <w:r w:rsidDel="00000000" w:rsidR="00000000" w:rsidRPr="00000000">
        <w:rPr>
          <w:rtl w:val="0"/>
        </w:rPr>
      </w:r>
    </w:p>
    <w:p w:rsidR="00000000" w:rsidDel="00000000" w:rsidP="00000000" w:rsidRDefault="00000000" w:rsidRPr="00000000" w14:paraId="00000079">
      <w:pPr>
        <w:spacing w:after="70" w:before="120" w:lineRule="auto"/>
        <w:jc w:val="center"/>
        <w:rPr/>
      </w:pPr>
      <w:r w:rsidDel="00000000" w:rsidR="00000000" w:rsidRPr="00000000">
        <w:rPr/>
        <w:drawing>
          <wp:inline distB="0" distT="0" distL="0" distR="0">
            <wp:extent cx="5715000" cy="29241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Mantener productos.</w:t>
      </w:r>
      <w:r w:rsidDel="00000000" w:rsidR="00000000" w:rsidRPr="00000000">
        <w:rPr>
          <w:rtl w:val="0"/>
        </w:rPr>
      </w:r>
    </w:p>
    <w:p w:rsidR="00000000" w:rsidDel="00000000" w:rsidP="00000000" w:rsidRDefault="00000000" w:rsidRPr="00000000" w14:paraId="0000007B">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7C">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7D">
      <w:pPr>
        <w:spacing w:after="70" w:before="120" w:lineRule="auto"/>
        <w:jc w:val="center"/>
        <w:rPr/>
      </w:pPr>
      <w:r w:rsidDel="00000000" w:rsidR="00000000" w:rsidRPr="00000000">
        <w:rPr/>
        <w:drawing>
          <wp:inline distB="0" distT="0" distL="0" distR="0">
            <wp:extent cx="5334000" cy="22002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Mantener productos.</w:t>
      </w:r>
      <w:r w:rsidDel="00000000" w:rsidR="00000000" w:rsidRPr="00000000">
        <w:rPr>
          <w:rtl w:val="0"/>
        </w:rPr>
      </w:r>
    </w:p>
    <w:p w:rsidR="00000000" w:rsidDel="00000000" w:rsidP="00000000" w:rsidRDefault="00000000" w:rsidRPr="00000000" w14:paraId="0000007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8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81">
      <w:pPr>
        <w:spacing w:after="70" w:before="120" w:lineRule="auto"/>
        <w:jc w:val="center"/>
        <w:rPr/>
      </w:pPr>
      <w:r w:rsidDel="00000000" w:rsidR="00000000" w:rsidRPr="00000000">
        <w:rPr/>
        <w:drawing>
          <wp:inline distB="0" distT="0" distL="0" distR="0">
            <wp:extent cx="5715000" cy="461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Mantener productos.</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