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2B978" w14:textId="77777777" w:rsidR="00813F53" w:rsidRDefault="00000000">
      <w:pPr>
        <w:spacing w:before="2600"/>
        <w:jc w:val="center"/>
      </w:pPr>
      <w:r>
        <w:rPr>
          <w:b/>
          <w:bCs/>
          <w:color w:val="1F3864"/>
          <w:sz w:val="72"/>
          <w:szCs w:val="72"/>
        </w:rPr>
        <w:t>FERREMAX</w:t>
      </w:r>
    </w:p>
    <w:p w14:paraId="5061F441" w14:textId="77777777" w:rsidR="00813F53" w:rsidRDefault="00000000">
      <w:pPr>
        <w:spacing w:after="80"/>
        <w:jc w:val="center"/>
      </w:pPr>
      <w:r>
        <w:rPr>
          <w:color w:val="C55A11"/>
          <w:sz w:val="30"/>
          <w:szCs w:val="30"/>
        </w:rPr>
        <w:t>Sistema Web de Gestión para Ferretería</w:t>
      </w:r>
    </w:p>
    <w:p w14:paraId="58E43C46" w14:textId="77777777" w:rsidR="00813F53" w:rsidRDefault="00000000">
      <w:pPr>
        <w:spacing w:before="600"/>
        <w:jc w:val="center"/>
      </w:pPr>
      <w:r>
        <w:rPr>
          <w:b/>
          <w:bCs/>
          <w:color w:val="000000"/>
          <w:sz w:val="40"/>
          <w:szCs w:val="40"/>
        </w:rPr>
        <w:t>Documento de Arquitectura del Software</w:t>
      </w:r>
    </w:p>
    <w:p w14:paraId="7D7E6BBF" w14:textId="7E25BD9A" w:rsidR="00813F53" w:rsidRDefault="00000000" w:rsidP="008D4ED3">
      <w:pPr>
        <w:spacing w:after="600"/>
        <w:jc w:val="center"/>
      </w:pPr>
      <w:r>
        <w:rPr>
          <w:color w:val="595959"/>
          <w:sz w:val="26"/>
          <w:szCs w:val="26"/>
        </w:rPr>
        <w:t>(DAS) — Modelo de Vistas 4+1</w:t>
      </w:r>
    </w:p>
    <w:p w14:paraId="75F87718" w14:textId="77777777" w:rsidR="00813F53" w:rsidRDefault="00000000">
      <w:pPr>
        <w:spacing w:after="30"/>
        <w:jc w:val="center"/>
      </w:pPr>
      <w:proofErr w:type="spellStart"/>
      <w:r>
        <w:t>Roman</w:t>
      </w:r>
      <w:proofErr w:type="spellEnd"/>
      <w:r>
        <w:t xml:space="preserve"> Hurtado, Máximo Lenny</w:t>
      </w:r>
    </w:p>
    <w:p w14:paraId="57FDC589" w14:textId="77777777" w:rsidR="00813F53" w:rsidRDefault="00000000">
      <w:pPr>
        <w:spacing w:after="30"/>
        <w:jc w:val="center"/>
      </w:pPr>
      <w:r>
        <w:t>Cordero Alfaro, Renzo Pedro</w:t>
      </w:r>
    </w:p>
    <w:p w14:paraId="3D8FEF50" w14:textId="00ED9164" w:rsidR="00813F53" w:rsidRDefault="008D4ED3">
      <w:pPr>
        <w:spacing w:after="30"/>
        <w:jc w:val="center"/>
      </w:pPr>
      <w:r>
        <w:t xml:space="preserve">Alegre </w:t>
      </w:r>
      <w:proofErr w:type="spellStart"/>
      <w:r>
        <w:t>Mayanga</w:t>
      </w:r>
      <w:proofErr w:type="spellEnd"/>
      <w:r>
        <w:t>, Erick Martin</w:t>
      </w:r>
    </w:p>
    <w:p w14:paraId="55DCA208" w14:textId="3ACE70D6" w:rsidR="00813F53" w:rsidRDefault="008D4ED3">
      <w:pPr>
        <w:spacing w:after="30"/>
        <w:jc w:val="center"/>
      </w:pPr>
      <w:r>
        <w:t>Castillejo Huancas, Joseph Leonel</w:t>
      </w:r>
    </w:p>
    <w:p w14:paraId="0C41022C" w14:textId="77777777" w:rsidR="00813F53" w:rsidRDefault="00000000">
      <w:pPr>
        <w:spacing w:after="30"/>
        <w:jc w:val="center"/>
      </w:pPr>
      <w:r>
        <w:t>Mallqui Meza, José Francisco</w:t>
      </w:r>
    </w:p>
    <w:p w14:paraId="6026A138" w14:textId="16D43642" w:rsidR="008D4ED3" w:rsidRDefault="008D4ED3">
      <w:pPr>
        <w:spacing w:after="30"/>
        <w:jc w:val="center"/>
      </w:pPr>
      <w:r>
        <w:t>Vegas Villalva, Roberto Antonio</w:t>
      </w:r>
    </w:p>
    <w:p w14:paraId="34FD0FBA" w14:textId="77777777" w:rsidR="00813F53" w:rsidRDefault="00000000">
      <w:pPr>
        <w:pStyle w:val="Ttulo1"/>
        <w:spacing w:before="320" w:after="160"/>
      </w:pPr>
      <w:r>
        <w:br w:type="page"/>
      </w:r>
    </w:p>
    <w:p w14:paraId="6B511FD2" w14:textId="77777777" w:rsidR="00813F53" w:rsidRDefault="00000000">
      <w:pPr>
        <w:pStyle w:val="Ttulo1"/>
        <w:spacing w:before="320" w:after="160"/>
      </w:pPr>
      <w:r>
        <w:rPr>
          <w:b/>
          <w:bCs/>
          <w:color w:val="1F3864"/>
        </w:rPr>
        <w:lastRenderedPageBreak/>
        <w:t>Tabla de Contenido</w:t>
      </w:r>
    </w:p>
    <w:p w14:paraId="223E9F8C" w14:textId="77777777" w:rsidR="00813F53" w:rsidRDefault="00000000">
      <w:pPr>
        <w:tabs>
          <w:tab w:val="right" w:pos="9200"/>
        </w:tabs>
        <w:spacing w:after="60"/>
      </w:pPr>
      <w:r>
        <w:rPr>
          <w:b/>
          <w:bCs/>
          <w:color w:val="1F3864"/>
        </w:rPr>
        <w:t>Historia de Revisión</w:t>
      </w:r>
      <w:r>
        <w:rPr>
          <w:color w:val="1F3864"/>
        </w:rPr>
        <w:t>2</w:t>
      </w:r>
    </w:p>
    <w:p w14:paraId="577B72D5" w14:textId="77777777" w:rsidR="00813F53" w:rsidRDefault="00000000">
      <w:pPr>
        <w:tabs>
          <w:tab w:val="right" w:pos="9200"/>
        </w:tabs>
        <w:spacing w:after="60"/>
      </w:pPr>
      <w:r>
        <w:rPr>
          <w:b/>
          <w:bCs/>
          <w:color w:val="1F3864"/>
        </w:rPr>
        <w:t>1. Introducción</w:t>
      </w:r>
      <w:r>
        <w:rPr>
          <w:color w:val="1F3864"/>
        </w:rPr>
        <w:t>4</w:t>
      </w:r>
    </w:p>
    <w:p w14:paraId="35F13F54" w14:textId="77777777" w:rsidR="00813F53" w:rsidRDefault="00000000">
      <w:pPr>
        <w:tabs>
          <w:tab w:val="right" w:pos="9200"/>
        </w:tabs>
        <w:spacing w:after="30"/>
        <w:ind w:left="300"/>
      </w:pPr>
      <w:r>
        <w:rPr>
          <w:color w:val="000000"/>
          <w:sz w:val="20"/>
          <w:szCs w:val="20"/>
        </w:rPr>
        <w:t>1.1 Propósito4</w:t>
      </w:r>
    </w:p>
    <w:p w14:paraId="03174D37" w14:textId="77777777" w:rsidR="00813F53" w:rsidRDefault="00000000">
      <w:pPr>
        <w:tabs>
          <w:tab w:val="right" w:pos="9200"/>
        </w:tabs>
        <w:spacing w:after="30"/>
        <w:ind w:left="300"/>
      </w:pPr>
      <w:r>
        <w:rPr>
          <w:color w:val="000000"/>
          <w:sz w:val="20"/>
          <w:szCs w:val="20"/>
        </w:rPr>
        <w:t>1.2 Alcance4</w:t>
      </w:r>
    </w:p>
    <w:p w14:paraId="2FF9E656" w14:textId="77777777" w:rsidR="00813F53" w:rsidRDefault="00000000">
      <w:pPr>
        <w:tabs>
          <w:tab w:val="right" w:pos="9200"/>
        </w:tabs>
        <w:spacing w:after="30"/>
        <w:ind w:left="300"/>
      </w:pPr>
      <w:r>
        <w:rPr>
          <w:color w:val="000000"/>
          <w:sz w:val="20"/>
          <w:szCs w:val="20"/>
        </w:rPr>
        <w:t>1.3 Definiciones, Siglas y Abreviaturas4</w:t>
      </w:r>
    </w:p>
    <w:p w14:paraId="2106434B" w14:textId="77777777" w:rsidR="00813F53" w:rsidRDefault="00000000">
      <w:pPr>
        <w:tabs>
          <w:tab w:val="right" w:pos="9200"/>
        </w:tabs>
        <w:spacing w:after="30"/>
        <w:ind w:left="600"/>
      </w:pPr>
      <w:r>
        <w:rPr>
          <w:color w:val="000000"/>
          <w:sz w:val="20"/>
          <w:szCs w:val="20"/>
        </w:rPr>
        <w:t>1.3.1 Definiciones4</w:t>
      </w:r>
    </w:p>
    <w:p w14:paraId="08505AC2" w14:textId="77777777" w:rsidR="00813F53" w:rsidRDefault="00000000">
      <w:pPr>
        <w:tabs>
          <w:tab w:val="right" w:pos="9200"/>
        </w:tabs>
        <w:spacing w:after="30"/>
        <w:ind w:left="600"/>
      </w:pPr>
      <w:r>
        <w:rPr>
          <w:color w:val="000000"/>
          <w:sz w:val="20"/>
          <w:szCs w:val="20"/>
        </w:rPr>
        <w:t>1.3.2 Acrónimos5</w:t>
      </w:r>
    </w:p>
    <w:p w14:paraId="0DB67509" w14:textId="77777777" w:rsidR="00813F53" w:rsidRDefault="00000000">
      <w:pPr>
        <w:tabs>
          <w:tab w:val="right" w:pos="9200"/>
        </w:tabs>
        <w:spacing w:after="30"/>
        <w:ind w:left="300"/>
      </w:pPr>
      <w:r>
        <w:rPr>
          <w:color w:val="000000"/>
          <w:sz w:val="20"/>
          <w:szCs w:val="20"/>
        </w:rPr>
        <w:t>1.4 Referencias5</w:t>
      </w:r>
    </w:p>
    <w:p w14:paraId="2BB4825C" w14:textId="77777777" w:rsidR="00813F53" w:rsidRDefault="00000000">
      <w:pPr>
        <w:tabs>
          <w:tab w:val="right" w:pos="9200"/>
        </w:tabs>
        <w:spacing w:after="30"/>
        <w:ind w:left="300"/>
      </w:pPr>
      <w:r>
        <w:rPr>
          <w:color w:val="000000"/>
          <w:sz w:val="20"/>
          <w:szCs w:val="20"/>
        </w:rPr>
        <w:t>1.5 Vista Global5</w:t>
      </w:r>
    </w:p>
    <w:p w14:paraId="46F9BDB7" w14:textId="77777777" w:rsidR="00813F53" w:rsidRDefault="00000000">
      <w:pPr>
        <w:tabs>
          <w:tab w:val="right" w:pos="9200"/>
        </w:tabs>
        <w:spacing w:after="60"/>
      </w:pPr>
      <w:r>
        <w:rPr>
          <w:b/>
          <w:bCs/>
          <w:color w:val="1F3864"/>
        </w:rPr>
        <w:t>2. Representación Arquitectónica</w:t>
      </w:r>
      <w:r>
        <w:rPr>
          <w:color w:val="1F3864"/>
        </w:rPr>
        <w:t>6</w:t>
      </w:r>
    </w:p>
    <w:p w14:paraId="75EFFB74" w14:textId="77777777" w:rsidR="00813F53" w:rsidRDefault="00000000">
      <w:pPr>
        <w:tabs>
          <w:tab w:val="right" w:pos="9200"/>
        </w:tabs>
        <w:spacing w:after="60"/>
      </w:pPr>
      <w:r>
        <w:rPr>
          <w:b/>
          <w:bCs/>
          <w:color w:val="1F3864"/>
        </w:rPr>
        <w:t>3. Metas y Restricciones Arquitectónicas</w:t>
      </w:r>
      <w:r>
        <w:rPr>
          <w:color w:val="1F3864"/>
        </w:rPr>
        <w:t>6</w:t>
      </w:r>
    </w:p>
    <w:p w14:paraId="128E9983" w14:textId="77777777" w:rsidR="00813F53" w:rsidRDefault="00000000">
      <w:pPr>
        <w:tabs>
          <w:tab w:val="right" w:pos="9200"/>
        </w:tabs>
        <w:spacing w:after="30"/>
        <w:ind w:left="300"/>
      </w:pPr>
      <w:r>
        <w:rPr>
          <w:color w:val="000000"/>
          <w:sz w:val="20"/>
          <w:szCs w:val="20"/>
        </w:rPr>
        <w:t>3.1 Metas6</w:t>
      </w:r>
    </w:p>
    <w:p w14:paraId="03A4008C" w14:textId="77777777" w:rsidR="00813F53" w:rsidRDefault="00000000">
      <w:pPr>
        <w:tabs>
          <w:tab w:val="right" w:pos="9200"/>
        </w:tabs>
        <w:spacing w:after="30"/>
        <w:ind w:left="300"/>
      </w:pPr>
      <w:r>
        <w:rPr>
          <w:color w:val="000000"/>
          <w:sz w:val="20"/>
          <w:szCs w:val="20"/>
        </w:rPr>
        <w:t>3.2 Restricciones6</w:t>
      </w:r>
    </w:p>
    <w:p w14:paraId="45B5B90D" w14:textId="77777777" w:rsidR="00813F53" w:rsidRDefault="00000000">
      <w:pPr>
        <w:tabs>
          <w:tab w:val="right" w:pos="9200"/>
        </w:tabs>
        <w:spacing w:after="60"/>
      </w:pPr>
      <w:r>
        <w:rPr>
          <w:b/>
          <w:bCs/>
          <w:color w:val="1F3864"/>
        </w:rPr>
        <w:t>4. Vista de Casos de Uso</w:t>
      </w:r>
      <w:r>
        <w:rPr>
          <w:color w:val="1F3864"/>
        </w:rPr>
        <w:t>8</w:t>
      </w:r>
    </w:p>
    <w:p w14:paraId="6788F86B" w14:textId="77777777" w:rsidR="00813F53" w:rsidRDefault="00000000">
      <w:pPr>
        <w:tabs>
          <w:tab w:val="right" w:pos="9200"/>
        </w:tabs>
        <w:spacing w:after="30"/>
        <w:ind w:left="300"/>
      </w:pPr>
      <w:r>
        <w:rPr>
          <w:color w:val="000000"/>
          <w:sz w:val="20"/>
          <w:szCs w:val="20"/>
        </w:rPr>
        <w:t>4.1 Descripción del Negocio8</w:t>
      </w:r>
    </w:p>
    <w:p w14:paraId="0CAF12C4" w14:textId="77777777" w:rsidR="00813F53" w:rsidRDefault="00000000">
      <w:pPr>
        <w:tabs>
          <w:tab w:val="right" w:pos="9200"/>
        </w:tabs>
        <w:spacing w:after="30"/>
        <w:ind w:left="300"/>
      </w:pPr>
      <w:r>
        <w:rPr>
          <w:color w:val="000000"/>
          <w:sz w:val="20"/>
          <w:szCs w:val="20"/>
        </w:rPr>
        <w:t>4.2 Identificación de los procesos del negocio8</w:t>
      </w:r>
    </w:p>
    <w:p w14:paraId="336FA047" w14:textId="77777777" w:rsidR="00813F53" w:rsidRDefault="00000000">
      <w:pPr>
        <w:tabs>
          <w:tab w:val="right" w:pos="9200"/>
        </w:tabs>
        <w:spacing w:after="30"/>
        <w:ind w:left="300"/>
      </w:pPr>
      <w:r>
        <w:rPr>
          <w:color w:val="000000"/>
          <w:sz w:val="20"/>
          <w:szCs w:val="20"/>
        </w:rPr>
        <w:t>4.3 Procesos de negocio relevantes para el sistema8</w:t>
      </w:r>
    </w:p>
    <w:p w14:paraId="5C648AAC" w14:textId="77777777" w:rsidR="00813F53" w:rsidRDefault="00000000">
      <w:pPr>
        <w:tabs>
          <w:tab w:val="right" w:pos="9200"/>
        </w:tabs>
        <w:spacing w:after="30"/>
        <w:ind w:left="300"/>
      </w:pPr>
      <w:r>
        <w:rPr>
          <w:color w:val="000000"/>
          <w:sz w:val="20"/>
          <w:szCs w:val="20"/>
        </w:rPr>
        <w:t>4.4 Descripción de los procesos del negocio relevantes9</w:t>
      </w:r>
    </w:p>
    <w:p w14:paraId="1828E23F" w14:textId="77777777" w:rsidR="00813F53" w:rsidRDefault="00000000">
      <w:pPr>
        <w:tabs>
          <w:tab w:val="right" w:pos="9200"/>
        </w:tabs>
        <w:spacing w:after="30"/>
        <w:ind w:left="300"/>
      </w:pPr>
      <w:r>
        <w:rPr>
          <w:color w:val="000000"/>
          <w:sz w:val="20"/>
          <w:szCs w:val="20"/>
        </w:rPr>
        <w:t>4.5 Modelo de Dominio10</w:t>
      </w:r>
    </w:p>
    <w:p w14:paraId="737C44BB" w14:textId="77777777" w:rsidR="00813F53" w:rsidRDefault="00000000">
      <w:pPr>
        <w:tabs>
          <w:tab w:val="right" w:pos="9200"/>
        </w:tabs>
        <w:spacing w:after="30"/>
        <w:ind w:left="300"/>
      </w:pPr>
      <w:r>
        <w:rPr>
          <w:color w:val="000000"/>
          <w:sz w:val="20"/>
          <w:szCs w:val="20"/>
        </w:rPr>
        <w:t>4.6 Identificar a los actores11</w:t>
      </w:r>
    </w:p>
    <w:p w14:paraId="01659C78" w14:textId="77777777" w:rsidR="00813F53" w:rsidRDefault="00000000">
      <w:pPr>
        <w:tabs>
          <w:tab w:val="right" w:pos="9200"/>
        </w:tabs>
        <w:spacing w:after="30"/>
        <w:ind w:left="300"/>
      </w:pPr>
      <w:r>
        <w:rPr>
          <w:color w:val="000000"/>
          <w:sz w:val="20"/>
          <w:szCs w:val="20"/>
        </w:rPr>
        <w:t>4.7 Casos de uso relevantes organizados por paquetes11</w:t>
      </w:r>
    </w:p>
    <w:p w14:paraId="323055AD" w14:textId="77777777" w:rsidR="00813F53" w:rsidRDefault="00000000">
      <w:pPr>
        <w:tabs>
          <w:tab w:val="right" w:pos="9200"/>
        </w:tabs>
        <w:spacing w:after="30"/>
        <w:ind w:left="300"/>
      </w:pPr>
      <w:r>
        <w:rPr>
          <w:color w:val="000000"/>
          <w:sz w:val="20"/>
          <w:szCs w:val="20"/>
        </w:rPr>
        <w:t>4.8 Descripción de los casos de uso relevantes12</w:t>
      </w:r>
    </w:p>
    <w:p w14:paraId="03539C87" w14:textId="77777777" w:rsidR="00813F53" w:rsidRDefault="00000000">
      <w:pPr>
        <w:tabs>
          <w:tab w:val="right" w:pos="9200"/>
        </w:tabs>
        <w:spacing w:after="30"/>
        <w:ind w:left="300"/>
      </w:pPr>
      <w:r>
        <w:rPr>
          <w:color w:val="000000"/>
          <w:sz w:val="20"/>
          <w:szCs w:val="20"/>
        </w:rPr>
        <w:t>4.9 Interfaz de Usuario17</w:t>
      </w:r>
    </w:p>
    <w:p w14:paraId="39A89B62" w14:textId="77777777" w:rsidR="00813F53" w:rsidRDefault="00000000">
      <w:pPr>
        <w:tabs>
          <w:tab w:val="right" w:pos="9200"/>
        </w:tabs>
        <w:spacing w:after="30"/>
        <w:ind w:left="300"/>
      </w:pPr>
      <w:r>
        <w:rPr>
          <w:color w:val="000000"/>
          <w:sz w:val="20"/>
          <w:szCs w:val="20"/>
        </w:rPr>
        <w:t>4.10 Sección de Restricciones18</w:t>
      </w:r>
    </w:p>
    <w:p w14:paraId="145DC082" w14:textId="77777777" w:rsidR="00813F53" w:rsidRDefault="00000000">
      <w:pPr>
        <w:tabs>
          <w:tab w:val="right" w:pos="9200"/>
        </w:tabs>
        <w:spacing w:after="30"/>
        <w:ind w:left="300"/>
      </w:pPr>
      <w:r>
        <w:rPr>
          <w:color w:val="000000"/>
          <w:sz w:val="20"/>
          <w:szCs w:val="20"/>
        </w:rPr>
        <w:t xml:space="preserve">4.11 Sección de </w:t>
      </w:r>
      <w:proofErr w:type="spellStart"/>
      <w:r>
        <w:rPr>
          <w:color w:val="000000"/>
          <w:sz w:val="20"/>
          <w:szCs w:val="20"/>
        </w:rPr>
        <w:t>QoS</w:t>
      </w:r>
      <w:proofErr w:type="spellEnd"/>
      <w:r>
        <w:rPr>
          <w:color w:val="000000"/>
          <w:sz w:val="20"/>
          <w:szCs w:val="20"/>
        </w:rPr>
        <w:t xml:space="preserve"> (Calidad de Servicio)19</w:t>
      </w:r>
    </w:p>
    <w:p w14:paraId="6BAEE901" w14:textId="77777777" w:rsidR="00813F53" w:rsidRDefault="00000000">
      <w:pPr>
        <w:tabs>
          <w:tab w:val="right" w:pos="9200"/>
        </w:tabs>
        <w:spacing w:after="60"/>
      </w:pPr>
      <w:r>
        <w:rPr>
          <w:b/>
          <w:bCs/>
          <w:color w:val="1F3864"/>
        </w:rPr>
        <w:t>5. Vista Lógica</w:t>
      </w:r>
      <w:r>
        <w:rPr>
          <w:color w:val="1F3864"/>
        </w:rPr>
        <w:t>20</w:t>
      </w:r>
    </w:p>
    <w:p w14:paraId="302DCAE4" w14:textId="77777777" w:rsidR="00813F53" w:rsidRDefault="00000000">
      <w:pPr>
        <w:tabs>
          <w:tab w:val="right" w:pos="9200"/>
        </w:tabs>
        <w:spacing w:after="30"/>
        <w:ind w:left="300"/>
      </w:pPr>
      <w:r>
        <w:rPr>
          <w:color w:val="000000"/>
          <w:sz w:val="20"/>
          <w:szCs w:val="20"/>
        </w:rPr>
        <w:t>5.1 Estilo arquitectónico20</w:t>
      </w:r>
    </w:p>
    <w:p w14:paraId="67CD6CA9" w14:textId="77777777" w:rsidR="00813F53" w:rsidRDefault="00000000">
      <w:pPr>
        <w:tabs>
          <w:tab w:val="right" w:pos="9200"/>
        </w:tabs>
        <w:spacing w:after="30"/>
        <w:ind w:left="300"/>
      </w:pPr>
      <w:r>
        <w:rPr>
          <w:color w:val="000000"/>
          <w:sz w:val="20"/>
          <w:szCs w:val="20"/>
        </w:rPr>
        <w:t>5.2 Arquitectura lógica de la aplicación20</w:t>
      </w:r>
    </w:p>
    <w:p w14:paraId="4ECE7572" w14:textId="77777777" w:rsidR="00813F53" w:rsidRDefault="00000000">
      <w:pPr>
        <w:tabs>
          <w:tab w:val="right" w:pos="9200"/>
        </w:tabs>
        <w:spacing w:after="30"/>
        <w:ind w:left="300"/>
      </w:pPr>
      <w:r>
        <w:rPr>
          <w:color w:val="000000"/>
          <w:sz w:val="20"/>
          <w:szCs w:val="20"/>
        </w:rPr>
        <w:t>5.3 Identificación de las clases del diseño21</w:t>
      </w:r>
    </w:p>
    <w:p w14:paraId="617C7F63" w14:textId="77777777" w:rsidR="00813F53" w:rsidRDefault="00000000">
      <w:pPr>
        <w:tabs>
          <w:tab w:val="right" w:pos="9200"/>
        </w:tabs>
        <w:spacing w:after="60"/>
      </w:pPr>
      <w:r>
        <w:rPr>
          <w:b/>
          <w:bCs/>
          <w:color w:val="1F3864"/>
        </w:rPr>
        <w:t>6. Vista de Despliegue</w:t>
      </w:r>
      <w:r>
        <w:rPr>
          <w:color w:val="1F3864"/>
        </w:rPr>
        <w:t>27</w:t>
      </w:r>
    </w:p>
    <w:p w14:paraId="002FE52A" w14:textId="77777777" w:rsidR="00813F53" w:rsidRDefault="00000000">
      <w:pPr>
        <w:tabs>
          <w:tab w:val="right" w:pos="9200"/>
        </w:tabs>
        <w:spacing w:after="30"/>
        <w:ind w:left="300"/>
      </w:pPr>
      <w:r>
        <w:rPr>
          <w:color w:val="000000"/>
          <w:sz w:val="20"/>
          <w:szCs w:val="20"/>
        </w:rPr>
        <w:t>6.1 Servidor de aplicaciones (Docker Host)29</w:t>
      </w:r>
    </w:p>
    <w:p w14:paraId="48773AD3" w14:textId="77777777" w:rsidR="00813F53" w:rsidRDefault="00000000">
      <w:pPr>
        <w:tabs>
          <w:tab w:val="right" w:pos="9200"/>
        </w:tabs>
        <w:spacing w:after="30"/>
        <w:ind w:left="300"/>
      </w:pPr>
      <w:r>
        <w:rPr>
          <w:color w:val="000000"/>
          <w:sz w:val="20"/>
          <w:szCs w:val="20"/>
        </w:rPr>
        <w:t>6.2 Servidor de base de datos29</w:t>
      </w:r>
    </w:p>
    <w:p w14:paraId="21187DD5" w14:textId="77777777" w:rsidR="00813F53" w:rsidRDefault="00000000">
      <w:pPr>
        <w:tabs>
          <w:tab w:val="right" w:pos="9200"/>
        </w:tabs>
        <w:spacing w:after="30"/>
        <w:ind w:left="300"/>
      </w:pPr>
      <w:r>
        <w:rPr>
          <w:color w:val="000000"/>
          <w:sz w:val="20"/>
          <w:szCs w:val="20"/>
        </w:rPr>
        <w:t>6.3 Computadoras cliente29</w:t>
      </w:r>
    </w:p>
    <w:p w14:paraId="43A019B0" w14:textId="77777777" w:rsidR="00813F53" w:rsidRDefault="00000000">
      <w:pPr>
        <w:tabs>
          <w:tab w:val="right" w:pos="9200"/>
        </w:tabs>
        <w:spacing w:after="60"/>
      </w:pPr>
      <w:r>
        <w:rPr>
          <w:b/>
          <w:bCs/>
          <w:color w:val="1F3864"/>
        </w:rPr>
        <w:t>7. Vista de Implementación</w:t>
      </w:r>
      <w:r>
        <w:rPr>
          <w:color w:val="1F3864"/>
        </w:rPr>
        <w:t>30</w:t>
      </w:r>
    </w:p>
    <w:p w14:paraId="70064F73" w14:textId="77777777" w:rsidR="00813F53" w:rsidRDefault="00000000">
      <w:pPr>
        <w:tabs>
          <w:tab w:val="right" w:pos="9200"/>
        </w:tabs>
        <w:spacing w:after="30"/>
        <w:ind w:left="300"/>
      </w:pPr>
      <w:r>
        <w:rPr>
          <w:color w:val="000000"/>
          <w:sz w:val="20"/>
          <w:szCs w:val="20"/>
        </w:rPr>
        <w:t>7.1 Descripción30</w:t>
      </w:r>
    </w:p>
    <w:p w14:paraId="3D22D8CD" w14:textId="77777777" w:rsidR="00813F53" w:rsidRDefault="00000000">
      <w:pPr>
        <w:tabs>
          <w:tab w:val="right" w:pos="9200"/>
        </w:tabs>
        <w:spacing w:after="30"/>
        <w:ind w:left="300"/>
      </w:pPr>
      <w:r>
        <w:rPr>
          <w:color w:val="000000"/>
          <w:sz w:val="20"/>
          <w:szCs w:val="20"/>
        </w:rPr>
        <w:t>7.2 Diagrama de componentes30</w:t>
      </w:r>
    </w:p>
    <w:p w14:paraId="7CE40B35" w14:textId="77777777" w:rsidR="00813F53" w:rsidRDefault="00000000">
      <w:pPr>
        <w:tabs>
          <w:tab w:val="right" w:pos="9200"/>
        </w:tabs>
        <w:spacing w:after="60"/>
      </w:pPr>
      <w:r>
        <w:rPr>
          <w:b/>
          <w:bCs/>
          <w:color w:val="1F3864"/>
        </w:rPr>
        <w:t>8. Vista de Datos</w:t>
      </w:r>
      <w:r>
        <w:rPr>
          <w:color w:val="1F3864"/>
        </w:rPr>
        <w:t>32</w:t>
      </w:r>
    </w:p>
    <w:p w14:paraId="538EEF2E" w14:textId="77777777" w:rsidR="00813F53" w:rsidRDefault="00000000">
      <w:pPr>
        <w:tabs>
          <w:tab w:val="right" w:pos="9200"/>
        </w:tabs>
        <w:spacing w:after="30"/>
        <w:ind w:left="300"/>
      </w:pPr>
      <w:r>
        <w:rPr>
          <w:color w:val="000000"/>
          <w:sz w:val="20"/>
          <w:szCs w:val="20"/>
        </w:rPr>
        <w:t>8.1 Modelo Relacional32</w:t>
      </w:r>
    </w:p>
    <w:p w14:paraId="2D7AAC87" w14:textId="77777777" w:rsidR="00813F53" w:rsidRDefault="00000000">
      <w:pPr>
        <w:tabs>
          <w:tab w:val="right" w:pos="9200"/>
        </w:tabs>
        <w:spacing w:after="30"/>
        <w:ind w:left="300"/>
      </w:pPr>
      <w:r>
        <w:rPr>
          <w:color w:val="000000"/>
          <w:sz w:val="20"/>
          <w:szCs w:val="20"/>
        </w:rPr>
        <w:t>8.2 Tipo de base de datos33</w:t>
      </w:r>
    </w:p>
    <w:p w14:paraId="56397156" w14:textId="77777777" w:rsidR="00813F53" w:rsidRDefault="00000000">
      <w:r>
        <w:br w:type="page"/>
      </w:r>
    </w:p>
    <w:p w14:paraId="74BDD637" w14:textId="77777777" w:rsidR="00813F53" w:rsidRDefault="00000000">
      <w:pPr>
        <w:pStyle w:val="Ttulo1"/>
        <w:spacing w:before="320" w:after="160"/>
      </w:pPr>
      <w:r>
        <w:rPr>
          <w:b/>
          <w:bCs/>
          <w:color w:val="1F3864"/>
        </w:rPr>
        <w:lastRenderedPageBreak/>
        <w:t>1. Introducción</w:t>
      </w:r>
    </w:p>
    <w:p w14:paraId="31D0045A" w14:textId="77777777" w:rsidR="00813F53" w:rsidRDefault="00000000">
      <w:pPr>
        <w:spacing w:after="120" w:line="276" w:lineRule="auto"/>
        <w:jc w:val="both"/>
      </w:pPr>
      <w:r>
        <w:t>La arquitectura de software es el esqueleto que da soporte, estructura y organización a un sistema. Así como en una construcción primero se levantan los cimientos y las columnas antes que las paredes, en el desarrollo de software se debe establecer primero una estructura sólida sobre la cual ensamblar las partes restantes.</w:t>
      </w:r>
    </w:p>
    <w:p w14:paraId="1443BAA7" w14:textId="77777777" w:rsidR="00813F53" w:rsidRDefault="00000000">
      <w:pPr>
        <w:spacing w:after="120" w:line="276" w:lineRule="auto"/>
        <w:jc w:val="both"/>
      </w:pPr>
      <w:r>
        <w:t>El presente documento describe y brinda una visión general de la arquitectura del sistema FERREMAX, un sistema web de gestión para una ferretería, desarrollado por el Grupo 1 del curso de Diseño de Software.</w:t>
      </w:r>
    </w:p>
    <w:p w14:paraId="055C56DD" w14:textId="77777777" w:rsidR="00813F53" w:rsidRDefault="00000000">
      <w:pPr>
        <w:pStyle w:val="Ttulo2"/>
        <w:spacing w:before="240" w:after="120"/>
      </w:pPr>
      <w:r>
        <w:rPr>
          <w:b/>
          <w:bCs/>
          <w:color w:val="1F3864"/>
        </w:rPr>
        <w:t>1.1 Propósito</w:t>
      </w:r>
    </w:p>
    <w:p w14:paraId="427D069F" w14:textId="77777777" w:rsidR="00813F53" w:rsidRDefault="00000000">
      <w:pPr>
        <w:spacing w:after="120" w:line="276" w:lineRule="auto"/>
        <w:jc w:val="both"/>
      </w:pPr>
      <w:r>
        <w:t>Este Documento de Arquitectura del Software (DAS) brinda una descripción detallada de la arquitectura del sistema FERREMAX a través de diferentes vistas arquitectónicas, cada una de las cuales ilustra un aspecto particular del software. De esta forma se busca ofrecer al lector una visión global y comprensible del diseño general del sistema, sirviendo como guía tanto para el equipo de desarrollo como para la evaluación académica del proyecto.</w:t>
      </w:r>
    </w:p>
    <w:p w14:paraId="5173CD4A" w14:textId="77777777" w:rsidR="00813F53" w:rsidRDefault="00000000">
      <w:pPr>
        <w:pStyle w:val="Ttulo2"/>
        <w:spacing w:before="240" w:after="120"/>
      </w:pPr>
      <w:r>
        <w:rPr>
          <w:b/>
          <w:bCs/>
          <w:color w:val="1F3864"/>
        </w:rPr>
        <w:t>1.2 Alcance</w:t>
      </w:r>
    </w:p>
    <w:p w14:paraId="62976D51" w14:textId="77777777" w:rsidR="00813F53" w:rsidRDefault="00000000">
      <w:pPr>
        <w:spacing w:after="120" w:line="276" w:lineRule="auto"/>
        <w:jc w:val="both"/>
      </w:pPr>
      <w:r>
        <w:t>El DAS del sistema FERREMAX profundiza principalmente en las vistas de Casos de Uso y Lógica, aprovechando también los elementos más relevantes de las vistas de Implementación, Despliegue y Datos. A través de estas vistas se especifica la distribución en capas de la aplicación, las tecnologías empleadas, los subsistemas que la componen y el modelo de datos que la sustenta.</w:t>
      </w:r>
    </w:p>
    <w:p w14:paraId="6649A9AB" w14:textId="77777777" w:rsidR="00813F53" w:rsidRDefault="00000000">
      <w:pPr>
        <w:pStyle w:val="Ttulo2"/>
        <w:spacing w:before="240" w:after="120"/>
      </w:pPr>
      <w:r>
        <w:rPr>
          <w:b/>
          <w:bCs/>
          <w:color w:val="1F3864"/>
        </w:rPr>
        <w:t>1.3 Definiciones, Siglas y Abreviaturas</w:t>
      </w:r>
    </w:p>
    <w:p w14:paraId="32FEFEE1" w14:textId="77777777" w:rsidR="00813F53" w:rsidRDefault="00000000">
      <w:pPr>
        <w:pStyle w:val="Ttulo3"/>
        <w:spacing w:before="200" w:after="100"/>
      </w:pPr>
      <w:r>
        <w:rPr>
          <w:b/>
          <w:bCs/>
          <w:color w:val="C55A11"/>
          <w:sz w:val="23"/>
          <w:szCs w:val="23"/>
        </w:rPr>
        <w:t>1.3.1 Definiciones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813F53" w14:paraId="3D173CDC" w14:textId="77777777">
        <w:tc>
          <w:tcPr>
            <w:tcW w:w="2400" w:type="dxa"/>
            <w:shd w:val="clear" w:color="auto" w:fill="D9E2F3"/>
            <w:tcMar>
              <w:top w:w="40" w:type="dxa"/>
              <w:left w:w="80" w:type="dxa"/>
              <w:bottom w:w="40" w:type="dxa"/>
              <w:right w:w="80" w:type="dxa"/>
            </w:tcMar>
          </w:tcPr>
          <w:p w14:paraId="7B84DDF1" w14:textId="77777777" w:rsidR="00813F53" w:rsidRDefault="00000000">
            <w:pPr>
              <w:spacing w:before="20" w:after="20"/>
            </w:pPr>
            <w:r>
              <w:rPr>
                <w:b/>
                <w:bCs/>
                <w:sz w:val="20"/>
                <w:szCs w:val="20"/>
              </w:rPr>
              <w:t>Actor</w:t>
            </w:r>
          </w:p>
        </w:tc>
        <w:tc>
          <w:tcPr>
            <w:tcW w:w="6960" w:type="dxa"/>
            <w:tcMar>
              <w:top w:w="40" w:type="dxa"/>
              <w:left w:w="80" w:type="dxa"/>
              <w:bottom w:w="40" w:type="dxa"/>
              <w:right w:w="80" w:type="dxa"/>
            </w:tcMar>
          </w:tcPr>
          <w:p w14:paraId="33436F72" w14:textId="77777777" w:rsidR="00813F53" w:rsidRDefault="00000000">
            <w:pPr>
              <w:spacing w:before="20" w:after="20"/>
            </w:pPr>
            <w:r>
              <w:rPr>
                <w:sz w:val="20"/>
                <w:szCs w:val="20"/>
              </w:rPr>
              <w:t>Usuario o rol del sistema que participa en un caso de uso (Administrador o Vendedor).</w:t>
            </w:r>
          </w:p>
        </w:tc>
      </w:tr>
      <w:tr w:rsidR="00813F53" w14:paraId="6D80C045" w14:textId="77777777">
        <w:tc>
          <w:tcPr>
            <w:tcW w:w="2400" w:type="dxa"/>
            <w:shd w:val="clear" w:color="auto" w:fill="D9E2F3"/>
            <w:tcMar>
              <w:top w:w="40" w:type="dxa"/>
              <w:left w:w="80" w:type="dxa"/>
              <w:bottom w:w="40" w:type="dxa"/>
              <w:right w:w="80" w:type="dxa"/>
            </w:tcMar>
          </w:tcPr>
          <w:p w14:paraId="3F869299" w14:textId="77777777" w:rsidR="00813F53" w:rsidRDefault="00000000">
            <w:pPr>
              <w:spacing w:before="20" w:after="20"/>
            </w:pPr>
            <w:r>
              <w:rPr>
                <w:b/>
                <w:bCs/>
                <w:sz w:val="20"/>
                <w:szCs w:val="20"/>
              </w:rPr>
              <w:t>Arquitectura de Software</w:t>
            </w:r>
          </w:p>
        </w:tc>
        <w:tc>
          <w:tcPr>
            <w:tcW w:w="6960" w:type="dxa"/>
            <w:tcMar>
              <w:top w:w="40" w:type="dxa"/>
              <w:left w:w="80" w:type="dxa"/>
              <w:bottom w:w="40" w:type="dxa"/>
              <w:right w:w="80" w:type="dxa"/>
            </w:tcMar>
          </w:tcPr>
          <w:p w14:paraId="28B2C6C8" w14:textId="77777777" w:rsidR="00813F53" w:rsidRDefault="00000000">
            <w:pPr>
              <w:spacing w:before="20" w:after="20"/>
            </w:pPr>
            <w:r>
              <w:rPr>
                <w:sz w:val="20"/>
                <w:szCs w:val="20"/>
              </w:rPr>
              <w:t>Conjunto de elementos de diseño que definen la estructura del código fuente y el comportamiento del sistema en tiempo de ejecución.</w:t>
            </w:r>
          </w:p>
        </w:tc>
      </w:tr>
      <w:tr w:rsidR="00813F53" w14:paraId="22DF256C" w14:textId="77777777">
        <w:tc>
          <w:tcPr>
            <w:tcW w:w="2400" w:type="dxa"/>
            <w:shd w:val="clear" w:color="auto" w:fill="D9E2F3"/>
            <w:tcMar>
              <w:top w:w="40" w:type="dxa"/>
              <w:left w:w="80" w:type="dxa"/>
              <w:bottom w:w="40" w:type="dxa"/>
              <w:right w:w="80" w:type="dxa"/>
            </w:tcMar>
          </w:tcPr>
          <w:p w14:paraId="7F5CFA31" w14:textId="77777777" w:rsidR="00813F53" w:rsidRDefault="00000000">
            <w:pPr>
              <w:spacing w:before="20" w:after="20"/>
            </w:pPr>
            <w:r>
              <w:rPr>
                <w:b/>
                <w:bCs/>
                <w:sz w:val="20"/>
                <w:szCs w:val="20"/>
              </w:rPr>
              <w:t>Caso de Uso</w:t>
            </w:r>
          </w:p>
        </w:tc>
        <w:tc>
          <w:tcPr>
            <w:tcW w:w="6960" w:type="dxa"/>
            <w:tcMar>
              <w:top w:w="40" w:type="dxa"/>
              <w:left w:w="80" w:type="dxa"/>
              <w:bottom w:w="40" w:type="dxa"/>
              <w:right w:w="80" w:type="dxa"/>
            </w:tcMar>
          </w:tcPr>
          <w:p w14:paraId="2CF735FE" w14:textId="77777777" w:rsidR="00813F53" w:rsidRDefault="00000000">
            <w:pPr>
              <w:spacing w:before="20" w:after="20"/>
            </w:pPr>
            <w:r>
              <w:rPr>
                <w:sz w:val="20"/>
                <w:szCs w:val="20"/>
              </w:rPr>
              <w:t>Secuencia de acciones que el sistema realiza y que proporciona un resultado de valor observable para un actor.</w:t>
            </w:r>
          </w:p>
        </w:tc>
      </w:tr>
      <w:tr w:rsidR="00813F53" w14:paraId="4876EBC2" w14:textId="77777777">
        <w:tc>
          <w:tcPr>
            <w:tcW w:w="2400" w:type="dxa"/>
            <w:shd w:val="clear" w:color="auto" w:fill="D9E2F3"/>
            <w:tcMar>
              <w:top w:w="40" w:type="dxa"/>
              <w:left w:w="80" w:type="dxa"/>
              <w:bottom w:w="40" w:type="dxa"/>
              <w:right w:w="80" w:type="dxa"/>
            </w:tcMar>
          </w:tcPr>
          <w:p w14:paraId="65AB5309" w14:textId="77777777" w:rsidR="00813F53" w:rsidRDefault="00000000">
            <w:pPr>
              <w:spacing w:before="20" w:after="20"/>
            </w:pPr>
            <w:r>
              <w:rPr>
                <w:b/>
                <w:bCs/>
                <w:sz w:val="20"/>
                <w:szCs w:val="20"/>
              </w:rPr>
              <w:t>Migración</w:t>
            </w:r>
          </w:p>
        </w:tc>
        <w:tc>
          <w:tcPr>
            <w:tcW w:w="6960" w:type="dxa"/>
            <w:tcMar>
              <w:top w:w="40" w:type="dxa"/>
              <w:left w:w="80" w:type="dxa"/>
              <w:bottom w:w="40" w:type="dxa"/>
              <w:right w:w="80" w:type="dxa"/>
            </w:tcMar>
          </w:tcPr>
          <w:p w14:paraId="789D5FF3" w14:textId="77777777" w:rsidR="00813F53" w:rsidRDefault="00000000">
            <w:pPr>
              <w:spacing w:before="20" w:after="20"/>
            </w:pPr>
            <w:r>
              <w:rPr>
                <w:sz w:val="20"/>
                <w:szCs w:val="20"/>
              </w:rPr>
              <w:t>Archivo versionado que define, mediante código, la estructura de una tabla de la base de datos en Laravel.</w:t>
            </w:r>
          </w:p>
        </w:tc>
      </w:tr>
      <w:tr w:rsidR="00813F53" w14:paraId="5E8DC256" w14:textId="77777777">
        <w:tc>
          <w:tcPr>
            <w:tcW w:w="2400" w:type="dxa"/>
            <w:shd w:val="clear" w:color="auto" w:fill="D9E2F3"/>
            <w:tcMar>
              <w:top w:w="40" w:type="dxa"/>
              <w:left w:w="80" w:type="dxa"/>
              <w:bottom w:w="40" w:type="dxa"/>
              <w:right w:w="80" w:type="dxa"/>
            </w:tcMar>
          </w:tcPr>
          <w:p w14:paraId="153F3C55" w14:textId="77777777" w:rsidR="00813F53" w:rsidRDefault="00000000">
            <w:pPr>
              <w:spacing w:before="20" w:after="20"/>
            </w:pPr>
            <w:r>
              <w:rPr>
                <w:b/>
                <w:bCs/>
                <w:sz w:val="20"/>
                <w:szCs w:val="20"/>
              </w:rPr>
              <w:t>Middleware</w:t>
            </w:r>
          </w:p>
        </w:tc>
        <w:tc>
          <w:tcPr>
            <w:tcW w:w="6960" w:type="dxa"/>
            <w:tcMar>
              <w:top w:w="40" w:type="dxa"/>
              <w:left w:w="80" w:type="dxa"/>
              <w:bottom w:w="40" w:type="dxa"/>
              <w:right w:w="80" w:type="dxa"/>
            </w:tcMar>
          </w:tcPr>
          <w:p w14:paraId="35FA4DF7" w14:textId="77777777" w:rsidR="00813F53" w:rsidRDefault="00000000">
            <w:pPr>
              <w:spacing w:before="20" w:after="20"/>
            </w:pPr>
            <w:r>
              <w:rPr>
                <w:sz w:val="20"/>
                <w:szCs w:val="20"/>
              </w:rPr>
              <w:t>Componente que intercepta cada petición HTTP para aplicar reglas transversales, como autenticación o control de acceso por rol.</w:t>
            </w:r>
          </w:p>
        </w:tc>
      </w:tr>
      <w:tr w:rsidR="00813F53" w14:paraId="366DE5C8" w14:textId="77777777">
        <w:tc>
          <w:tcPr>
            <w:tcW w:w="2400" w:type="dxa"/>
            <w:shd w:val="clear" w:color="auto" w:fill="D9E2F3"/>
            <w:tcMar>
              <w:top w:w="40" w:type="dxa"/>
              <w:left w:w="80" w:type="dxa"/>
              <w:bottom w:w="40" w:type="dxa"/>
              <w:right w:w="80" w:type="dxa"/>
            </w:tcMar>
          </w:tcPr>
          <w:p w14:paraId="7F6553A0" w14:textId="77777777" w:rsidR="00813F53" w:rsidRDefault="00000000">
            <w:pPr>
              <w:spacing w:before="20" w:after="20"/>
            </w:pPr>
            <w:r>
              <w:rPr>
                <w:b/>
                <w:bCs/>
                <w:sz w:val="20"/>
                <w:szCs w:val="20"/>
              </w:rPr>
              <w:t>Servicio (</w:t>
            </w:r>
            <w:proofErr w:type="spellStart"/>
            <w:r>
              <w:rPr>
                <w:b/>
                <w:bCs/>
                <w:sz w:val="20"/>
                <w:szCs w:val="20"/>
              </w:rPr>
              <w:t>Service</w:t>
            </w:r>
            <w:proofErr w:type="spellEnd"/>
            <w:r>
              <w:rPr>
                <w:b/>
                <w:bCs/>
                <w:sz w:val="20"/>
                <w:szCs w:val="20"/>
              </w:rPr>
              <w:t>)</w:t>
            </w:r>
          </w:p>
        </w:tc>
        <w:tc>
          <w:tcPr>
            <w:tcW w:w="6960" w:type="dxa"/>
            <w:tcMar>
              <w:top w:w="40" w:type="dxa"/>
              <w:left w:w="80" w:type="dxa"/>
              <w:bottom w:w="40" w:type="dxa"/>
              <w:right w:w="80" w:type="dxa"/>
            </w:tcMar>
          </w:tcPr>
          <w:p w14:paraId="6D462106" w14:textId="77777777" w:rsidR="00813F53" w:rsidRDefault="00000000">
            <w:pPr>
              <w:spacing w:before="20" w:after="20"/>
            </w:pPr>
            <w:r>
              <w:rPr>
                <w:sz w:val="20"/>
                <w:szCs w:val="20"/>
              </w:rPr>
              <w:t>Clase que encapsula la lógica de negocio compleja, separándola del controlador.</w:t>
            </w:r>
          </w:p>
        </w:tc>
      </w:tr>
      <w:tr w:rsidR="00813F53" w14:paraId="198DACE5" w14:textId="77777777">
        <w:tc>
          <w:tcPr>
            <w:tcW w:w="2400" w:type="dxa"/>
            <w:shd w:val="clear" w:color="auto" w:fill="D9E2F3"/>
            <w:tcMar>
              <w:top w:w="40" w:type="dxa"/>
              <w:left w:w="80" w:type="dxa"/>
              <w:bottom w:w="40" w:type="dxa"/>
              <w:right w:w="80" w:type="dxa"/>
            </w:tcMar>
          </w:tcPr>
          <w:p w14:paraId="3114F436" w14:textId="77777777" w:rsidR="00813F53" w:rsidRDefault="00000000">
            <w:pPr>
              <w:spacing w:before="20" w:after="20"/>
            </w:pPr>
            <w:r>
              <w:rPr>
                <w:b/>
                <w:bCs/>
                <w:sz w:val="20"/>
                <w:szCs w:val="20"/>
              </w:rPr>
              <w:t>Transacción</w:t>
            </w:r>
          </w:p>
        </w:tc>
        <w:tc>
          <w:tcPr>
            <w:tcW w:w="6960" w:type="dxa"/>
            <w:tcMar>
              <w:top w:w="40" w:type="dxa"/>
              <w:left w:w="80" w:type="dxa"/>
              <w:bottom w:w="40" w:type="dxa"/>
              <w:right w:w="80" w:type="dxa"/>
            </w:tcMar>
          </w:tcPr>
          <w:p w14:paraId="0BE98B32" w14:textId="77777777" w:rsidR="00813F53" w:rsidRDefault="00000000">
            <w:pPr>
              <w:spacing w:before="20" w:after="20"/>
            </w:pPr>
            <w:r>
              <w:rPr>
                <w:sz w:val="20"/>
                <w:szCs w:val="20"/>
              </w:rPr>
              <w:t>Conjunto de operaciones de base de datos que se ejecutan como una unidad atómica: o se completan todas, o no se aplica ninguna.</w:t>
            </w:r>
          </w:p>
        </w:tc>
      </w:tr>
      <w:tr w:rsidR="00813F53" w14:paraId="2A3624BE" w14:textId="77777777">
        <w:tc>
          <w:tcPr>
            <w:tcW w:w="2400" w:type="dxa"/>
            <w:shd w:val="clear" w:color="auto" w:fill="D9E2F3"/>
            <w:tcMar>
              <w:top w:w="40" w:type="dxa"/>
              <w:left w:w="80" w:type="dxa"/>
              <w:bottom w:w="40" w:type="dxa"/>
              <w:right w:w="80" w:type="dxa"/>
            </w:tcMar>
          </w:tcPr>
          <w:p w14:paraId="6B2E9BB7" w14:textId="77777777" w:rsidR="00813F53" w:rsidRDefault="00000000">
            <w:pPr>
              <w:spacing w:before="20" w:after="20"/>
            </w:pPr>
            <w:proofErr w:type="spellStart"/>
            <w:r>
              <w:rPr>
                <w:b/>
                <w:bCs/>
                <w:sz w:val="20"/>
                <w:szCs w:val="20"/>
              </w:rPr>
              <w:t>Eloquent</w:t>
            </w:r>
            <w:proofErr w:type="spellEnd"/>
            <w:r>
              <w:rPr>
                <w:b/>
                <w:bCs/>
                <w:sz w:val="20"/>
                <w:szCs w:val="20"/>
              </w:rPr>
              <w:t xml:space="preserve"> (ORM)</w:t>
            </w:r>
          </w:p>
        </w:tc>
        <w:tc>
          <w:tcPr>
            <w:tcW w:w="6960" w:type="dxa"/>
            <w:tcMar>
              <w:top w:w="40" w:type="dxa"/>
              <w:left w:w="80" w:type="dxa"/>
              <w:bottom w:w="40" w:type="dxa"/>
              <w:right w:w="80" w:type="dxa"/>
            </w:tcMar>
          </w:tcPr>
          <w:p w14:paraId="7618A31A" w14:textId="77777777" w:rsidR="00813F53" w:rsidRDefault="00000000">
            <w:pPr>
              <w:spacing w:before="20" w:after="20"/>
            </w:pPr>
            <w:proofErr w:type="spellStart"/>
            <w:r>
              <w:rPr>
                <w:sz w:val="20"/>
                <w:szCs w:val="20"/>
              </w:rPr>
              <w:t>Mapeador</w:t>
            </w:r>
            <w:proofErr w:type="spellEnd"/>
            <w:r>
              <w:rPr>
                <w:sz w:val="20"/>
                <w:szCs w:val="20"/>
              </w:rPr>
              <w:t xml:space="preserve"> objeto-relacional de Laravel que representa cada tabla como una clase y cada fila como un objeto.</w:t>
            </w:r>
          </w:p>
        </w:tc>
      </w:tr>
    </w:tbl>
    <w:p w14:paraId="7A2C5015" w14:textId="77777777" w:rsidR="00813F53" w:rsidRDefault="00000000">
      <w:pPr>
        <w:pStyle w:val="Ttulo3"/>
        <w:spacing w:before="200" w:after="100"/>
      </w:pPr>
      <w:r>
        <w:rPr>
          <w:b/>
          <w:bCs/>
          <w:color w:val="C55A11"/>
          <w:sz w:val="23"/>
          <w:szCs w:val="23"/>
        </w:rPr>
        <w:t>1.3.2 Acrónimos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560"/>
      </w:tblGrid>
      <w:tr w:rsidR="00813F53" w14:paraId="22F56805" w14:textId="77777777">
        <w:tc>
          <w:tcPr>
            <w:tcW w:w="1800" w:type="dxa"/>
            <w:shd w:val="clear" w:color="auto" w:fill="D9E2F3"/>
            <w:tcMar>
              <w:top w:w="40" w:type="dxa"/>
              <w:left w:w="80" w:type="dxa"/>
              <w:bottom w:w="40" w:type="dxa"/>
              <w:right w:w="80" w:type="dxa"/>
            </w:tcMar>
          </w:tcPr>
          <w:p w14:paraId="11092546" w14:textId="77777777" w:rsidR="00813F53" w:rsidRDefault="00000000">
            <w:pPr>
              <w:spacing w:before="20" w:after="20"/>
            </w:pPr>
            <w:r>
              <w:rPr>
                <w:b/>
                <w:bCs/>
                <w:sz w:val="20"/>
                <w:szCs w:val="20"/>
              </w:rPr>
              <w:lastRenderedPageBreak/>
              <w:t>DAS</w:t>
            </w:r>
          </w:p>
        </w:tc>
        <w:tc>
          <w:tcPr>
            <w:tcW w:w="7560" w:type="dxa"/>
            <w:tcMar>
              <w:top w:w="40" w:type="dxa"/>
              <w:left w:w="80" w:type="dxa"/>
              <w:bottom w:w="40" w:type="dxa"/>
              <w:right w:w="80" w:type="dxa"/>
            </w:tcMar>
          </w:tcPr>
          <w:p w14:paraId="26E7BAC9" w14:textId="77777777" w:rsidR="00813F53" w:rsidRDefault="00000000">
            <w:pPr>
              <w:spacing w:before="20" w:after="20"/>
            </w:pPr>
            <w:r>
              <w:rPr>
                <w:sz w:val="20"/>
                <w:szCs w:val="20"/>
              </w:rPr>
              <w:t>Documento de Arquitectura del Software</w:t>
            </w:r>
          </w:p>
        </w:tc>
      </w:tr>
      <w:tr w:rsidR="00813F53" w14:paraId="1F2B239D" w14:textId="77777777">
        <w:tc>
          <w:tcPr>
            <w:tcW w:w="1800" w:type="dxa"/>
            <w:shd w:val="clear" w:color="auto" w:fill="D9E2F3"/>
            <w:tcMar>
              <w:top w:w="40" w:type="dxa"/>
              <w:left w:w="80" w:type="dxa"/>
              <w:bottom w:w="40" w:type="dxa"/>
              <w:right w:w="80" w:type="dxa"/>
            </w:tcMar>
          </w:tcPr>
          <w:p w14:paraId="3BA447BB" w14:textId="77777777" w:rsidR="00813F53" w:rsidRDefault="00000000">
            <w:pPr>
              <w:spacing w:before="20" w:after="20"/>
            </w:pPr>
            <w:r>
              <w:rPr>
                <w:b/>
                <w:bCs/>
                <w:sz w:val="20"/>
                <w:szCs w:val="20"/>
              </w:rPr>
              <w:t>RUP</w:t>
            </w:r>
          </w:p>
        </w:tc>
        <w:tc>
          <w:tcPr>
            <w:tcW w:w="7560" w:type="dxa"/>
            <w:tcMar>
              <w:top w:w="40" w:type="dxa"/>
              <w:left w:w="80" w:type="dxa"/>
              <w:bottom w:w="40" w:type="dxa"/>
              <w:right w:w="80" w:type="dxa"/>
            </w:tcMar>
          </w:tcPr>
          <w:p w14:paraId="2860A874" w14:textId="77777777" w:rsidR="00813F53" w:rsidRDefault="00000000">
            <w:pPr>
              <w:spacing w:before="20" w:after="20"/>
            </w:pPr>
            <w:proofErr w:type="spellStart"/>
            <w:r>
              <w:rPr>
                <w:sz w:val="20"/>
                <w:szCs w:val="20"/>
              </w:rPr>
              <w:t>Rational</w:t>
            </w:r>
            <w:proofErr w:type="spellEnd"/>
            <w:r>
              <w:rPr>
                <w:sz w:val="20"/>
                <w:szCs w:val="20"/>
              </w:rPr>
              <w:t xml:space="preserve"> </w:t>
            </w:r>
            <w:proofErr w:type="spellStart"/>
            <w:r>
              <w:rPr>
                <w:sz w:val="20"/>
                <w:szCs w:val="20"/>
              </w:rPr>
              <w:t>Unified</w:t>
            </w:r>
            <w:proofErr w:type="spellEnd"/>
            <w:r>
              <w:rPr>
                <w:sz w:val="20"/>
                <w:szCs w:val="20"/>
              </w:rPr>
              <w:t xml:space="preserve"> </w:t>
            </w:r>
            <w:proofErr w:type="spellStart"/>
            <w:r>
              <w:rPr>
                <w:sz w:val="20"/>
                <w:szCs w:val="20"/>
              </w:rPr>
              <w:t>Process</w:t>
            </w:r>
            <w:proofErr w:type="spellEnd"/>
            <w:r>
              <w:rPr>
                <w:sz w:val="20"/>
                <w:szCs w:val="20"/>
              </w:rPr>
              <w:t xml:space="preserve"> (Proceso Unificado de </w:t>
            </w:r>
            <w:proofErr w:type="spellStart"/>
            <w:r>
              <w:rPr>
                <w:sz w:val="20"/>
                <w:szCs w:val="20"/>
              </w:rPr>
              <w:t>Rational</w:t>
            </w:r>
            <w:proofErr w:type="spellEnd"/>
            <w:r>
              <w:rPr>
                <w:sz w:val="20"/>
                <w:szCs w:val="20"/>
              </w:rPr>
              <w:t>)</w:t>
            </w:r>
          </w:p>
        </w:tc>
      </w:tr>
      <w:tr w:rsidR="00813F53" w14:paraId="7A3B4FE7" w14:textId="77777777">
        <w:tc>
          <w:tcPr>
            <w:tcW w:w="1800" w:type="dxa"/>
            <w:shd w:val="clear" w:color="auto" w:fill="D9E2F3"/>
            <w:tcMar>
              <w:top w:w="40" w:type="dxa"/>
              <w:left w:w="80" w:type="dxa"/>
              <w:bottom w:w="40" w:type="dxa"/>
              <w:right w:w="80" w:type="dxa"/>
            </w:tcMar>
          </w:tcPr>
          <w:p w14:paraId="5501FDB9" w14:textId="77777777" w:rsidR="00813F53" w:rsidRDefault="00000000">
            <w:pPr>
              <w:spacing w:before="20" w:after="20"/>
            </w:pPr>
            <w:r>
              <w:rPr>
                <w:b/>
                <w:bCs/>
                <w:sz w:val="20"/>
                <w:szCs w:val="20"/>
              </w:rPr>
              <w:t>UML</w:t>
            </w:r>
          </w:p>
        </w:tc>
        <w:tc>
          <w:tcPr>
            <w:tcW w:w="7560" w:type="dxa"/>
            <w:tcMar>
              <w:top w:w="40" w:type="dxa"/>
              <w:left w:w="80" w:type="dxa"/>
              <w:bottom w:w="40" w:type="dxa"/>
              <w:right w:w="80" w:type="dxa"/>
            </w:tcMar>
          </w:tcPr>
          <w:p w14:paraId="486F8B2E" w14:textId="77777777" w:rsidR="00813F53" w:rsidRDefault="00000000">
            <w:pPr>
              <w:spacing w:before="20" w:after="20"/>
            </w:pPr>
            <w:proofErr w:type="spellStart"/>
            <w:r>
              <w:rPr>
                <w:sz w:val="20"/>
                <w:szCs w:val="20"/>
              </w:rPr>
              <w:t>Unified</w:t>
            </w:r>
            <w:proofErr w:type="spellEnd"/>
            <w:r>
              <w:rPr>
                <w:sz w:val="20"/>
                <w:szCs w:val="20"/>
              </w:rPr>
              <w:t xml:space="preserve"> </w:t>
            </w:r>
            <w:proofErr w:type="spellStart"/>
            <w:r>
              <w:rPr>
                <w:sz w:val="20"/>
                <w:szCs w:val="20"/>
              </w:rPr>
              <w:t>Modeling</w:t>
            </w:r>
            <w:proofErr w:type="spellEnd"/>
            <w:r>
              <w:rPr>
                <w:sz w:val="20"/>
                <w:szCs w:val="20"/>
              </w:rPr>
              <w:t xml:space="preserve"> </w:t>
            </w:r>
            <w:proofErr w:type="spellStart"/>
            <w:r>
              <w:rPr>
                <w:sz w:val="20"/>
                <w:szCs w:val="20"/>
              </w:rPr>
              <w:t>Language</w:t>
            </w:r>
            <w:proofErr w:type="spellEnd"/>
            <w:r>
              <w:rPr>
                <w:sz w:val="20"/>
                <w:szCs w:val="20"/>
              </w:rPr>
              <w:t xml:space="preserve"> (Lenguaje de Modelado Unificado)</w:t>
            </w:r>
          </w:p>
        </w:tc>
      </w:tr>
      <w:tr w:rsidR="00813F53" w14:paraId="00AE38E8" w14:textId="77777777">
        <w:tc>
          <w:tcPr>
            <w:tcW w:w="1800" w:type="dxa"/>
            <w:shd w:val="clear" w:color="auto" w:fill="D9E2F3"/>
            <w:tcMar>
              <w:top w:w="40" w:type="dxa"/>
              <w:left w:w="80" w:type="dxa"/>
              <w:bottom w:w="40" w:type="dxa"/>
              <w:right w:w="80" w:type="dxa"/>
            </w:tcMar>
          </w:tcPr>
          <w:p w14:paraId="50755C36" w14:textId="77777777" w:rsidR="00813F53" w:rsidRDefault="00000000">
            <w:pPr>
              <w:spacing w:before="20" w:after="20"/>
            </w:pPr>
            <w:r>
              <w:rPr>
                <w:b/>
                <w:bCs/>
                <w:sz w:val="20"/>
                <w:szCs w:val="20"/>
              </w:rPr>
              <w:t>MVC</w:t>
            </w:r>
          </w:p>
        </w:tc>
        <w:tc>
          <w:tcPr>
            <w:tcW w:w="7560" w:type="dxa"/>
            <w:tcMar>
              <w:top w:w="40" w:type="dxa"/>
              <w:left w:w="80" w:type="dxa"/>
              <w:bottom w:w="40" w:type="dxa"/>
              <w:right w:w="80" w:type="dxa"/>
            </w:tcMar>
          </w:tcPr>
          <w:p w14:paraId="415F50DE" w14:textId="77777777" w:rsidR="00813F53" w:rsidRDefault="00000000">
            <w:pPr>
              <w:spacing w:before="20" w:after="20"/>
            </w:pPr>
            <w:proofErr w:type="spellStart"/>
            <w:r>
              <w:rPr>
                <w:sz w:val="20"/>
                <w:szCs w:val="20"/>
              </w:rPr>
              <w:t>Model</w:t>
            </w:r>
            <w:proofErr w:type="spellEnd"/>
            <w:r>
              <w:rPr>
                <w:sz w:val="20"/>
                <w:szCs w:val="20"/>
              </w:rPr>
              <w:t>-View-</w:t>
            </w:r>
            <w:proofErr w:type="spellStart"/>
            <w:r>
              <w:rPr>
                <w:sz w:val="20"/>
                <w:szCs w:val="20"/>
              </w:rPr>
              <w:t>Controller</w:t>
            </w:r>
            <w:proofErr w:type="spellEnd"/>
            <w:r>
              <w:rPr>
                <w:sz w:val="20"/>
                <w:szCs w:val="20"/>
              </w:rPr>
              <w:t xml:space="preserve"> (Modelo-Vista-Controlador)</w:t>
            </w:r>
          </w:p>
        </w:tc>
      </w:tr>
      <w:tr w:rsidR="00813F53" w14:paraId="655C63B0" w14:textId="77777777">
        <w:tc>
          <w:tcPr>
            <w:tcW w:w="1800" w:type="dxa"/>
            <w:shd w:val="clear" w:color="auto" w:fill="D9E2F3"/>
            <w:tcMar>
              <w:top w:w="40" w:type="dxa"/>
              <w:left w:w="80" w:type="dxa"/>
              <w:bottom w:w="40" w:type="dxa"/>
              <w:right w:w="80" w:type="dxa"/>
            </w:tcMar>
          </w:tcPr>
          <w:p w14:paraId="36C9D11B" w14:textId="77777777" w:rsidR="00813F53" w:rsidRDefault="00000000">
            <w:pPr>
              <w:spacing w:before="20" w:after="20"/>
            </w:pPr>
            <w:r>
              <w:rPr>
                <w:b/>
                <w:bCs/>
                <w:sz w:val="20"/>
                <w:szCs w:val="20"/>
              </w:rPr>
              <w:t>ORM</w:t>
            </w:r>
          </w:p>
        </w:tc>
        <w:tc>
          <w:tcPr>
            <w:tcW w:w="7560" w:type="dxa"/>
            <w:tcMar>
              <w:top w:w="40" w:type="dxa"/>
              <w:left w:w="80" w:type="dxa"/>
              <w:bottom w:w="40" w:type="dxa"/>
              <w:right w:w="80" w:type="dxa"/>
            </w:tcMar>
          </w:tcPr>
          <w:p w14:paraId="7767D4D2" w14:textId="77777777" w:rsidR="00813F53" w:rsidRDefault="00000000">
            <w:pPr>
              <w:spacing w:before="20" w:after="20"/>
            </w:pPr>
            <w:proofErr w:type="spellStart"/>
            <w:r>
              <w:rPr>
                <w:sz w:val="20"/>
                <w:szCs w:val="20"/>
              </w:rPr>
              <w:t>Object-Relational</w:t>
            </w:r>
            <w:proofErr w:type="spellEnd"/>
            <w:r>
              <w:rPr>
                <w:sz w:val="20"/>
                <w:szCs w:val="20"/>
              </w:rPr>
              <w:t xml:space="preserve"> </w:t>
            </w:r>
            <w:proofErr w:type="spellStart"/>
            <w:r>
              <w:rPr>
                <w:sz w:val="20"/>
                <w:szCs w:val="20"/>
              </w:rPr>
              <w:t>Mapping</w:t>
            </w:r>
            <w:proofErr w:type="spellEnd"/>
            <w:r>
              <w:rPr>
                <w:sz w:val="20"/>
                <w:szCs w:val="20"/>
              </w:rPr>
              <w:t xml:space="preserve"> (Mapeo Objeto-Relacional)</w:t>
            </w:r>
          </w:p>
        </w:tc>
      </w:tr>
      <w:tr w:rsidR="00813F53" w14:paraId="526C66F2" w14:textId="77777777">
        <w:tc>
          <w:tcPr>
            <w:tcW w:w="1800" w:type="dxa"/>
            <w:shd w:val="clear" w:color="auto" w:fill="D9E2F3"/>
            <w:tcMar>
              <w:top w:w="40" w:type="dxa"/>
              <w:left w:w="80" w:type="dxa"/>
              <w:bottom w:w="40" w:type="dxa"/>
              <w:right w:w="80" w:type="dxa"/>
            </w:tcMar>
          </w:tcPr>
          <w:p w14:paraId="24694A41" w14:textId="77777777" w:rsidR="00813F53" w:rsidRDefault="00000000">
            <w:pPr>
              <w:spacing w:before="20" w:after="20"/>
            </w:pPr>
            <w:r>
              <w:rPr>
                <w:b/>
                <w:bCs/>
                <w:sz w:val="20"/>
                <w:szCs w:val="20"/>
              </w:rPr>
              <w:t>CRUD</w:t>
            </w:r>
          </w:p>
        </w:tc>
        <w:tc>
          <w:tcPr>
            <w:tcW w:w="7560" w:type="dxa"/>
            <w:tcMar>
              <w:top w:w="40" w:type="dxa"/>
              <w:left w:w="80" w:type="dxa"/>
              <w:bottom w:w="40" w:type="dxa"/>
              <w:right w:w="80" w:type="dxa"/>
            </w:tcMar>
          </w:tcPr>
          <w:p w14:paraId="765267FE" w14:textId="77777777" w:rsidR="00813F53" w:rsidRDefault="00000000">
            <w:pPr>
              <w:spacing w:before="20" w:after="20"/>
            </w:pPr>
            <w:proofErr w:type="spellStart"/>
            <w:r>
              <w:rPr>
                <w:sz w:val="20"/>
                <w:szCs w:val="20"/>
              </w:rPr>
              <w:t>Create</w:t>
            </w:r>
            <w:proofErr w:type="spellEnd"/>
            <w:r>
              <w:rPr>
                <w:sz w:val="20"/>
                <w:szCs w:val="20"/>
              </w:rPr>
              <w:t xml:space="preserve">, </w:t>
            </w:r>
            <w:proofErr w:type="spellStart"/>
            <w:r>
              <w:rPr>
                <w:sz w:val="20"/>
                <w:szCs w:val="20"/>
              </w:rPr>
              <w:t>Read</w:t>
            </w:r>
            <w:proofErr w:type="spellEnd"/>
            <w:r>
              <w:rPr>
                <w:sz w:val="20"/>
                <w:szCs w:val="20"/>
              </w:rPr>
              <w:t xml:space="preserve">, </w:t>
            </w:r>
            <w:proofErr w:type="spellStart"/>
            <w:r>
              <w:rPr>
                <w:sz w:val="20"/>
                <w:szCs w:val="20"/>
              </w:rPr>
              <w:t>Update</w:t>
            </w:r>
            <w:proofErr w:type="spellEnd"/>
            <w:r>
              <w:rPr>
                <w:sz w:val="20"/>
                <w:szCs w:val="20"/>
              </w:rPr>
              <w:t xml:space="preserve">, </w:t>
            </w:r>
            <w:proofErr w:type="spellStart"/>
            <w:r>
              <w:rPr>
                <w:sz w:val="20"/>
                <w:szCs w:val="20"/>
              </w:rPr>
              <w:t>Delete</w:t>
            </w:r>
            <w:proofErr w:type="spellEnd"/>
            <w:r>
              <w:rPr>
                <w:sz w:val="20"/>
                <w:szCs w:val="20"/>
              </w:rPr>
              <w:t xml:space="preserve"> (Crear, Leer, Actualizar, Eliminar)</w:t>
            </w:r>
          </w:p>
        </w:tc>
      </w:tr>
      <w:tr w:rsidR="00813F53" w14:paraId="16E98752" w14:textId="77777777">
        <w:tc>
          <w:tcPr>
            <w:tcW w:w="1800" w:type="dxa"/>
            <w:shd w:val="clear" w:color="auto" w:fill="D9E2F3"/>
            <w:tcMar>
              <w:top w:w="40" w:type="dxa"/>
              <w:left w:w="80" w:type="dxa"/>
              <w:bottom w:w="40" w:type="dxa"/>
              <w:right w:w="80" w:type="dxa"/>
            </w:tcMar>
          </w:tcPr>
          <w:p w14:paraId="23B62C81" w14:textId="77777777" w:rsidR="00813F53" w:rsidRDefault="00000000">
            <w:pPr>
              <w:spacing w:before="20" w:after="20"/>
            </w:pPr>
            <w:r>
              <w:rPr>
                <w:b/>
                <w:bCs/>
                <w:sz w:val="20"/>
                <w:szCs w:val="20"/>
              </w:rPr>
              <w:t>IGV</w:t>
            </w:r>
          </w:p>
        </w:tc>
        <w:tc>
          <w:tcPr>
            <w:tcW w:w="7560" w:type="dxa"/>
            <w:tcMar>
              <w:top w:w="40" w:type="dxa"/>
              <w:left w:w="80" w:type="dxa"/>
              <w:bottom w:w="40" w:type="dxa"/>
              <w:right w:w="80" w:type="dxa"/>
            </w:tcMar>
          </w:tcPr>
          <w:p w14:paraId="1ED61B7F" w14:textId="77777777" w:rsidR="00813F53" w:rsidRDefault="00000000">
            <w:pPr>
              <w:spacing w:before="20" w:after="20"/>
            </w:pPr>
            <w:r>
              <w:rPr>
                <w:sz w:val="20"/>
                <w:szCs w:val="20"/>
              </w:rPr>
              <w:t>Impuesto General a las Ventas (18% en Perú)</w:t>
            </w:r>
          </w:p>
        </w:tc>
      </w:tr>
      <w:tr w:rsidR="00813F53" w14:paraId="4750CFBF" w14:textId="77777777">
        <w:tc>
          <w:tcPr>
            <w:tcW w:w="1800" w:type="dxa"/>
            <w:shd w:val="clear" w:color="auto" w:fill="D9E2F3"/>
            <w:tcMar>
              <w:top w:w="40" w:type="dxa"/>
              <w:left w:w="80" w:type="dxa"/>
              <w:bottom w:w="40" w:type="dxa"/>
              <w:right w:w="80" w:type="dxa"/>
            </w:tcMar>
          </w:tcPr>
          <w:p w14:paraId="17F90066" w14:textId="77777777" w:rsidR="00813F53" w:rsidRDefault="00000000">
            <w:pPr>
              <w:spacing w:before="20" w:after="20"/>
            </w:pPr>
            <w:r>
              <w:rPr>
                <w:b/>
                <w:bCs/>
                <w:sz w:val="20"/>
                <w:szCs w:val="20"/>
              </w:rPr>
              <w:t>CUS</w:t>
            </w:r>
          </w:p>
        </w:tc>
        <w:tc>
          <w:tcPr>
            <w:tcW w:w="7560" w:type="dxa"/>
            <w:tcMar>
              <w:top w:w="40" w:type="dxa"/>
              <w:left w:w="80" w:type="dxa"/>
              <w:bottom w:w="40" w:type="dxa"/>
              <w:right w:w="80" w:type="dxa"/>
            </w:tcMar>
          </w:tcPr>
          <w:p w14:paraId="469117F4" w14:textId="77777777" w:rsidR="00813F53" w:rsidRDefault="00000000">
            <w:pPr>
              <w:spacing w:before="20" w:after="20"/>
            </w:pPr>
            <w:r>
              <w:rPr>
                <w:sz w:val="20"/>
                <w:szCs w:val="20"/>
              </w:rPr>
              <w:t>Caso de Uso del Sistema</w:t>
            </w:r>
          </w:p>
        </w:tc>
      </w:tr>
      <w:tr w:rsidR="00813F53" w14:paraId="21411AC9" w14:textId="77777777">
        <w:tc>
          <w:tcPr>
            <w:tcW w:w="1800" w:type="dxa"/>
            <w:shd w:val="clear" w:color="auto" w:fill="D9E2F3"/>
            <w:tcMar>
              <w:top w:w="40" w:type="dxa"/>
              <w:left w:w="80" w:type="dxa"/>
              <w:bottom w:w="40" w:type="dxa"/>
              <w:right w:w="80" w:type="dxa"/>
            </w:tcMar>
          </w:tcPr>
          <w:p w14:paraId="023E9FA4" w14:textId="77777777" w:rsidR="00813F53" w:rsidRDefault="00000000">
            <w:pPr>
              <w:spacing w:before="20" w:after="20"/>
            </w:pPr>
            <w:r>
              <w:rPr>
                <w:b/>
                <w:bCs/>
                <w:sz w:val="20"/>
                <w:szCs w:val="20"/>
              </w:rPr>
              <w:t>PN</w:t>
            </w:r>
          </w:p>
        </w:tc>
        <w:tc>
          <w:tcPr>
            <w:tcW w:w="7560" w:type="dxa"/>
            <w:tcMar>
              <w:top w:w="40" w:type="dxa"/>
              <w:left w:w="80" w:type="dxa"/>
              <w:bottom w:w="40" w:type="dxa"/>
              <w:right w:w="80" w:type="dxa"/>
            </w:tcMar>
          </w:tcPr>
          <w:p w14:paraId="377F1478" w14:textId="77777777" w:rsidR="00813F53" w:rsidRDefault="00000000">
            <w:pPr>
              <w:spacing w:before="20" w:after="20"/>
            </w:pPr>
            <w:r>
              <w:rPr>
                <w:sz w:val="20"/>
                <w:szCs w:val="20"/>
              </w:rPr>
              <w:t>Proceso de Negocio</w:t>
            </w:r>
          </w:p>
        </w:tc>
      </w:tr>
      <w:tr w:rsidR="00813F53" w14:paraId="7C9D12D9" w14:textId="77777777">
        <w:tc>
          <w:tcPr>
            <w:tcW w:w="1800" w:type="dxa"/>
            <w:shd w:val="clear" w:color="auto" w:fill="D9E2F3"/>
            <w:tcMar>
              <w:top w:w="40" w:type="dxa"/>
              <w:left w:w="80" w:type="dxa"/>
              <w:bottom w:w="40" w:type="dxa"/>
              <w:right w:w="80" w:type="dxa"/>
            </w:tcMar>
          </w:tcPr>
          <w:p w14:paraId="59AD5DAC" w14:textId="77777777" w:rsidR="00813F53" w:rsidRDefault="00000000">
            <w:pPr>
              <w:spacing w:before="20" w:after="20"/>
            </w:pPr>
            <w:proofErr w:type="spellStart"/>
            <w:r>
              <w:rPr>
                <w:b/>
                <w:bCs/>
                <w:sz w:val="20"/>
                <w:szCs w:val="20"/>
              </w:rPr>
              <w:t>QoS</w:t>
            </w:r>
            <w:proofErr w:type="spellEnd"/>
          </w:p>
        </w:tc>
        <w:tc>
          <w:tcPr>
            <w:tcW w:w="7560" w:type="dxa"/>
            <w:tcMar>
              <w:top w:w="40" w:type="dxa"/>
              <w:left w:w="80" w:type="dxa"/>
              <w:bottom w:w="40" w:type="dxa"/>
              <w:right w:w="80" w:type="dxa"/>
            </w:tcMar>
          </w:tcPr>
          <w:p w14:paraId="6AEF625A" w14:textId="77777777" w:rsidR="00813F53" w:rsidRDefault="00000000">
            <w:pPr>
              <w:spacing w:before="20" w:after="20"/>
            </w:pPr>
            <w:proofErr w:type="spellStart"/>
            <w:r>
              <w:rPr>
                <w:sz w:val="20"/>
                <w:szCs w:val="20"/>
              </w:rPr>
              <w:t>Quality</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Service</w:t>
            </w:r>
            <w:proofErr w:type="spellEnd"/>
            <w:r>
              <w:rPr>
                <w:sz w:val="20"/>
                <w:szCs w:val="20"/>
              </w:rPr>
              <w:t xml:space="preserve"> (Calidad de Servicio)</w:t>
            </w:r>
          </w:p>
        </w:tc>
      </w:tr>
    </w:tbl>
    <w:p w14:paraId="30E90E49" w14:textId="77777777" w:rsidR="00813F53" w:rsidRDefault="00000000">
      <w:pPr>
        <w:pStyle w:val="Ttulo2"/>
        <w:spacing w:before="240" w:after="120"/>
      </w:pPr>
      <w:r>
        <w:rPr>
          <w:b/>
          <w:bCs/>
          <w:color w:val="1F3864"/>
        </w:rPr>
        <w:t>1.4 Referencias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0"/>
        <w:gridCol w:w="2360"/>
      </w:tblGrid>
      <w:tr w:rsidR="00813F53" w14:paraId="7C2FD6A3" w14:textId="77777777">
        <w:tc>
          <w:tcPr>
            <w:tcW w:w="7000" w:type="dxa"/>
            <w:shd w:val="clear" w:color="auto" w:fill="D9E2F3"/>
            <w:tcMar>
              <w:top w:w="40" w:type="dxa"/>
              <w:left w:w="80" w:type="dxa"/>
              <w:bottom w:w="40" w:type="dxa"/>
              <w:right w:w="80" w:type="dxa"/>
            </w:tcMar>
          </w:tcPr>
          <w:p w14:paraId="77D5DF4E" w14:textId="77777777" w:rsidR="00813F53" w:rsidRDefault="00000000">
            <w:pPr>
              <w:spacing w:before="20" w:after="20"/>
            </w:pPr>
            <w:r>
              <w:rPr>
                <w:b/>
                <w:bCs/>
                <w:sz w:val="20"/>
                <w:szCs w:val="20"/>
              </w:rPr>
              <w:t>Especificación de Requisitos de Software (SRS) — FERREMAX</w:t>
            </w:r>
          </w:p>
        </w:tc>
        <w:tc>
          <w:tcPr>
            <w:tcW w:w="2360" w:type="dxa"/>
            <w:tcMar>
              <w:top w:w="40" w:type="dxa"/>
              <w:left w:w="80" w:type="dxa"/>
              <w:bottom w:w="40" w:type="dxa"/>
              <w:right w:w="80" w:type="dxa"/>
            </w:tcMar>
          </w:tcPr>
          <w:p w14:paraId="62E4BCE7" w14:textId="77777777" w:rsidR="00813F53" w:rsidRDefault="00000000">
            <w:pPr>
              <w:spacing w:before="20" w:after="20"/>
            </w:pPr>
            <w:r>
              <w:rPr>
                <w:sz w:val="20"/>
                <w:szCs w:val="20"/>
              </w:rPr>
              <w:t>v1.0</w:t>
            </w:r>
          </w:p>
        </w:tc>
      </w:tr>
      <w:tr w:rsidR="00813F53" w14:paraId="4416513A" w14:textId="77777777">
        <w:tc>
          <w:tcPr>
            <w:tcW w:w="7000" w:type="dxa"/>
            <w:shd w:val="clear" w:color="auto" w:fill="D9E2F3"/>
            <w:tcMar>
              <w:top w:w="40" w:type="dxa"/>
              <w:left w:w="80" w:type="dxa"/>
              <w:bottom w:w="40" w:type="dxa"/>
              <w:right w:w="80" w:type="dxa"/>
            </w:tcMar>
          </w:tcPr>
          <w:p w14:paraId="524A1A8F" w14:textId="77777777" w:rsidR="00813F53" w:rsidRDefault="00000000">
            <w:pPr>
              <w:spacing w:before="20" w:after="20"/>
            </w:pPr>
            <w:r>
              <w:rPr>
                <w:b/>
                <w:bCs/>
                <w:sz w:val="20"/>
                <w:szCs w:val="20"/>
              </w:rPr>
              <w:t>Modelo de la Base de Datos (migraciones Laravel)</w:t>
            </w:r>
          </w:p>
        </w:tc>
        <w:tc>
          <w:tcPr>
            <w:tcW w:w="2360" w:type="dxa"/>
            <w:tcMar>
              <w:top w:w="40" w:type="dxa"/>
              <w:left w:w="80" w:type="dxa"/>
              <w:bottom w:w="40" w:type="dxa"/>
              <w:right w:w="80" w:type="dxa"/>
            </w:tcMar>
          </w:tcPr>
          <w:p w14:paraId="7FE9B6CA" w14:textId="77777777" w:rsidR="00813F53" w:rsidRDefault="00000000">
            <w:pPr>
              <w:spacing w:before="20" w:after="20"/>
            </w:pPr>
            <w:r>
              <w:rPr>
                <w:sz w:val="20"/>
                <w:szCs w:val="20"/>
              </w:rPr>
              <w:t>v1.0</w:t>
            </w:r>
          </w:p>
        </w:tc>
      </w:tr>
      <w:tr w:rsidR="00813F53" w14:paraId="79906FA1" w14:textId="77777777">
        <w:tc>
          <w:tcPr>
            <w:tcW w:w="7000" w:type="dxa"/>
            <w:shd w:val="clear" w:color="auto" w:fill="D9E2F3"/>
            <w:tcMar>
              <w:top w:w="40" w:type="dxa"/>
              <w:left w:w="80" w:type="dxa"/>
              <w:bottom w:w="40" w:type="dxa"/>
              <w:right w:w="80" w:type="dxa"/>
            </w:tcMar>
          </w:tcPr>
          <w:p w14:paraId="27370300" w14:textId="77777777" w:rsidR="00813F53" w:rsidRDefault="00000000">
            <w:pPr>
              <w:spacing w:before="20" w:after="20"/>
            </w:pPr>
            <w:r>
              <w:rPr>
                <w:b/>
                <w:bCs/>
                <w:sz w:val="20"/>
                <w:szCs w:val="20"/>
              </w:rPr>
              <w:t xml:space="preserve">Código fuente del sistema (repositorio </w:t>
            </w:r>
            <w:proofErr w:type="spellStart"/>
            <w:r>
              <w:rPr>
                <w:b/>
                <w:bCs/>
                <w:sz w:val="20"/>
                <w:szCs w:val="20"/>
              </w:rPr>
              <w:t>ferremax</w:t>
            </w:r>
            <w:proofErr w:type="spellEnd"/>
            <w:r>
              <w:rPr>
                <w:b/>
                <w:bCs/>
                <w:sz w:val="20"/>
                <w:szCs w:val="20"/>
              </w:rPr>
              <w:t>)</w:t>
            </w:r>
          </w:p>
        </w:tc>
        <w:tc>
          <w:tcPr>
            <w:tcW w:w="2360" w:type="dxa"/>
            <w:tcMar>
              <w:top w:w="40" w:type="dxa"/>
              <w:left w:w="80" w:type="dxa"/>
              <w:bottom w:w="40" w:type="dxa"/>
              <w:right w:w="80" w:type="dxa"/>
            </w:tcMar>
          </w:tcPr>
          <w:p w14:paraId="047AE42E" w14:textId="77777777" w:rsidR="00813F53" w:rsidRDefault="00000000">
            <w:pPr>
              <w:spacing w:before="20" w:after="20"/>
            </w:pPr>
            <w:r>
              <w:rPr>
                <w:sz w:val="20"/>
                <w:szCs w:val="20"/>
              </w:rPr>
              <w:t>v1.0</w:t>
            </w:r>
          </w:p>
        </w:tc>
      </w:tr>
    </w:tbl>
    <w:p w14:paraId="35177929" w14:textId="77777777" w:rsidR="00813F53" w:rsidRDefault="00000000">
      <w:pPr>
        <w:pStyle w:val="Ttulo2"/>
        <w:spacing w:before="240" w:after="120"/>
      </w:pPr>
      <w:r>
        <w:rPr>
          <w:b/>
          <w:bCs/>
          <w:color w:val="1F3864"/>
        </w:rPr>
        <w:t>1.5 Vista Global</w:t>
      </w:r>
    </w:p>
    <w:p w14:paraId="608FF588" w14:textId="77777777" w:rsidR="00813F53" w:rsidRDefault="00000000">
      <w:pPr>
        <w:spacing w:after="120" w:line="276" w:lineRule="auto"/>
        <w:jc w:val="both"/>
      </w:pPr>
      <w:r>
        <w:t xml:space="preserve">El documento detalla la arquitectura del sistema siguiendo como base la plantilla del artefacto Software </w:t>
      </w:r>
      <w:proofErr w:type="spellStart"/>
      <w:r>
        <w:t>Architecture</w:t>
      </w:r>
      <w:proofErr w:type="spellEnd"/>
      <w:r>
        <w:t xml:space="preserve"> </w:t>
      </w:r>
      <w:proofErr w:type="spellStart"/>
      <w:r>
        <w:t>Document</w:t>
      </w:r>
      <w:proofErr w:type="spellEnd"/>
      <w:r>
        <w:t xml:space="preserve"> del proceso de desarrollo RUP. Se presentan de manera clara los casos de uso que tienen impacto en la arquitectura, empleando un lenguaje sencillo y directo, así como la descripción de los subsistemas que conforman el sistema FERREMAX.</w:t>
      </w:r>
    </w:p>
    <w:p w14:paraId="0DCB41DE" w14:textId="77777777" w:rsidR="00813F53" w:rsidRDefault="00000000">
      <w:r>
        <w:br w:type="page"/>
      </w:r>
    </w:p>
    <w:p w14:paraId="49AAA4DC" w14:textId="77777777" w:rsidR="00813F53" w:rsidRDefault="00000000">
      <w:pPr>
        <w:pStyle w:val="Ttulo1"/>
        <w:spacing w:before="320" w:after="160"/>
      </w:pPr>
      <w:r>
        <w:rPr>
          <w:b/>
          <w:bCs/>
          <w:color w:val="1F3864"/>
        </w:rPr>
        <w:lastRenderedPageBreak/>
        <w:t>2. Representación Arquitectónica</w:t>
      </w:r>
    </w:p>
    <w:p w14:paraId="32836324" w14:textId="77777777" w:rsidR="00813F53" w:rsidRDefault="00000000">
      <w:pPr>
        <w:spacing w:after="120" w:line="276" w:lineRule="auto"/>
        <w:jc w:val="both"/>
      </w:pPr>
      <w:r>
        <w:t xml:space="preserve">Para el diseño del sistema FERREMAX se ha escogido una arquitectura en capas basada en el patrón Modelo-Vista-Controlador (MVC) que provee el </w:t>
      </w:r>
      <w:proofErr w:type="spellStart"/>
      <w:r>
        <w:t>framework</w:t>
      </w:r>
      <w:proofErr w:type="spellEnd"/>
      <w:r>
        <w:t xml:space="preserve"> Laravel 11, complementada con una capa de Servicios para la lógica de negocio. Se distinguen cuatro capas lógicas: Presentación, Aplicación, Negocio y Persistencia.</w:t>
      </w:r>
    </w:p>
    <w:p w14:paraId="757F2009" w14:textId="77777777" w:rsidR="00813F53" w:rsidRDefault="00000000">
      <w:pPr>
        <w:spacing w:after="120" w:line="276" w:lineRule="auto"/>
        <w:jc w:val="both"/>
      </w:pPr>
      <w:r>
        <w:t>La utilización de esta arquitectura se debe a que los distintos niveles son independientes unos de otros, lo que permite modificar el comportamiento de una capa sin afectar a las demás. Se desarrolla una única aplicación web integrada, a la que solo acceden los usuarios registrados a través de la interfaz gráfica (capa de Presentación), la cual se comunica con la capa de Aplicación para solicitar los servicios; esta a su vez delega en la capa de Negocio, que finalmente accede a la capa de Persistencia para recuperar o almacenar los datos.</w:t>
      </w:r>
    </w:p>
    <w:p w14:paraId="28FCEFCF" w14:textId="77777777" w:rsidR="00813F53" w:rsidRDefault="00000000">
      <w:pPr>
        <w:spacing w:after="120" w:line="276" w:lineRule="auto"/>
        <w:jc w:val="both"/>
      </w:pPr>
      <w:r>
        <w:t xml:space="preserve">La arquitectura se documenta siguiendo el modelo </w:t>
      </w:r>
      <w:r>
        <w:rPr>
          <w:b/>
          <w:bCs/>
        </w:rPr>
        <w:t>«4+1»</w:t>
      </w:r>
      <w:r>
        <w:t xml:space="preserve"> de Philippe </w:t>
      </w:r>
      <w:proofErr w:type="spellStart"/>
      <w:r>
        <w:t>Kruchten</w:t>
      </w:r>
      <w:proofErr w:type="spellEnd"/>
      <w:r>
        <w:t>, que organiza la descripción del sistema en cinco vistas: Casos de Uso (la vista «+1» que integra a las demás), Lógica, de Implementación, de Procesos y de Despliegue. En este documento se añade además una Vista de Datos por su relevancia en un sistema de gestión.</w:t>
      </w:r>
    </w:p>
    <w:p w14:paraId="0A889977" w14:textId="77777777" w:rsidR="00813F53" w:rsidRDefault="00000000">
      <w:pPr>
        <w:pStyle w:val="Ttulo1"/>
        <w:spacing w:before="320" w:after="160"/>
      </w:pPr>
      <w:r>
        <w:rPr>
          <w:b/>
          <w:bCs/>
          <w:color w:val="1F3864"/>
        </w:rPr>
        <w:t>3. Metas y Restricciones Arquitectónicas</w:t>
      </w:r>
    </w:p>
    <w:p w14:paraId="357425B9" w14:textId="77777777" w:rsidR="00813F53" w:rsidRDefault="00000000">
      <w:pPr>
        <w:spacing w:after="120" w:line="276" w:lineRule="auto"/>
        <w:jc w:val="both"/>
      </w:pPr>
      <w:r>
        <w:t>La meta principal de la arquitectura es mostrar los aspectos que influirán de manera determinante en la etapa de desarrollo, garantizando un sistema seguro, mantenible y consistente en el manejo de la información.</w:t>
      </w:r>
    </w:p>
    <w:p w14:paraId="43D80C97" w14:textId="77777777" w:rsidR="00813F53" w:rsidRDefault="00000000">
      <w:pPr>
        <w:pStyle w:val="Ttulo2"/>
        <w:spacing w:before="240" w:after="120"/>
      </w:pPr>
      <w:r>
        <w:rPr>
          <w:b/>
          <w:bCs/>
          <w:color w:val="1F3864"/>
        </w:rPr>
        <w:t>3.1 Metas</w:t>
      </w:r>
    </w:p>
    <w:p w14:paraId="5267C34A" w14:textId="77777777" w:rsidR="00813F53" w:rsidRDefault="00000000">
      <w:pPr>
        <w:numPr>
          <w:ilvl w:val="0"/>
          <w:numId w:val="1"/>
        </w:numPr>
        <w:pBdr>
          <w:top w:val="nil"/>
          <w:left w:val="nil"/>
          <w:bottom w:val="nil"/>
          <w:right w:val="nil"/>
          <w:between w:val="nil"/>
        </w:pBdr>
        <w:spacing w:after="60"/>
      </w:pPr>
      <w:r>
        <w:rPr>
          <w:color w:val="000000"/>
        </w:rPr>
        <w:t>Para acceder al sistema FERREMAX se requiere un nombre de usuario válido y una contraseña. Dependiendo del perfil del usuario (Administrador o Vendedor) se habilitan o deshabilitan opciones para proteger la información confidencial.</w:t>
      </w:r>
    </w:p>
    <w:p w14:paraId="71BBBDD4" w14:textId="77777777" w:rsidR="00813F53" w:rsidRDefault="00000000">
      <w:pPr>
        <w:numPr>
          <w:ilvl w:val="0"/>
          <w:numId w:val="1"/>
        </w:numPr>
        <w:pBdr>
          <w:top w:val="nil"/>
          <w:left w:val="nil"/>
          <w:bottom w:val="nil"/>
          <w:right w:val="nil"/>
          <w:between w:val="nil"/>
        </w:pBdr>
        <w:spacing w:after="60"/>
      </w:pPr>
      <w:r>
        <w:rPr>
          <w:color w:val="000000"/>
        </w:rPr>
        <w:t>Garantizar la integridad del inventario: el stock nunca debe quedar en un estado inconsistente. Cada modificación de stock queda registrada como un movimiento auditable.</w:t>
      </w:r>
    </w:p>
    <w:p w14:paraId="4A6E66F3" w14:textId="77777777" w:rsidR="00813F53" w:rsidRDefault="00000000">
      <w:pPr>
        <w:numPr>
          <w:ilvl w:val="0"/>
          <w:numId w:val="1"/>
        </w:numPr>
        <w:pBdr>
          <w:top w:val="nil"/>
          <w:left w:val="nil"/>
          <w:bottom w:val="nil"/>
          <w:right w:val="nil"/>
          <w:between w:val="nil"/>
        </w:pBdr>
        <w:spacing w:after="60"/>
      </w:pPr>
      <w:r>
        <w:rPr>
          <w:color w:val="000000"/>
        </w:rPr>
        <w:t>Asegurar la atomicidad de las ventas: una venta se registra por completo (venta, detalle, descuento de stock y factura) o no se registra en absoluto.</w:t>
      </w:r>
    </w:p>
    <w:p w14:paraId="087058B7" w14:textId="77777777" w:rsidR="00813F53" w:rsidRDefault="00000000">
      <w:pPr>
        <w:numPr>
          <w:ilvl w:val="0"/>
          <w:numId w:val="1"/>
        </w:numPr>
        <w:pBdr>
          <w:top w:val="nil"/>
          <w:left w:val="nil"/>
          <w:bottom w:val="nil"/>
          <w:right w:val="nil"/>
          <w:between w:val="nil"/>
        </w:pBdr>
        <w:spacing w:after="60"/>
      </w:pPr>
      <w:r>
        <w:rPr>
          <w:color w:val="000000"/>
        </w:rPr>
        <w:t>Facilitar el mantenimiento y la ampliación del sistema mediante la separación en capas y la centralización de la lógica de negocio en servicios.</w:t>
      </w:r>
    </w:p>
    <w:p w14:paraId="59080F30" w14:textId="77777777" w:rsidR="00813F53" w:rsidRDefault="00000000">
      <w:pPr>
        <w:pStyle w:val="Ttulo2"/>
        <w:spacing w:before="240" w:after="120"/>
      </w:pPr>
      <w:r>
        <w:rPr>
          <w:b/>
          <w:bCs/>
          <w:color w:val="1F3864"/>
        </w:rPr>
        <w:t>3.2 Restricciones</w:t>
      </w:r>
    </w:p>
    <w:p w14:paraId="253B92CF" w14:textId="77777777" w:rsidR="00813F53" w:rsidRDefault="00000000">
      <w:pPr>
        <w:numPr>
          <w:ilvl w:val="0"/>
          <w:numId w:val="1"/>
        </w:numPr>
        <w:pBdr>
          <w:top w:val="nil"/>
          <w:left w:val="nil"/>
          <w:bottom w:val="nil"/>
          <w:right w:val="nil"/>
          <w:between w:val="nil"/>
        </w:pBdr>
        <w:spacing w:after="60"/>
      </w:pPr>
      <w:r>
        <w:rPr>
          <w:color w:val="000000"/>
        </w:rPr>
        <w:t xml:space="preserve">El sistema utiliza como motor de base de datos </w:t>
      </w:r>
      <w:r>
        <w:rPr>
          <w:b/>
          <w:bCs/>
          <w:color w:val="000000"/>
        </w:rPr>
        <w:t>MySQL 8.0</w:t>
      </w:r>
      <w:r>
        <w:rPr>
          <w:color w:val="000000"/>
        </w:rPr>
        <w:t>.</w:t>
      </w:r>
    </w:p>
    <w:p w14:paraId="797BD807" w14:textId="77777777" w:rsidR="00813F53" w:rsidRDefault="00000000">
      <w:pPr>
        <w:numPr>
          <w:ilvl w:val="0"/>
          <w:numId w:val="1"/>
        </w:numPr>
        <w:pBdr>
          <w:top w:val="nil"/>
          <w:left w:val="nil"/>
          <w:bottom w:val="nil"/>
          <w:right w:val="nil"/>
          <w:between w:val="nil"/>
        </w:pBdr>
        <w:spacing w:after="60"/>
      </w:pPr>
      <w:r>
        <w:rPr>
          <w:color w:val="000000"/>
        </w:rPr>
        <w:t xml:space="preserve">El sistema está desarrollado con </w:t>
      </w:r>
      <w:r>
        <w:rPr>
          <w:b/>
          <w:bCs/>
          <w:color w:val="000000"/>
        </w:rPr>
        <w:t>PHP 8.2</w:t>
      </w:r>
      <w:r>
        <w:rPr>
          <w:color w:val="000000"/>
        </w:rPr>
        <w:t xml:space="preserve"> y el </w:t>
      </w:r>
      <w:proofErr w:type="spellStart"/>
      <w:r>
        <w:rPr>
          <w:color w:val="000000"/>
        </w:rPr>
        <w:t>framework</w:t>
      </w:r>
      <w:proofErr w:type="spellEnd"/>
      <w:r>
        <w:rPr>
          <w:color w:val="000000"/>
        </w:rPr>
        <w:t xml:space="preserve"> </w:t>
      </w:r>
      <w:r>
        <w:rPr>
          <w:b/>
          <w:bCs/>
          <w:color w:val="000000"/>
        </w:rPr>
        <w:t>Laravel 11</w:t>
      </w:r>
      <w:r>
        <w:rPr>
          <w:color w:val="000000"/>
        </w:rPr>
        <w:t>, con vistas en Blade y Bootstrap 5.3.</w:t>
      </w:r>
    </w:p>
    <w:p w14:paraId="1F1B73AA" w14:textId="77777777" w:rsidR="00813F53" w:rsidRDefault="00000000">
      <w:pPr>
        <w:numPr>
          <w:ilvl w:val="0"/>
          <w:numId w:val="1"/>
        </w:numPr>
        <w:pBdr>
          <w:top w:val="nil"/>
          <w:left w:val="nil"/>
          <w:bottom w:val="nil"/>
          <w:right w:val="nil"/>
          <w:between w:val="nil"/>
        </w:pBdr>
        <w:spacing w:after="60"/>
      </w:pPr>
      <w:r>
        <w:rPr>
          <w:color w:val="000000"/>
        </w:rPr>
        <w:t xml:space="preserve">El sistema se despliega mediante contenedores Docker (aplicación, servidor web </w:t>
      </w:r>
      <w:proofErr w:type="spellStart"/>
      <w:r>
        <w:rPr>
          <w:color w:val="000000"/>
        </w:rPr>
        <w:t>Nginx</w:t>
      </w:r>
      <w:proofErr w:type="spellEnd"/>
      <w:r>
        <w:rPr>
          <w:color w:val="000000"/>
        </w:rPr>
        <w:t xml:space="preserve"> y base de datos MySQL), lo que homogeneiza el entorno de ejecución.</w:t>
      </w:r>
    </w:p>
    <w:p w14:paraId="7B31029E" w14:textId="77777777" w:rsidR="00813F53" w:rsidRDefault="00000000">
      <w:pPr>
        <w:numPr>
          <w:ilvl w:val="0"/>
          <w:numId w:val="1"/>
        </w:numPr>
        <w:pBdr>
          <w:top w:val="nil"/>
          <w:left w:val="nil"/>
          <w:bottom w:val="nil"/>
          <w:right w:val="nil"/>
          <w:between w:val="nil"/>
        </w:pBdr>
        <w:spacing w:after="60"/>
      </w:pPr>
      <w:r>
        <w:rPr>
          <w:color w:val="000000"/>
        </w:rPr>
        <w:t>Las computadoras cliente deben contar con un navegador web moderno (Google Chrome o Microsoft Edge) y conexión a la red local del establecimiento.</w:t>
      </w:r>
    </w:p>
    <w:p w14:paraId="223E5AA4" w14:textId="77777777" w:rsidR="00813F53" w:rsidRDefault="00000000">
      <w:pPr>
        <w:numPr>
          <w:ilvl w:val="0"/>
          <w:numId w:val="1"/>
        </w:numPr>
        <w:pBdr>
          <w:top w:val="nil"/>
          <w:left w:val="nil"/>
          <w:bottom w:val="nil"/>
          <w:right w:val="nil"/>
          <w:between w:val="nil"/>
        </w:pBdr>
        <w:spacing w:after="60"/>
      </w:pPr>
      <w:r>
        <w:rPr>
          <w:color w:val="000000"/>
        </w:rPr>
        <w:t>Todos los artefactos de modelado se basan en el estándar UML.</w:t>
      </w:r>
    </w:p>
    <w:p w14:paraId="4D280724" w14:textId="77777777" w:rsidR="00813F53" w:rsidRDefault="00000000">
      <w:pPr>
        <w:pStyle w:val="Ttulo1"/>
        <w:spacing w:before="320" w:after="160"/>
      </w:pPr>
      <w:r>
        <w:rPr>
          <w:b/>
          <w:bCs/>
          <w:color w:val="1F3864"/>
        </w:rPr>
        <w:lastRenderedPageBreak/>
        <w:t>4. Vista de Casos de Uso</w:t>
      </w:r>
    </w:p>
    <w:p w14:paraId="13A6C773" w14:textId="77777777" w:rsidR="00813F53" w:rsidRDefault="00000000">
      <w:pPr>
        <w:spacing w:after="120" w:line="276" w:lineRule="auto"/>
        <w:jc w:val="both"/>
      </w:pPr>
      <w:r>
        <w:t>Esta vista, considerada la vista «+1» del modelo, describe el sistema desde la perspectiva de sus usuarios y da sentido a todas las demás. Presenta los procesos de negocio, los actores y los casos de uso más relevantes para la arquitectura.</w:t>
      </w:r>
    </w:p>
    <w:p w14:paraId="003E3251" w14:textId="77777777" w:rsidR="00813F53" w:rsidRDefault="00000000">
      <w:pPr>
        <w:pStyle w:val="Ttulo2"/>
        <w:spacing w:before="240" w:after="120"/>
      </w:pPr>
      <w:r>
        <w:rPr>
          <w:b/>
          <w:bCs/>
          <w:color w:val="1F3864"/>
        </w:rPr>
        <w:t>4.1 Descripción del Negocio</w:t>
      </w:r>
    </w:p>
    <w:p w14:paraId="6D1CEEFE" w14:textId="77777777" w:rsidR="00813F53" w:rsidRDefault="00000000">
      <w:pPr>
        <w:spacing w:after="120" w:line="276" w:lineRule="auto"/>
        <w:jc w:val="both"/>
      </w:pPr>
      <w:r>
        <w:t>FERREMAX es una ferretería que comercializa herramientas, materiales de construcción y productos de acabado. Actualmente, muchas ferreterías gestionan su inventario y sus ventas de forma manual (cuadernos u hojas de cálculo), lo que genera tres problemas recurrentes: el stock registrado no coincide con el stock físico, no se dispone de información sobre qué productos se venden más, y el registro de ventas es lento y propenso a errores.</w:t>
      </w:r>
    </w:p>
    <w:p w14:paraId="0A096E81" w14:textId="77777777" w:rsidR="00813F53" w:rsidRDefault="00000000">
      <w:pPr>
        <w:spacing w:after="120" w:line="276" w:lineRule="auto"/>
        <w:jc w:val="both"/>
      </w:pPr>
      <w:r>
        <w:t>Cuando un cliente desea comprar, se acerca al mostrador y solicita los productos. El vendedor verifica la disponibilidad y el precio, arma el pedido, cobra e idealmente entrega un comprobante. Por otro lado, el administrador es responsable de mantener actualizado el catálogo de productos, reponer el stock cuando este cae por debajo del mínimo, gestionar a los usuarios del sistema y analizar los resultados del negocio. El sistema FERREMAX digitaliza y automatiza estas operaciones.</w:t>
      </w:r>
    </w:p>
    <w:p w14:paraId="26E0FFD7" w14:textId="77777777" w:rsidR="00813F53" w:rsidRDefault="00000000">
      <w:pPr>
        <w:pStyle w:val="Ttulo2"/>
        <w:spacing w:before="240" w:after="120"/>
      </w:pPr>
      <w:r>
        <w:rPr>
          <w:b/>
          <w:bCs/>
          <w:color w:val="1F3864"/>
        </w:rPr>
        <w:t>4.2 Identificación de los procesos del negocio</w:t>
      </w:r>
    </w:p>
    <w:p w14:paraId="20C39EB1" w14:textId="77777777" w:rsidR="00813F53" w:rsidRDefault="00000000">
      <w:pPr>
        <w:spacing w:after="120" w:line="276" w:lineRule="auto"/>
        <w:jc w:val="both"/>
      </w:pPr>
      <w:r>
        <w:t>Se identifican tres procesos de negocio:</w:t>
      </w:r>
    </w:p>
    <w:p w14:paraId="0BABC000" w14:textId="77777777" w:rsidR="00813F53" w:rsidRDefault="00000000">
      <w:pPr>
        <w:numPr>
          <w:ilvl w:val="0"/>
          <w:numId w:val="1"/>
        </w:numPr>
        <w:pBdr>
          <w:top w:val="nil"/>
          <w:left w:val="nil"/>
          <w:bottom w:val="nil"/>
          <w:right w:val="nil"/>
          <w:between w:val="nil"/>
        </w:pBdr>
        <w:spacing w:after="60"/>
      </w:pPr>
      <w:r>
        <w:rPr>
          <w:color w:val="000000"/>
        </w:rPr>
        <w:t>PN1: Venta al cliente</w:t>
      </w:r>
    </w:p>
    <w:p w14:paraId="56F16F5B" w14:textId="77777777" w:rsidR="00813F53" w:rsidRDefault="00000000">
      <w:pPr>
        <w:numPr>
          <w:ilvl w:val="0"/>
          <w:numId w:val="1"/>
        </w:numPr>
        <w:pBdr>
          <w:top w:val="nil"/>
          <w:left w:val="nil"/>
          <w:bottom w:val="nil"/>
          <w:right w:val="nil"/>
          <w:between w:val="nil"/>
        </w:pBdr>
        <w:spacing w:after="60"/>
      </w:pPr>
      <w:r>
        <w:rPr>
          <w:color w:val="000000"/>
        </w:rPr>
        <w:t>PN2: Gestión de inventario</w:t>
      </w:r>
    </w:p>
    <w:p w14:paraId="0749C81C" w14:textId="77777777" w:rsidR="00813F53" w:rsidRDefault="00000000">
      <w:pPr>
        <w:numPr>
          <w:ilvl w:val="0"/>
          <w:numId w:val="1"/>
        </w:numPr>
        <w:pBdr>
          <w:top w:val="nil"/>
          <w:left w:val="nil"/>
          <w:bottom w:val="nil"/>
          <w:right w:val="nil"/>
          <w:between w:val="nil"/>
        </w:pBdr>
        <w:spacing w:after="60"/>
      </w:pPr>
      <w:r>
        <w:rPr>
          <w:color w:val="000000"/>
        </w:rPr>
        <w:t>PN3: Administración y análisis (usuarios y reportes)</w:t>
      </w:r>
    </w:p>
    <w:p w14:paraId="348E89AD" w14:textId="77777777" w:rsidR="00813F53" w:rsidRDefault="00000000">
      <w:pPr>
        <w:pStyle w:val="Ttulo2"/>
        <w:spacing w:before="240" w:after="120"/>
      </w:pPr>
      <w:r>
        <w:rPr>
          <w:b/>
          <w:bCs/>
          <w:color w:val="1F3864"/>
        </w:rPr>
        <w:t>4.3 Procesos de negocio relevantes para el sistema</w:t>
      </w:r>
    </w:p>
    <w:p w14:paraId="5B4491D4" w14:textId="77777777" w:rsidR="00813F53" w:rsidRDefault="00000000">
      <w:pPr>
        <w:spacing w:after="120" w:line="276" w:lineRule="auto"/>
        <w:jc w:val="both"/>
      </w:pPr>
      <w:r>
        <w:t>Los procesos más relevantes para el sistema son PN1 (Venta al cliente) y PN2 (Gestión de inventario), ya que en ellos se centra la operación diaria del negocio. PN1 abarca el registro de las ventas, el cálculo de totales con IGV, el descuento del stock y la emisión de la factura; hay un contacto directo con el cliente. PN2 controla el ingreso, la salida y el ajuste de las existencias, evitando el desperdicio de recursos y las roturas de stock. Ambos procesos determinan las decisiones arquitectónicas más importantes del sistema (transacciones atómicas, bitácora de movimientos y precios históricos).</w:t>
      </w:r>
    </w:p>
    <w:p w14:paraId="709B6601" w14:textId="77777777" w:rsidR="00813F53" w:rsidRDefault="00000000">
      <w:pPr>
        <w:pStyle w:val="Ttulo2"/>
        <w:spacing w:before="240" w:after="120"/>
      </w:pPr>
      <w:r>
        <w:rPr>
          <w:b/>
          <w:bCs/>
          <w:color w:val="1F3864"/>
        </w:rPr>
        <w:t>4.4 Descripción de los procesos del negocio relevantes</w:t>
      </w:r>
    </w:p>
    <w:p w14:paraId="14A51519" w14:textId="77777777" w:rsidR="00813F53" w:rsidRDefault="00000000">
      <w:pPr>
        <w:pStyle w:val="Ttulo3"/>
        <w:spacing w:before="200" w:after="100"/>
      </w:pPr>
      <w:r>
        <w:rPr>
          <w:b/>
          <w:bCs/>
          <w:color w:val="C55A11"/>
          <w:sz w:val="23"/>
          <w:szCs w:val="23"/>
        </w:rPr>
        <w:t>4.4.1 PN1: Proceso de Venta al Cliente</w:t>
      </w:r>
    </w:p>
    <w:p w14:paraId="1C2726BE" w14:textId="77777777" w:rsidR="00813F53" w:rsidRDefault="00000000">
      <w:pPr>
        <w:spacing w:before="120" w:after="120"/>
        <w:jc w:val="center"/>
      </w:pPr>
      <w:r>
        <w:rPr>
          <w:noProof/>
        </w:rPr>
        <w:lastRenderedPageBreak/>
        <w:drawing>
          <wp:inline distT="0" distB="0" distL="0" distR="0" wp14:anchorId="06780DBD" wp14:editId="46B3C5F4">
            <wp:extent cx="3619500" cy="6981825"/>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3619500" cy="6981825"/>
                    </a:xfrm>
                    <a:prstGeom prst="rect">
                      <a:avLst/>
                    </a:prstGeom>
                    <a:ln/>
                  </pic:spPr>
                </pic:pic>
              </a:graphicData>
            </a:graphic>
          </wp:inline>
        </w:drawing>
      </w:r>
    </w:p>
    <w:p w14:paraId="25060584" w14:textId="77777777" w:rsidR="00813F53" w:rsidRDefault="00000000">
      <w:pPr>
        <w:spacing w:after="200"/>
        <w:jc w:val="center"/>
      </w:pPr>
      <w:r>
        <w:rPr>
          <w:i/>
          <w:iCs/>
          <w:color w:val="595959"/>
          <w:sz w:val="18"/>
          <w:szCs w:val="18"/>
        </w:rPr>
        <w:t>Figura 1. Diagrama de actividades — Proceso de Venta al Cliente.</w:t>
      </w:r>
    </w:p>
    <w:p w14:paraId="730E5F28" w14:textId="77777777" w:rsidR="00813F53" w:rsidRDefault="00000000">
      <w:pPr>
        <w:pStyle w:val="Ttulo3"/>
        <w:spacing w:before="200" w:after="100"/>
      </w:pPr>
      <w:r>
        <w:rPr>
          <w:b/>
          <w:bCs/>
          <w:color w:val="C55A11"/>
          <w:sz w:val="23"/>
          <w:szCs w:val="23"/>
        </w:rPr>
        <w:t>4.4.2 PN2: Proceso de Gestión de Inventario</w:t>
      </w:r>
    </w:p>
    <w:p w14:paraId="0965894E" w14:textId="77777777" w:rsidR="00813F53" w:rsidRDefault="00000000">
      <w:pPr>
        <w:spacing w:before="120" w:after="120"/>
        <w:jc w:val="center"/>
      </w:pPr>
      <w:r>
        <w:rPr>
          <w:noProof/>
        </w:rPr>
        <w:lastRenderedPageBreak/>
        <w:drawing>
          <wp:inline distT="0" distB="0" distL="0" distR="0" wp14:anchorId="79BE079D" wp14:editId="0A371A69">
            <wp:extent cx="3619500" cy="28956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619500" cy="2895600"/>
                    </a:xfrm>
                    <a:prstGeom prst="rect">
                      <a:avLst/>
                    </a:prstGeom>
                    <a:ln/>
                  </pic:spPr>
                </pic:pic>
              </a:graphicData>
            </a:graphic>
          </wp:inline>
        </w:drawing>
      </w:r>
    </w:p>
    <w:p w14:paraId="17512DE9" w14:textId="77777777" w:rsidR="00813F53" w:rsidRDefault="00000000">
      <w:pPr>
        <w:spacing w:after="200"/>
        <w:jc w:val="center"/>
      </w:pPr>
      <w:r>
        <w:rPr>
          <w:i/>
          <w:iCs/>
          <w:color w:val="595959"/>
          <w:sz w:val="18"/>
          <w:szCs w:val="18"/>
        </w:rPr>
        <w:t>Figura 2. Diagrama de actividades — Proceso de Gestión de Inventario.</w:t>
      </w:r>
    </w:p>
    <w:p w14:paraId="205AFC71" w14:textId="77777777" w:rsidR="00813F53" w:rsidRDefault="00000000">
      <w:pPr>
        <w:pStyle w:val="Ttulo2"/>
        <w:spacing w:before="240" w:after="120"/>
      </w:pPr>
      <w:r>
        <w:rPr>
          <w:b/>
          <w:bCs/>
          <w:color w:val="1F3864"/>
        </w:rPr>
        <w:t>4.5 Modelo de Dominio</w:t>
      </w:r>
    </w:p>
    <w:p w14:paraId="5D9348C0" w14:textId="77777777" w:rsidR="00813F53" w:rsidRDefault="00000000">
      <w:pPr>
        <w:spacing w:after="120" w:line="276" w:lineRule="auto"/>
        <w:jc w:val="both"/>
      </w:pPr>
      <w:r>
        <w:t>El modelo de dominio representa los conceptos principales del negocio y sus relaciones, independientemente de la tecnología. Las entidades centrales son el Usuario, el Producto, la Venta (con su Detalle y su Factura) y el Movimiento de Stock.</w:t>
      </w:r>
    </w:p>
    <w:p w14:paraId="765AD573" w14:textId="77777777" w:rsidR="00813F53" w:rsidRDefault="00000000">
      <w:pPr>
        <w:spacing w:before="120" w:after="120"/>
        <w:jc w:val="center"/>
      </w:pPr>
      <w:r>
        <w:rPr>
          <w:noProof/>
        </w:rPr>
        <w:lastRenderedPageBreak/>
        <w:drawing>
          <wp:inline distT="0" distB="0" distL="0" distR="0" wp14:anchorId="7EFCD1BB" wp14:editId="4406FDDA">
            <wp:extent cx="4295775" cy="56388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4295775" cy="5638800"/>
                    </a:xfrm>
                    <a:prstGeom prst="rect">
                      <a:avLst/>
                    </a:prstGeom>
                    <a:ln/>
                  </pic:spPr>
                </pic:pic>
              </a:graphicData>
            </a:graphic>
          </wp:inline>
        </w:drawing>
      </w:r>
    </w:p>
    <w:p w14:paraId="15BB859B" w14:textId="77777777" w:rsidR="00813F53" w:rsidRDefault="00000000">
      <w:pPr>
        <w:spacing w:after="200"/>
        <w:jc w:val="center"/>
      </w:pPr>
      <w:r>
        <w:rPr>
          <w:i/>
          <w:iCs/>
          <w:color w:val="595959"/>
          <w:sz w:val="18"/>
          <w:szCs w:val="18"/>
        </w:rPr>
        <w:t>Figura 3. Modelo de Dominio del sistema FERREMAX.</w:t>
      </w:r>
    </w:p>
    <w:p w14:paraId="56014347" w14:textId="77777777" w:rsidR="00813F53" w:rsidRDefault="00000000">
      <w:pPr>
        <w:pStyle w:val="Ttulo2"/>
        <w:spacing w:before="240" w:after="120"/>
      </w:pPr>
      <w:r>
        <w:rPr>
          <w:b/>
          <w:bCs/>
          <w:color w:val="1F3864"/>
        </w:rPr>
        <w:t>4.6 Identificar a los actores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813F53" w14:paraId="6ECE49B0" w14:textId="77777777">
        <w:tc>
          <w:tcPr>
            <w:tcW w:w="2400" w:type="dxa"/>
            <w:shd w:val="clear" w:color="auto" w:fill="D9E2F3"/>
            <w:tcMar>
              <w:top w:w="40" w:type="dxa"/>
              <w:left w:w="80" w:type="dxa"/>
              <w:bottom w:w="40" w:type="dxa"/>
              <w:right w:w="80" w:type="dxa"/>
            </w:tcMar>
          </w:tcPr>
          <w:p w14:paraId="097EEEEF" w14:textId="77777777" w:rsidR="00813F53" w:rsidRDefault="00000000">
            <w:pPr>
              <w:spacing w:before="20" w:after="20"/>
            </w:pPr>
            <w:r>
              <w:rPr>
                <w:b/>
                <w:bCs/>
                <w:sz w:val="20"/>
                <w:szCs w:val="20"/>
              </w:rPr>
              <w:t>Administrador</w:t>
            </w:r>
          </w:p>
        </w:tc>
        <w:tc>
          <w:tcPr>
            <w:tcW w:w="6960" w:type="dxa"/>
            <w:tcMar>
              <w:top w:w="40" w:type="dxa"/>
              <w:left w:w="80" w:type="dxa"/>
              <w:bottom w:w="40" w:type="dxa"/>
              <w:right w:w="80" w:type="dxa"/>
            </w:tcMar>
          </w:tcPr>
          <w:p w14:paraId="65A10F21" w14:textId="77777777" w:rsidR="00813F53" w:rsidRDefault="00000000">
            <w:pPr>
              <w:spacing w:before="20" w:after="20"/>
            </w:pPr>
            <w:r>
              <w:rPr>
                <w:sz w:val="20"/>
                <w:szCs w:val="20"/>
              </w:rPr>
              <w:t>Usuario con control total del sistema. Gestiona productos, usuarios, consulta movimientos de stock y genera reportes, además de poder registrar ventas.</w:t>
            </w:r>
          </w:p>
        </w:tc>
      </w:tr>
      <w:tr w:rsidR="00813F53" w14:paraId="38426317" w14:textId="77777777">
        <w:tc>
          <w:tcPr>
            <w:tcW w:w="2400" w:type="dxa"/>
            <w:shd w:val="clear" w:color="auto" w:fill="D9E2F3"/>
            <w:tcMar>
              <w:top w:w="40" w:type="dxa"/>
              <w:left w:w="80" w:type="dxa"/>
              <w:bottom w:w="40" w:type="dxa"/>
              <w:right w:w="80" w:type="dxa"/>
            </w:tcMar>
          </w:tcPr>
          <w:p w14:paraId="7AEDE9EF" w14:textId="77777777" w:rsidR="00813F53" w:rsidRDefault="00000000">
            <w:pPr>
              <w:spacing w:before="20" w:after="20"/>
            </w:pPr>
            <w:r>
              <w:rPr>
                <w:b/>
                <w:bCs/>
                <w:sz w:val="20"/>
                <w:szCs w:val="20"/>
              </w:rPr>
              <w:t>Vendedor</w:t>
            </w:r>
          </w:p>
        </w:tc>
        <w:tc>
          <w:tcPr>
            <w:tcW w:w="6960" w:type="dxa"/>
            <w:tcMar>
              <w:top w:w="40" w:type="dxa"/>
              <w:left w:w="80" w:type="dxa"/>
              <w:bottom w:w="40" w:type="dxa"/>
              <w:right w:w="80" w:type="dxa"/>
            </w:tcMar>
          </w:tcPr>
          <w:p w14:paraId="14345F8D" w14:textId="77777777" w:rsidR="00813F53" w:rsidRDefault="00000000">
            <w:pPr>
              <w:spacing w:before="20" w:after="20"/>
            </w:pPr>
            <w:r>
              <w:rPr>
                <w:sz w:val="20"/>
                <w:szCs w:val="20"/>
              </w:rPr>
              <w:t>Usuario operativo. Registra ventas, consulta las facturas generadas y su propio historial de ventas. No accede a la gestión de productos, usuarios ni reportes.</w:t>
            </w:r>
          </w:p>
        </w:tc>
      </w:tr>
    </w:tbl>
    <w:p w14:paraId="65E02C0A" w14:textId="77777777" w:rsidR="00813F53" w:rsidRDefault="00000000">
      <w:pPr>
        <w:pStyle w:val="Ttulo2"/>
        <w:spacing w:before="240" w:after="120"/>
      </w:pPr>
      <w:r>
        <w:rPr>
          <w:b/>
          <w:bCs/>
          <w:color w:val="1F3864"/>
        </w:rPr>
        <w:t>4.7 Casos de uso relevantes organizados por paquetes</w:t>
      </w:r>
    </w:p>
    <w:p w14:paraId="64066ECC" w14:textId="77777777" w:rsidR="00813F53" w:rsidRDefault="00000000">
      <w:pPr>
        <w:spacing w:after="120" w:line="276" w:lineRule="auto"/>
        <w:jc w:val="both"/>
      </w:pPr>
      <w:r>
        <w:t>Los casos de uso se agrupan en cuatro paquetes según su funcionalidad: Seguridad, Inventario, Ventas y Reportes.</w:t>
      </w:r>
    </w:p>
    <w:p w14:paraId="65D568EA" w14:textId="77777777" w:rsidR="00813F53" w:rsidRDefault="00000000">
      <w:pPr>
        <w:spacing w:before="120" w:after="120"/>
        <w:jc w:val="center"/>
      </w:pPr>
      <w:r>
        <w:rPr>
          <w:noProof/>
        </w:rPr>
        <w:lastRenderedPageBreak/>
        <w:drawing>
          <wp:inline distT="0" distB="0" distL="0" distR="0" wp14:anchorId="5B45650B" wp14:editId="10423077">
            <wp:extent cx="4762500" cy="67818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762500" cy="6781800"/>
                    </a:xfrm>
                    <a:prstGeom prst="rect">
                      <a:avLst/>
                    </a:prstGeom>
                    <a:ln/>
                  </pic:spPr>
                </pic:pic>
              </a:graphicData>
            </a:graphic>
          </wp:inline>
        </w:drawing>
      </w:r>
    </w:p>
    <w:p w14:paraId="4726CCEC" w14:textId="77777777" w:rsidR="00813F53" w:rsidRDefault="00000000">
      <w:pPr>
        <w:spacing w:after="200"/>
        <w:jc w:val="center"/>
      </w:pPr>
      <w:r>
        <w:rPr>
          <w:i/>
          <w:iCs/>
          <w:color w:val="595959"/>
          <w:sz w:val="18"/>
          <w:szCs w:val="18"/>
        </w:rPr>
        <w:t>Figura 4. Diagrama general de casos de uso, organizado por paquetes.</w:t>
      </w:r>
    </w:p>
    <w:p w14:paraId="36905380" w14:textId="77777777" w:rsidR="00813F53" w:rsidRDefault="00000000">
      <w:pPr>
        <w:pStyle w:val="Ttulo2"/>
        <w:spacing w:before="240" w:after="120"/>
      </w:pPr>
      <w:r>
        <w:rPr>
          <w:b/>
          <w:bCs/>
          <w:color w:val="1F3864"/>
        </w:rPr>
        <w:t>4.8 Descripción de los casos de uso relevantes</w:t>
      </w:r>
    </w:p>
    <w:p w14:paraId="59E02034" w14:textId="77777777" w:rsidR="00813F53" w:rsidRDefault="00000000">
      <w:pPr>
        <w:pStyle w:val="Ttulo3"/>
        <w:spacing w:before="200" w:after="100"/>
      </w:pPr>
      <w:r>
        <w:rPr>
          <w:b/>
          <w:bCs/>
          <w:color w:val="C55A11"/>
          <w:sz w:val="23"/>
          <w:szCs w:val="23"/>
        </w:rPr>
        <w:t>4.8.1 CUS-01: Iniciar sesión</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7060"/>
      </w:tblGrid>
      <w:tr w:rsidR="00813F53" w14:paraId="3B07D757" w14:textId="77777777">
        <w:tc>
          <w:tcPr>
            <w:tcW w:w="2300" w:type="dxa"/>
            <w:shd w:val="clear" w:color="auto" w:fill="D9E2F3"/>
            <w:tcMar>
              <w:top w:w="40" w:type="dxa"/>
              <w:left w:w="80" w:type="dxa"/>
              <w:bottom w:w="40" w:type="dxa"/>
              <w:right w:w="80" w:type="dxa"/>
            </w:tcMar>
          </w:tcPr>
          <w:p w14:paraId="06404868" w14:textId="77777777" w:rsidR="00813F53" w:rsidRDefault="00000000">
            <w:pPr>
              <w:spacing w:before="20" w:after="20"/>
            </w:pPr>
            <w:r>
              <w:rPr>
                <w:b/>
                <w:bCs/>
                <w:sz w:val="20"/>
                <w:szCs w:val="20"/>
              </w:rPr>
              <w:t>ID</w:t>
            </w:r>
          </w:p>
        </w:tc>
        <w:tc>
          <w:tcPr>
            <w:tcW w:w="7060" w:type="dxa"/>
            <w:tcMar>
              <w:top w:w="40" w:type="dxa"/>
              <w:left w:w="80" w:type="dxa"/>
              <w:bottom w:w="40" w:type="dxa"/>
              <w:right w:w="80" w:type="dxa"/>
            </w:tcMar>
          </w:tcPr>
          <w:p w14:paraId="6B266544" w14:textId="77777777" w:rsidR="00813F53" w:rsidRDefault="00000000">
            <w:pPr>
              <w:spacing w:before="20" w:after="20"/>
            </w:pPr>
            <w:r>
              <w:rPr>
                <w:sz w:val="20"/>
                <w:szCs w:val="20"/>
              </w:rPr>
              <w:t>CUS-01</w:t>
            </w:r>
          </w:p>
        </w:tc>
      </w:tr>
      <w:tr w:rsidR="00813F53" w14:paraId="438E8C53" w14:textId="77777777">
        <w:tc>
          <w:tcPr>
            <w:tcW w:w="2300" w:type="dxa"/>
            <w:shd w:val="clear" w:color="auto" w:fill="D9E2F3"/>
            <w:tcMar>
              <w:top w:w="40" w:type="dxa"/>
              <w:left w:w="80" w:type="dxa"/>
              <w:bottom w:w="40" w:type="dxa"/>
              <w:right w:w="80" w:type="dxa"/>
            </w:tcMar>
          </w:tcPr>
          <w:p w14:paraId="36DD0557" w14:textId="77777777" w:rsidR="00813F53" w:rsidRDefault="00000000">
            <w:pPr>
              <w:spacing w:before="20" w:after="20"/>
            </w:pPr>
            <w:r>
              <w:rPr>
                <w:b/>
                <w:bCs/>
                <w:sz w:val="20"/>
                <w:szCs w:val="20"/>
              </w:rPr>
              <w:t>Caso de Uso</w:t>
            </w:r>
          </w:p>
        </w:tc>
        <w:tc>
          <w:tcPr>
            <w:tcW w:w="7060" w:type="dxa"/>
            <w:tcMar>
              <w:top w:w="40" w:type="dxa"/>
              <w:left w:w="80" w:type="dxa"/>
              <w:bottom w:w="40" w:type="dxa"/>
              <w:right w:w="80" w:type="dxa"/>
            </w:tcMar>
          </w:tcPr>
          <w:p w14:paraId="5822A130" w14:textId="77777777" w:rsidR="00813F53" w:rsidRDefault="00000000">
            <w:pPr>
              <w:spacing w:before="20" w:after="20"/>
            </w:pPr>
            <w:r>
              <w:rPr>
                <w:sz w:val="20"/>
                <w:szCs w:val="20"/>
              </w:rPr>
              <w:t>Iniciar sesión</w:t>
            </w:r>
          </w:p>
        </w:tc>
      </w:tr>
      <w:tr w:rsidR="00813F53" w14:paraId="5B0B47EF" w14:textId="77777777">
        <w:tc>
          <w:tcPr>
            <w:tcW w:w="2300" w:type="dxa"/>
            <w:shd w:val="clear" w:color="auto" w:fill="D9E2F3"/>
            <w:tcMar>
              <w:top w:w="40" w:type="dxa"/>
              <w:left w:w="80" w:type="dxa"/>
              <w:bottom w:w="40" w:type="dxa"/>
              <w:right w:w="80" w:type="dxa"/>
            </w:tcMar>
          </w:tcPr>
          <w:p w14:paraId="4EAA167B" w14:textId="77777777" w:rsidR="00813F53" w:rsidRDefault="00000000">
            <w:pPr>
              <w:spacing w:before="20" w:after="20"/>
            </w:pPr>
            <w:r>
              <w:rPr>
                <w:b/>
                <w:bCs/>
                <w:sz w:val="20"/>
                <w:szCs w:val="20"/>
              </w:rPr>
              <w:t>Actor(es)</w:t>
            </w:r>
          </w:p>
        </w:tc>
        <w:tc>
          <w:tcPr>
            <w:tcW w:w="7060" w:type="dxa"/>
            <w:tcMar>
              <w:top w:w="40" w:type="dxa"/>
              <w:left w:w="80" w:type="dxa"/>
              <w:bottom w:w="40" w:type="dxa"/>
              <w:right w:w="80" w:type="dxa"/>
            </w:tcMar>
          </w:tcPr>
          <w:p w14:paraId="6E2D4DB7" w14:textId="77777777" w:rsidR="00813F53" w:rsidRDefault="00000000">
            <w:pPr>
              <w:spacing w:before="20" w:after="20"/>
            </w:pPr>
            <w:r>
              <w:rPr>
                <w:sz w:val="20"/>
                <w:szCs w:val="20"/>
              </w:rPr>
              <w:t>Administrador, Vendedor</w:t>
            </w:r>
          </w:p>
        </w:tc>
      </w:tr>
      <w:tr w:rsidR="00813F53" w14:paraId="4748634D" w14:textId="77777777">
        <w:tc>
          <w:tcPr>
            <w:tcW w:w="2300" w:type="dxa"/>
            <w:shd w:val="clear" w:color="auto" w:fill="D9E2F3"/>
            <w:tcMar>
              <w:top w:w="40" w:type="dxa"/>
              <w:left w:w="80" w:type="dxa"/>
              <w:bottom w:w="40" w:type="dxa"/>
              <w:right w:w="80" w:type="dxa"/>
            </w:tcMar>
          </w:tcPr>
          <w:p w14:paraId="5AD38FBD" w14:textId="77777777" w:rsidR="00813F53" w:rsidRDefault="00000000">
            <w:pPr>
              <w:spacing w:before="20" w:after="20"/>
            </w:pPr>
            <w:r>
              <w:rPr>
                <w:b/>
                <w:bCs/>
                <w:sz w:val="20"/>
                <w:szCs w:val="20"/>
              </w:rPr>
              <w:lastRenderedPageBreak/>
              <w:t>Descripción</w:t>
            </w:r>
          </w:p>
        </w:tc>
        <w:tc>
          <w:tcPr>
            <w:tcW w:w="7060" w:type="dxa"/>
            <w:tcMar>
              <w:top w:w="40" w:type="dxa"/>
              <w:left w:w="80" w:type="dxa"/>
              <w:bottom w:w="40" w:type="dxa"/>
              <w:right w:w="80" w:type="dxa"/>
            </w:tcMar>
          </w:tcPr>
          <w:p w14:paraId="013E1F6E" w14:textId="77777777" w:rsidR="00813F53" w:rsidRDefault="00000000">
            <w:pPr>
              <w:spacing w:before="20" w:after="20"/>
            </w:pPr>
            <w:r>
              <w:rPr>
                <w:sz w:val="20"/>
                <w:szCs w:val="20"/>
              </w:rPr>
              <w:t>Permite a un usuario registrado y activo autenticarse en el sistema para acceder a las funcionalidades correspondientes a su rol.</w:t>
            </w:r>
          </w:p>
        </w:tc>
      </w:tr>
      <w:tr w:rsidR="00813F53" w14:paraId="4DCF7B0B" w14:textId="77777777">
        <w:tc>
          <w:tcPr>
            <w:tcW w:w="2300" w:type="dxa"/>
            <w:shd w:val="clear" w:color="auto" w:fill="D9E2F3"/>
            <w:tcMar>
              <w:top w:w="40" w:type="dxa"/>
              <w:left w:w="80" w:type="dxa"/>
              <w:bottom w:w="40" w:type="dxa"/>
              <w:right w:w="80" w:type="dxa"/>
            </w:tcMar>
          </w:tcPr>
          <w:p w14:paraId="3F165E7C" w14:textId="77777777" w:rsidR="00813F53" w:rsidRDefault="00000000">
            <w:pPr>
              <w:spacing w:before="20" w:after="20"/>
            </w:pPr>
            <w:r>
              <w:rPr>
                <w:b/>
                <w:bCs/>
                <w:sz w:val="20"/>
                <w:szCs w:val="20"/>
              </w:rPr>
              <w:t>Precondición</w:t>
            </w:r>
          </w:p>
        </w:tc>
        <w:tc>
          <w:tcPr>
            <w:tcW w:w="7060" w:type="dxa"/>
            <w:tcMar>
              <w:top w:w="40" w:type="dxa"/>
              <w:left w:w="80" w:type="dxa"/>
              <w:bottom w:w="40" w:type="dxa"/>
              <w:right w:w="80" w:type="dxa"/>
            </w:tcMar>
          </w:tcPr>
          <w:p w14:paraId="5833945C" w14:textId="77777777" w:rsidR="00813F53" w:rsidRDefault="00000000">
            <w:pPr>
              <w:spacing w:before="20" w:after="20"/>
            </w:pPr>
            <w:r>
              <w:rPr>
                <w:sz w:val="20"/>
                <w:szCs w:val="20"/>
              </w:rPr>
              <w:t>El usuario está registrado en el sistema y su cuenta se encuentra activa.</w:t>
            </w:r>
          </w:p>
        </w:tc>
      </w:tr>
      <w:tr w:rsidR="00813F53" w14:paraId="1F834A9E" w14:textId="77777777">
        <w:tc>
          <w:tcPr>
            <w:tcW w:w="9360" w:type="dxa"/>
            <w:gridSpan w:val="2"/>
            <w:shd w:val="clear" w:color="auto" w:fill="F2F2F2"/>
            <w:tcMar>
              <w:top w:w="40" w:type="dxa"/>
              <w:left w:w="80" w:type="dxa"/>
              <w:bottom w:w="40" w:type="dxa"/>
              <w:right w:w="80" w:type="dxa"/>
            </w:tcMar>
          </w:tcPr>
          <w:p w14:paraId="2BB024DF" w14:textId="77777777" w:rsidR="00813F53" w:rsidRDefault="00000000">
            <w:r>
              <w:rPr>
                <w:b/>
                <w:bCs/>
                <w:sz w:val="20"/>
                <w:szCs w:val="20"/>
              </w:rPr>
              <w:t xml:space="preserve">Flujo Principal: </w:t>
            </w:r>
            <w:r>
              <w:rPr>
                <w:b/>
                <w:bCs/>
                <w:color w:val="C55A11"/>
                <w:sz w:val="20"/>
                <w:szCs w:val="20"/>
              </w:rPr>
              <w:t>Autenticación</w:t>
            </w:r>
          </w:p>
        </w:tc>
      </w:tr>
      <w:tr w:rsidR="00813F53" w14:paraId="717910E0" w14:textId="77777777">
        <w:tc>
          <w:tcPr>
            <w:tcW w:w="9360" w:type="dxa"/>
            <w:gridSpan w:val="2"/>
            <w:tcMar>
              <w:top w:w="40" w:type="dxa"/>
              <w:left w:w="120" w:type="dxa"/>
              <w:bottom w:w="40" w:type="dxa"/>
              <w:right w:w="80" w:type="dxa"/>
            </w:tcMar>
          </w:tcPr>
          <w:p w14:paraId="0AD24D71" w14:textId="77777777" w:rsidR="00813F53" w:rsidRDefault="00000000">
            <w:pPr>
              <w:spacing w:after="20"/>
              <w:ind w:left="360" w:hanging="300"/>
            </w:pPr>
            <w:r>
              <w:rPr>
                <w:b/>
                <w:bCs/>
                <w:sz w:val="20"/>
                <w:szCs w:val="20"/>
              </w:rPr>
              <w:t xml:space="preserve">1. </w:t>
            </w:r>
            <w:r>
              <w:rPr>
                <w:sz w:val="20"/>
                <w:szCs w:val="20"/>
              </w:rPr>
              <w:t>El CUS empieza cuando el usuario accede a la ruta /</w:t>
            </w:r>
            <w:proofErr w:type="spellStart"/>
            <w:r>
              <w:rPr>
                <w:sz w:val="20"/>
                <w:szCs w:val="20"/>
              </w:rPr>
              <w:t>login</w:t>
            </w:r>
            <w:proofErr w:type="spellEnd"/>
            <w:r>
              <w:rPr>
                <w:sz w:val="20"/>
                <w:szCs w:val="20"/>
              </w:rPr>
              <w:t xml:space="preserve"> y el sistema muestra la interfaz de inicio de sesión.</w:t>
            </w:r>
          </w:p>
          <w:p w14:paraId="40F1AAD0" w14:textId="77777777" w:rsidR="00813F53" w:rsidRDefault="00000000">
            <w:pPr>
              <w:spacing w:after="20"/>
              <w:ind w:left="360" w:hanging="300"/>
            </w:pPr>
            <w:r>
              <w:rPr>
                <w:b/>
                <w:bCs/>
                <w:sz w:val="20"/>
                <w:szCs w:val="20"/>
              </w:rPr>
              <w:t xml:space="preserve">2. </w:t>
            </w:r>
            <w:r>
              <w:rPr>
                <w:sz w:val="20"/>
                <w:szCs w:val="20"/>
              </w:rPr>
              <w:t>El usuario ingresa su nombre de usuario y su contraseña, y pulsa «Ingresar».</w:t>
            </w:r>
          </w:p>
          <w:p w14:paraId="1232C156" w14:textId="77777777" w:rsidR="00813F53" w:rsidRDefault="00000000">
            <w:pPr>
              <w:spacing w:after="20"/>
              <w:ind w:left="360" w:hanging="300"/>
            </w:pPr>
            <w:r>
              <w:rPr>
                <w:b/>
                <w:bCs/>
                <w:sz w:val="20"/>
                <w:szCs w:val="20"/>
              </w:rPr>
              <w:t xml:space="preserve">3. </w:t>
            </w:r>
            <w:r>
              <w:rPr>
                <w:sz w:val="20"/>
                <w:szCs w:val="20"/>
              </w:rPr>
              <w:t>El sistema valida que ambos campos hayan sido completados (</w:t>
            </w:r>
            <w:proofErr w:type="spellStart"/>
            <w:r>
              <w:rPr>
                <w:sz w:val="20"/>
                <w:szCs w:val="20"/>
              </w:rPr>
              <w:t>LoginController@login</w:t>
            </w:r>
            <w:proofErr w:type="spellEnd"/>
            <w:r>
              <w:rPr>
                <w:sz w:val="20"/>
                <w:szCs w:val="20"/>
              </w:rPr>
              <w:t>).</w:t>
            </w:r>
          </w:p>
          <w:p w14:paraId="402FB691" w14:textId="77777777" w:rsidR="00813F53" w:rsidRDefault="00000000">
            <w:pPr>
              <w:spacing w:after="20"/>
              <w:ind w:left="360" w:hanging="300"/>
            </w:pPr>
            <w:r>
              <w:rPr>
                <w:b/>
                <w:bCs/>
                <w:sz w:val="20"/>
                <w:szCs w:val="20"/>
              </w:rPr>
              <w:t xml:space="preserve">4. </w:t>
            </w:r>
            <w:r>
              <w:rPr>
                <w:sz w:val="20"/>
                <w:szCs w:val="20"/>
              </w:rPr>
              <w:t>El sistema verifica que el usuario no haya superado el límite de 3 intentos fallidos (</w:t>
            </w:r>
            <w:proofErr w:type="spellStart"/>
            <w:r>
              <w:rPr>
                <w:sz w:val="20"/>
                <w:szCs w:val="20"/>
              </w:rPr>
              <w:t>RateLimiter</w:t>
            </w:r>
            <w:proofErr w:type="spellEnd"/>
            <w:r>
              <w:rPr>
                <w:sz w:val="20"/>
                <w:szCs w:val="20"/>
              </w:rPr>
              <w:t>).</w:t>
            </w:r>
          </w:p>
          <w:p w14:paraId="017BA69B" w14:textId="77777777" w:rsidR="00813F53" w:rsidRDefault="00000000">
            <w:pPr>
              <w:spacing w:after="20"/>
              <w:ind w:left="360" w:hanging="300"/>
            </w:pPr>
            <w:r>
              <w:rPr>
                <w:b/>
                <w:bCs/>
                <w:sz w:val="20"/>
                <w:szCs w:val="20"/>
              </w:rPr>
              <w:t xml:space="preserve">5. </w:t>
            </w:r>
            <w:r>
              <w:rPr>
                <w:sz w:val="20"/>
                <w:szCs w:val="20"/>
              </w:rPr>
              <w:t xml:space="preserve">El sistema intenta autenticar las credenciales con </w:t>
            </w:r>
            <w:proofErr w:type="spellStart"/>
            <w:proofErr w:type="gramStart"/>
            <w:r>
              <w:rPr>
                <w:sz w:val="20"/>
                <w:szCs w:val="20"/>
              </w:rPr>
              <w:t>Auth</w:t>
            </w:r>
            <w:proofErr w:type="spellEnd"/>
            <w:r>
              <w:rPr>
                <w:sz w:val="20"/>
                <w:szCs w:val="20"/>
              </w:rPr>
              <w:t>::</w:t>
            </w:r>
            <w:proofErr w:type="spellStart"/>
            <w:proofErr w:type="gramEnd"/>
            <w:r>
              <w:rPr>
                <w:sz w:val="20"/>
                <w:szCs w:val="20"/>
              </w:rPr>
              <w:t>attempt</w:t>
            </w:r>
            <w:proofErr w:type="spellEnd"/>
            <w:r>
              <w:rPr>
                <w:sz w:val="20"/>
                <w:szCs w:val="20"/>
              </w:rPr>
              <w:t>(), incluyendo la condición activo = true.</w:t>
            </w:r>
          </w:p>
          <w:p w14:paraId="7FB3382F" w14:textId="77777777" w:rsidR="00813F53" w:rsidRDefault="00000000">
            <w:pPr>
              <w:spacing w:after="20"/>
              <w:ind w:left="360" w:hanging="300"/>
            </w:pPr>
            <w:r>
              <w:rPr>
                <w:b/>
                <w:bCs/>
                <w:sz w:val="20"/>
                <w:szCs w:val="20"/>
              </w:rPr>
              <w:t xml:space="preserve">6. </w:t>
            </w:r>
            <w:r>
              <w:rPr>
                <w:sz w:val="20"/>
                <w:szCs w:val="20"/>
              </w:rPr>
              <w:t xml:space="preserve">El sistema verifica la contraseña contra su versión </w:t>
            </w:r>
            <w:proofErr w:type="spellStart"/>
            <w:r>
              <w:rPr>
                <w:sz w:val="20"/>
                <w:szCs w:val="20"/>
              </w:rPr>
              <w:t>hasheada</w:t>
            </w:r>
            <w:proofErr w:type="spellEnd"/>
            <w:r>
              <w:rPr>
                <w:sz w:val="20"/>
                <w:szCs w:val="20"/>
              </w:rPr>
              <w:t xml:space="preserve"> almacenada en la base de datos.</w:t>
            </w:r>
          </w:p>
          <w:p w14:paraId="197F65E7" w14:textId="77777777" w:rsidR="00813F53" w:rsidRDefault="00000000">
            <w:pPr>
              <w:spacing w:after="20"/>
              <w:ind w:left="360" w:hanging="300"/>
            </w:pPr>
            <w:r>
              <w:rPr>
                <w:b/>
                <w:bCs/>
                <w:sz w:val="20"/>
                <w:szCs w:val="20"/>
              </w:rPr>
              <w:t xml:space="preserve">7. </w:t>
            </w:r>
            <w:r>
              <w:rPr>
                <w:sz w:val="20"/>
                <w:szCs w:val="20"/>
              </w:rPr>
              <w:t>El sistema regenera la sesión (</w:t>
            </w:r>
            <w:proofErr w:type="spellStart"/>
            <w:r>
              <w:rPr>
                <w:sz w:val="20"/>
                <w:szCs w:val="20"/>
              </w:rPr>
              <w:t>session</w:t>
            </w:r>
            <w:proofErr w:type="spellEnd"/>
            <w:r>
              <w:rPr>
                <w:sz w:val="20"/>
                <w:szCs w:val="20"/>
              </w:rPr>
              <w:t>()-&gt;</w:t>
            </w:r>
            <w:proofErr w:type="spellStart"/>
            <w:proofErr w:type="gramStart"/>
            <w:r>
              <w:rPr>
                <w:sz w:val="20"/>
                <w:szCs w:val="20"/>
              </w:rPr>
              <w:t>regenerate</w:t>
            </w:r>
            <w:proofErr w:type="spellEnd"/>
            <w:r>
              <w:rPr>
                <w:sz w:val="20"/>
                <w:szCs w:val="20"/>
              </w:rPr>
              <w:t>(</w:t>
            </w:r>
            <w:proofErr w:type="gramEnd"/>
            <w:r>
              <w:rPr>
                <w:sz w:val="20"/>
                <w:szCs w:val="20"/>
              </w:rPr>
              <w:t>)) para prevenir la fijación de sesión.</w:t>
            </w:r>
          </w:p>
          <w:p w14:paraId="4775137A" w14:textId="77777777" w:rsidR="00813F53" w:rsidRDefault="00000000">
            <w:pPr>
              <w:spacing w:after="20"/>
              <w:ind w:left="360" w:hanging="300"/>
            </w:pPr>
            <w:r>
              <w:rPr>
                <w:b/>
                <w:bCs/>
                <w:sz w:val="20"/>
                <w:szCs w:val="20"/>
              </w:rPr>
              <w:t xml:space="preserve">8. </w:t>
            </w:r>
            <w:r>
              <w:rPr>
                <w:sz w:val="20"/>
                <w:szCs w:val="20"/>
              </w:rPr>
              <w:t>El sistema redirige al usuario al panel principal (</w:t>
            </w:r>
            <w:proofErr w:type="spellStart"/>
            <w:r>
              <w:rPr>
                <w:sz w:val="20"/>
                <w:szCs w:val="20"/>
              </w:rPr>
              <w:t>dashboard</w:t>
            </w:r>
            <w:proofErr w:type="spellEnd"/>
            <w:r>
              <w:rPr>
                <w:sz w:val="20"/>
                <w:szCs w:val="20"/>
              </w:rPr>
              <w:t>). El CUS finaliza.</w:t>
            </w:r>
          </w:p>
        </w:tc>
      </w:tr>
      <w:tr w:rsidR="00813F53" w14:paraId="69349628" w14:textId="77777777">
        <w:tc>
          <w:tcPr>
            <w:tcW w:w="2300" w:type="dxa"/>
            <w:shd w:val="clear" w:color="auto" w:fill="D9E2F3"/>
            <w:tcMar>
              <w:top w:w="40" w:type="dxa"/>
              <w:left w:w="80" w:type="dxa"/>
              <w:bottom w:w="40" w:type="dxa"/>
              <w:right w:w="80" w:type="dxa"/>
            </w:tcMar>
          </w:tcPr>
          <w:p w14:paraId="4C894E3F" w14:textId="77777777" w:rsidR="00813F53" w:rsidRDefault="00000000">
            <w:pPr>
              <w:spacing w:before="20" w:after="20"/>
            </w:pPr>
            <w:proofErr w:type="spellStart"/>
            <w:r>
              <w:rPr>
                <w:b/>
                <w:bCs/>
                <w:sz w:val="20"/>
                <w:szCs w:val="20"/>
              </w:rPr>
              <w:t>Post-condición</w:t>
            </w:r>
            <w:proofErr w:type="spellEnd"/>
          </w:p>
        </w:tc>
        <w:tc>
          <w:tcPr>
            <w:tcW w:w="7060" w:type="dxa"/>
            <w:tcMar>
              <w:top w:w="40" w:type="dxa"/>
              <w:left w:w="80" w:type="dxa"/>
              <w:bottom w:w="40" w:type="dxa"/>
              <w:right w:w="80" w:type="dxa"/>
            </w:tcMar>
          </w:tcPr>
          <w:p w14:paraId="4A8B9DE1" w14:textId="77777777" w:rsidR="00813F53" w:rsidRDefault="00000000">
            <w:pPr>
              <w:spacing w:before="20" w:after="20"/>
            </w:pPr>
            <w:r>
              <w:rPr>
                <w:sz w:val="20"/>
                <w:szCs w:val="20"/>
              </w:rPr>
              <w:t>El usuario queda autenticado y con una sesión activa asociada a su rol.</w:t>
            </w:r>
          </w:p>
        </w:tc>
      </w:tr>
      <w:tr w:rsidR="00813F53" w14:paraId="1472C788" w14:textId="77777777">
        <w:tc>
          <w:tcPr>
            <w:tcW w:w="9360" w:type="dxa"/>
            <w:gridSpan w:val="2"/>
            <w:shd w:val="clear" w:color="auto" w:fill="F2F2F2"/>
            <w:tcMar>
              <w:top w:w="40" w:type="dxa"/>
              <w:left w:w="80" w:type="dxa"/>
              <w:bottom w:w="40" w:type="dxa"/>
              <w:right w:w="80" w:type="dxa"/>
            </w:tcMar>
          </w:tcPr>
          <w:p w14:paraId="21715912" w14:textId="77777777" w:rsidR="00813F53" w:rsidRDefault="00000000">
            <w:r>
              <w:rPr>
                <w:b/>
                <w:bCs/>
                <w:sz w:val="20"/>
                <w:szCs w:val="20"/>
              </w:rPr>
              <w:t xml:space="preserve">Flujo Alterno: </w:t>
            </w:r>
            <w:r>
              <w:rPr>
                <w:b/>
                <w:bCs/>
                <w:color w:val="C55A11"/>
                <w:sz w:val="20"/>
                <w:szCs w:val="20"/>
              </w:rPr>
              <w:t>Credenciales incorrectas</w:t>
            </w:r>
          </w:p>
        </w:tc>
      </w:tr>
      <w:tr w:rsidR="00813F53" w14:paraId="23E66AC2" w14:textId="77777777">
        <w:tc>
          <w:tcPr>
            <w:tcW w:w="9360" w:type="dxa"/>
            <w:gridSpan w:val="2"/>
            <w:tcMar>
              <w:top w:w="40" w:type="dxa"/>
              <w:left w:w="120" w:type="dxa"/>
              <w:bottom w:w="40" w:type="dxa"/>
              <w:right w:w="80" w:type="dxa"/>
            </w:tcMar>
          </w:tcPr>
          <w:p w14:paraId="125D6488" w14:textId="77777777" w:rsidR="00813F53" w:rsidRDefault="00000000">
            <w:pPr>
              <w:spacing w:after="20"/>
              <w:ind w:left="360" w:hanging="300"/>
            </w:pPr>
            <w:r>
              <w:rPr>
                <w:b/>
                <w:bCs/>
                <w:sz w:val="20"/>
                <w:szCs w:val="20"/>
              </w:rPr>
              <w:t xml:space="preserve">1. </w:t>
            </w:r>
            <w:r>
              <w:rPr>
                <w:sz w:val="20"/>
                <w:szCs w:val="20"/>
              </w:rPr>
              <w:t xml:space="preserve">En el paso 5, si </w:t>
            </w:r>
            <w:proofErr w:type="spellStart"/>
            <w:proofErr w:type="gramStart"/>
            <w:r>
              <w:rPr>
                <w:sz w:val="20"/>
                <w:szCs w:val="20"/>
              </w:rPr>
              <w:t>Auth</w:t>
            </w:r>
            <w:proofErr w:type="spellEnd"/>
            <w:r>
              <w:rPr>
                <w:sz w:val="20"/>
                <w:szCs w:val="20"/>
              </w:rPr>
              <w:t>::</w:t>
            </w:r>
            <w:proofErr w:type="spellStart"/>
            <w:proofErr w:type="gramEnd"/>
            <w:r>
              <w:rPr>
                <w:sz w:val="20"/>
                <w:szCs w:val="20"/>
              </w:rPr>
              <w:t>attempt</w:t>
            </w:r>
            <w:proofErr w:type="spellEnd"/>
            <w:r>
              <w:rPr>
                <w:sz w:val="20"/>
                <w:szCs w:val="20"/>
              </w:rPr>
              <w:t>() devuelve falso, el sistema incrementa el contador de intentos y muestra el mensaje «Credenciales incorrectas», indicando los intentos restantes. El flujo regresa al paso 2.</w:t>
            </w:r>
          </w:p>
        </w:tc>
      </w:tr>
      <w:tr w:rsidR="00813F53" w14:paraId="10AA1797" w14:textId="77777777">
        <w:tc>
          <w:tcPr>
            <w:tcW w:w="9360" w:type="dxa"/>
            <w:gridSpan w:val="2"/>
            <w:shd w:val="clear" w:color="auto" w:fill="F2F2F2"/>
            <w:tcMar>
              <w:top w:w="40" w:type="dxa"/>
              <w:left w:w="80" w:type="dxa"/>
              <w:bottom w:w="40" w:type="dxa"/>
              <w:right w:w="80" w:type="dxa"/>
            </w:tcMar>
          </w:tcPr>
          <w:p w14:paraId="599A548A" w14:textId="77777777" w:rsidR="00813F53" w:rsidRDefault="00000000">
            <w:r>
              <w:rPr>
                <w:b/>
                <w:bCs/>
                <w:sz w:val="20"/>
                <w:szCs w:val="20"/>
              </w:rPr>
              <w:t xml:space="preserve">Flujo Alterno: </w:t>
            </w:r>
            <w:r>
              <w:rPr>
                <w:b/>
                <w:bCs/>
                <w:color w:val="C55A11"/>
                <w:sz w:val="20"/>
                <w:szCs w:val="20"/>
              </w:rPr>
              <w:t>Demasiados intentos fallidos</w:t>
            </w:r>
          </w:p>
        </w:tc>
      </w:tr>
      <w:tr w:rsidR="00813F53" w14:paraId="0697E56F" w14:textId="77777777">
        <w:tc>
          <w:tcPr>
            <w:tcW w:w="9360" w:type="dxa"/>
            <w:gridSpan w:val="2"/>
            <w:tcMar>
              <w:top w:w="40" w:type="dxa"/>
              <w:left w:w="120" w:type="dxa"/>
              <w:bottom w:w="40" w:type="dxa"/>
              <w:right w:w="80" w:type="dxa"/>
            </w:tcMar>
          </w:tcPr>
          <w:p w14:paraId="6857AD15" w14:textId="77777777" w:rsidR="00813F53" w:rsidRDefault="00000000">
            <w:pPr>
              <w:spacing w:after="20"/>
              <w:ind w:left="360" w:hanging="300"/>
            </w:pPr>
            <w:r>
              <w:rPr>
                <w:b/>
                <w:bCs/>
                <w:sz w:val="20"/>
                <w:szCs w:val="20"/>
              </w:rPr>
              <w:t xml:space="preserve">1. </w:t>
            </w:r>
            <w:r>
              <w:rPr>
                <w:sz w:val="20"/>
                <w:szCs w:val="20"/>
              </w:rPr>
              <w:t>En el paso 4, si el usuario superó los 3 intentos, el sistema bloquea temporalmente el acceso y muestra el tiempo de espera en segundos. El CUS finaliza.</w:t>
            </w:r>
          </w:p>
        </w:tc>
      </w:tr>
    </w:tbl>
    <w:p w14:paraId="0C498EE5" w14:textId="77777777" w:rsidR="00813F53" w:rsidRDefault="00813F53">
      <w:pPr>
        <w:spacing w:after="120"/>
      </w:pPr>
    </w:p>
    <w:p w14:paraId="7CFBAA2D" w14:textId="77777777" w:rsidR="00813F53" w:rsidRDefault="00000000">
      <w:pPr>
        <w:pStyle w:val="Ttulo3"/>
        <w:spacing w:before="200" w:after="100"/>
      </w:pPr>
      <w:r>
        <w:rPr>
          <w:b/>
          <w:bCs/>
          <w:color w:val="C55A11"/>
          <w:sz w:val="23"/>
          <w:szCs w:val="23"/>
        </w:rPr>
        <w:t>4.8.2 CUS-02: Cerrar sesión</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7060"/>
      </w:tblGrid>
      <w:tr w:rsidR="00813F53" w14:paraId="019592CA" w14:textId="77777777">
        <w:tc>
          <w:tcPr>
            <w:tcW w:w="2300" w:type="dxa"/>
            <w:shd w:val="clear" w:color="auto" w:fill="D9E2F3"/>
            <w:tcMar>
              <w:top w:w="40" w:type="dxa"/>
              <w:left w:w="80" w:type="dxa"/>
              <w:bottom w:w="40" w:type="dxa"/>
              <w:right w:w="80" w:type="dxa"/>
            </w:tcMar>
          </w:tcPr>
          <w:p w14:paraId="5DBC6905" w14:textId="77777777" w:rsidR="00813F53" w:rsidRDefault="00000000">
            <w:pPr>
              <w:spacing w:before="20" w:after="20"/>
            </w:pPr>
            <w:r>
              <w:rPr>
                <w:b/>
                <w:bCs/>
                <w:sz w:val="20"/>
                <w:szCs w:val="20"/>
              </w:rPr>
              <w:t>ID</w:t>
            </w:r>
          </w:p>
        </w:tc>
        <w:tc>
          <w:tcPr>
            <w:tcW w:w="7060" w:type="dxa"/>
            <w:tcMar>
              <w:top w:w="40" w:type="dxa"/>
              <w:left w:w="80" w:type="dxa"/>
              <w:bottom w:w="40" w:type="dxa"/>
              <w:right w:w="80" w:type="dxa"/>
            </w:tcMar>
          </w:tcPr>
          <w:p w14:paraId="2015DB94" w14:textId="77777777" w:rsidR="00813F53" w:rsidRDefault="00000000">
            <w:pPr>
              <w:spacing w:before="20" w:after="20"/>
            </w:pPr>
            <w:r>
              <w:rPr>
                <w:sz w:val="20"/>
                <w:szCs w:val="20"/>
              </w:rPr>
              <w:t>CUS-02</w:t>
            </w:r>
          </w:p>
        </w:tc>
      </w:tr>
      <w:tr w:rsidR="00813F53" w14:paraId="794F55BF" w14:textId="77777777">
        <w:tc>
          <w:tcPr>
            <w:tcW w:w="2300" w:type="dxa"/>
            <w:shd w:val="clear" w:color="auto" w:fill="D9E2F3"/>
            <w:tcMar>
              <w:top w:w="40" w:type="dxa"/>
              <w:left w:w="80" w:type="dxa"/>
              <w:bottom w:w="40" w:type="dxa"/>
              <w:right w:w="80" w:type="dxa"/>
            </w:tcMar>
          </w:tcPr>
          <w:p w14:paraId="622CF093" w14:textId="77777777" w:rsidR="00813F53" w:rsidRDefault="00000000">
            <w:pPr>
              <w:spacing w:before="20" w:after="20"/>
            </w:pPr>
            <w:r>
              <w:rPr>
                <w:b/>
                <w:bCs/>
                <w:sz w:val="20"/>
                <w:szCs w:val="20"/>
              </w:rPr>
              <w:t>Caso de Uso</w:t>
            </w:r>
          </w:p>
        </w:tc>
        <w:tc>
          <w:tcPr>
            <w:tcW w:w="7060" w:type="dxa"/>
            <w:tcMar>
              <w:top w:w="40" w:type="dxa"/>
              <w:left w:w="80" w:type="dxa"/>
              <w:bottom w:w="40" w:type="dxa"/>
              <w:right w:w="80" w:type="dxa"/>
            </w:tcMar>
          </w:tcPr>
          <w:p w14:paraId="71162326" w14:textId="77777777" w:rsidR="00813F53" w:rsidRDefault="00000000">
            <w:pPr>
              <w:spacing w:before="20" w:after="20"/>
            </w:pPr>
            <w:r>
              <w:rPr>
                <w:sz w:val="20"/>
                <w:szCs w:val="20"/>
              </w:rPr>
              <w:t>Cerrar sesión</w:t>
            </w:r>
          </w:p>
        </w:tc>
      </w:tr>
      <w:tr w:rsidR="00813F53" w14:paraId="705D0841" w14:textId="77777777">
        <w:tc>
          <w:tcPr>
            <w:tcW w:w="2300" w:type="dxa"/>
            <w:shd w:val="clear" w:color="auto" w:fill="D9E2F3"/>
            <w:tcMar>
              <w:top w:w="40" w:type="dxa"/>
              <w:left w:w="80" w:type="dxa"/>
              <w:bottom w:w="40" w:type="dxa"/>
              <w:right w:w="80" w:type="dxa"/>
            </w:tcMar>
          </w:tcPr>
          <w:p w14:paraId="739984C8" w14:textId="77777777" w:rsidR="00813F53" w:rsidRDefault="00000000">
            <w:pPr>
              <w:spacing w:before="20" w:after="20"/>
            </w:pPr>
            <w:r>
              <w:rPr>
                <w:b/>
                <w:bCs/>
                <w:sz w:val="20"/>
                <w:szCs w:val="20"/>
              </w:rPr>
              <w:t>Actor(es)</w:t>
            </w:r>
          </w:p>
        </w:tc>
        <w:tc>
          <w:tcPr>
            <w:tcW w:w="7060" w:type="dxa"/>
            <w:tcMar>
              <w:top w:w="40" w:type="dxa"/>
              <w:left w:w="80" w:type="dxa"/>
              <w:bottom w:w="40" w:type="dxa"/>
              <w:right w:w="80" w:type="dxa"/>
            </w:tcMar>
          </w:tcPr>
          <w:p w14:paraId="6387EB5C" w14:textId="77777777" w:rsidR="00813F53" w:rsidRDefault="00000000">
            <w:pPr>
              <w:spacing w:before="20" w:after="20"/>
            </w:pPr>
            <w:r>
              <w:rPr>
                <w:sz w:val="20"/>
                <w:szCs w:val="20"/>
              </w:rPr>
              <w:t>Administrador, Vendedor</w:t>
            </w:r>
          </w:p>
        </w:tc>
      </w:tr>
      <w:tr w:rsidR="00813F53" w14:paraId="3ADA6EDF" w14:textId="77777777">
        <w:tc>
          <w:tcPr>
            <w:tcW w:w="2300" w:type="dxa"/>
            <w:shd w:val="clear" w:color="auto" w:fill="D9E2F3"/>
            <w:tcMar>
              <w:top w:w="40" w:type="dxa"/>
              <w:left w:w="80" w:type="dxa"/>
              <w:bottom w:w="40" w:type="dxa"/>
              <w:right w:w="80" w:type="dxa"/>
            </w:tcMar>
          </w:tcPr>
          <w:p w14:paraId="3C128BAB" w14:textId="77777777" w:rsidR="00813F53" w:rsidRDefault="00000000">
            <w:pPr>
              <w:spacing w:before="20" w:after="20"/>
            </w:pPr>
            <w:r>
              <w:rPr>
                <w:b/>
                <w:bCs/>
                <w:sz w:val="20"/>
                <w:szCs w:val="20"/>
              </w:rPr>
              <w:t>Descripción</w:t>
            </w:r>
          </w:p>
        </w:tc>
        <w:tc>
          <w:tcPr>
            <w:tcW w:w="7060" w:type="dxa"/>
            <w:tcMar>
              <w:top w:w="40" w:type="dxa"/>
              <w:left w:w="80" w:type="dxa"/>
              <w:bottom w:w="40" w:type="dxa"/>
              <w:right w:w="80" w:type="dxa"/>
            </w:tcMar>
          </w:tcPr>
          <w:p w14:paraId="2E84E1E2" w14:textId="77777777" w:rsidR="00813F53" w:rsidRDefault="00000000">
            <w:pPr>
              <w:spacing w:before="20" w:after="20"/>
            </w:pPr>
            <w:r>
              <w:rPr>
                <w:sz w:val="20"/>
                <w:szCs w:val="20"/>
              </w:rPr>
              <w:t>Permite al usuario autenticado finalizar su sesión de forma segura.</w:t>
            </w:r>
          </w:p>
        </w:tc>
      </w:tr>
      <w:tr w:rsidR="00813F53" w14:paraId="4B4B6BE2" w14:textId="77777777">
        <w:tc>
          <w:tcPr>
            <w:tcW w:w="2300" w:type="dxa"/>
            <w:shd w:val="clear" w:color="auto" w:fill="D9E2F3"/>
            <w:tcMar>
              <w:top w:w="40" w:type="dxa"/>
              <w:left w:w="80" w:type="dxa"/>
              <w:bottom w:w="40" w:type="dxa"/>
              <w:right w:w="80" w:type="dxa"/>
            </w:tcMar>
          </w:tcPr>
          <w:p w14:paraId="68DC3DB2" w14:textId="77777777" w:rsidR="00813F53" w:rsidRDefault="00000000">
            <w:pPr>
              <w:spacing w:before="20" w:after="20"/>
            </w:pPr>
            <w:r>
              <w:rPr>
                <w:b/>
                <w:bCs/>
                <w:sz w:val="20"/>
                <w:szCs w:val="20"/>
              </w:rPr>
              <w:t>Precondición</w:t>
            </w:r>
          </w:p>
        </w:tc>
        <w:tc>
          <w:tcPr>
            <w:tcW w:w="7060" w:type="dxa"/>
            <w:tcMar>
              <w:top w:w="40" w:type="dxa"/>
              <w:left w:w="80" w:type="dxa"/>
              <w:bottom w:w="40" w:type="dxa"/>
              <w:right w:w="80" w:type="dxa"/>
            </w:tcMar>
          </w:tcPr>
          <w:p w14:paraId="6437C9F3" w14:textId="77777777" w:rsidR="00813F53" w:rsidRDefault="00000000">
            <w:pPr>
              <w:spacing w:before="20" w:after="20"/>
            </w:pPr>
            <w:r>
              <w:rPr>
                <w:sz w:val="20"/>
                <w:szCs w:val="20"/>
              </w:rPr>
              <w:t>El usuario tiene una sesión activa en el sistema.</w:t>
            </w:r>
          </w:p>
        </w:tc>
      </w:tr>
      <w:tr w:rsidR="00813F53" w14:paraId="0BEE08B3" w14:textId="77777777">
        <w:tc>
          <w:tcPr>
            <w:tcW w:w="9360" w:type="dxa"/>
            <w:gridSpan w:val="2"/>
            <w:shd w:val="clear" w:color="auto" w:fill="F2F2F2"/>
            <w:tcMar>
              <w:top w:w="40" w:type="dxa"/>
              <w:left w:w="80" w:type="dxa"/>
              <w:bottom w:w="40" w:type="dxa"/>
              <w:right w:w="80" w:type="dxa"/>
            </w:tcMar>
          </w:tcPr>
          <w:p w14:paraId="27769991" w14:textId="77777777" w:rsidR="00813F53" w:rsidRDefault="00000000">
            <w:r>
              <w:rPr>
                <w:b/>
                <w:bCs/>
                <w:sz w:val="20"/>
                <w:szCs w:val="20"/>
              </w:rPr>
              <w:t xml:space="preserve">Flujo Principal: </w:t>
            </w:r>
            <w:r>
              <w:rPr>
                <w:b/>
                <w:bCs/>
                <w:color w:val="C55A11"/>
                <w:sz w:val="20"/>
                <w:szCs w:val="20"/>
              </w:rPr>
              <w:t>Cierre de sesión</w:t>
            </w:r>
          </w:p>
        </w:tc>
      </w:tr>
      <w:tr w:rsidR="00813F53" w14:paraId="2C16DB30" w14:textId="77777777">
        <w:tc>
          <w:tcPr>
            <w:tcW w:w="9360" w:type="dxa"/>
            <w:gridSpan w:val="2"/>
            <w:tcMar>
              <w:top w:w="40" w:type="dxa"/>
              <w:left w:w="120" w:type="dxa"/>
              <w:bottom w:w="40" w:type="dxa"/>
              <w:right w:w="80" w:type="dxa"/>
            </w:tcMar>
          </w:tcPr>
          <w:p w14:paraId="45D07745" w14:textId="77777777" w:rsidR="00813F53" w:rsidRDefault="00000000">
            <w:pPr>
              <w:spacing w:after="20"/>
              <w:ind w:left="360" w:hanging="300"/>
            </w:pPr>
            <w:r>
              <w:rPr>
                <w:b/>
                <w:bCs/>
                <w:sz w:val="20"/>
                <w:szCs w:val="20"/>
              </w:rPr>
              <w:t xml:space="preserve">1. </w:t>
            </w:r>
            <w:r>
              <w:rPr>
                <w:sz w:val="20"/>
                <w:szCs w:val="20"/>
              </w:rPr>
              <w:t>El CUS empieza cuando el usuario pulsa el botón «Salir» en la barra de navegación.</w:t>
            </w:r>
          </w:p>
          <w:p w14:paraId="697C6D67" w14:textId="77777777" w:rsidR="00813F53" w:rsidRDefault="00000000">
            <w:pPr>
              <w:spacing w:after="20"/>
              <w:ind w:left="360" w:hanging="300"/>
            </w:pPr>
            <w:r>
              <w:rPr>
                <w:b/>
                <w:bCs/>
                <w:sz w:val="20"/>
                <w:szCs w:val="20"/>
              </w:rPr>
              <w:t xml:space="preserve">2. </w:t>
            </w:r>
            <w:r>
              <w:rPr>
                <w:sz w:val="20"/>
                <w:szCs w:val="20"/>
              </w:rPr>
              <w:t xml:space="preserve">El sistema ejecuta </w:t>
            </w:r>
            <w:proofErr w:type="spellStart"/>
            <w:r>
              <w:rPr>
                <w:sz w:val="20"/>
                <w:szCs w:val="20"/>
              </w:rPr>
              <w:t>LoginController@logout</w:t>
            </w:r>
            <w:proofErr w:type="spellEnd"/>
            <w:r>
              <w:rPr>
                <w:sz w:val="20"/>
                <w:szCs w:val="20"/>
              </w:rPr>
              <w:t>: cierra la sesión (</w:t>
            </w:r>
            <w:proofErr w:type="spellStart"/>
            <w:proofErr w:type="gramStart"/>
            <w:r>
              <w:rPr>
                <w:sz w:val="20"/>
                <w:szCs w:val="20"/>
              </w:rPr>
              <w:t>Auth</w:t>
            </w:r>
            <w:proofErr w:type="spellEnd"/>
            <w:r>
              <w:rPr>
                <w:sz w:val="20"/>
                <w:szCs w:val="20"/>
              </w:rPr>
              <w:t>::</w:t>
            </w:r>
            <w:proofErr w:type="spellStart"/>
            <w:proofErr w:type="gramEnd"/>
            <w:r>
              <w:rPr>
                <w:sz w:val="20"/>
                <w:szCs w:val="20"/>
              </w:rPr>
              <w:t>logout</w:t>
            </w:r>
            <w:proofErr w:type="spellEnd"/>
            <w:r>
              <w:rPr>
                <w:sz w:val="20"/>
                <w:szCs w:val="20"/>
              </w:rPr>
              <w:t>()).</w:t>
            </w:r>
          </w:p>
          <w:p w14:paraId="657DF25D" w14:textId="77777777" w:rsidR="00813F53" w:rsidRDefault="00000000">
            <w:pPr>
              <w:spacing w:after="20"/>
              <w:ind w:left="360" w:hanging="300"/>
            </w:pPr>
            <w:r>
              <w:rPr>
                <w:b/>
                <w:bCs/>
                <w:sz w:val="20"/>
                <w:szCs w:val="20"/>
              </w:rPr>
              <w:t xml:space="preserve">3. </w:t>
            </w:r>
            <w:r>
              <w:rPr>
                <w:sz w:val="20"/>
                <w:szCs w:val="20"/>
              </w:rPr>
              <w:t>El sistema invalida la sesión y regenera el token CSRF.</w:t>
            </w:r>
          </w:p>
          <w:p w14:paraId="2BC7D3D8" w14:textId="77777777" w:rsidR="00813F53" w:rsidRDefault="00000000">
            <w:pPr>
              <w:spacing w:after="20"/>
              <w:ind w:left="360" w:hanging="300"/>
            </w:pPr>
            <w:r>
              <w:rPr>
                <w:b/>
                <w:bCs/>
                <w:sz w:val="20"/>
                <w:szCs w:val="20"/>
              </w:rPr>
              <w:t xml:space="preserve">4. </w:t>
            </w:r>
            <w:r>
              <w:rPr>
                <w:sz w:val="20"/>
                <w:szCs w:val="20"/>
              </w:rPr>
              <w:t>El sistema redirige a la interfaz de inicio de sesión. El CUS finaliza.</w:t>
            </w:r>
          </w:p>
        </w:tc>
      </w:tr>
      <w:tr w:rsidR="00813F53" w14:paraId="1DCD14FE" w14:textId="77777777">
        <w:tc>
          <w:tcPr>
            <w:tcW w:w="2300" w:type="dxa"/>
            <w:shd w:val="clear" w:color="auto" w:fill="D9E2F3"/>
            <w:tcMar>
              <w:top w:w="40" w:type="dxa"/>
              <w:left w:w="80" w:type="dxa"/>
              <w:bottom w:w="40" w:type="dxa"/>
              <w:right w:w="80" w:type="dxa"/>
            </w:tcMar>
          </w:tcPr>
          <w:p w14:paraId="03E3927D" w14:textId="77777777" w:rsidR="00813F53" w:rsidRDefault="00000000">
            <w:pPr>
              <w:spacing w:before="20" w:after="20"/>
            </w:pPr>
            <w:proofErr w:type="spellStart"/>
            <w:r>
              <w:rPr>
                <w:b/>
                <w:bCs/>
                <w:sz w:val="20"/>
                <w:szCs w:val="20"/>
              </w:rPr>
              <w:t>Post-condición</w:t>
            </w:r>
            <w:proofErr w:type="spellEnd"/>
          </w:p>
        </w:tc>
        <w:tc>
          <w:tcPr>
            <w:tcW w:w="7060" w:type="dxa"/>
            <w:tcMar>
              <w:top w:w="40" w:type="dxa"/>
              <w:left w:w="80" w:type="dxa"/>
              <w:bottom w:w="40" w:type="dxa"/>
              <w:right w:w="80" w:type="dxa"/>
            </w:tcMar>
          </w:tcPr>
          <w:p w14:paraId="4C7774EA" w14:textId="77777777" w:rsidR="00813F53" w:rsidRDefault="00000000">
            <w:pPr>
              <w:spacing w:before="20" w:after="20"/>
            </w:pPr>
            <w:r>
              <w:rPr>
                <w:sz w:val="20"/>
                <w:szCs w:val="20"/>
              </w:rPr>
              <w:t>La sesión del usuario queda cerrada e invalidada.</w:t>
            </w:r>
          </w:p>
        </w:tc>
      </w:tr>
    </w:tbl>
    <w:p w14:paraId="5FAB21E6" w14:textId="77777777" w:rsidR="00813F53" w:rsidRDefault="00813F53">
      <w:pPr>
        <w:spacing w:after="120"/>
      </w:pPr>
    </w:p>
    <w:p w14:paraId="4340554A" w14:textId="77777777" w:rsidR="00813F53" w:rsidRDefault="00000000">
      <w:pPr>
        <w:pStyle w:val="Ttulo3"/>
        <w:spacing w:before="200" w:after="100"/>
      </w:pPr>
      <w:r>
        <w:rPr>
          <w:b/>
          <w:bCs/>
          <w:color w:val="C55A11"/>
          <w:sz w:val="23"/>
          <w:szCs w:val="23"/>
        </w:rPr>
        <w:t>4.8.3 CUS-03: Mantener productos</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7060"/>
      </w:tblGrid>
      <w:tr w:rsidR="00813F53" w14:paraId="6C597E3A" w14:textId="77777777">
        <w:tc>
          <w:tcPr>
            <w:tcW w:w="2300" w:type="dxa"/>
            <w:shd w:val="clear" w:color="auto" w:fill="D9E2F3"/>
            <w:tcMar>
              <w:top w:w="40" w:type="dxa"/>
              <w:left w:w="80" w:type="dxa"/>
              <w:bottom w:w="40" w:type="dxa"/>
              <w:right w:w="80" w:type="dxa"/>
            </w:tcMar>
          </w:tcPr>
          <w:p w14:paraId="1614BE78" w14:textId="77777777" w:rsidR="00813F53" w:rsidRDefault="00000000">
            <w:pPr>
              <w:spacing w:before="20" w:after="20"/>
            </w:pPr>
            <w:r>
              <w:rPr>
                <w:b/>
                <w:bCs/>
                <w:sz w:val="20"/>
                <w:szCs w:val="20"/>
              </w:rPr>
              <w:t>ID</w:t>
            </w:r>
          </w:p>
        </w:tc>
        <w:tc>
          <w:tcPr>
            <w:tcW w:w="7060" w:type="dxa"/>
            <w:tcMar>
              <w:top w:w="40" w:type="dxa"/>
              <w:left w:w="80" w:type="dxa"/>
              <w:bottom w:w="40" w:type="dxa"/>
              <w:right w:w="80" w:type="dxa"/>
            </w:tcMar>
          </w:tcPr>
          <w:p w14:paraId="34DBB91E" w14:textId="77777777" w:rsidR="00813F53" w:rsidRDefault="00000000">
            <w:pPr>
              <w:spacing w:before="20" w:after="20"/>
            </w:pPr>
            <w:r>
              <w:rPr>
                <w:sz w:val="20"/>
                <w:szCs w:val="20"/>
              </w:rPr>
              <w:t>CUS-03</w:t>
            </w:r>
          </w:p>
        </w:tc>
      </w:tr>
      <w:tr w:rsidR="00813F53" w14:paraId="6EBDAE30" w14:textId="77777777">
        <w:tc>
          <w:tcPr>
            <w:tcW w:w="2300" w:type="dxa"/>
            <w:shd w:val="clear" w:color="auto" w:fill="D9E2F3"/>
            <w:tcMar>
              <w:top w:w="40" w:type="dxa"/>
              <w:left w:w="80" w:type="dxa"/>
              <w:bottom w:w="40" w:type="dxa"/>
              <w:right w:w="80" w:type="dxa"/>
            </w:tcMar>
          </w:tcPr>
          <w:p w14:paraId="404C581A" w14:textId="77777777" w:rsidR="00813F53" w:rsidRDefault="00000000">
            <w:pPr>
              <w:spacing w:before="20" w:after="20"/>
            </w:pPr>
            <w:r>
              <w:rPr>
                <w:b/>
                <w:bCs/>
                <w:sz w:val="20"/>
                <w:szCs w:val="20"/>
              </w:rPr>
              <w:t>Caso de Uso</w:t>
            </w:r>
          </w:p>
        </w:tc>
        <w:tc>
          <w:tcPr>
            <w:tcW w:w="7060" w:type="dxa"/>
            <w:tcMar>
              <w:top w:w="40" w:type="dxa"/>
              <w:left w:w="80" w:type="dxa"/>
              <w:bottom w:w="40" w:type="dxa"/>
              <w:right w:w="80" w:type="dxa"/>
            </w:tcMar>
          </w:tcPr>
          <w:p w14:paraId="4BDCBFFA" w14:textId="77777777" w:rsidR="00813F53" w:rsidRDefault="00000000">
            <w:pPr>
              <w:spacing w:before="20" w:after="20"/>
            </w:pPr>
            <w:r>
              <w:rPr>
                <w:sz w:val="20"/>
                <w:szCs w:val="20"/>
              </w:rPr>
              <w:t>Mantener productos</w:t>
            </w:r>
          </w:p>
        </w:tc>
      </w:tr>
      <w:tr w:rsidR="00813F53" w14:paraId="43C8C70B" w14:textId="77777777">
        <w:tc>
          <w:tcPr>
            <w:tcW w:w="2300" w:type="dxa"/>
            <w:shd w:val="clear" w:color="auto" w:fill="D9E2F3"/>
            <w:tcMar>
              <w:top w:w="40" w:type="dxa"/>
              <w:left w:w="80" w:type="dxa"/>
              <w:bottom w:w="40" w:type="dxa"/>
              <w:right w:w="80" w:type="dxa"/>
            </w:tcMar>
          </w:tcPr>
          <w:p w14:paraId="7DD05581" w14:textId="77777777" w:rsidR="00813F53" w:rsidRDefault="00000000">
            <w:pPr>
              <w:spacing w:before="20" w:after="20"/>
            </w:pPr>
            <w:r>
              <w:rPr>
                <w:b/>
                <w:bCs/>
                <w:sz w:val="20"/>
                <w:szCs w:val="20"/>
              </w:rPr>
              <w:t>Actor(es)</w:t>
            </w:r>
          </w:p>
        </w:tc>
        <w:tc>
          <w:tcPr>
            <w:tcW w:w="7060" w:type="dxa"/>
            <w:tcMar>
              <w:top w:w="40" w:type="dxa"/>
              <w:left w:w="80" w:type="dxa"/>
              <w:bottom w:w="40" w:type="dxa"/>
              <w:right w:w="80" w:type="dxa"/>
            </w:tcMar>
          </w:tcPr>
          <w:p w14:paraId="3C6D2F9F" w14:textId="77777777" w:rsidR="00813F53" w:rsidRDefault="00000000">
            <w:pPr>
              <w:spacing w:before="20" w:after="20"/>
            </w:pPr>
            <w:r>
              <w:rPr>
                <w:sz w:val="20"/>
                <w:szCs w:val="20"/>
              </w:rPr>
              <w:t>Administrador</w:t>
            </w:r>
          </w:p>
        </w:tc>
      </w:tr>
      <w:tr w:rsidR="00813F53" w14:paraId="1222400D" w14:textId="77777777">
        <w:tc>
          <w:tcPr>
            <w:tcW w:w="2300" w:type="dxa"/>
            <w:shd w:val="clear" w:color="auto" w:fill="D9E2F3"/>
            <w:tcMar>
              <w:top w:w="40" w:type="dxa"/>
              <w:left w:w="80" w:type="dxa"/>
              <w:bottom w:w="40" w:type="dxa"/>
              <w:right w:w="80" w:type="dxa"/>
            </w:tcMar>
          </w:tcPr>
          <w:p w14:paraId="0888DA80" w14:textId="77777777" w:rsidR="00813F53" w:rsidRDefault="00000000">
            <w:pPr>
              <w:spacing w:before="20" w:after="20"/>
            </w:pPr>
            <w:r>
              <w:rPr>
                <w:b/>
                <w:bCs/>
                <w:sz w:val="20"/>
                <w:szCs w:val="20"/>
              </w:rPr>
              <w:t>Descripción</w:t>
            </w:r>
          </w:p>
        </w:tc>
        <w:tc>
          <w:tcPr>
            <w:tcW w:w="7060" w:type="dxa"/>
            <w:tcMar>
              <w:top w:w="40" w:type="dxa"/>
              <w:left w:w="80" w:type="dxa"/>
              <w:bottom w:w="40" w:type="dxa"/>
              <w:right w:w="80" w:type="dxa"/>
            </w:tcMar>
          </w:tcPr>
          <w:p w14:paraId="05330A64" w14:textId="77777777" w:rsidR="00813F53" w:rsidRDefault="00000000">
            <w:pPr>
              <w:spacing w:before="20" w:after="20"/>
            </w:pPr>
            <w:r>
              <w:rPr>
                <w:sz w:val="20"/>
                <w:szCs w:val="20"/>
              </w:rPr>
              <w:t>Permite al administrador añadir, modificar y eliminar (o desactivar) productos del catálogo, así como buscarlos. Al crear o ajustar el stock, se registra automáticamente el movimiento correspondiente.</w:t>
            </w:r>
          </w:p>
        </w:tc>
      </w:tr>
      <w:tr w:rsidR="00813F53" w14:paraId="07E58492" w14:textId="77777777">
        <w:tc>
          <w:tcPr>
            <w:tcW w:w="2300" w:type="dxa"/>
            <w:shd w:val="clear" w:color="auto" w:fill="D9E2F3"/>
            <w:tcMar>
              <w:top w:w="40" w:type="dxa"/>
              <w:left w:w="80" w:type="dxa"/>
              <w:bottom w:w="40" w:type="dxa"/>
              <w:right w:w="80" w:type="dxa"/>
            </w:tcMar>
          </w:tcPr>
          <w:p w14:paraId="46FFDC28" w14:textId="77777777" w:rsidR="00813F53" w:rsidRDefault="00000000">
            <w:pPr>
              <w:spacing w:before="20" w:after="20"/>
            </w:pPr>
            <w:r>
              <w:rPr>
                <w:b/>
                <w:bCs/>
                <w:sz w:val="20"/>
                <w:szCs w:val="20"/>
              </w:rPr>
              <w:lastRenderedPageBreak/>
              <w:t>Precondición</w:t>
            </w:r>
          </w:p>
        </w:tc>
        <w:tc>
          <w:tcPr>
            <w:tcW w:w="7060" w:type="dxa"/>
            <w:tcMar>
              <w:top w:w="40" w:type="dxa"/>
              <w:left w:w="80" w:type="dxa"/>
              <w:bottom w:w="40" w:type="dxa"/>
              <w:right w:w="80" w:type="dxa"/>
            </w:tcMar>
          </w:tcPr>
          <w:p w14:paraId="60ADD587" w14:textId="77777777" w:rsidR="00813F53" w:rsidRDefault="00000000">
            <w:pPr>
              <w:spacing w:before="20" w:after="20"/>
            </w:pPr>
            <w:r>
              <w:rPr>
                <w:sz w:val="20"/>
                <w:szCs w:val="20"/>
              </w:rPr>
              <w:t>El usuario ha iniciado sesión con el rol de Administrador.</w:t>
            </w:r>
          </w:p>
        </w:tc>
      </w:tr>
      <w:tr w:rsidR="00813F53" w14:paraId="3C8D07E4" w14:textId="77777777">
        <w:tc>
          <w:tcPr>
            <w:tcW w:w="9360" w:type="dxa"/>
            <w:gridSpan w:val="2"/>
            <w:shd w:val="clear" w:color="auto" w:fill="F2F2F2"/>
            <w:tcMar>
              <w:top w:w="40" w:type="dxa"/>
              <w:left w:w="80" w:type="dxa"/>
              <w:bottom w:w="40" w:type="dxa"/>
              <w:right w:w="80" w:type="dxa"/>
            </w:tcMar>
          </w:tcPr>
          <w:p w14:paraId="0B1B976E" w14:textId="77777777" w:rsidR="00813F53" w:rsidRDefault="00000000">
            <w:r>
              <w:rPr>
                <w:b/>
                <w:bCs/>
                <w:sz w:val="20"/>
                <w:szCs w:val="20"/>
              </w:rPr>
              <w:t xml:space="preserve">Flujo Principal: </w:t>
            </w:r>
            <w:r>
              <w:rPr>
                <w:b/>
                <w:bCs/>
                <w:color w:val="C55A11"/>
                <w:sz w:val="20"/>
                <w:szCs w:val="20"/>
              </w:rPr>
              <w:t>Añadir producto</w:t>
            </w:r>
          </w:p>
        </w:tc>
      </w:tr>
      <w:tr w:rsidR="00813F53" w14:paraId="78264FBC" w14:textId="77777777">
        <w:tc>
          <w:tcPr>
            <w:tcW w:w="9360" w:type="dxa"/>
            <w:gridSpan w:val="2"/>
            <w:tcMar>
              <w:top w:w="40" w:type="dxa"/>
              <w:left w:w="120" w:type="dxa"/>
              <w:bottom w:w="40" w:type="dxa"/>
              <w:right w:w="80" w:type="dxa"/>
            </w:tcMar>
          </w:tcPr>
          <w:p w14:paraId="097480C3" w14:textId="77777777" w:rsidR="00813F53" w:rsidRDefault="00000000">
            <w:pPr>
              <w:spacing w:after="20"/>
              <w:ind w:left="360" w:hanging="300"/>
            </w:pPr>
            <w:r>
              <w:rPr>
                <w:b/>
                <w:bCs/>
                <w:sz w:val="20"/>
                <w:szCs w:val="20"/>
              </w:rPr>
              <w:t xml:space="preserve">1. </w:t>
            </w:r>
            <w:r>
              <w:rPr>
                <w:sz w:val="20"/>
                <w:szCs w:val="20"/>
              </w:rPr>
              <w:t>El CUS empieza cuando el administrador selecciona «Productos» en el menú lateral (</w:t>
            </w:r>
            <w:proofErr w:type="spellStart"/>
            <w:r>
              <w:rPr>
                <w:sz w:val="20"/>
                <w:szCs w:val="20"/>
              </w:rPr>
              <w:t>ProductoController@index</w:t>
            </w:r>
            <w:proofErr w:type="spellEnd"/>
            <w:r>
              <w:rPr>
                <w:sz w:val="20"/>
                <w:szCs w:val="20"/>
              </w:rPr>
              <w:t>) y pulsa «Nuevo Producto».</w:t>
            </w:r>
          </w:p>
          <w:p w14:paraId="557C5E87" w14:textId="77777777" w:rsidR="00813F53" w:rsidRDefault="00000000">
            <w:pPr>
              <w:spacing w:after="20"/>
              <w:ind w:left="360" w:hanging="300"/>
            </w:pPr>
            <w:r>
              <w:rPr>
                <w:b/>
                <w:bCs/>
                <w:sz w:val="20"/>
                <w:szCs w:val="20"/>
              </w:rPr>
              <w:t xml:space="preserve">2. </w:t>
            </w:r>
            <w:r>
              <w:rPr>
                <w:sz w:val="20"/>
                <w:szCs w:val="20"/>
              </w:rPr>
              <w:t>El sistema muestra la interfaz «Nuevo Producto» con los campos: nombre, categoría, proveedor, ubicación, cantidad de stock, stock mínimo, precio unitario y precio de costo.</w:t>
            </w:r>
          </w:p>
          <w:p w14:paraId="1F4348E5" w14:textId="77777777" w:rsidR="00813F53" w:rsidRDefault="00000000">
            <w:pPr>
              <w:spacing w:after="20"/>
              <w:ind w:left="360" w:hanging="300"/>
            </w:pPr>
            <w:r>
              <w:rPr>
                <w:b/>
                <w:bCs/>
                <w:sz w:val="20"/>
                <w:szCs w:val="20"/>
              </w:rPr>
              <w:t xml:space="preserve">3. </w:t>
            </w:r>
            <w:r>
              <w:rPr>
                <w:sz w:val="20"/>
                <w:szCs w:val="20"/>
              </w:rPr>
              <w:t>El administrador completa los campos y pulsa «Guardar».</w:t>
            </w:r>
          </w:p>
          <w:p w14:paraId="73504996" w14:textId="77777777" w:rsidR="00813F53" w:rsidRDefault="00000000">
            <w:pPr>
              <w:spacing w:after="20"/>
              <w:ind w:left="360" w:hanging="300"/>
            </w:pPr>
            <w:r>
              <w:rPr>
                <w:b/>
                <w:bCs/>
                <w:sz w:val="20"/>
                <w:szCs w:val="20"/>
              </w:rPr>
              <w:t xml:space="preserve">4. </w:t>
            </w:r>
            <w:r>
              <w:rPr>
                <w:sz w:val="20"/>
                <w:szCs w:val="20"/>
              </w:rPr>
              <w:t xml:space="preserve">El sistema valida los datos mediante </w:t>
            </w:r>
            <w:proofErr w:type="spellStart"/>
            <w:r>
              <w:rPr>
                <w:sz w:val="20"/>
                <w:szCs w:val="20"/>
              </w:rPr>
              <w:t>ProductoRequest</w:t>
            </w:r>
            <w:proofErr w:type="spellEnd"/>
            <w:r>
              <w:rPr>
                <w:sz w:val="20"/>
                <w:szCs w:val="20"/>
              </w:rPr>
              <w:t>.</w:t>
            </w:r>
          </w:p>
          <w:p w14:paraId="6A23FBDF" w14:textId="77777777" w:rsidR="00813F53" w:rsidRDefault="00000000">
            <w:pPr>
              <w:spacing w:after="20"/>
              <w:ind w:left="360" w:hanging="300"/>
            </w:pPr>
            <w:r>
              <w:rPr>
                <w:b/>
                <w:bCs/>
                <w:sz w:val="20"/>
                <w:szCs w:val="20"/>
              </w:rPr>
              <w:t xml:space="preserve">5. </w:t>
            </w:r>
            <w:r>
              <w:rPr>
                <w:sz w:val="20"/>
                <w:szCs w:val="20"/>
              </w:rPr>
              <w:t>El sistema inicia una transacción y crea el producto (</w:t>
            </w:r>
            <w:proofErr w:type="gramStart"/>
            <w:r>
              <w:rPr>
                <w:sz w:val="20"/>
                <w:szCs w:val="20"/>
              </w:rPr>
              <w:t>Producto::</w:t>
            </w:r>
            <w:proofErr w:type="spellStart"/>
            <w:proofErr w:type="gramEnd"/>
            <w:r>
              <w:rPr>
                <w:sz w:val="20"/>
                <w:szCs w:val="20"/>
              </w:rPr>
              <w:t>create</w:t>
            </w:r>
            <w:proofErr w:type="spellEnd"/>
            <w:r>
              <w:rPr>
                <w:sz w:val="20"/>
                <w:szCs w:val="20"/>
              </w:rPr>
              <w:t>()).</w:t>
            </w:r>
          </w:p>
          <w:p w14:paraId="018287F0" w14:textId="77777777" w:rsidR="00813F53" w:rsidRDefault="00000000">
            <w:pPr>
              <w:spacing w:after="20"/>
              <w:ind w:left="360" w:hanging="300"/>
            </w:pPr>
            <w:r>
              <w:rPr>
                <w:b/>
                <w:bCs/>
                <w:sz w:val="20"/>
                <w:szCs w:val="20"/>
              </w:rPr>
              <w:t xml:space="preserve">6. </w:t>
            </w:r>
            <w:r>
              <w:rPr>
                <w:sz w:val="20"/>
                <w:szCs w:val="20"/>
              </w:rPr>
              <w:t xml:space="preserve">Si la cantidad de stock inicial es mayor que cero, el sistema registra un </w:t>
            </w:r>
            <w:proofErr w:type="spellStart"/>
            <w:r>
              <w:rPr>
                <w:sz w:val="20"/>
                <w:szCs w:val="20"/>
              </w:rPr>
              <w:t>MovimientoStock</w:t>
            </w:r>
            <w:proofErr w:type="spellEnd"/>
            <w:r>
              <w:rPr>
                <w:sz w:val="20"/>
                <w:szCs w:val="20"/>
              </w:rPr>
              <w:t xml:space="preserve"> de tipo «entrada» y motivo «compra» dentro de la misma transacción.</w:t>
            </w:r>
          </w:p>
          <w:p w14:paraId="07A5A136" w14:textId="77777777" w:rsidR="00813F53" w:rsidRDefault="00000000">
            <w:pPr>
              <w:spacing w:after="20"/>
              <w:ind w:left="360" w:hanging="300"/>
            </w:pPr>
            <w:r>
              <w:rPr>
                <w:b/>
                <w:bCs/>
                <w:sz w:val="20"/>
                <w:szCs w:val="20"/>
              </w:rPr>
              <w:t xml:space="preserve">7. </w:t>
            </w:r>
            <w:r>
              <w:rPr>
                <w:sz w:val="20"/>
                <w:szCs w:val="20"/>
              </w:rPr>
              <w:t>El sistema confirma la transacción, redirige al listado y muestra «Producto creado correctamente». El CUS finaliza.</w:t>
            </w:r>
          </w:p>
        </w:tc>
      </w:tr>
      <w:tr w:rsidR="00813F53" w14:paraId="12A946FB" w14:textId="77777777">
        <w:tc>
          <w:tcPr>
            <w:tcW w:w="2300" w:type="dxa"/>
            <w:shd w:val="clear" w:color="auto" w:fill="D9E2F3"/>
            <w:tcMar>
              <w:top w:w="40" w:type="dxa"/>
              <w:left w:w="80" w:type="dxa"/>
              <w:bottom w:w="40" w:type="dxa"/>
              <w:right w:w="80" w:type="dxa"/>
            </w:tcMar>
          </w:tcPr>
          <w:p w14:paraId="70CDD0B3" w14:textId="77777777" w:rsidR="00813F53" w:rsidRDefault="00000000">
            <w:pPr>
              <w:spacing w:before="20" w:after="20"/>
            </w:pPr>
            <w:proofErr w:type="spellStart"/>
            <w:r>
              <w:rPr>
                <w:b/>
                <w:bCs/>
                <w:sz w:val="20"/>
                <w:szCs w:val="20"/>
              </w:rPr>
              <w:t>Post-condición</w:t>
            </w:r>
            <w:proofErr w:type="spellEnd"/>
          </w:p>
        </w:tc>
        <w:tc>
          <w:tcPr>
            <w:tcW w:w="7060" w:type="dxa"/>
            <w:tcMar>
              <w:top w:w="40" w:type="dxa"/>
              <w:left w:w="80" w:type="dxa"/>
              <w:bottom w:w="40" w:type="dxa"/>
              <w:right w:w="80" w:type="dxa"/>
            </w:tcMar>
          </w:tcPr>
          <w:p w14:paraId="22CC4CC1" w14:textId="77777777" w:rsidR="00813F53" w:rsidRDefault="00000000">
            <w:pPr>
              <w:spacing w:before="20" w:after="20"/>
            </w:pPr>
            <w:r>
              <w:rPr>
                <w:sz w:val="20"/>
                <w:szCs w:val="20"/>
              </w:rPr>
              <w:t>El producto queda registrado en el catálogo y, si aplica, con su movimiento de entrada asociado.</w:t>
            </w:r>
          </w:p>
        </w:tc>
      </w:tr>
      <w:tr w:rsidR="00813F53" w14:paraId="502AB0D0" w14:textId="77777777">
        <w:tc>
          <w:tcPr>
            <w:tcW w:w="9360" w:type="dxa"/>
            <w:gridSpan w:val="2"/>
            <w:shd w:val="clear" w:color="auto" w:fill="F2F2F2"/>
            <w:tcMar>
              <w:top w:w="40" w:type="dxa"/>
              <w:left w:w="80" w:type="dxa"/>
              <w:bottom w:w="40" w:type="dxa"/>
              <w:right w:w="80" w:type="dxa"/>
            </w:tcMar>
          </w:tcPr>
          <w:p w14:paraId="0314CDE0" w14:textId="77777777" w:rsidR="00813F53" w:rsidRDefault="00000000">
            <w:r>
              <w:rPr>
                <w:b/>
                <w:bCs/>
                <w:sz w:val="20"/>
                <w:szCs w:val="20"/>
              </w:rPr>
              <w:t xml:space="preserve">Flujo Alterno: </w:t>
            </w:r>
            <w:r>
              <w:rPr>
                <w:b/>
                <w:bCs/>
                <w:color w:val="C55A11"/>
                <w:sz w:val="20"/>
                <w:szCs w:val="20"/>
              </w:rPr>
              <w:t>Modificar producto</w:t>
            </w:r>
          </w:p>
        </w:tc>
      </w:tr>
      <w:tr w:rsidR="00813F53" w14:paraId="5F4A5DF0" w14:textId="77777777">
        <w:tc>
          <w:tcPr>
            <w:tcW w:w="9360" w:type="dxa"/>
            <w:gridSpan w:val="2"/>
            <w:tcMar>
              <w:top w:w="40" w:type="dxa"/>
              <w:left w:w="120" w:type="dxa"/>
              <w:bottom w:w="40" w:type="dxa"/>
              <w:right w:w="80" w:type="dxa"/>
            </w:tcMar>
          </w:tcPr>
          <w:p w14:paraId="10CDFC60" w14:textId="77777777" w:rsidR="00813F53" w:rsidRDefault="00000000">
            <w:pPr>
              <w:spacing w:after="20"/>
              <w:ind w:left="360" w:hanging="300"/>
            </w:pPr>
            <w:r>
              <w:rPr>
                <w:b/>
                <w:bCs/>
                <w:sz w:val="20"/>
                <w:szCs w:val="20"/>
              </w:rPr>
              <w:t xml:space="preserve">1. </w:t>
            </w:r>
            <w:r>
              <w:rPr>
                <w:sz w:val="20"/>
                <w:szCs w:val="20"/>
              </w:rPr>
              <w:t>El administrador pulsa «Editar» sobre un producto del listado (</w:t>
            </w:r>
            <w:proofErr w:type="spellStart"/>
            <w:r>
              <w:rPr>
                <w:sz w:val="20"/>
                <w:szCs w:val="20"/>
              </w:rPr>
              <w:t>ProductoController@edit</w:t>
            </w:r>
            <w:proofErr w:type="spellEnd"/>
            <w:r>
              <w:rPr>
                <w:sz w:val="20"/>
                <w:szCs w:val="20"/>
              </w:rPr>
              <w:t>).</w:t>
            </w:r>
          </w:p>
          <w:p w14:paraId="4957AD11" w14:textId="77777777" w:rsidR="00813F53" w:rsidRDefault="00000000">
            <w:pPr>
              <w:spacing w:after="20"/>
              <w:ind w:left="360" w:hanging="300"/>
            </w:pPr>
            <w:r>
              <w:rPr>
                <w:b/>
                <w:bCs/>
                <w:sz w:val="20"/>
                <w:szCs w:val="20"/>
              </w:rPr>
              <w:t xml:space="preserve">2. </w:t>
            </w:r>
            <w:r>
              <w:rPr>
                <w:sz w:val="20"/>
                <w:szCs w:val="20"/>
              </w:rPr>
              <w:t>El sistema muestra el formulario con los datos actuales del producto.</w:t>
            </w:r>
          </w:p>
          <w:p w14:paraId="439735E0" w14:textId="77777777" w:rsidR="00813F53" w:rsidRDefault="00000000">
            <w:pPr>
              <w:spacing w:after="20"/>
              <w:ind w:left="360" w:hanging="300"/>
            </w:pPr>
            <w:r>
              <w:rPr>
                <w:b/>
                <w:bCs/>
                <w:sz w:val="20"/>
                <w:szCs w:val="20"/>
              </w:rPr>
              <w:t xml:space="preserve">3. </w:t>
            </w:r>
            <w:r>
              <w:rPr>
                <w:sz w:val="20"/>
                <w:szCs w:val="20"/>
              </w:rPr>
              <w:t>El administrador modifica los campos y pulsa «Actualizar» (</w:t>
            </w:r>
            <w:proofErr w:type="spellStart"/>
            <w:r>
              <w:rPr>
                <w:sz w:val="20"/>
                <w:szCs w:val="20"/>
              </w:rPr>
              <w:t>ProductoController@update</w:t>
            </w:r>
            <w:proofErr w:type="spellEnd"/>
            <w:r>
              <w:rPr>
                <w:sz w:val="20"/>
                <w:szCs w:val="20"/>
              </w:rPr>
              <w:t>).</w:t>
            </w:r>
          </w:p>
          <w:p w14:paraId="1AFA9DE8" w14:textId="77777777" w:rsidR="00813F53" w:rsidRDefault="00000000">
            <w:pPr>
              <w:spacing w:after="20"/>
              <w:ind w:left="360" w:hanging="300"/>
            </w:pPr>
            <w:r>
              <w:rPr>
                <w:b/>
                <w:bCs/>
                <w:sz w:val="20"/>
                <w:szCs w:val="20"/>
              </w:rPr>
              <w:t xml:space="preserve">4. </w:t>
            </w:r>
            <w:r>
              <w:rPr>
                <w:sz w:val="20"/>
                <w:szCs w:val="20"/>
              </w:rPr>
              <w:t xml:space="preserve">Si la cantidad de stock cambió, el sistema registra un </w:t>
            </w:r>
            <w:proofErr w:type="spellStart"/>
            <w:r>
              <w:rPr>
                <w:sz w:val="20"/>
                <w:szCs w:val="20"/>
              </w:rPr>
              <w:t>MovimientoStock</w:t>
            </w:r>
            <w:proofErr w:type="spellEnd"/>
            <w:r>
              <w:rPr>
                <w:sz w:val="20"/>
                <w:szCs w:val="20"/>
              </w:rPr>
              <w:t xml:space="preserve"> de tipo «entrada» o «salida» y motivo «ajuste», con la diferencia.</w:t>
            </w:r>
          </w:p>
          <w:p w14:paraId="1B88845B" w14:textId="77777777" w:rsidR="00813F53" w:rsidRDefault="00000000">
            <w:pPr>
              <w:spacing w:after="20"/>
              <w:ind w:left="360" w:hanging="300"/>
            </w:pPr>
            <w:r>
              <w:rPr>
                <w:b/>
                <w:bCs/>
                <w:sz w:val="20"/>
                <w:szCs w:val="20"/>
              </w:rPr>
              <w:t xml:space="preserve">5. </w:t>
            </w:r>
            <w:r>
              <w:rPr>
                <w:sz w:val="20"/>
                <w:szCs w:val="20"/>
              </w:rPr>
              <w:t>El sistema guarda los cambios y muestra un mensaje de confirmación.</w:t>
            </w:r>
          </w:p>
        </w:tc>
      </w:tr>
      <w:tr w:rsidR="00813F53" w14:paraId="5AA4591F" w14:textId="77777777">
        <w:tc>
          <w:tcPr>
            <w:tcW w:w="9360" w:type="dxa"/>
            <w:gridSpan w:val="2"/>
            <w:shd w:val="clear" w:color="auto" w:fill="F2F2F2"/>
            <w:tcMar>
              <w:top w:w="40" w:type="dxa"/>
              <w:left w:w="80" w:type="dxa"/>
              <w:bottom w:w="40" w:type="dxa"/>
              <w:right w:w="80" w:type="dxa"/>
            </w:tcMar>
          </w:tcPr>
          <w:p w14:paraId="4302B9F2" w14:textId="77777777" w:rsidR="00813F53" w:rsidRDefault="00000000">
            <w:r>
              <w:rPr>
                <w:b/>
                <w:bCs/>
                <w:sz w:val="20"/>
                <w:szCs w:val="20"/>
              </w:rPr>
              <w:t xml:space="preserve">Flujo Alterno: </w:t>
            </w:r>
            <w:r>
              <w:rPr>
                <w:b/>
                <w:bCs/>
                <w:color w:val="C55A11"/>
                <w:sz w:val="20"/>
                <w:szCs w:val="20"/>
              </w:rPr>
              <w:t>Eliminar o desactivar producto</w:t>
            </w:r>
          </w:p>
        </w:tc>
      </w:tr>
      <w:tr w:rsidR="00813F53" w14:paraId="1AF43862" w14:textId="77777777">
        <w:tc>
          <w:tcPr>
            <w:tcW w:w="9360" w:type="dxa"/>
            <w:gridSpan w:val="2"/>
            <w:tcMar>
              <w:top w:w="40" w:type="dxa"/>
              <w:left w:w="120" w:type="dxa"/>
              <w:bottom w:w="40" w:type="dxa"/>
              <w:right w:w="80" w:type="dxa"/>
            </w:tcMar>
          </w:tcPr>
          <w:p w14:paraId="6DFBDCCA" w14:textId="77777777" w:rsidR="00813F53" w:rsidRDefault="00000000">
            <w:pPr>
              <w:spacing w:after="20"/>
              <w:ind w:left="360" w:hanging="300"/>
            </w:pPr>
            <w:r>
              <w:rPr>
                <w:b/>
                <w:bCs/>
                <w:sz w:val="20"/>
                <w:szCs w:val="20"/>
              </w:rPr>
              <w:t xml:space="preserve">1. </w:t>
            </w:r>
            <w:r>
              <w:rPr>
                <w:sz w:val="20"/>
                <w:szCs w:val="20"/>
              </w:rPr>
              <w:t>El administrador pulsa «Eliminar» sobre un producto (</w:t>
            </w:r>
            <w:proofErr w:type="spellStart"/>
            <w:r>
              <w:rPr>
                <w:sz w:val="20"/>
                <w:szCs w:val="20"/>
              </w:rPr>
              <w:t>ProductoController@destroy</w:t>
            </w:r>
            <w:proofErr w:type="spellEnd"/>
            <w:r>
              <w:rPr>
                <w:sz w:val="20"/>
                <w:szCs w:val="20"/>
              </w:rPr>
              <w:t>).</w:t>
            </w:r>
          </w:p>
          <w:p w14:paraId="72522C1D" w14:textId="77777777" w:rsidR="00813F53" w:rsidRDefault="00000000">
            <w:pPr>
              <w:spacing w:after="20"/>
              <w:ind w:left="360" w:hanging="300"/>
            </w:pPr>
            <w:r>
              <w:rPr>
                <w:b/>
                <w:bCs/>
                <w:sz w:val="20"/>
                <w:szCs w:val="20"/>
              </w:rPr>
              <w:t xml:space="preserve">2. </w:t>
            </w:r>
            <w:r>
              <w:rPr>
                <w:sz w:val="20"/>
                <w:szCs w:val="20"/>
              </w:rPr>
              <w:t>El sistema verifica si el producto tiene movimientos o ventas asociadas.</w:t>
            </w:r>
          </w:p>
          <w:p w14:paraId="557342C1" w14:textId="77777777" w:rsidR="00813F53" w:rsidRDefault="00000000">
            <w:pPr>
              <w:spacing w:after="20"/>
              <w:ind w:left="360" w:hanging="300"/>
            </w:pPr>
            <w:r>
              <w:rPr>
                <w:b/>
                <w:bCs/>
                <w:sz w:val="20"/>
                <w:szCs w:val="20"/>
              </w:rPr>
              <w:t xml:space="preserve">3. </w:t>
            </w:r>
            <w:r>
              <w:rPr>
                <w:sz w:val="20"/>
                <w:szCs w:val="20"/>
              </w:rPr>
              <w:t>Si tiene movimientos, el sistema lo desactiva (activo = false) para preservar la integridad histórica y muestra el aviso correspondiente.</w:t>
            </w:r>
          </w:p>
          <w:p w14:paraId="41D4C772" w14:textId="77777777" w:rsidR="00813F53" w:rsidRDefault="00000000">
            <w:pPr>
              <w:spacing w:after="20"/>
              <w:ind w:left="360" w:hanging="300"/>
            </w:pPr>
            <w:r>
              <w:rPr>
                <w:b/>
                <w:bCs/>
                <w:sz w:val="20"/>
                <w:szCs w:val="20"/>
              </w:rPr>
              <w:t xml:space="preserve">4. </w:t>
            </w:r>
            <w:r>
              <w:rPr>
                <w:sz w:val="20"/>
                <w:szCs w:val="20"/>
              </w:rPr>
              <w:t>Si no tiene movimientos, el sistema lo elimina físicamente.</w:t>
            </w:r>
          </w:p>
        </w:tc>
      </w:tr>
      <w:tr w:rsidR="00813F53" w14:paraId="4536EFA4" w14:textId="77777777">
        <w:tc>
          <w:tcPr>
            <w:tcW w:w="9360" w:type="dxa"/>
            <w:gridSpan w:val="2"/>
            <w:shd w:val="clear" w:color="auto" w:fill="F2F2F2"/>
            <w:tcMar>
              <w:top w:w="40" w:type="dxa"/>
              <w:left w:w="80" w:type="dxa"/>
              <w:bottom w:w="40" w:type="dxa"/>
              <w:right w:w="80" w:type="dxa"/>
            </w:tcMar>
          </w:tcPr>
          <w:p w14:paraId="2623C485" w14:textId="77777777" w:rsidR="00813F53" w:rsidRDefault="00000000">
            <w:r>
              <w:rPr>
                <w:b/>
                <w:bCs/>
                <w:sz w:val="20"/>
                <w:szCs w:val="20"/>
              </w:rPr>
              <w:t xml:space="preserve">Flujo Alterno: </w:t>
            </w:r>
            <w:r>
              <w:rPr>
                <w:b/>
                <w:bCs/>
                <w:color w:val="C55A11"/>
                <w:sz w:val="20"/>
                <w:szCs w:val="20"/>
              </w:rPr>
              <w:t>Datos inválidos</w:t>
            </w:r>
          </w:p>
        </w:tc>
      </w:tr>
      <w:tr w:rsidR="00813F53" w14:paraId="4012FC8A" w14:textId="77777777">
        <w:tc>
          <w:tcPr>
            <w:tcW w:w="9360" w:type="dxa"/>
            <w:gridSpan w:val="2"/>
            <w:tcMar>
              <w:top w:w="40" w:type="dxa"/>
              <w:left w:w="120" w:type="dxa"/>
              <w:bottom w:w="40" w:type="dxa"/>
              <w:right w:w="80" w:type="dxa"/>
            </w:tcMar>
          </w:tcPr>
          <w:p w14:paraId="679451CC" w14:textId="77777777" w:rsidR="00813F53" w:rsidRDefault="00000000">
            <w:pPr>
              <w:spacing w:after="20"/>
              <w:ind w:left="360" w:hanging="300"/>
            </w:pPr>
            <w:r>
              <w:rPr>
                <w:b/>
                <w:bCs/>
                <w:sz w:val="20"/>
                <w:szCs w:val="20"/>
              </w:rPr>
              <w:t xml:space="preserve">1. </w:t>
            </w:r>
            <w:r>
              <w:rPr>
                <w:sz w:val="20"/>
                <w:szCs w:val="20"/>
              </w:rPr>
              <w:t xml:space="preserve">En el paso 4, si la validación de </w:t>
            </w:r>
            <w:proofErr w:type="spellStart"/>
            <w:r>
              <w:rPr>
                <w:sz w:val="20"/>
                <w:szCs w:val="20"/>
              </w:rPr>
              <w:t>ProductoRequest</w:t>
            </w:r>
            <w:proofErr w:type="spellEnd"/>
            <w:r>
              <w:rPr>
                <w:sz w:val="20"/>
                <w:szCs w:val="20"/>
              </w:rPr>
              <w:t xml:space="preserve"> falla, el sistema regresa al formulario mostrando los errores de cada campo. El flujo regresa al paso 2.</w:t>
            </w:r>
          </w:p>
        </w:tc>
      </w:tr>
    </w:tbl>
    <w:p w14:paraId="336F1685" w14:textId="77777777" w:rsidR="00813F53" w:rsidRDefault="00813F53">
      <w:pPr>
        <w:spacing w:after="120"/>
      </w:pPr>
    </w:p>
    <w:p w14:paraId="47BFC4BB" w14:textId="77777777" w:rsidR="00813F53" w:rsidRDefault="00000000">
      <w:pPr>
        <w:pStyle w:val="Ttulo3"/>
        <w:spacing w:before="200" w:after="100"/>
      </w:pPr>
      <w:r>
        <w:rPr>
          <w:b/>
          <w:bCs/>
          <w:color w:val="C55A11"/>
          <w:sz w:val="23"/>
          <w:szCs w:val="23"/>
        </w:rPr>
        <w:t>4.8.4 CUS-04: Registrar venta</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7060"/>
      </w:tblGrid>
      <w:tr w:rsidR="00813F53" w14:paraId="04096688" w14:textId="77777777">
        <w:tc>
          <w:tcPr>
            <w:tcW w:w="2300" w:type="dxa"/>
            <w:shd w:val="clear" w:color="auto" w:fill="D9E2F3"/>
            <w:tcMar>
              <w:top w:w="40" w:type="dxa"/>
              <w:left w:w="80" w:type="dxa"/>
              <w:bottom w:w="40" w:type="dxa"/>
              <w:right w:w="80" w:type="dxa"/>
            </w:tcMar>
          </w:tcPr>
          <w:p w14:paraId="22EB20AA" w14:textId="77777777" w:rsidR="00813F53" w:rsidRDefault="00000000">
            <w:pPr>
              <w:spacing w:before="20" w:after="20"/>
            </w:pPr>
            <w:r>
              <w:rPr>
                <w:b/>
                <w:bCs/>
                <w:sz w:val="20"/>
                <w:szCs w:val="20"/>
              </w:rPr>
              <w:t>ID</w:t>
            </w:r>
          </w:p>
        </w:tc>
        <w:tc>
          <w:tcPr>
            <w:tcW w:w="7060" w:type="dxa"/>
            <w:tcMar>
              <w:top w:w="40" w:type="dxa"/>
              <w:left w:w="80" w:type="dxa"/>
              <w:bottom w:w="40" w:type="dxa"/>
              <w:right w:w="80" w:type="dxa"/>
            </w:tcMar>
          </w:tcPr>
          <w:p w14:paraId="3150CE5C" w14:textId="77777777" w:rsidR="00813F53" w:rsidRDefault="00000000">
            <w:pPr>
              <w:spacing w:before="20" w:after="20"/>
            </w:pPr>
            <w:r>
              <w:rPr>
                <w:sz w:val="20"/>
                <w:szCs w:val="20"/>
              </w:rPr>
              <w:t>CUS-04</w:t>
            </w:r>
          </w:p>
        </w:tc>
      </w:tr>
      <w:tr w:rsidR="00813F53" w14:paraId="2ECB9F4B" w14:textId="77777777">
        <w:tc>
          <w:tcPr>
            <w:tcW w:w="2300" w:type="dxa"/>
            <w:shd w:val="clear" w:color="auto" w:fill="D9E2F3"/>
            <w:tcMar>
              <w:top w:w="40" w:type="dxa"/>
              <w:left w:w="80" w:type="dxa"/>
              <w:bottom w:w="40" w:type="dxa"/>
              <w:right w:w="80" w:type="dxa"/>
            </w:tcMar>
          </w:tcPr>
          <w:p w14:paraId="77AF3157" w14:textId="77777777" w:rsidR="00813F53" w:rsidRDefault="00000000">
            <w:pPr>
              <w:spacing w:before="20" w:after="20"/>
            </w:pPr>
            <w:r>
              <w:rPr>
                <w:b/>
                <w:bCs/>
                <w:sz w:val="20"/>
                <w:szCs w:val="20"/>
              </w:rPr>
              <w:t>Caso de Uso</w:t>
            </w:r>
          </w:p>
        </w:tc>
        <w:tc>
          <w:tcPr>
            <w:tcW w:w="7060" w:type="dxa"/>
            <w:tcMar>
              <w:top w:w="40" w:type="dxa"/>
              <w:left w:w="80" w:type="dxa"/>
              <w:bottom w:w="40" w:type="dxa"/>
              <w:right w:w="80" w:type="dxa"/>
            </w:tcMar>
          </w:tcPr>
          <w:p w14:paraId="1704D0D1" w14:textId="77777777" w:rsidR="00813F53" w:rsidRDefault="00000000">
            <w:pPr>
              <w:spacing w:before="20" w:after="20"/>
            </w:pPr>
            <w:r>
              <w:rPr>
                <w:sz w:val="20"/>
                <w:szCs w:val="20"/>
              </w:rPr>
              <w:t>Registrar venta</w:t>
            </w:r>
          </w:p>
        </w:tc>
      </w:tr>
      <w:tr w:rsidR="00813F53" w14:paraId="781DF960" w14:textId="77777777">
        <w:tc>
          <w:tcPr>
            <w:tcW w:w="2300" w:type="dxa"/>
            <w:shd w:val="clear" w:color="auto" w:fill="D9E2F3"/>
            <w:tcMar>
              <w:top w:w="40" w:type="dxa"/>
              <w:left w:w="80" w:type="dxa"/>
              <w:bottom w:w="40" w:type="dxa"/>
              <w:right w:w="80" w:type="dxa"/>
            </w:tcMar>
          </w:tcPr>
          <w:p w14:paraId="54AAD105" w14:textId="77777777" w:rsidR="00813F53" w:rsidRDefault="00000000">
            <w:pPr>
              <w:spacing w:before="20" w:after="20"/>
            </w:pPr>
            <w:r>
              <w:rPr>
                <w:b/>
                <w:bCs/>
                <w:sz w:val="20"/>
                <w:szCs w:val="20"/>
              </w:rPr>
              <w:t>Actor(es)</w:t>
            </w:r>
          </w:p>
        </w:tc>
        <w:tc>
          <w:tcPr>
            <w:tcW w:w="7060" w:type="dxa"/>
            <w:tcMar>
              <w:top w:w="40" w:type="dxa"/>
              <w:left w:w="80" w:type="dxa"/>
              <w:bottom w:w="40" w:type="dxa"/>
              <w:right w:w="80" w:type="dxa"/>
            </w:tcMar>
          </w:tcPr>
          <w:p w14:paraId="38217F50" w14:textId="77777777" w:rsidR="00813F53" w:rsidRDefault="00000000">
            <w:pPr>
              <w:spacing w:before="20" w:after="20"/>
            </w:pPr>
            <w:r>
              <w:rPr>
                <w:sz w:val="20"/>
                <w:szCs w:val="20"/>
              </w:rPr>
              <w:t>Administrador, Vendedor</w:t>
            </w:r>
          </w:p>
        </w:tc>
      </w:tr>
      <w:tr w:rsidR="00813F53" w14:paraId="50514390" w14:textId="77777777">
        <w:tc>
          <w:tcPr>
            <w:tcW w:w="2300" w:type="dxa"/>
            <w:shd w:val="clear" w:color="auto" w:fill="D9E2F3"/>
            <w:tcMar>
              <w:top w:w="40" w:type="dxa"/>
              <w:left w:w="80" w:type="dxa"/>
              <w:bottom w:w="40" w:type="dxa"/>
              <w:right w:w="80" w:type="dxa"/>
            </w:tcMar>
          </w:tcPr>
          <w:p w14:paraId="30F4C57F" w14:textId="77777777" w:rsidR="00813F53" w:rsidRDefault="00000000">
            <w:pPr>
              <w:spacing w:before="20" w:after="20"/>
            </w:pPr>
            <w:r>
              <w:rPr>
                <w:b/>
                <w:bCs/>
                <w:sz w:val="20"/>
                <w:szCs w:val="20"/>
              </w:rPr>
              <w:t>Descripción</w:t>
            </w:r>
          </w:p>
        </w:tc>
        <w:tc>
          <w:tcPr>
            <w:tcW w:w="7060" w:type="dxa"/>
            <w:tcMar>
              <w:top w:w="40" w:type="dxa"/>
              <w:left w:w="80" w:type="dxa"/>
              <w:bottom w:w="40" w:type="dxa"/>
              <w:right w:w="80" w:type="dxa"/>
            </w:tcMar>
          </w:tcPr>
          <w:p w14:paraId="39496916" w14:textId="77777777" w:rsidR="00813F53" w:rsidRDefault="00000000">
            <w:pPr>
              <w:spacing w:before="20" w:after="20"/>
            </w:pPr>
            <w:r>
              <w:rPr>
                <w:sz w:val="20"/>
                <w:szCs w:val="20"/>
              </w:rPr>
              <w:t>Permite registrar una venta completa: armar el carrito, calcular los totales con IGV, descontar el stock de cada producto y generar la factura, todo dentro de una transacción atómica.</w:t>
            </w:r>
          </w:p>
        </w:tc>
      </w:tr>
      <w:tr w:rsidR="00813F53" w14:paraId="53DEB617" w14:textId="77777777">
        <w:tc>
          <w:tcPr>
            <w:tcW w:w="2300" w:type="dxa"/>
            <w:shd w:val="clear" w:color="auto" w:fill="D9E2F3"/>
            <w:tcMar>
              <w:top w:w="40" w:type="dxa"/>
              <w:left w:w="80" w:type="dxa"/>
              <w:bottom w:w="40" w:type="dxa"/>
              <w:right w:w="80" w:type="dxa"/>
            </w:tcMar>
          </w:tcPr>
          <w:p w14:paraId="5899CB98" w14:textId="77777777" w:rsidR="00813F53" w:rsidRDefault="00000000">
            <w:pPr>
              <w:spacing w:before="20" w:after="20"/>
            </w:pPr>
            <w:r>
              <w:rPr>
                <w:b/>
                <w:bCs/>
                <w:sz w:val="20"/>
                <w:szCs w:val="20"/>
              </w:rPr>
              <w:t>Precondición</w:t>
            </w:r>
          </w:p>
        </w:tc>
        <w:tc>
          <w:tcPr>
            <w:tcW w:w="7060" w:type="dxa"/>
            <w:tcMar>
              <w:top w:w="40" w:type="dxa"/>
              <w:left w:w="80" w:type="dxa"/>
              <w:bottom w:w="40" w:type="dxa"/>
              <w:right w:w="80" w:type="dxa"/>
            </w:tcMar>
          </w:tcPr>
          <w:p w14:paraId="1F246FB8" w14:textId="77777777" w:rsidR="00813F53" w:rsidRDefault="00000000">
            <w:pPr>
              <w:spacing w:before="20" w:after="20"/>
            </w:pPr>
            <w:r>
              <w:rPr>
                <w:sz w:val="20"/>
                <w:szCs w:val="20"/>
              </w:rPr>
              <w:t>El usuario ha iniciado sesión. Existen productos activos con stock disponible.</w:t>
            </w:r>
          </w:p>
        </w:tc>
      </w:tr>
      <w:tr w:rsidR="00813F53" w14:paraId="6E994E45" w14:textId="77777777">
        <w:tc>
          <w:tcPr>
            <w:tcW w:w="9360" w:type="dxa"/>
            <w:gridSpan w:val="2"/>
            <w:shd w:val="clear" w:color="auto" w:fill="F2F2F2"/>
            <w:tcMar>
              <w:top w:w="40" w:type="dxa"/>
              <w:left w:w="80" w:type="dxa"/>
              <w:bottom w:w="40" w:type="dxa"/>
              <w:right w:w="80" w:type="dxa"/>
            </w:tcMar>
          </w:tcPr>
          <w:p w14:paraId="21FC7ECD" w14:textId="77777777" w:rsidR="00813F53" w:rsidRDefault="00000000">
            <w:r>
              <w:rPr>
                <w:b/>
                <w:bCs/>
                <w:sz w:val="20"/>
                <w:szCs w:val="20"/>
              </w:rPr>
              <w:t xml:space="preserve">Flujo Principal: </w:t>
            </w:r>
            <w:r>
              <w:rPr>
                <w:b/>
                <w:bCs/>
                <w:color w:val="C55A11"/>
                <w:sz w:val="20"/>
                <w:szCs w:val="20"/>
              </w:rPr>
              <w:t>Registrar venta</w:t>
            </w:r>
          </w:p>
        </w:tc>
      </w:tr>
      <w:tr w:rsidR="00813F53" w14:paraId="6199F74B" w14:textId="77777777">
        <w:tc>
          <w:tcPr>
            <w:tcW w:w="9360" w:type="dxa"/>
            <w:gridSpan w:val="2"/>
            <w:tcMar>
              <w:top w:w="40" w:type="dxa"/>
              <w:left w:w="120" w:type="dxa"/>
              <w:bottom w:w="40" w:type="dxa"/>
              <w:right w:w="80" w:type="dxa"/>
            </w:tcMar>
          </w:tcPr>
          <w:p w14:paraId="0A5C9811" w14:textId="77777777" w:rsidR="00813F53" w:rsidRDefault="00000000">
            <w:pPr>
              <w:spacing w:after="20"/>
              <w:ind w:left="360" w:hanging="300"/>
            </w:pPr>
            <w:r>
              <w:rPr>
                <w:b/>
                <w:bCs/>
                <w:sz w:val="20"/>
                <w:szCs w:val="20"/>
              </w:rPr>
              <w:t xml:space="preserve">1. </w:t>
            </w:r>
            <w:r>
              <w:rPr>
                <w:sz w:val="20"/>
                <w:szCs w:val="20"/>
              </w:rPr>
              <w:t>El CUS empieza cuando el usuario selecciona «Nueva Venta» (</w:t>
            </w:r>
            <w:proofErr w:type="spellStart"/>
            <w:r>
              <w:rPr>
                <w:sz w:val="20"/>
                <w:szCs w:val="20"/>
              </w:rPr>
              <w:t>VentaController@create</w:t>
            </w:r>
            <w:proofErr w:type="spellEnd"/>
            <w:r>
              <w:rPr>
                <w:sz w:val="20"/>
                <w:szCs w:val="20"/>
              </w:rPr>
              <w:t>). El sistema muestra el catálogo de productos activos con stock.</w:t>
            </w:r>
          </w:p>
          <w:p w14:paraId="1D428657" w14:textId="77777777" w:rsidR="00813F53" w:rsidRDefault="00000000">
            <w:pPr>
              <w:spacing w:after="20"/>
              <w:ind w:left="360" w:hanging="300"/>
            </w:pPr>
            <w:r>
              <w:rPr>
                <w:b/>
                <w:bCs/>
                <w:sz w:val="20"/>
                <w:szCs w:val="20"/>
              </w:rPr>
              <w:lastRenderedPageBreak/>
              <w:t xml:space="preserve">2. </w:t>
            </w:r>
            <w:r>
              <w:rPr>
                <w:sz w:val="20"/>
                <w:szCs w:val="20"/>
              </w:rPr>
              <w:t>El usuario agrega productos al carrito; la interfaz (JavaScript) permite modificar cantidades y validar el stock en vivo.</w:t>
            </w:r>
          </w:p>
          <w:p w14:paraId="1C2879FF" w14:textId="77777777" w:rsidR="00813F53" w:rsidRDefault="00000000">
            <w:pPr>
              <w:spacing w:after="20"/>
              <w:ind w:left="360" w:hanging="300"/>
            </w:pPr>
            <w:r>
              <w:rPr>
                <w:b/>
                <w:bCs/>
                <w:sz w:val="20"/>
                <w:szCs w:val="20"/>
              </w:rPr>
              <w:t xml:space="preserve">3. </w:t>
            </w:r>
            <w:r>
              <w:rPr>
                <w:sz w:val="20"/>
                <w:szCs w:val="20"/>
              </w:rPr>
              <w:t xml:space="preserve">El usuario pulsa «Registrar venta». La interfaz envía los ítems por POST a </w:t>
            </w:r>
            <w:proofErr w:type="spellStart"/>
            <w:r>
              <w:rPr>
                <w:sz w:val="20"/>
                <w:szCs w:val="20"/>
              </w:rPr>
              <w:t>VentaController@store</w:t>
            </w:r>
            <w:proofErr w:type="spellEnd"/>
            <w:r>
              <w:rPr>
                <w:sz w:val="20"/>
                <w:szCs w:val="20"/>
              </w:rPr>
              <w:t>.</w:t>
            </w:r>
          </w:p>
          <w:p w14:paraId="57DCDC90" w14:textId="77777777" w:rsidR="00813F53" w:rsidRDefault="00000000">
            <w:pPr>
              <w:spacing w:after="20"/>
              <w:ind w:left="360" w:hanging="300"/>
            </w:pPr>
            <w:r>
              <w:rPr>
                <w:b/>
                <w:bCs/>
                <w:sz w:val="20"/>
                <w:szCs w:val="20"/>
              </w:rPr>
              <w:t xml:space="preserve">4. </w:t>
            </w:r>
            <w:r>
              <w:rPr>
                <w:sz w:val="20"/>
                <w:szCs w:val="20"/>
              </w:rPr>
              <w:t xml:space="preserve">El sistema valida los ítems mediante </w:t>
            </w:r>
            <w:proofErr w:type="spellStart"/>
            <w:r>
              <w:rPr>
                <w:sz w:val="20"/>
                <w:szCs w:val="20"/>
              </w:rPr>
              <w:t>VentaRequest</w:t>
            </w:r>
            <w:proofErr w:type="spellEnd"/>
            <w:r>
              <w:rPr>
                <w:sz w:val="20"/>
                <w:szCs w:val="20"/>
              </w:rPr>
              <w:t xml:space="preserve"> y delega el procesamiento en </w:t>
            </w:r>
            <w:proofErr w:type="spellStart"/>
            <w:r>
              <w:rPr>
                <w:sz w:val="20"/>
                <w:szCs w:val="20"/>
              </w:rPr>
              <w:t>VentaService@procesarVenta</w:t>
            </w:r>
            <w:proofErr w:type="spellEnd"/>
            <w:r>
              <w:rPr>
                <w:sz w:val="20"/>
                <w:szCs w:val="20"/>
              </w:rPr>
              <w:t>.</w:t>
            </w:r>
          </w:p>
          <w:p w14:paraId="4F06719A" w14:textId="77777777" w:rsidR="00813F53" w:rsidRDefault="00000000">
            <w:pPr>
              <w:spacing w:after="20"/>
              <w:ind w:left="360" w:hanging="300"/>
            </w:pPr>
            <w:r>
              <w:rPr>
                <w:b/>
                <w:bCs/>
                <w:sz w:val="20"/>
                <w:szCs w:val="20"/>
              </w:rPr>
              <w:t xml:space="preserve">5. </w:t>
            </w:r>
            <w:r>
              <w:rPr>
                <w:sz w:val="20"/>
                <w:szCs w:val="20"/>
              </w:rPr>
              <w:t>El servicio inicia una transacción y bloquea las filas de los productos involucrados (</w:t>
            </w:r>
            <w:proofErr w:type="spellStart"/>
            <w:proofErr w:type="gramStart"/>
            <w:r>
              <w:rPr>
                <w:sz w:val="20"/>
                <w:szCs w:val="20"/>
              </w:rPr>
              <w:t>lockForUpdate</w:t>
            </w:r>
            <w:proofErr w:type="spellEnd"/>
            <w:r>
              <w:rPr>
                <w:sz w:val="20"/>
                <w:szCs w:val="20"/>
              </w:rPr>
              <w:t>(</w:t>
            </w:r>
            <w:proofErr w:type="gramEnd"/>
            <w:r>
              <w:rPr>
                <w:sz w:val="20"/>
                <w:szCs w:val="20"/>
              </w:rPr>
              <w:t>)) para evitar condiciones de carrera.</w:t>
            </w:r>
          </w:p>
          <w:p w14:paraId="4541135C" w14:textId="77777777" w:rsidR="00813F53" w:rsidRDefault="00000000">
            <w:pPr>
              <w:spacing w:after="20"/>
              <w:ind w:left="360" w:hanging="300"/>
            </w:pPr>
            <w:r>
              <w:rPr>
                <w:b/>
                <w:bCs/>
                <w:sz w:val="20"/>
                <w:szCs w:val="20"/>
              </w:rPr>
              <w:t xml:space="preserve">6. </w:t>
            </w:r>
            <w:r>
              <w:rPr>
                <w:sz w:val="20"/>
                <w:szCs w:val="20"/>
              </w:rPr>
              <w:t>El servicio valida que cada producto tenga stock suficiente; si no, lanza una excepción y se revierte toda la operación.</w:t>
            </w:r>
          </w:p>
          <w:p w14:paraId="6C909845" w14:textId="77777777" w:rsidR="00813F53" w:rsidRDefault="00000000">
            <w:pPr>
              <w:spacing w:after="20"/>
              <w:ind w:left="360" w:hanging="300"/>
            </w:pPr>
            <w:r>
              <w:rPr>
                <w:b/>
                <w:bCs/>
                <w:sz w:val="20"/>
                <w:szCs w:val="20"/>
              </w:rPr>
              <w:t xml:space="preserve">7. </w:t>
            </w:r>
            <w:r>
              <w:rPr>
                <w:sz w:val="20"/>
                <w:szCs w:val="20"/>
              </w:rPr>
              <w:t>El servicio calcula el subtotal, el IGV (18%) y el total, y crea el registro de la Venta.</w:t>
            </w:r>
          </w:p>
          <w:p w14:paraId="022E85D5" w14:textId="77777777" w:rsidR="00813F53" w:rsidRDefault="00000000">
            <w:pPr>
              <w:spacing w:after="20"/>
              <w:ind w:left="360" w:hanging="300"/>
            </w:pPr>
            <w:r>
              <w:rPr>
                <w:b/>
                <w:bCs/>
                <w:sz w:val="20"/>
                <w:szCs w:val="20"/>
              </w:rPr>
              <w:t xml:space="preserve">8. </w:t>
            </w:r>
            <w:r>
              <w:rPr>
                <w:sz w:val="20"/>
                <w:szCs w:val="20"/>
              </w:rPr>
              <w:t xml:space="preserve">Por cada ítem, el servicio crea el </w:t>
            </w:r>
            <w:proofErr w:type="spellStart"/>
            <w:r>
              <w:rPr>
                <w:sz w:val="20"/>
                <w:szCs w:val="20"/>
              </w:rPr>
              <w:t>DetalleVenta</w:t>
            </w:r>
            <w:proofErr w:type="spellEnd"/>
            <w:r>
              <w:rPr>
                <w:sz w:val="20"/>
                <w:szCs w:val="20"/>
              </w:rPr>
              <w:t xml:space="preserve"> (guardando el precio y el costo del momento), descuenta el stock del producto y registra un </w:t>
            </w:r>
            <w:proofErr w:type="spellStart"/>
            <w:r>
              <w:rPr>
                <w:sz w:val="20"/>
                <w:szCs w:val="20"/>
              </w:rPr>
              <w:t>MovimientoStock</w:t>
            </w:r>
            <w:proofErr w:type="spellEnd"/>
            <w:r>
              <w:rPr>
                <w:sz w:val="20"/>
                <w:szCs w:val="20"/>
              </w:rPr>
              <w:t xml:space="preserve"> de salida (motivo «venta»).</w:t>
            </w:r>
          </w:p>
          <w:p w14:paraId="4DD0EC1C" w14:textId="77777777" w:rsidR="00813F53" w:rsidRDefault="00000000">
            <w:pPr>
              <w:spacing w:after="20"/>
              <w:ind w:left="360" w:hanging="300"/>
            </w:pPr>
            <w:r>
              <w:rPr>
                <w:b/>
                <w:bCs/>
                <w:sz w:val="20"/>
                <w:szCs w:val="20"/>
              </w:rPr>
              <w:t xml:space="preserve">9. </w:t>
            </w:r>
            <w:r>
              <w:rPr>
                <w:sz w:val="20"/>
                <w:szCs w:val="20"/>
              </w:rPr>
              <w:t>El servicio genera un número de factura correlativo único (formato FACT-000001) y crea la Factura.</w:t>
            </w:r>
          </w:p>
          <w:p w14:paraId="62FEBCB2" w14:textId="77777777" w:rsidR="00813F53" w:rsidRDefault="00000000">
            <w:pPr>
              <w:spacing w:after="20"/>
              <w:ind w:left="360" w:hanging="300"/>
            </w:pPr>
            <w:r>
              <w:rPr>
                <w:b/>
                <w:bCs/>
                <w:sz w:val="20"/>
                <w:szCs w:val="20"/>
              </w:rPr>
              <w:t xml:space="preserve">10. </w:t>
            </w:r>
            <w:r>
              <w:rPr>
                <w:sz w:val="20"/>
                <w:szCs w:val="20"/>
              </w:rPr>
              <w:t>El sistema confirma la transacción, redirige a la factura y muestra «Venta registrada». El CUS finaliza.</w:t>
            </w:r>
          </w:p>
        </w:tc>
      </w:tr>
      <w:tr w:rsidR="00813F53" w14:paraId="4A53F3AD" w14:textId="77777777">
        <w:tc>
          <w:tcPr>
            <w:tcW w:w="2300" w:type="dxa"/>
            <w:shd w:val="clear" w:color="auto" w:fill="D9E2F3"/>
            <w:tcMar>
              <w:top w:w="40" w:type="dxa"/>
              <w:left w:w="80" w:type="dxa"/>
              <w:bottom w:w="40" w:type="dxa"/>
              <w:right w:w="80" w:type="dxa"/>
            </w:tcMar>
          </w:tcPr>
          <w:p w14:paraId="6AB0D109" w14:textId="77777777" w:rsidR="00813F53" w:rsidRDefault="00000000">
            <w:pPr>
              <w:spacing w:before="20" w:after="20"/>
            </w:pPr>
            <w:proofErr w:type="spellStart"/>
            <w:r>
              <w:rPr>
                <w:b/>
                <w:bCs/>
                <w:sz w:val="20"/>
                <w:szCs w:val="20"/>
              </w:rPr>
              <w:lastRenderedPageBreak/>
              <w:t>Post-condición</w:t>
            </w:r>
            <w:proofErr w:type="spellEnd"/>
          </w:p>
        </w:tc>
        <w:tc>
          <w:tcPr>
            <w:tcW w:w="7060" w:type="dxa"/>
            <w:tcMar>
              <w:top w:w="40" w:type="dxa"/>
              <w:left w:w="80" w:type="dxa"/>
              <w:bottom w:w="40" w:type="dxa"/>
              <w:right w:w="80" w:type="dxa"/>
            </w:tcMar>
          </w:tcPr>
          <w:p w14:paraId="1C50297A" w14:textId="77777777" w:rsidR="00813F53" w:rsidRDefault="00000000">
            <w:pPr>
              <w:spacing w:before="20" w:after="20"/>
            </w:pPr>
            <w:r>
              <w:rPr>
                <w:sz w:val="20"/>
                <w:szCs w:val="20"/>
              </w:rPr>
              <w:t>La venta, su detalle y su factura quedan registrados; el stock de los productos vendidos queda descontado y auditado.</w:t>
            </w:r>
          </w:p>
        </w:tc>
      </w:tr>
      <w:tr w:rsidR="00813F53" w14:paraId="602AE57E" w14:textId="77777777">
        <w:tc>
          <w:tcPr>
            <w:tcW w:w="9360" w:type="dxa"/>
            <w:gridSpan w:val="2"/>
            <w:shd w:val="clear" w:color="auto" w:fill="F2F2F2"/>
            <w:tcMar>
              <w:top w:w="40" w:type="dxa"/>
              <w:left w:w="80" w:type="dxa"/>
              <w:bottom w:w="40" w:type="dxa"/>
              <w:right w:w="80" w:type="dxa"/>
            </w:tcMar>
          </w:tcPr>
          <w:p w14:paraId="11B82332" w14:textId="77777777" w:rsidR="00813F53" w:rsidRDefault="00000000">
            <w:r>
              <w:rPr>
                <w:b/>
                <w:bCs/>
                <w:sz w:val="20"/>
                <w:szCs w:val="20"/>
              </w:rPr>
              <w:t xml:space="preserve">Flujo Alterno: </w:t>
            </w:r>
            <w:r>
              <w:rPr>
                <w:b/>
                <w:bCs/>
                <w:color w:val="C55A11"/>
                <w:sz w:val="20"/>
                <w:szCs w:val="20"/>
              </w:rPr>
              <w:t>Stock insuficiente</w:t>
            </w:r>
          </w:p>
        </w:tc>
      </w:tr>
      <w:tr w:rsidR="00813F53" w14:paraId="3414EA3C" w14:textId="77777777">
        <w:tc>
          <w:tcPr>
            <w:tcW w:w="9360" w:type="dxa"/>
            <w:gridSpan w:val="2"/>
            <w:tcMar>
              <w:top w:w="40" w:type="dxa"/>
              <w:left w:w="120" w:type="dxa"/>
              <w:bottom w:w="40" w:type="dxa"/>
              <w:right w:w="80" w:type="dxa"/>
            </w:tcMar>
          </w:tcPr>
          <w:p w14:paraId="68B2F2AE" w14:textId="77777777" w:rsidR="00813F53" w:rsidRDefault="00000000">
            <w:pPr>
              <w:spacing w:after="20"/>
              <w:ind w:left="360" w:hanging="300"/>
            </w:pPr>
            <w:r>
              <w:rPr>
                <w:b/>
                <w:bCs/>
                <w:sz w:val="20"/>
                <w:szCs w:val="20"/>
              </w:rPr>
              <w:t xml:space="preserve">1. </w:t>
            </w:r>
            <w:r>
              <w:rPr>
                <w:sz w:val="20"/>
                <w:szCs w:val="20"/>
              </w:rPr>
              <w:t xml:space="preserve">En el paso 6, si algún producto no tiene stock suficiente, el servicio lanza una </w:t>
            </w:r>
            <w:proofErr w:type="spellStart"/>
            <w:r>
              <w:rPr>
                <w:sz w:val="20"/>
                <w:szCs w:val="20"/>
              </w:rPr>
              <w:t>RuntimeException</w:t>
            </w:r>
            <w:proofErr w:type="spellEnd"/>
            <w:r>
              <w:rPr>
                <w:sz w:val="20"/>
                <w:szCs w:val="20"/>
              </w:rPr>
              <w:t xml:space="preserve"> y la transacción se revierte por completo (</w:t>
            </w:r>
            <w:proofErr w:type="spellStart"/>
            <w:r>
              <w:rPr>
                <w:sz w:val="20"/>
                <w:szCs w:val="20"/>
              </w:rPr>
              <w:t>rollback</w:t>
            </w:r>
            <w:proofErr w:type="spellEnd"/>
            <w:r>
              <w:rPr>
                <w:sz w:val="20"/>
                <w:szCs w:val="20"/>
              </w:rPr>
              <w:t>). El sistema muestra el mensaje de error con el producto afectado y el flujo regresa al paso 2.</w:t>
            </w:r>
          </w:p>
        </w:tc>
      </w:tr>
      <w:tr w:rsidR="00813F53" w14:paraId="1712E318" w14:textId="77777777">
        <w:tc>
          <w:tcPr>
            <w:tcW w:w="9360" w:type="dxa"/>
            <w:gridSpan w:val="2"/>
            <w:shd w:val="clear" w:color="auto" w:fill="F2F2F2"/>
            <w:tcMar>
              <w:top w:w="40" w:type="dxa"/>
              <w:left w:w="80" w:type="dxa"/>
              <w:bottom w:w="40" w:type="dxa"/>
              <w:right w:w="80" w:type="dxa"/>
            </w:tcMar>
          </w:tcPr>
          <w:p w14:paraId="216ABE4A" w14:textId="77777777" w:rsidR="00813F53" w:rsidRDefault="00000000">
            <w:r>
              <w:rPr>
                <w:b/>
                <w:bCs/>
                <w:sz w:val="20"/>
                <w:szCs w:val="20"/>
              </w:rPr>
              <w:t xml:space="preserve">Flujo Alterno: </w:t>
            </w:r>
            <w:r>
              <w:rPr>
                <w:b/>
                <w:bCs/>
                <w:color w:val="C55A11"/>
                <w:sz w:val="20"/>
                <w:szCs w:val="20"/>
              </w:rPr>
              <w:t>Carrito vacío</w:t>
            </w:r>
          </w:p>
        </w:tc>
      </w:tr>
      <w:tr w:rsidR="00813F53" w14:paraId="48D579C6" w14:textId="77777777">
        <w:tc>
          <w:tcPr>
            <w:tcW w:w="9360" w:type="dxa"/>
            <w:gridSpan w:val="2"/>
            <w:tcMar>
              <w:top w:w="40" w:type="dxa"/>
              <w:left w:w="120" w:type="dxa"/>
              <w:bottom w:w="40" w:type="dxa"/>
              <w:right w:w="80" w:type="dxa"/>
            </w:tcMar>
          </w:tcPr>
          <w:p w14:paraId="4A9ECAC3" w14:textId="77777777" w:rsidR="00813F53" w:rsidRDefault="00000000">
            <w:pPr>
              <w:spacing w:after="20"/>
              <w:ind w:left="360" w:hanging="300"/>
            </w:pPr>
            <w:r>
              <w:rPr>
                <w:b/>
                <w:bCs/>
                <w:sz w:val="20"/>
                <w:szCs w:val="20"/>
              </w:rPr>
              <w:t xml:space="preserve">1. </w:t>
            </w:r>
            <w:r>
              <w:rPr>
                <w:sz w:val="20"/>
                <w:szCs w:val="20"/>
              </w:rPr>
              <w:t xml:space="preserve">En el paso 4, si no se envió ningún ítem, </w:t>
            </w:r>
            <w:proofErr w:type="spellStart"/>
            <w:r>
              <w:rPr>
                <w:sz w:val="20"/>
                <w:szCs w:val="20"/>
              </w:rPr>
              <w:t>VentaRequest</w:t>
            </w:r>
            <w:proofErr w:type="spellEnd"/>
            <w:r>
              <w:rPr>
                <w:sz w:val="20"/>
                <w:szCs w:val="20"/>
              </w:rPr>
              <w:t xml:space="preserve"> rechaza la petición con el mensaje «El carrito está vacío. Agrega al menos un producto». El flujo regresa al paso 2.</w:t>
            </w:r>
          </w:p>
        </w:tc>
      </w:tr>
    </w:tbl>
    <w:p w14:paraId="40AD8017" w14:textId="77777777" w:rsidR="00813F53" w:rsidRDefault="00813F53">
      <w:pPr>
        <w:spacing w:after="120"/>
      </w:pPr>
    </w:p>
    <w:p w14:paraId="5B17C00E" w14:textId="77777777" w:rsidR="00813F53" w:rsidRDefault="00000000">
      <w:pPr>
        <w:pStyle w:val="Ttulo3"/>
        <w:spacing w:before="200" w:after="100"/>
      </w:pPr>
      <w:r>
        <w:rPr>
          <w:b/>
          <w:bCs/>
          <w:color w:val="C55A11"/>
          <w:sz w:val="23"/>
          <w:szCs w:val="23"/>
        </w:rPr>
        <w:t>4.8.5 CUS-05: Consultar factura</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7060"/>
      </w:tblGrid>
      <w:tr w:rsidR="00813F53" w14:paraId="441687BB" w14:textId="77777777">
        <w:tc>
          <w:tcPr>
            <w:tcW w:w="2300" w:type="dxa"/>
            <w:shd w:val="clear" w:color="auto" w:fill="D9E2F3"/>
            <w:tcMar>
              <w:top w:w="40" w:type="dxa"/>
              <w:left w:w="80" w:type="dxa"/>
              <w:bottom w:w="40" w:type="dxa"/>
              <w:right w:w="80" w:type="dxa"/>
            </w:tcMar>
          </w:tcPr>
          <w:p w14:paraId="392FC0CA" w14:textId="77777777" w:rsidR="00813F53" w:rsidRDefault="00000000">
            <w:pPr>
              <w:spacing w:before="20" w:after="20"/>
            </w:pPr>
            <w:r>
              <w:rPr>
                <w:b/>
                <w:bCs/>
                <w:sz w:val="20"/>
                <w:szCs w:val="20"/>
              </w:rPr>
              <w:t>ID</w:t>
            </w:r>
          </w:p>
        </w:tc>
        <w:tc>
          <w:tcPr>
            <w:tcW w:w="7060" w:type="dxa"/>
            <w:tcMar>
              <w:top w:w="40" w:type="dxa"/>
              <w:left w:w="80" w:type="dxa"/>
              <w:bottom w:w="40" w:type="dxa"/>
              <w:right w:w="80" w:type="dxa"/>
            </w:tcMar>
          </w:tcPr>
          <w:p w14:paraId="7803C7D7" w14:textId="77777777" w:rsidR="00813F53" w:rsidRDefault="00000000">
            <w:pPr>
              <w:spacing w:before="20" w:after="20"/>
            </w:pPr>
            <w:r>
              <w:rPr>
                <w:sz w:val="20"/>
                <w:szCs w:val="20"/>
              </w:rPr>
              <w:t>CUS-05</w:t>
            </w:r>
          </w:p>
        </w:tc>
      </w:tr>
      <w:tr w:rsidR="00813F53" w14:paraId="4E73D3E3" w14:textId="77777777">
        <w:tc>
          <w:tcPr>
            <w:tcW w:w="2300" w:type="dxa"/>
            <w:shd w:val="clear" w:color="auto" w:fill="D9E2F3"/>
            <w:tcMar>
              <w:top w:w="40" w:type="dxa"/>
              <w:left w:w="80" w:type="dxa"/>
              <w:bottom w:w="40" w:type="dxa"/>
              <w:right w:w="80" w:type="dxa"/>
            </w:tcMar>
          </w:tcPr>
          <w:p w14:paraId="2F61D7E4" w14:textId="77777777" w:rsidR="00813F53" w:rsidRDefault="00000000">
            <w:pPr>
              <w:spacing w:before="20" w:after="20"/>
            </w:pPr>
            <w:r>
              <w:rPr>
                <w:b/>
                <w:bCs/>
                <w:sz w:val="20"/>
                <w:szCs w:val="20"/>
              </w:rPr>
              <w:t>Caso de Uso</w:t>
            </w:r>
          </w:p>
        </w:tc>
        <w:tc>
          <w:tcPr>
            <w:tcW w:w="7060" w:type="dxa"/>
            <w:tcMar>
              <w:top w:w="40" w:type="dxa"/>
              <w:left w:w="80" w:type="dxa"/>
              <w:bottom w:w="40" w:type="dxa"/>
              <w:right w:w="80" w:type="dxa"/>
            </w:tcMar>
          </w:tcPr>
          <w:p w14:paraId="57A42031" w14:textId="77777777" w:rsidR="00813F53" w:rsidRDefault="00000000">
            <w:pPr>
              <w:spacing w:before="20" w:after="20"/>
            </w:pPr>
            <w:r>
              <w:rPr>
                <w:sz w:val="20"/>
                <w:szCs w:val="20"/>
              </w:rPr>
              <w:t>Consultar factura</w:t>
            </w:r>
          </w:p>
        </w:tc>
      </w:tr>
      <w:tr w:rsidR="00813F53" w14:paraId="3755D9E3" w14:textId="77777777">
        <w:tc>
          <w:tcPr>
            <w:tcW w:w="2300" w:type="dxa"/>
            <w:shd w:val="clear" w:color="auto" w:fill="D9E2F3"/>
            <w:tcMar>
              <w:top w:w="40" w:type="dxa"/>
              <w:left w:w="80" w:type="dxa"/>
              <w:bottom w:w="40" w:type="dxa"/>
              <w:right w:w="80" w:type="dxa"/>
            </w:tcMar>
          </w:tcPr>
          <w:p w14:paraId="4C948E5F" w14:textId="77777777" w:rsidR="00813F53" w:rsidRDefault="00000000">
            <w:pPr>
              <w:spacing w:before="20" w:after="20"/>
            </w:pPr>
            <w:r>
              <w:rPr>
                <w:b/>
                <w:bCs/>
                <w:sz w:val="20"/>
                <w:szCs w:val="20"/>
              </w:rPr>
              <w:t>Actor(es)</w:t>
            </w:r>
          </w:p>
        </w:tc>
        <w:tc>
          <w:tcPr>
            <w:tcW w:w="7060" w:type="dxa"/>
            <w:tcMar>
              <w:top w:w="40" w:type="dxa"/>
              <w:left w:w="80" w:type="dxa"/>
              <w:bottom w:w="40" w:type="dxa"/>
              <w:right w:w="80" w:type="dxa"/>
            </w:tcMar>
          </w:tcPr>
          <w:p w14:paraId="7A26A35B" w14:textId="77777777" w:rsidR="00813F53" w:rsidRDefault="00000000">
            <w:pPr>
              <w:spacing w:before="20" w:after="20"/>
            </w:pPr>
            <w:r>
              <w:rPr>
                <w:sz w:val="20"/>
                <w:szCs w:val="20"/>
              </w:rPr>
              <w:t>Administrador, Vendedor</w:t>
            </w:r>
          </w:p>
        </w:tc>
      </w:tr>
      <w:tr w:rsidR="00813F53" w14:paraId="52A719D3" w14:textId="77777777">
        <w:tc>
          <w:tcPr>
            <w:tcW w:w="2300" w:type="dxa"/>
            <w:shd w:val="clear" w:color="auto" w:fill="D9E2F3"/>
            <w:tcMar>
              <w:top w:w="40" w:type="dxa"/>
              <w:left w:w="80" w:type="dxa"/>
              <w:bottom w:w="40" w:type="dxa"/>
              <w:right w:w="80" w:type="dxa"/>
            </w:tcMar>
          </w:tcPr>
          <w:p w14:paraId="7394AECE" w14:textId="77777777" w:rsidR="00813F53" w:rsidRDefault="00000000">
            <w:pPr>
              <w:spacing w:before="20" w:after="20"/>
            </w:pPr>
            <w:r>
              <w:rPr>
                <w:b/>
                <w:bCs/>
                <w:sz w:val="20"/>
                <w:szCs w:val="20"/>
              </w:rPr>
              <w:t>Descripción</w:t>
            </w:r>
          </w:p>
        </w:tc>
        <w:tc>
          <w:tcPr>
            <w:tcW w:w="7060" w:type="dxa"/>
            <w:tcMar>
              <w:top w:w="40" w:type="dxa"/>
              <w:left w:w="80" w:type="dxa"/>
              <w:bottom w:w="40" w:type="dxa"/>
              <w:right w:w="80" w:type="dxa"/>
            </w:tcMar>
          </w:tcPr>
          <w:p w14:paraId="2A0310C5" w14:textId="77777777" w:rsidR="00813F53" w:rsidRDefault="00000000">
            <w:pPr>
              <w:spacing w:before="20" w:after="20"/>
            </w:pPr>
            <w:r>
              <w:rPr>
                <w:sz w:val="20"/>
                <w:szCs w:val="20"/>
              </w:rPr>
              <w:t>Muestra la factura generada de una venta, con su detalle línea por línea, lista para imprimir.</w:t>
            </w:r>
          </w:p>
        </w:tc>
      </w:tr>
      <w:tr w:rsidR="00813F53" w14:paraId="4D582E4F" w14:textId="77777777">
        <w:tc>
          <w:tcPr>
            <w:tcW w:w="2300" w:type="dxa"/>
            <w:shd w:val="clear" w:color="auto" w:fill="D9E2F3"/>
            <w:tcMar>
              <w:top w:w="40" w:type="dxa"/>
              <w:left w:w="80" w:type="dxa"/>
              <w:bottom w:w="40" w:type="dxa"/>
              <w:right w:w="80" w:type="dxa"/>
            </w:tcMar>
          </w:tcPr>
          <w:p w14:paraId="6F969FB2" w14:textId="77777777" w:rsidR="00813F53" w:rsidRDefault="00000000">
            <w:pPr>
              <w:spacing w:before="20" w:after="20"/>
            </w:pPr>
            <w:r>
              <w:rPr>
                <w:b/>
                <w:bCs/>
                <w:sz w:val="20"/>
                <w:szCs w:val="20"/>
              </w:rPr>
              <w:t>Precondición</w:t>
            </w:r>
          </w:p>
        </w:tc>
        <w:tc>
          <w:tcPr>
            <w:tcW w:w="7060" w:type="dxa"/>
            <w:tcMar>
              <w:top w:w="40" w:type="dxa"/>
              <w:left w:w="80" w:type="dxa"/>
              <w:bottom w:w="40" w:type="dxa"/>
              <w:right w:w="80" w:type="dxa"/>
            </w:tcMar>
          </w:tcPr>
          <w:p w14:paraId="00796D06" w14:textId="77777777" w:rsidR="00813F53" w:rsidRDefault="00000000">
            <w:pPr>
              <w:spacing w:before="20" w:after="20"/>
            </w:pPr>
            <w:r>
              <w:rPr>
                <w:sz w:val="20"/>
                <w:szCs w:val="20"/>
              </w:rPr>
              <w:t>Existe al menos una venta registrada con su factura.</w:t>
            </w:r>
          </w:p>
        </w:tc>
      </w:tr>
      <w:tr w:rsidR="00813F53" w14:paraId="44DE6896" w14:textId="77777777">
        <w:tc>
          <w:tcPr>
            <w:tcW w:w="9360" w:type="dxa"/>
            <w:gridSpan w:val="2"/>
            <w:shd w:val="clear" w:color="auto" w:fill="F2F2F2"/>
            <w:tcMar>
              <w:top w:w="40" w:type="dxa"/>
              <w:left w:w="80" w:type="dxa"/>
              <w:bottom w:w="40" w:type="dxa"/>
              <w:right w:w="80" w:type="dxa"/>
            </w:tcMar>
          </w:tcPr>
          <w:p w14:paraId="4AF57034" w14:textId="77777777" w:rsidR="00813F53" w:rsidRDefault="00000000">
            <w:r>
              <w:rPr>
                <w:b/>
                <w:bCs/>
                <w:sz w:val="20"/>
                <w:szCs w:val="20"/>
              </w:rPr>
              <w:t xml:space="preserve">Flujo Principal: </w:t>
            </w:r>
            <w:r>
              <w:rPr>
                <w:b/>
                <w:bCs/>
                <w:color w:val="C55A11"/>
                <w:sz w:val="20"/>
                <w:szCs w:val="20"/>
              </w:rPr>
              <w:t>Consultar factura</w:t>
            </w:r>
          </w:p>
        </w:tc>
      </w:tr>
      <w:tr w:rsidR="00813F53" w14:paraId="695EFC55" w14:textId="77777777">
        <w:tc>
          <w:tcPr>
            <w:tcW w:w="9360" w:type="dxa"/>
            <w:gridSpan w:val="2"/>
            <w:tcMar>
              <w:top w:w="40" w:type="dxa"/>
              <w:left w:w="120" w:type="dxa"/>
              <w:bottom w:w="40" w:type="dxa"/>
              <w:right w:w="80" w:type="dxa"/>
            </w:tcMar>
          </w:tcPr>
          <w:p w14:paraId="235F1956" w14:textId="77777777" w:rsidR="00813F53" w:rsidRDefault="00000000">
            <w:pPr>
              <w:spacing w:after="20"/>
              <w:ind w:left="360" w:hanging="300"/>
            </w:pPr>
            <w:r>
              <w:rPr>
                <w:b/>
                <w:bCs/>
                <w:sz w:val="20"/>
                <w:szCs w:val="20"/>
              </w:rPr>
              <w:t xml:space="preserve">1. </w:t>
            </w:r>
            <w:r>
              <w:rPr>
                <w:sz w:val="20"/>
                <w:szCs w:val="20"/>
              </w:rPr>
              <w:t>El CUS empieza tras registrar una venta o al seleccionarla desde el historial (</w:t>
            </w:r>
            <w:proofErr w:type="spellStart"/>
            <w:r>
              <w:rPr>
                <w:sz w:val="20"/>
                <w:szCs w:val="20"/>
              </w:rPr>
              <w:t>VentaController@show</w:t>
            </w:r>
            <w:proofErr w:type="spellEnd"/>
            <w:r>
              <w:rPr>
                <w:sz w:val="20"/>
                <w:szCs w:val="20"/>
              </w:rPr>
              <w:t>).</w:t>
            </w:r>
          </w:p>
          <w:p w14:paraId="125BBFBA" w14:textId="77777777" w:rsidR="00813F53" w:rsidRDefault="00000000">
            <w:pPr>
              <w:spacing w:after="20"/>
              <w:ind w:left="360" w:hanging="300"/>
            </w:pPr>
            <w:r>
              <w:rPr>
                <w:b/>
                <w:bCs/>
                <w:sz w:val="20"/>
                <w:szCs w:val="20"/>
              </w:rPr>
              <w:t xml:space="preserve">2. </w:t>
            </w:r>
            <w:r>
              <w:rPr>
                <w:sz w:val="20"/>
                <w:szCs w:val="20"/>
              </w:rPr>
              <w:t xml:space="preserve">El sistema carga la venta con su detalle, sus productos, su factura y el usuario (relaciones </w:t>
            </w:r>
            <w:proofErr w:type="spellStart"/>
            <w:r>
              <w:rPr>
                <w:sz w:val="20"/>
                <w:szCs w:val="20"/>
              </w:rPr>
              <w:t>Eloquent</w:t>
            </w:r>
            <w:proofErr w:type="spellEnd"/>
            <w:r>
              <w:rPr>
                <w:sz w:val="20"/>
                <w:szCs w:val="20"/>
              </w:rPr>
              <w:t>).</w:t>
            </w:r>
          </w:p>
          <w:p w14:paraId="64D700FC" w14:textId="77777777" w:rsidR="00813F53" w:rsidRDefault="00000000">
            <w:pPr>
              <w:spacing w:after="20"/>
              <w:ind w:left="360" w:hanging="300"/>
            </w:pPr>
            <w:r>
              <w:rPr>
                <w:b/>
                <w:bCs/>
                <w:sz w:val="20"/>
                <w:szCs w:val="20"/>
              </w:rPr>
              <w:t xml:space="preserve">3. </w:t>
            </w:r>
            <w:r>
              <w:rPr>
                <w:sz w:val="20"/>
                <w:szCs w:val="20"/>
              </w:rPr>
              <w:t>El sistema muestra la interfaz de factura con el número correlativo, la fecha, el detalle de productos, el subtotal, el IGV y el total.</w:t>
            </w:r>
          </w:p>
          <w:p w14:paraId="274DA927" w14:textId="77777777" w:rsidR="00813F53" w:rsidRDefault="00000000">
            <w:pPr>
              <w:spacing w:after="20"/>
              <w:ind w:left="360" w:hanging="300"/>
            </w:pPr>
            <w:r>
              <w:rPr>
                <w:b/>
                <w:bCs/>
                <w:sz w:val="20"/>
                <w:szCs w:val="20"/>
              </w:rPr>
              <w:t xml:space="preserve">4. </w:t>
            </w:r>
            <w:r>
              <w:rPr>
                <w:sz w:val="20"/>
                <w:szCs w:val="20"/>
              </w:rPr>
              <w:t>El usuario puede imprimir la factura desde el navegador. El CUS finaliza.</w:t>
            </w:r>
          </w:p>
        </w:tc>
      </w:tr>
      <w:tr w:rsidR="00813F53" w14:paraId="2788B688" w14:textId="77777777">
        <w:tc>
          <w:tcPr>
            <w:tcW w:w="2300" w:type="dxa"/>
            <w:shd w:val="clear" w:color="auto" w:fill="D9E2F3"/>
            <w:tcMar>
              <w:top w:w="40" w:type="dxa"/>
              <w:left w:w="80" w:type="dxa"/>
              <w:bottom w:w="40" w:type="dxa"/>
              <w:right w:w="80" w:type="dxa"/>
            </w:tcMar>
          </w:tcPr>
          <w:p w14:paraId="7C03276F" w14:textId="77777777" w:rsidR="00813F53" w:rsidRDefault="00000000">
            <w:pPr>
              <w:spacing w:before="20" w:after="20"/>
            </w:pPr>
            <w:proofErr w:type="spellStart"/>
            <w:r>
              <w:rPr>
                <w:b/>
                <w:bCs/>
                <w:sz w:val="20"/>
                <w:szCs w:val="20"/>
              </w:rPr>
              <w:t>Post-condición</w:t>
            </w:r>
            <w:proofErr w:type="spellEnd"/>
          </w:p>
        </w:tc>
        <w:tc>
          <w:tcPr>
            <w:tcW w:w="7060" w:type="dxa"/>
            <w:tcMar>
              <w:top w:w="40" w:type="dxa"/>
              <w:left w:w="80" w:type="dxa"/>
              <w:bottom w:w="40" w:type="dxa"/>
              <w:right w:w="80" w:type="dxa"/>
            </w:tcMar>
          </w:tcPr>
          <w:p w14:paraId="200CD65F" w14:textId="77777777" w:rsidR="00813F53" w:rsidRDefault="00000000">
            <w:pPr>
              <w:spacing w:before="20" w:after="20"/>
            </w:pPr>
            <w:r>
              <w:rPr>
                <w:sz w:val="20"/>
                <w:szCs w:val="20"/>
              </w:rPr>
              <w:t>La factura de la venta se visualiza en pantalla.</w:t>
            </w:r>
          </w:p>
        </w:tc>
      </w:tr>
    </w:tbl>
    <w:p w14:paraId="42CF45D7" w14:textId="77777777" w:rsidR="00813F53" w:rsidRDefault="00813F53">
      <w:pPr>
        <w:spacing w:after="120"/>
      </w:pPr>
    </w:p>
    <w:p w14:paraId="24B7190E" w14:textId="77777777" w:rsidR="00813F53" w:rsidRDefault="00000000">
      <w:pPr>
        <w:pStyle w:val="Ttulo3"/>
        <w:spacing w:before="200" w:after="100"/>
      </w:pPr>
      <w:r>
        <w:rPr>
          <w:b/>
          <w:bCs/>
          <w:color w:val="C55A11"/>
          <w:sz w:val="23"/>
          <w:szCs w:val="23"/>
        </w:rPr>
        <w:t>4.8.6 CUS-06: Consultar historial de ventas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7060"/>
      </w:tblGrid>
      <w:tr w:rsidR="00813F53" w14:paraId="132A9F91" w14:textId="77777777">
        <w:tc>
          <w:tcPr>
            <w:tcW w:w="2300" w:type="dxa"/>
            <w:shd w:val="clear" w:color="auto" w:fill="D9E2F3"/>
            <w:tcMar>
              <w:top w:w="40" w:type="dxa"/>
              <w:left w:w="80" w:type="dxa"/>
              <w:bottom w:w="40" w:type="dxa"/>
              <w:right w:w="80" w:type="dxa"/>
            </w:tcMar>
          </w:tcPr>
          <w:p w14:paraId="1F4900A9" w14:textId="77777777" w:rsidR="00813F53" w:rsidRDefault="00000000">
            <w:pPr>
              <w:spacing w:before="20" w:after="20"/>
            </w:pPr>
            <w:r>
              <w:rPr>
                <w:b/>
                <w:bCs/>
                <w:sz w:val="20"/>
                <w:szCs w:val="20"/>
              </w:rPr>
              <w:t>ID</w:t>
            </w:r>
          </w:p>
        </w:tc>
        <w:tc>
          <w:tcPr>
            <w:tcW w:w="7060" w:type="dxa"/>
            <w:tcMar>
              <w:top w:w="40" w:type="dxa"/>
              <w:left w:w="80" w:type="dxa"/>
              <w:bottom w:w="40" w:type="dxa"/>
              <w:right w:w="80" w:type="dxa"/>
            </w:tcMar>
          </w:tcPr>
          <w:p w14:paraId="4EAB0D50" w14:textId="77777777" w:rsidR="00813F53" w:rsidRDefault="00000000">
            <w:pPr>
              <w:spacing w:before="20" w:after="20"/>
            </w:pPr>
            <w:r>
              <w:rPr>
                <w:sz w:val="20"/>
                <w:szCs w:val="20"/>
              </w:rPr>
              <w:t>CUS-06</w:t>
            </w:r>
          </w:p>
        </w:tc>
      </w:tr>
      <w:tr w:rsidR="00813F53" w14:paraId="1720FD7E" w14:textId="77777777">
        <w:tc>
          <w:tcPr>
            <w:tcW w:w="2300" w:type="dxa"/>
            <w:shd w:val="clear" w:color="auto" w:fill="D9E2F3"/>
            <w:tcMar>
              <w:top w:w="40" w:type="dxa"/>
              <w:left w:w="80" w:type="dxa"/>
              <w:bottom w:w="40" w:type="dxa"/>
              <w:right w:w="80" w:type="dxa"/>
            </w:tcMar>
          </w:tcPr>
          <w:p w14:paraId="6538278F" w14:textId="77777777" w:rsidR="00813F53" w:rsidRDefault="00000000">
            <w:pPr>
              <w:spacing w:before="20" w:after="20"/>
            </w:pPr>
            <w:r>
              <w:rPr>
                <w:b/>
                <w:bCs/>
                <w:sz w:val="20"/>
                <w:szCs w:val="20"/>
              </w:rPr>
              <w:t>Caso de Uso</w:t>
            </w:r>
          </w:p>
        </w:tc>
        <w:tc>
          <w:tcPr>
            <w:tcW w:w="7060" w:type="dxa"/>
            <w:tcMar>
              <w:top w:w="40" w:type="dxa"/>
              <w:left w:w="80" w:type="dxa"/>
              <w:bottom w:w="40" w:type="dxa"/>
              <w:right w:w="80" w:type="dxa"/>
            </w:tcMar>
          </w:tcPr>
          <w:p w14:paraId="36528765" w14:textId="77777777" w:rsidR="00813F53" w:rsidRDefault="00000000">
            <w:pPr>
              <w:spacing w:before="20" w:after="20"/>
            </w:pPr>
            <w:r>
              <w:rPr>
                <w:sz w:val="20"/>
                <w:szCs w:val="20"/>
              </w:rPr>
              <w:t>Consultar historial de ventas</w:t>
            </w:r>
          </w:p>
        </w:tc>
      </w:tr>
      <w:tr w:rsidR="00813F53" w14:paraId="72DAA615" w14:textId="77777777">
        <w:tc>
          <w:tcPr>
            <w:tcW w:w="2300" w:type="dxa"/>
            <w:shd w:val="clear" w:color="auto" w:fill="D9E2F3"/>
            <w:tcMar>
              <w:top w:w="40" w:type="dxa"/>
              <w:left w:w="80" w:type="dxa"/>
              <w:bottom w:w="40" w:type="dxa"/>
              <w:right w:w="80" w:type="dxa"/>
            </w:tcMar>
          </w:tcPr>
          <w:p w14:paraId="67A98F68" w14:textId="77777777" w:rsidR="00813F53" w:rsidRDefault="00000000">
            <w:pPr>
              <w:spacing w:before="20" w:after="20"/>
            </w:pPr>
            <w:r>
              <w:rPr>
                <w:b/>
                <w:bCs/>
                <w:sz w:val="20"/>
                <w:szCs w:val="20"/>
              </w:rPr>
              <w:lastRenderedPageBreak/>
              <w:t>Actor(es)</w:t>
            </w:r>
          </w:p>
        </w:tc>
        <w:tc>
          <w:tcPr>
            <w:tcW w:w="7060" w:type="dxa"/>
            <w:tcMar>
              <w:top w:w="40" w:type="dxa"/>
              <w:left w:w="80" w:type="dxa"/>
              <w:bottom w:w="40" w:type="dxa"/>
              <w:right w:w="80" w:type="dxa"/>
            </w:tcMar>
          </w:tcPr>
          <w:p w14:paraId="6EEF714E" w14:textId="77777777" w:rsidR="00813F53" w:rsidRDefault="00000000">
            <w:pPr>
              <w:spacing w:before="20" w:after="20"/>
            </w:pPr>
            <w:r>
              <w:rPr>
                <w:sz w:val="20"/>
                <w:szCs w:val="20"/>
              </w:rPr>
              <w:t>Administrador, Vendedor</w:t>
            </w:r>
          </w:p>
        </w:tc>
      </w:tr>
      <w:tr w:rsidR="00813F53" w14:paraId="7D86637A" w14:textId="77777777">
        <w:tc>
          <w:tcPr>
            <w:tcW w:w="2300" w:type="dxa"/>
            <w:shd w:val="clear" w:color="auto" w:fill="D9E2F3"/>
            <w:tcMar>
              <w:top w:w="40" w:type="dxa"/>
              <w:left w:w="80" w:type="dxa"/>
              <w:bottom w:w="40" w:type="dxa"/>
              <w:right w:w="80" w:type="dxa"/>
            </w:tcMar>
          </w:tcPr>
          <w:p w14:paraId="4922716F" w14:textId="77777777" w:rsidR="00813F53" w:rsidRDefault="00000000">
            <w:pPr>
              <w:spacing w:before="20" w:after="20"/>
            </w:pPr>
            <w:r>
              <w:rPr>
                <w:b/>
                <w:bCs/>
                <w:sz w:val="20"/>
                <w:szCs w:val="20"/>
              </w:rPr>
              <w:t>Descripción</w:t>
            </w:r>
          </w:p>
        </w:tc>
        <w:tc>
          <w:tcPr>
            <w:tcW w:w="7060" w:type="dxa"/>
            <w:tcMar>
              <w:top w:w="40" w:type="dxa"/>
              <w:left w:w="80" w:type="dxa"/>
              <w:bottom w:w="40" w:type="dxa"/>
              <w:right w:w="80" w:type="dxa"/>
            </w:tcMar>
          </w:tcPr>
          <w:p w14:paraId="49668844" w14:textId="77777777" w:rsidR="00813F53" w:rsidRDefault="00000000">
            <w:pPr>
              <w:spacing w:before="20" w:after="20"/>
            </w:pPr>
            <w:r>
              <w:rPr>
                <w:sz w:val="20"/>
                <w:szCs w:val="20"/>
              </w:rPr>
              <w:t>Muestra el listado de ventas realizadas. El administrador ve todas las ventas; el vendedor solo las suyas.</w:t>
            </w:r>
          </w:p>
        </w:tc>
      </w:tr>
      <w:tr w:rsidR="00813F53" w14:paraId="28F2F76E" w14:textId="77777777">
        <w:tc>
          <w:tcPr>
            <w:tcW w:w="2300" w:type="dxa"/>
            <w:shd w:val="clear" w:color="auto" w:fill="D9E2F3"/>
            <w:tcMar>
              <w:top w:w="40" w:type="dxa"/>
              <w:left w:w="80" w:type="dxa"/>
              <w:bottom w:w="40" w:type="dxa"/>
              <w:right w:w="80" w:type="dxa"/>
            </w:tcMar>
          </w:tcPr>
          <w:p w14:paraId="27A34A2A" w14:textId="77777777" w:rsidR="00813F53" w:rsidRDefault="00000000">
            <w:pPr>
              <w:spacing w:before="20" w:after="20"/>
            </w:pPr>
            <w:r>
              <w:rPr>
                <w:b/>
                <w:bCs/>
                <w:sz w:val="20"/>
                <w:szCs w:val="20"/>
              </w:rPr>
              <w:t>Precondición</w:t>
            </w:r>
          </w:p>
        </w:tc>
        <w:tc>
          <w:tcPr>
            <w:tcW w:w="7060" w:type="dxa"/>
            <w:tcMar>
              <w:top w:w="40" w:type="dxa"/>
              <w:left w:w="80" w:type="dxa"/>
              <w:bottom w:w="40" w:type="dxa"/>
              <w:right w:w="80" w:type="dxa"/>
            </w:tcMar>
          </w:tcPr>
          <w:p w14:paraId="3E60F710" w14:textId="77777777" w:rsidR="00813F53" w:rsidRDefault="00000000">
            <w:pPr>
              <w:spacing w:before="20" w:after="20"/>
            </w:pPr>
            <w:r>
              <w:rPr>
                <w:sz w:val="20"/>
                <w:szCs w:val="20"/>
              </w:rPr>
              <w:t>El usuario ha iniciado sesión.</w:t>
            </w:r>
          </w:p>
        </w:tc>
      </w:tr>
      <w:tr w:rsidR="00813F53" w14:paraId="1F6DDBB3" w14:textId="77777777">
        <w:tc>
          <w:tcPr>
            <w:tcW w:w="9360" w:type="dxa"/>
            <w:gridSpan w:val="2"/>
            <w:shd w:val="clear" w:color="auto" w:fill="F2F2F2"/>
            <w:tcMar>
              <w:top w:w="40" w:type="dxa"/>
              <w:left w:w="80" w:type="dxa"/>
              <w:bottom w:w="40" w:type="dxa"/>
              <w:right w:w="80" w:type="dxa"/>
            </w:tcMar>
          </w:tcPr>
          <w:p w14:paraId="0C0B0FE8" w14:textId="77777777" w:rsidR="00813F53" w:rsidRDefault="00000000">
            <w:r>
              <w:rPr>
                <w:b/>
                <w:bCs/>
                <w:sz w:val="20"/>
                <w:szCs w:val="20"/>
              </w:rPr>
              <w:t xml:space="preserve">Flujo Principal: </w:t>
            </w:r>
            <w:r>
              <w:rPr>
                <w:b/>
                <w:bCs/>
                <w:color w:val="C55A11"/>
                <w:sz w:val="20"/>
                <w:szCs w:val="20"/>
              </w:rPr>
              <w:t>Consultar historial</w:t>
            </w:r>
          </w:p>
        </w:tc>
      </w:tr>
      <w:tr w:rsidR="00813F53" w14:paraId="28163A6A" w14:textId="77777777">
        <w:tc>
          <w:tcPr>
            <w:tcW w:w="9360" w:type="dxa"/>
            <w:gridSpan w:val="2"/>
            <w:tcMar>
              <w:top w:w="40" w:type="dxa"/>
              <w:left w:w="120" w:type="dxa"/>
              <w:bottom w:w="40" w:type="dxa"/>
              <w:right w:w="80" w:type="dxa"/>
            </w:tcMar>
          </w:tcPr>
          <w:p w14:paraId="54922024" w14:textId="77777777" w:rsidR="00813F53" w:rsidRDefault="00000000">
            <w:pPr>
              <w:spacing w:after="20"/>
              <w:ind w:left="360" w:hanging="300"/>
            </w:pPr>
            <w:r>
              <w:rPr>
                <w:b/>
                <w:bCs/>
                <w:sz w:val="20"/>
                <w:szCs w:val="20"/>
              </w:rPr>
              <w:t xml:space="preserve">1. </w:t>
            </w:r>
            <w:r>
              <w:rPr>
                <w:sz w:val="20"/>
                <w:szCs w:val="20"/>
              </w:rPr>
              <w:t>El CUS empieza cuando el usuario selecciona «Historial de Ventas» (</w:t>
            </w:r>
            <w:proofErr w:type="spellStart"/>
            <w:r>
              <w:rPr>
                <w:sz w:val="20"/>
                <w:szCs w:val="20"/>
              </w:rPr>
              <w:t>VentaController@index</w:t>
            </w:r>
            <w:proofErr w:type="spellEnd"/>
            <w:r>
              <w:rPr>
                <w:sz w:val="20"/>
                <w:szCs w:val="20"/>
              </w:rPr>
              <w:t>).</w:t>
            </w:r>
          </w:p>
          <w:p w14:paraId="04E7F52D" w14:textId="77777777" w:rsidR="00813F53" w:rsidRDefault="00000000">
            <w:pPr>
              <w:spacing w:after="20"/>
              <w:ind w:left="360" w:hanging="300"/>
            </w:pPr>
            <w:r>
              <w:rPr>
                <w:b/>
                <w:bCs/>
                <w:sz w:val="20"/>
                <w:szCs w:val="20"/>
              </w:rPr>
              <w:t xml:space="preserve">2. </w:t>
            </w:r>
            <w:r>
              <w:rPr>
                <w:sz w:val="20"/>
                <w:szCs w:val="20"/>
              </w:rPr>
              <w:t>El sistema consulta las ventas con su usuario y su factura, ordenadas por fecha descendente.</w:t>
            </w:r>
          </w:p>
          <w:p w14:paraId="51B568A2" w14:textId="77777777" w:rsidR="00813F53" w:rsidRDefault="00000000">
            <w:pPr>
              <w:spacing w:after="20"/>
              <w:ind w:left="360" w:hanging="300"/>
            </w:pPr>
            <w:r>
              <w:rPr>
                <w:b/>
                <w:bCs/>
                <w:sz w:val="20"/>
                <w:szCs w:val="20"/>
              </w:rPr>
              <w:t xml:space="preserve">3. </w:t>
            </w:r>
            <w:r>
              <w:rPr>
                <w:sz w:val="20"/>
                <w:szCs w:val="20"/>
              </w:rPr>
              <w:t>Si el usuario es Vendedor, el sistema filtra únicamente las ventas registradas por él.</w:t>
            </w:r>
          </w:p>
          <w:p w14:paraId="377BEBEA" w14:textId="77777777" w:rsidR="00813F53" w:rsidRDefault="00000000">
            <w:pPr>
              <w:spacing w:after="20"/>
              <w:ind w:left="360" w:hanging="300"/>
            </w:pPr>
            <w:r>
              <w:rPr>
                <w:b/>
                <w:bCs/>
                <w:sz w:val="20"/>
                <w:szCs w:val="20"/>
              </w:rPr>
              <w:t xml:space="preserve">4. </w:t>
            </w:r>
            <w:r>
              <w:rPr>
                <w:sz w:val="20"/>
                <w:szCs w:val="20"/>
              </w:rPr>
              <w:t>El sistema muestra el listado paginado. Desde cada fila el usuario puede abrir la factura (CUS-05). El CUS finaliza.</w:t>
            </w:r>
          </w:p>
        </w:tc>
      </w:tr>
      <w:tr w:rsidR="00813F53" w14:paraId="6AC0AB24" w14:textId="77777777">
        <w:tc>
          <w:tcPr>
            <w:tcW w:w="2300" w:type="dxa"/>
            <w:shd w:val="clear" w:color="auto" w:fill="D9E2F3"/>
            <w:tcMar>
              <w:top w:w="40" w:type="dxa"/>
              <w:left w:w="80" w:type="dxa"/>
              <w:bottom w:w="40" w:type="dxa"/>
              <w:right w:w="80" w:type="dxa"/>
            </w:tcMar>
          </w:tcPr>
          <w:p w14:paraId="77CBB624" w14:textId="77777777" w:rsidR="00813F53" w:rsidRDefault="00000000">
            <w:pPr>
              <w:spacing w:before="20" w:after="20"/>
            </w:pPr>
            <w:proofErr w:type="spellStart"/>
            <w:r>
              <w:rPr>
                <w:b/>
                <w:bCs/>
                <w:sz w:val="20"/>
                <w:szCs w:val="20"/>
              </w:rPr>
              <w:t>Post-condición</w:t>
            </w:r>
            <w:proofErr w:type="spellEnd"/>
          </w:p>
        </w:tc>
        <w:tc>
          <w:tcPr>
            <w:tcW w:w="7060" w:type="dxa"/>
            <w:tcMar>
              <w:top w:w="40" w:type="dxa"/>
              <w:left w:w="80" w:type="dxa"/>
              <w:bottom w:w="40" w:type="dxa"/>
              <w:right w:w="80" w:type="dxa"/>
            </w:tcMar>
          </w:tcPr>
          <w:p w14:paraId="5D1787C6" w14:textId="77777777" w:rsidR="00813F53" w:rsidRDefault="00000000">
            <w:pPr>
              <w:spacing w:before="20" w:after="20"/>
            </w:pPr>
            <w:r>
              <w:rPr>
                <w:sz w:val="20"/>
                <w:szCs w:val="20"/>
              </w:rPr>
              <w:t>Se visualiza el historial de ventas correspondiente al rol del usuario.</w:t>
            </w:r>
          </w:p>
        </w:tc>
      </w:tr>
    </w:tbl>
    <w:p w14:paraId="7C7279B6" w14:textId="77777777" w:rsidR="00813F53" w:rsidRDefault="00813F53">
      <w:pPr>
        <w:spacing w:after="120"/>
      </w:pPr>
    </w:p>
    <w:p w14:paraId="4EB44210" w14:textId="77777777" w:rsidR="00813F53" w:rsidRDefault="00000000">
      <w:pPr>
        <w:pStyle w:val="Ttulo3"/>
        <w:spacing w:before="200" w:after="100"/>
      </w:pPr>
      <w:r>
        <w:rPr>
          <w:b/>
          <w:bCs/>
          <w:color w:val="C55A11"/>
          <w:sz w:val="23"/>
          <w:szCs w:val="23"/>
        </w:rPr>
        <w:t>4.8.7 CUS-07: Consultar movimientos de stock</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7060"/>
      </w:tblGrid>
      <w:tr w:rsidR="00813F53" w14:paraId="01BB1058" w14:textId="77777777">
        <w:tc>
          <w:tcPr>
            <w:tcW w:w="2300" w:type="dxa"/>
            <w:shd w:val="clear" w:color="auto" w:fill="D9E2F3"/>
            <w:tcMar>
              <w:top w:w="40" w:type="dxa"/>
              <w:left w:w="80" w:type="dxa"/>
              <w:bottom w:w="40" w:type="dxa"/>
              <w:right w:w="80" w:type="dxa"/>
            </w:tcMar>
          </w:tcPr>
          <w:p w14:paraId="74573EE5" w14:textId="77777777" w:rsidR="00813F53" w:rsidRDefault="00000000">
            <w:pPr>
              <w:spacing w:before="20" w:after="20"/>
            </w:pPr>
            <w:r>
              <w:rPr>
                <w:b/>
                <w:bCs/>
                <w:sz w:val="20"/>
                <w:szCs w:val="20"/>
              </w:rPr>
              <w:t>ID</w:t>
            </w:r>
          </w:p>
        </w:tc>
        <w:tc>
          <w:tcPr>
            <w:tcW w:w="7060" w:type="dxa"/>
            <w:tcMar>
              <w:top w:w="40" w:type="dxa"/>
              <w:left w:w="80" w:type="dxa"/>
              <w:bottom w:w="40" w:type="dxa"/>
              <w:right w:w="80" w:type="dxa"/>
            </w:tcMar>
          </w:tcPr>
          <w:p w14:paraId="5214C449" w14:textId="77777777" w:rsidR="00813F53" w:rsidRDefault="00000000">
            <w:pPr>
              <w:spacing w:before="20" w:after="20"/>
            </w:pPr>
            <w:r>
              <w:rPr>
                <w:sz w:val="20"/>
                <w:szCs w:val="20"/>
              </w:rPr>
              <w:t>CUS-07</w:t>
            </w:r>
          </w:p>
        </w:tc>
      </w:tr>
      <w:tr w:rsidR="00813F53" w14:paraId="02EB5B10" w14:textId="77777777">
        <w:tc>
          <w:tcPr>
            <w:tcW w:w="2300" w:type="dxa"/>
            <w:shd w:val="clear" w:color="auto" w:fill="D9E2F3"/>
            <w:tcMar>
              <w:top w:w="40" w:type="dxa"/>
              <w:left w:w="80" w:type="dxa"/>
              <w:bottom w:w="40" w:type="dxa"/>
              <w:right w:w="80" w:type="dxa"/>
            </w:tcMar>
          </w:tcPr>
          <w:p w14:paraId="006EC20F" w14:textId="77777777" w:rsidR="00813F53" w:rsidRDefault="00000000">
            <w:pPr>
              <w:spacing w:before="20" w:after="20"/>
            </w:pPr>
            <w:r>
              <w:rPr>
                <w:b/>
                <w:bCs/>
                <w:sz w:val="20"/>
                <w:szCs w:val="20"/>
              </w:rPr>
              <w:t>Caso de Uso</w:t>
            </w:r>
          </w:p>
        </w:tc>
        <w:tc>
          <w:tcPr>
            <w:tcW w:w="7060" w:type="dxa"/>
            <w:tcMar>
              <w:top w:w="40" w:type="dxa"/>
              <w:left w:w="80" w:type="dxa"/>
              <w:bottom w:w="40" w:type="dxa"/>
              <w:right w:w="80" w:type="dxa"/>
            </w:tcMar>
          </w:tcPr>
          <w:p w14:paraId="341774DF" w14:textId="77777777" w:rsidR="00813F53" w:rsidRDefault="00000000">
            <w:pPr>
              <w:spacing w:before="20" w:after="20"/>
            </w:pPr>
            <w:r>
              <w:rPr>
                <w:sz w:val="20"/>
                <w:szCs w:val="20"/>
              </w:rPr>
              <w:t>Consultar movimientos de stock</w:t>
            </w:r>
          </w:p>
        </w:tc>
      </w:tr>
      <w:tr w:rsidR="00813F53" w14:paraId="776A9277" w14:textId="77777777">
        <w:tc>
          <w:tcPr>
            <w:tcW w:w="2300" w:type="dxa"/>
            <w:shd w:val="clear" w:color="auto" w:fill="D9E2F3"/>
            <w:tcMar>
              <w:top w:w="40" w:type="dxa"/>
              <w:left w:w="80" w:type="dxa"/>
              <w:bottom w:w="40" w:type="dxa"/>
              <w:right w:w="80" w:type="dxa"/>
            </w:tcMar>
          </w:tcPr>
          <w:p w14:paraId="1A112329" w14:textId="77777777" w:rsidR="00813F53" w:rsidRDefault="00000000">
            <w:pPr>
              <w:spacing w:before="20" w:after="20"/>
            </w:pPr>
            <w:r>
              <w:rPr>
                <w:b/>
                <w:bCs/>
                <w:sz w:val="20"/>
                <w:szCs w:val="20"/>
              </w:rPr>
              <w:t>Actor(es)</w:t>
            </w:r>
          </w:p>
        </w:tc>
        <w:tc>
          <w:tcPr>
            <w:tcW w:w="7060" w:type="dxa"/>
            <w:tcMar>
              <w:top w:w="40" w:type="dxa"/>
              <w:left w:w="80" w:type="dxa"/>
              <w:bottom w:w="40" w:type="dxa"/>
              <w:right w:w="80" w:type="dxa"/>
            </w:tcMar>
          </w:tcPr>
          <w:p w14:paraId="1E7E896B" w14:textId="77777777" w:rsidR="00813F53" w:rsidRDefault="00000000">
            <w:pPr>
              <w:spacing w:before="20" w:after="20"/>
            </w:pPr>
            <w:r>
              <w:rPr>
                <w:sz w:val="20"/>
                <w:szCs w:val="20"/>
              </w:rPr>
              <w:t>Administrador</w:t>
            </w:r>
          </w:p>
        </w:tc>
      </w:tr>
      <w:tr w:rsidR="00813F53" w14:paraId="5A4C307A" w14:textId="77777777">
        <w:tc>
          <w:tcPr>
            <w:tcW w:w="2300" w:type="dxa"/>
            <w:shd w:val="clear" w:color="auto" w:fill="D9E2F3"/>
            <w:tcMar>
              <w:top w:w="40" w:type="dxa"/>
              <w:left w:w="80" w:type="dxa"/>
              <w:bottom w:w="40" w:type="dxa"/>
              <w:right w:w="80" w:type="dxa"/>
            </w:tcMar>
          </w:tcPr>
          <w:p w14:paraId="4E81D774" w14:textId="77777777" w:rsidR="00813F53" w:rsidRDefault="00000000">
            <w:pPr>
              <w:spacing w:before="20" w:after="20"/>
            </w:pPr>
            <w:r>
              <w:rPr>
                <w:b/>
                <w:bCs/>
                <w:sz w:val="20"/>
                <w:szCs w:val="20"/>
              </w:rPr>
              <w:t>Descripción</w:t>
            </w:r>
          </w:p>
        </w:tc>
        <w:tc>
          <w:tcPr>
            <w:tcW w:w="7060" w:type="dxa"/>
            <w:tcMar>
              <w:top w:w="40" w:type="dxa"/>
              <w:left w:w="80" w:type="dxa"/>
              <w:bottom w:w="40" w:type="dxa"/>
              <w:right w:w="80" w:type="dxa"/>
            </w:tcMar>
          </w:tcPr>
          <w:p w14:paraId="663354E1" w14:textId="77777777" w:rsidR="00813F53" w:rsidRDefault="00000000">
            <w:pPr>
              <w:spacing w:before="20" w:after="20"/>
            </w:pPr>
            <w:r>
              <w:rPr>
                <w:sz w:val="20"/>
                <w:szCs w:val="20"/>
              </w:rPr>
              <w:t>Muestra la bitácora de todos los movimientos de inventario (entradas y salidas), con filtros por tipo, producto y rango de fechas.</w:t>
            </w:r>
          </w:p>
        </w:tc>
      </w:tr>
      <w:tr w:rsidR="00813F53" w14:paraId="6385C048" w14:textId="77777777">
        <w:tc>
          <w:tcPr>
            <w:tcW w:w="2300" w:type="dxa"/>
            <w:shd w:val="clear" w:color="auto" w:fill="D9E2F3"/>
            <w:tcMar>
              <w:top w:w="40" w:type="dxa"/>
              <w:left w:w="80" w:type="dxa"/>
              <w:bottom w:w="40" w:type="dxa"/>
              <w:right w:w="80" w:type="dxa"/>
            </w:tcMar>
          </w:tcPr>
          <w:p w14:paraId="37EC9203" w14:textId="77777777" w:rsidR="00813F53" w:rsidRDefault="00000000">
            <w:pPr>
              <w:spacing w:before="20" w:after="20"/>
            </w:pPr>
            <w:r>
              <w:rPr>
                <w:b/>
                <w:bCs/>
                <w:sz w:val="20"/>
                <w:szCs w:val="20"/>
              </w:rPr>
              <w:t>Precondición</w:t>
            </w:r>
          </w:p>
        </w:tc>
        <w:tc>
          <w:tcPr>
            <w:tcW w:w="7060" w:type="dxa"/>
            <w:tcMar>
              <w:top w:w="40" w:type="dxa"/>
              <w:left w:w="80" w:type="dxa"/>
              <w:bottom w:w="40" w:type="dxa"/>
              <w:right w:w="80" w:type="dxa"/>
            </w:tcMar>
          </w:tcPr>
          <w:p w14:paraId="09AA40D4" w14:textId="77777777" w:rsidR="00813F53" w:rsidRDefault="00000000">
            <w:pPr>
              <w:spacing w:before="20" w:after="20"/>
            </w:pPr>
            <w:r>
              <w:rPr>
                <w:sz w:val="20"/>
                <w:szCs w:val="20"/>
              </w:rPr>
              <w:t>El usuario ha iniciado sesión con el rol de Administrador.</w:t>
            </w:r>
          </w:p>
        </w:tc>
      </w:tr>
      <w:tr w:rsidR="00813F53" w14:paraId="1BA4726F" w14:textId="77777777">
        <w:tc>
          <w:tcPr>
            <w:tcW w:w="9360" w:type="dxa"/>
            <w:gridSpan w:val="2"/>
            <w:shd w:val="clear" w:color="auto" w:fill="F2F2F2"/>
            <w:tcMar>
              <w:top w:w="40" w:type="dxa"/>
              <w:left w:w="80" w:type="dxa"/>
              <w:bottom w:w="40" w:type="dxa"/>
              <w:right w:w="80" w:type="dxa"/>
            </w:tcMar>
          </w:tcPr>
          <w:p w14:paraId="1D2E7DFF" w14:textId="77777777" w:rsidR="00813F53" w:rsidRDefault="00000000">
            <w:r>
              <w:rPr>
                <w:b/>
                <w:bCs/>
                <w:sz w:val="20"/>
                <w:szCs w:val="20"/>
              </w:rPr>
              <w:t xml:space="preserve">Flujo Principal: </w:t>
            </w:r>
            <w:r>
              <w:rPr>
                <w:b/>
                <w:bCs/>
                <w:color w:val="C55A11"/>
                <w:sz w:val="20"/>
                <w:szCs w:val="20"/>
              </w:rPr>
              <w:t>Consultar movimientos</w:t>
            </w:r>
          </w:p>
        </w:tc>
      </w:tr>
      <w:tr w:rsidR="00813F53" w14:paraId="333B317D" w14:textId="77777777">
        <w:tc>
          <w:tcPr>
            <w:tcW w:w="9360" w:type="dxa"/>
            <w:gridSpan w:val="2"/>
            <w:tcMar>
              <w:top w:w="40" w:type="dxa"/>
              <w:left w:w="120" w:type="dxa"/>
              <w:bottom w:w="40" w:type="dxa"/>
              <w:right w:w="80" w:type="dxa"/>
            </w:tcMar>
          </w:tcPr>
          <w:p w14:paraId="0EC6DB27" w14:textId="77777777" w:rsidR="00813F53" w:rsidRDefault="00000000">
            <w:pPr>
              <w:spacing w:after="20"/>
              <w:ind w:left="360" w:hanging="300"/>
            </w:pPr>
            <w:r>
              <w:rPr>
                <w:b/>
                <w:bCs/>
                <w:sz w:val="20"/>
                <w:szCs w:val="20"/>
              </w:rPr>
              <w:t xml:space="preserve">1. </w:t>
            </w:r>
            <w:r>
              <w:rPr>
                <w:sz w:val="20"/>
                <w:szCs w:val="20"/>
              </w:rPr>
              <w:t>El CUS empieza cuando el administrador selecciona «Movimientos de Stock» (</w:t>
            </w:r>
            <w:proofErr w:type="spellStart"/>
            <w:r>
              <w:rPr>
                <w:sz w:val="20"/>
                <w:szCs w:val="20"/>
              </w:rPr>
              <w:t>MovimientoStockController@index</w:t>
            </w:r>
            <w:proofErr w:type="spellEnd"/>
            <w:r>
              <w:rPr>
                <w:sz w:val="20"/>
                <w:szCs w:val="20"/>
              </w:rPr>
              <w:t>).</w:t>
            </w:r>
          </w:p>
          <w:p w14:paraId="7DD21DF0" w14:textId="77777777" w:rsidR="00813F53" w:rsidRDefault="00000000">
            <w:pPr>
              <w:spacing w:after="20"/>
              <w:ind w:left="360" w:hanging="300"/>
            </w:pPr>
            <w:r>
              <w:rPr>
                <w:b/>
                <w:bCs/>
                <w:sz w:val="20"/>
                <w:szCs w:val="20"/>
              </w:rPr>
              <w:t xml:space="preserve">2. </w:t>
            </w:r>
            <w:r>
              <w:rPr>
                <w:sz w:val="20"/>
                <w:szCs w:val="20"/>
              </w:rPr>
              <w:t>El sistema muestra los filtros disponibles: tipo (entrada/salida), producto y rango de fechas (desde/hasta).</w:t>
            </w:r>
          </w:p>
          <w:p w14:paraId="00D377ED" w14:textId="77777777" w:rsidR="00813F53" w:rsidRDefault="00000000">
            <w:pPr>
              <w:spacing w:after="20"/>
              <w:ind w:left="360" w:hanging="300"/>
            </w:pPr>
            <w:r>
              <w:rPr>
                <w:b/>
                <w:bCs/>
                <w:sz w:val="20"/>
                <w:szCs w:val="20"/>
              </w:rPr>
              <w:t xml:space="preserve">3. </w:t>
            </w:r>
            <w:r>
              <w:rPr>
                <w:sz w:val="20"/>
                <w:szCs w:val="20"/>
              </w:rPr>
              <w:t>El administrador selecciona los filtros deseados y aplica la búsqueda.</w:t>
            </w:r>
          </w:p>
          <w:p w14:paraId="4BAC7CC3" w14:textId="77777777" w:rsidR="00813F53" w:rsidRDefault="00000000">
            <w:pPr>
              <w:spacing w:after="20"/>
              <w:ind w:left="360" w:hanging="300"/>
            </w:pPr>
            <w:r>
              <w:rPr>
                <w:b/>
                <w:bCs/>
                <w:sz w:val="20"/>
                <w:szCs w:val="20"/>
              </w:rPr>
              <w:t xml:space="preserve">4. </w:t>
            </w:r>
            <w:r>
              <w:rPr>
                <w:sz w:val="20"/>
                <w:szCs w:val="20"/>
              </w:rPr>
              <w:t>El sistema consulta los movimientos con su producto y su usuario, aplicando los filtros indicados, y los muestra paginados y ordenados por fecha. El CUS finaliza.</w:t>
            </w:r>
          </w:p>
        </w:tc>
      </w:tr>
      <w:tr w:rsidR="00813F53" w14:paraId="1B9EB12B" w14:textId="77777777">
        <w:tc>
          <w:tcPr>
            <w:tcW w:w="2300" w:type="dxa"/>
            <w:shd w:val="clear" w:color="auto" w:fill="D9E2F3"/>
            <w:tcMar>
              <w:top w:w="40" w:type="dxa"/>
              <w:left w:w="80" w:type="dxa"/>
              <w:bottom w:w="40" w:type="dxa"/>
              <w:right w:w="80" w:type="dxa"/>
            </w:tcMar>
          </w:tcPr>
          <w:p w14:paraId="00E655E4" w14:textId="77777777" w:rsidR="00813F53" w:rsidRDefault="00000000">
            <w:pPr>
              <w:spacing w:before="20" w:after="20"/>
            </w:pPr>
            <w:proofErr w:type="spellStart"/>
            <w:r>
              <w:rPr>
                <w:b/>
                <w:bCs/>
                <w:sz w:val="20"/>
                <w:szCs w:val="20"/>
              </w:rPr>
              <w:t>Post-condición</w:t>
            </w:r>
            <w:proofErr w:type="spellEnd"/>
          </w:p>
        </w:tc>
        <w:tc>
          <w:tcPr>
            <w:tcW w:w="7060" w:type="dxa"/>
            <w:tcMar>
              <w:top w:w="40" w:type="dxa"/>
              <w:left w:w="80" w:type="dxa"/>
              <w:bottom w:w="40" w:type="dxa"/>
              <w:right w:w="80" w:type="dxa"/>
            </w:tcMar>
          </w:tcPr>
          <w:p w14:paraId="1F79B843" w14:textId="77777777" w:rsidR="00813F53" w:rsidRDefault="00000000">
            <w:pPr>
              <w:spacing w:before="20" w:after="20"/>
            </w:pPr>
            <w:r>
              <w:rPr>
                <w:sz w:val="20"/>
                <w:szCs w:val="20"/>
              </w:rPr>
              <w:t>Se visualiza la bitácora de movimientos de stock según los filtros aplicados.</w:t>
            </w:r>
          </w:p>
        </w:tc>
      </w:tr>
    </w:tbl>
    <w:p w14:paraId="31FF80E5" w14:textId="77777777" w:rsidR="00813F53" w:rsidRDefault="00813F53">
      <w:pPr>
        <w:spacing w:after="120"/>
      </w:pPr>
    </w:p>
    <w:p w14:paraId="3200B137" w14:textId="77777777" w:rsidR="00813F53" w:rsidRDefault="00000000">
      <w:pPr>
        <w:pStyle w:val="Ttulo3"/>
        <w:spacing w:before="200" w:after="100"/>
      </w:pPr>
      <w:r>
        <w:rPr>
          <w:b/>
          <w:bCs/>
          <w:color w:val="C55A11"/>
          <w:sz w:val="23"/>
          <w:szCs w:val="23"/>
        </w:rPr>
        <w:t>4.8.8 CUS-08: Mantener usuarios</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7060"/>
      </w:tblGrid>
      <w:tr w:rsidR="00813F53" w14:paraId="7D7EAB72" w14:textId="77777777">
        <w:tc>
          <w:tcPr>
            <w:tcW w:w="2300" w:type="dxa"/>
            <w:shd w:val="clear" w:color="auto" w:fill="D9E2F3"/>
            <w:tcMar>
              <w:top w:w="40" w:type="dxa"/>
              <w:left w:w="80" w:type="dxa"/>
              <w:bottom w:w="40" w:type="dxa"/>
              <w:right w:w="80" w:type="dxa"/>
            </w:tcMar>
          </w:tcPr>
          <w:p w14:paraId="5F9B48E8" w14:textId="77777777" w:rsidR="00813F53" w:rsidRDefault="00000000">
            <w:pPr>
              <w:spacing w:before="20" w:after="20"/>
            </w:pPr>
            <w:r>
              <w:rPr>
                <w:b/>
                <w:bCs/>
                <w:sz w:val="20"/>
                <w:szCs w:val="20"/>
              </w:rPr>
              <w:t>ID</w:t>
            </w:r>
          </w:p>
        </w:tc>
        <w:tc>
          <w:tcPr>
            <w:tcW w:w="7060" w:type="dxa"/>
            <w:tcMar>
              <w:top w:w="40" w:type="dxa"/>
              <w:left w:w="80" w:type="dxa"/>
              <w:bottom w:w="40" w:type="dxa"/>
              <w:right w:w="80" w:type="dxa"/>
            </w:tcMar>
          </w:tcPr>
          <w:p w14:paraId="6348DE22" w14:textId="77777777" w:rsidR="00813F53" w:rsidRDefault="00000000">
            <w:pPr>
              <w:spacing w:before="20" w:after="20"/>
            </w:pPr>
            <w:r>
              <w:rPr>
                <w:sz w:val="20"/>
                <w:szCs w:val="20"/>
              </w:rPr>
              <w:t>CUS-08</w:t>
            </w:r>
          </w:p>
        </w:tc>
      </w:tr>
      <w:tr w:rsidR="00813F53" w14:paraId="3C8EE09D" w14:textId="77777777">
        <w:tc>
          <w:tcPr>
            <w:tcW w:w="2300" w:type="dxa"/>
            <w:shd w:val="clear" w:color="auto" w:fill="D9E2F3"/>
            <w:tcMar>
              <w:top w:w="40" w:type="dxa"/>
              <w:left w:w="80" w:type="dxa"/>
              <w:bottom w:w="40" w:type="dxa"/>
              <w:right w:w="80" w:type="dxa"/>
            </w:tcMar>
          </w:tcPr>
          <w:p w14:paraId="7F84203B" w14:textId="77777777" w:rsidR="00813F53" w:rsidRDefault="00000000">
            <w:pPr>
              <w:spacing w:before="20" w:after="20"/>
            </w:pPr>
            <w:r>
              <w:rPr>
                <w:b/>
                <w:bCs/>
                <w:sz w:val="20"/>
                <w:szCs w:val="20"/>
              </w:rPr>
              <w:t>Caso de Uso</w:t>
            </w:r>
          </w:p>
        </w:tc>
        <w:tc>
          <w:tcPr>
            <w:tcW w:w="7060" w:type="dxa"/>
            <w:tcMar>
              <w:top w:w="40" w:type="dxa"/>
              <w:left w:w="80" w:type="dxa"/>
              <w:bottom w:w="40" w:type="dxa"/>
              <w:right w:w="80" w:type="dxa"/>
            </w:tcMar>
          </w:tcPr>
          <w:p w14:paraId="0AD58653" w14:textId="77777777" w:rsidR="00813F53" w:rsidRDefault="00000000">
            <w:pPr>
              <w:spacing w:before="20" w:after="20"/>
            </w:pPr>
            <w:r>
              <w:rPr>
                <w:sz w:val="20"/>
                <w:szCs w:val="20"/>
              </w:rPr>
              <w:t>Mantener usuarios</w:t>
            </w:r>
          </w:p>
        </w:tc>
      </w:tr>
      <w:tr w:rsidR="00813F53" w14:paraId="000EC44D" w14:textId="77777777">
        <w:tc>
          <w:tcPr>
            <w:tcW w:w="2300" w:type="dxa"/>
            <w:shd w:val="clear" w:color="auto" w:fill="D9E2F3"/>
            <w:tcMar>
              <w:top w:w="40" w:type="dxa"/>
              <w:left w:w="80" w:type="dxa"/>
              <w:bottom w:w="40" w:type="dxa"/>
              <w:right w:w="80" w:type="dxa"/>
            </w:tcMar>
          </w:tcPr>
          <w:p w14:paraId="504BC54B" w14:textId="77777777" w:rsidR="00813F53" w:rsidRDefault="00000000">
            <w:pPr>
              <w:spacing w:before="20" w:after="20"/>
            </w:pPr>
            <w:r>
              <w:rPr>
                <w:b/>
                <w:bCs/>
                <w:sz w:val="20"/>
                <w:szCs w:val="20"/>
              </w:rPr>
              <w:t>Actor(es)</w:t>
            </w:r>
          </w:p>
        </w:tc>
        <w:tc>
          <w:tcPr>
            <w:tcW w:w="7060" w:type="dxa"/>
            <w:tcMar>
              <w:top w:w="40" w:type="dxa"/>
              <w:left w:w="80" w:type="dxa"/>
              <w:bottom w:w="40" w:type="dxa"/>
              <w:right w:w="80" w:type="dxa"/>
            </w:tcMar>
          </w:tcPr>
          <w:p w14:paraId="05DCBB6C" w14:textId="77777777" w:rsidR="00813F53" w:rsidRDefault="00000000">
            <w:pPr>
              <w:spacing w:before="20" w:after="20"/>
            </w:pPr>
            <w:r>
              <w:rPr>
                <w:sz w:val="20"/>
                <w:szCs w:val="20"/>
              </w:rPr>
              <w:t>Administrador</w:t>
            </w:r>
          </w:p>
        </w:tc>
      </w:tr>
      <w:tr w:rsidR="00813F53" w14:paraId="7CF37D7E" w14:textId="77777777">
        <w:tc>
          <w:tcPr>
            <w:tcW w:w="2300" w:type="dxa"/>
            <w:shd w:val="clear" w:color="auto" w:fill="D9E2F3"/>
            <w:tcMar>
              <w:top w:w="40" w:type="dxa"/>
              <w:left w:w="80" w:type="dxa"/>
              <w:bottom w:w="40" w:type="dxa"/>
              <w:right w:w="80" w:type="dxa"/>
            </w:tcMar>
          </w:tcPr>
          <w:p w14:paraId="518D7BF0" w14:textId="77777777" w:rsidR="00813F53" w:rsidRDefault="00000000">
            <w:pPr>
              <w:spacing w:before="20" w:after="20"/>
            </w:pPr>
            <w:r>
              <w:rPr>
                <w:b/>
                <w:bCs/>
                <w:sz w:val="20"/>
                <w:szCs w:val="20"/>
              </w:rPr>
              <w:t>Descripción</w:t>
            </w:r>
          </w:p>
        </w:tc>
        <w:tc>
          <w:tcPr>
            <w:tcW w:w="7060" w:type="dxa"/>
            <w:tcMar>
              <w:top w:w="40" w:type="dxa"/>
              <w:left w:w="80" w:type="dxa"/>
              <w:bottom w:w="40" w:type="dxa"/>
              <w:right w:w="80" w:type="dxa"/>
            </w:tcMar>
          </w:tcPr>
          <w:p w14:paraId="3BD88858" w14:textId="77777777" w:rsidR="00813F53" w:rsidRDefault="00000000">
            <w:pPr>
              <w:spacing w:before="20" w:after="20"/>
            </w:pPr>
            <w:r>
              <w:rPr>
                <w:sz w:val="20"/>
                <w:szCs w:val="20"/>
              </w:rPr>
              <w:t>Permite al administrador crear usuarios, editar su rol y contraseña, y activar o desactivar sus cuentas.</w:t>
            </w:r>
          </w:p>
        </w:tc>
      </w:tr>
      <w:tr w:rsidR="00813F53" w14:paraId="7BFBCC03" w14:textId="77777777">
        <w:tc>
          <w:tcPr>
            <w:tcW w:w="2300" w:type="dxa"/>
            <w:shd w:val="clear" w:color="auto" w:fill="D9E2F3"/>
            <w:tcMar>
              <w:top w:w="40" w:type="dxa"/>
              <w:left w:w="80" w:type="dxa"/>
              <w:bottom w:w="40" w:type="dxa"/>
              <w:right w:w="80" w:type="dxa"/>
            </w:tcMar>
          </w:tcPr>
          <w:p w14:paraId="24224FB3" w14:textId="77777777" w:rsidR="00813F53" w:rsidRDefault="00000000">
            <w:pPr>
              <w:spacing w:before="20" w:after="20"/>
            </w:pPr>
            <w:r>
              <w:rPr>
                <w:b/>
                <w:bCs/>
                <w:sz w:val="20"/>
                <w:szCs w:val="20"/>
              </w:rPr>
              <w:t>Precondición</w:t>
            </w:r>
          </w:p>
        </w:tc>
        <w:tc>
          <w:tcPr>
            <w:tcW w:w="7060" w:type="dxa"/>
            <w:tcMar>
              <w:top w:w="40" w:type="dxa"/>
              <w:left w:w="80" w:type="dxa"/>
              <w:bottom w:w="40" w:type="dxa"/>
              <w:right w:w="80" w:type="dxa"/>
            </w:tcMar>
          </w:tcPr>
          <w:p w14:paraId="5358427E" w14:textId="77777777" w:rsidR="00813F53" w:rsidRDefault="00000000">
            <w:pPr>
              <w:spacing w:before="20" w:after="20"/>
            </w:pPr>
            <w:r>
              <w:rPr>
                <w:sz w:val="20"/>
                <w:szCs w:val="20"/>
              </w:rPr>
              <w:t>El usuario ha iniciado sesión con el rol de Administrador.</w:t>
            </w:r>
          </w:p>
        </w:tc>
      </w:tr>
      <w:tr w:rsidR="00813F53" w14:paraId="60EBBB86" w14:textId="77777777">
        <w:tc>
          <w:tcPr>
            <w:tcW w:w="9360" w:type="dxa"/>
            <w:gridSpan w:val="2"/>
            <w:shd w:val="clear" w:color="auto" w:fill="F2F2F2"/>
            <w:tcMar>
              <w:top w:w="40" w:type="dxa"/>
              <w:left w:w="80" w:type="dxa"/>
              <w:bottom w:w="40" w:type="dxa"/>
              <w:right w:w="80" w:type="dxa"/>
            </w:tcMar>
          </w:tcPr>
          <w:p w14:paraId="05CE930B" w14:textId="77777777" w:rsidR="00813F53" w:rsidRDefault="00000000">
            <w:r>
              <w:rPr>
                <w:b/>
                <w:bCs/>
                <w:sz w:val="20"/>
                <w:szCs w:val="20"/>
              </w:rPr>
              <w:t xml:space="preserve">Flujo Principal: </w:t>
            </w:r>
            <w:r>
              <w:rPr>
                <w:b/>
                <w:bCs/>
                <w:color w:val="C55A11"/>
                <w:sz w:val="20"/>
                <w:szCs w:val="20"/>
              </w:rPr>
              <w:t>Crear usuario</w:t>
            </w:r>
          </w:p>
        </w:tc>
      </w:tr>
      <w:tr w:rsidR="00813F53" w14:paraId="5EBE99DE" w14:textId="77777777">
        <w:tc>
          <w:tcPr>
            <w:tcW w:w="9360" w:type="dxa"/>
            <w:gridSpan w:val="2"/>
            <w:tcMar>
              <w:top w:w="40" w:type="dxa"/>
              <w:left w:w="120" w:type="dxa"/>
              <w:bottom w:w="40" w:type="dxa"/>
              <w:right w:w="80" w:type="dxa"/>
            </w:tcMar>
          </w:tcPr>
          <w:p w14:paraId="4E85FC2A" w14:textId="77777777" w:rsidR="00813F53" w:rsidRDefault="00000000">
            <w:pPr>
              <w:spacing w:after="20"/>
              <w:ind w:left="360" w:hanging="300"/>
            </w:pPr>
            <w:r>
              <w:rPr>
                <w:b/>
                <w:bCs/>
                <w:sz w:val="20"/>
                <w:szCs w:val="20"/>
              </w:rPr>
              <w:t xml:space="preserve">1. </w:t>
            </w:r>
            <w:r>
              <w:rPr>
                <w:sz w:val="20"/>
                <w:szCs w:val="20"/>
              </w:rPr>
              <w:t>El CUS empieza cuando el administrador selecciona «Usuarios» (</w:t>
            </w:r>
            <w:proofErr w:type="spellStart"/>
            <w:r>
              <w:rPr>
                <w:sz w:val="20"/>
                <w:szCs w:val="20"/>
              </w:rPr>
              <w:t>UsuarioController@index</w:t>
            </w:r>
            <w:proofErr w:type="spellEnd"/>
            <w:r>
              <w:rPr>
                <w:sz w:val="20"/>
                <w:szCs w:val="20"/>
              </w:rPr>
              <w:t>) y pulsa «Nuevo Usuario».</w:t>
            </w:r>
          </w:p>
          <w:p w14:paraId="0527B419" w14:textId="77777777" w:rsidR="00813F53" w:rsidRDefault="00000000">
            <w:pPr>
              <w:spacing w:after="20"/>
              <w:ind w:left="360" w:hanging="300"/>
            </w:pPr>
            <w:r>
              <w:rPr>
                <w:b/>
                <w:bCs/>
                <w:sz w:val="20"/>
                <w:szCs w:val="20"/>
              </w:rPr>
              <w:t xml:space="preserve">2. </w:t>
            </w:r>
            <w:r>
              <w:rPr>
                <w:sz w:val="20"/>
                <w:szCs w:val="20"/>
              </w:rPr>
              <w:t>El sistema muestra el formulario con los campos: nombre de usuario, contraseña, rol (</w:t>
            </w:r>
            <w:proofErr w:type="spellStart"/>
            <w:r>
              <w:rPr>
                <w:sz w:val="20"/>
                <w:szCs w:val="20"/>
              </w:rPr>
              <w:t>admin</w:t>
            </w:r>
            <w:proofErr w:type="spellEnd"/>
            <w:r>
              <w:rPr>
                <w:sz w:val="20"/>
                <w:szCs w:val="20"/>
              </w:rPr>
              <w:t>/vendedor) y estado activo.</w:t>
            </w:r>
          </w:p>
          <w:p w14:paraId="5F34D894" w14:textId="77777777" w:rsidR="00813F53" w:rsidRDefault="00000000">
            <w:pPr>
              <w:spacing w:after="20"/>
              <w:ind w:left="360" w:hanging="300"/>
            </w:pPr>
            <w:r>
              <w:rPr>
                <w:b/>
                <w:bCs/>
                <w:sz w:val="20"/>
                <w:szCs w:val="20"/>
              </w:rPr>
              <w:lastRenderedPageBreak/>
              <w:t xml:space="preserve">3. </w:t>
            </w:r>
            <w:r>
              <w:rPr>
                <w:sz w:val="20"/>
                <w:szCs w:val="20"/>
              </w:rPr>
              <w:t>El administrador completa los datos y pulsa «Guardar».</w:t>
            </w:r>
          </w:p>
          <w:p w14:paraId="09659A22" w14:textId="77777777" w:rsidR="00813F53" w:rsidRDefault="00000000">
            <w:pPr>
              <w:spacing w:after="20"/>
              <w:ind w:left="360" w:hanging="300"/>
            </w:pPr>
            <w:r>
              <w:rPr>
                <w:b/>
                <w:bCs/>
                <w:sz w:val="20"/>
                <w:szCs w:val="20"/>
              </w:rPr>
              <w:t xml:space="preserve">4. </w:t>
            </w:r>
            <w:r>
              <w:rPr>
                <w:sz w:val="20"/>
                <w:szCs w:val="20"/>
              </w:rPr>
              <w:t xml:space="preserve">El sistema valida los datos con </w:t>
            </w:r>
            <w:proofErr w:type="spellStart"/>
            <w:r>
              <w:rPr>
                <w:sz w:val="20"/>
                <w:szCs w:val="20"/>
              </w:rPr>
              <w:t>UsuarioRequest</w:t>
            </w:r>
            <w:proofErr w:type="spellEnd"/>
            <w:r>
              <w:rPr>
                <w:sz w:val="20"/>
                <w:szCs w:val="20"/>
              </w:rPr>
              <w:t xml:space="preserve"> y </w:t>
            </w:r>
            <w:proofErr w:type="spellStart"/>
            <w:r>
              <w:rPr>
                <w:sz w:val="20"/>
                <w:szCs w:val="20"/>
              </w:rPr>
              <w:t>hashea</w:t>
            </w:r>
            <w:proofErr w:type="spellEnd"/>
            <w:r>
              <w:rPr>
                <w:sz w:val="20"/>
                <w:szCs w:val="20"/>
              </w:rPr>
              <w:t xml:space="preserve"> la contraseña (</w:t>
            </w:r>
            <w:proofErr w:type="gramStart"/>
            <w:r>
              <w:rPr>
                <w:sz w:val="20"/>
                <w:szCs w:val="20"/>
              </w:rPr>
              <w:t>Hash::</w:t>
            </w:r>
            <w:proofErr w:type="spellStart"/>
            <w:proofErr w:type="gramEnd"/>
            <w:r>
              <w:rPr>
                <w:sz w:val="20"/>
                <w:szCs w:val="20"/>
              </w:rPr>
              <w:t>make</w:t>
            </w:r>
            <w:proofErr w:type="spellEnd"/>
            <w:r>
              <w:rPr>
                <w:sz w:val="20"/>
                <w:szCs w:val="20"/>
              </w:rPr>
              <w:t>()).</w:t>
            </w:r>
          </w:p>
          <w:p w14:paraId="19D6C134" w14:textId="77777777" w:rsidR="00813F53" w:rsidRDefault="00000000">
            <w:pPr>
              <w:spacing w:after="20"/>
              <w:ind w:left="360" w:hanging="300"/>
            </w:pPr>
            <w:r>
              <w:rPr>
                <w:b/>
                <w:bCs/>
                <w:sz w:val="20"/>
                <w:szCs w:val="20"/>
              </w:rPr>
              <w:t xml:space="preserve">5. </w:t>
            </w:r>
            <w:r>
              <w:rPr>
                <w:sz w:val="20"/>
                <w:szCs w:val="20"/>
              </w:rPr>
              <w:t>El sistema crea el usuario y muestra «Usuario creado correctamente». El CUS finaliza.</w:t>
            </w:r>
          </w:p>
        </w:tc>
      </w:tr>
      <w:tr w:rsidR="00813F53" w14:paraId="4DCB7061" w14:textId="77777777">
        <w:tc>
          <w:tcPr>
            <w:tcW w:w="2300" w:type="dxa"/>
            <w:shd w:val="clear" w:color="auto" w:fill="D9E2F3"/>
            <w:tcMar>
              <w:top w:w="40" w:type="dxa"/>
              <w:left w:w="80" w:type="dxa"/>
              <w:bottom w:w="40" w:type="dxa"/>
              <w:right w:w="80" w:type="dxa"/>
            </w:tcMar>
          </w:tcPr>
          <w:p w14:paraId="5121B968" w14:textId="77777777" w:rsidR="00813F53" w:rsidRDefault="00000000">
            <w:pPr>
              <w:spacing w:before="20" w:after="20"/>
            </w:pPr>
            <w:proofErr w:type="spellStart"/>
            <w:r>
              <w:rPr>
                <w:b/>
                <w:bCs/>
                <w:sz w:val="20"/>
                <w:szCs w:val="20"/>
              </w:rPr>
              <w:lastRenderedPageBreak/>
              <w:t>Post-condición</w:t>
            </w:r>
            <w:proofErr w:type="spellEnd"/>
          </w:p>
        </w:tc>
        <w:tc>
          <w:tcPr>
            <w:tcW w:w="7060" w:type="dxa"/>
            <w:tcMar>
              <w:top w:w="40" w:type="dxa"/>
              <w:left w:w="80" w:type="dxa"/>
              <w:bottom w:w="40" w:type="dxa"/>
              <w:right w:w="80" w:type="dxa"/>
            </w:tcMar>
          </w:tcPr>
          <w:p w14:paraId="15D2A9DE" w14:textId="77777777" w:rsidR="00813F53" w:rsidRDefault="00000000">
            <w:pPr>
              <w:spacing w:before="20" w:after="20"/>
            </w:pPr>
            <w:r>
              <w:rPr>
                <w:sz w:val="20"/>
                <w:szCs w:val="20"/>
              </w:rPr>
              <w:t>El usuario queda registrado con su contraseña almacenada de forma segura (</w:t>
            </w:r>
            <w:proofErr w:type="spellStart"/>
            <w:r>
              <w:rPr>
                <w:sz w:val="20"/>
                <w:szCs w:val="20"/>
              </w:rPr>
              <w:t>hasheada</w:t>
            </w:r>
            <w:proofErr w:type="spellEnd"/>
            <w:r>
              <w:rPr>
                <w:sz w:val="20"/>
                <w:szCs w:val="20"/>
              </w:rPr>
              <w:t>).</w:t>
            </w:r>
          </w:p>
        </w:tc>
      </w:tr>
      <w:tr w:rsidR="00813F53" w14:paraId="5DD198E6" w14:textId="77777777">
        <w:tc>
          <w:tcPr>
            <w:tcW w:w="9360" w:type="dxa"/>
            <w:gridSpan w:val="2"/>
            <w:shd w:val="clear" w:color="auto" w:fill="F2F2F2"/>
            <w:tcMar>
              <w:top w:w="40" w:type="dxa"/>
              <w:left w:w="80" w:type="dxa"/>
              <w:bottom w:w="40" w:type="dxa"/>
              <w:right w:w="80" w:type="dxa"/>
            </w:tcMar>
          </w:tcPr>
          <w:p w14:paraId="10A32510" w14:textId="77777777" w:rsidR="00813F53" w:rsidRDefault="00000000">
            <w:r>
              <w:rPr>
                <w:b/>
                <w:bCs/>
                <w:sz w:val="20"/>
                <w:szCs w:val="20"/>
              </w:rPr>
              <w:t xml:space="preserve">Flujo Alterno: </w:t>
            </w:r>
            <w:r>
              <w:rPr>
                <w:b/>
                <w:bCs/>
                <w:color w:val="C55A11"/>
                <w:sz w:val="20"/>
                <w:szCs w:val="20"/>
              </w:rPr>
              <w:t>Editar usuario</w:t>
            </w:r>
          </w:p>
        </w:tc>
      </w:tr>
      <w:tr w:rsidR="00813F53" w14:paraId="71CE0810" w14:textId="77777777">
        <w:tc>
          <w:tcPr>
            <w:tcW w:w="9360" w:type="dxa"/>
            <w:gridSpan w:val="2"/>
            <w:tcMar>
              <w:top w:w="40" w:type="dxa"/>
              <w:left w:w="120" w:type="dxa"/>
              <w:bottom w:w="40" w:type="dxa"/>
              <w:right w:w="80" w:type="dxa"/>
            </w:tcMar>
          </w:tcPr>
          <w:p w14:paraId="4CE39156" w14:textId="77777777" w:rsidR="00813F53" w:rsidRDefault="00000000">
            <w:pPr>
              <w:spacing w:after="20"/>
              <w:ind w:left="360" w:hanging="300"/>
            </w:pPr>
            <w:r>
              <w:rPr>
                <w:b/>
                <w:bCs/>
                <w:sz w:val="20"/>
                <w:szCs w:val="20"/>
              </w:rPr>
              <w:t xml:space="preserve">1. </w:t>
            </w:r>
            <w:r>
              <w:rPr>
                <w:sz w:val="20"/>
                <w:szCs w:val="20"/>
              </w:rPr>
              <w:t>El administrador pulsa «Editar» (</w:t>
            </w:r>
            <w:proofErr w:type="spellStart"/>
            <w:r>
              <w:rPr>
                <w:sz w:val="20"/>
                <w:szCs w:val="20"/>
              </w:rPr>
              <w:t>UsuarioController@update</w:t>
            </w:r>
            <w:proofErr w:type="spellEnd"/>
            <w:r>
              <w:rPr>
                <w:sz w:val="20"/>
                <w:szCs w:val="20"/>
              </w:rPr>
              <w:t>). Puede cambiar el rol y, opcionalmente, la contraseña.</w:t>
            </w:r>
          </w:p>
          <w:p w14:paraId="514B6BA7" w14:textId="77777777" w:rsidR="00813F53" w:rsidRDefault="00000000">
            <w:pPr>
              <w:spacing w:after="20"/>
              <w:ind w:left="360" w:hanging="300"/>
            </w:pPr>
            <w:r>
              <w:rPr>
                <w:b/>
                <w:bCs/>
                <w:sz w:val="20"/>
                <w:szCs w:val="20"/>
              </w:rPr>
              <w:t xml:space="preserve">2. </w:t>
            </w:r>
            <w:r>
              <w:rPr>
                <w:sz w:val="20"/>
                <w:szCs w:val="20"/>
              </w:rPr>
              <w:t>Si el campo contraseña se deja vacío, el sistema conserva la contraseña actual.</w:t>
            </w:r>
          </w:p>
          <w:p w14:paraId="556DD695" w14:textId="77777777" w:rsidR="00813F53" w:rsidRDefault="00000000">
            <w:pPr>
              <w:spacing w:after="20"/>
              <w:ind w:left="360" w:hanging="300"/>
            </w:pPr>
            <w:r>
              <w:rPr>
                <w:b/>
                <w:bCs/>
                <w:sz w:val="20"/>
                <w:szCs w:val="20"/>
              </w:rPr>
              <w:t xml:space="preserve">3. </w:t>
            </w:r>
            <w:r>
              <w:rPr>
                <w:sz w:val="20"/>
                <w:szCs w:val="20"/>
              </w:rPr>
              <w:t>El sistema guarda los cambios y muestra la confirmación.</w:t>
            </w:r>
          </w:p>
        </w:tc>
      </w:tr>
      <w:tr w:rsidR="00813F53" w14:paraId="26E607AB" w14:textId="77777777">
        <w:tc>
          <w:tcPr>
            <w:tcW w:w="9360" w:type="dxa"/>
            <w:gridSpan w:val="2"/>
            <w:shd w:val="clear" w:color="auto" w:fill="F2F2F2"/>
            <w:tcMar>
              <w:top w:w="40" w:type="dxa"/>
              <w:left w:w="80" w:type="dxa"/>
              <w:bottom w:w="40" w:type="dxa"/>
              <w:right w:w="80" w:type="dxa"/>
            </w:tcMar>
          </w:tcPr>
          <w:p w14:paraId="08184A46" w14:textId="77777777" w:rsidR="00813F53" w:rsidRDefault="00000000">
            <w:r>
              <w:rPr>
                <w:b/>
                <w:bCs/>
                <w:sz w:val="20"/>
                <w:szCs w:val="20"/>
              </w:rPr>
              <w:t xml:space="preserve">Flujo Alterno: </w:t>
            </w:r>
            <w:r>
              <w:rPr>
                <w:b/>
                <w:bCs/>
                <w:color w:val="C55A11"/>
                <w:sz w:val="20"/>
                <w:szCs w:val="20"/>
              </w:rPr>
              <w:t>Activar / desactivar usuario</w:t>
            </w:r>
          </w:p>
        </w:tc>
      </w:tr>
      <w:tr w:rsidR="00813F53" w14:paraId="5DF1DBB7" w14:textId="77777777">
        <w:tc>
          <w:tcPr>
            <w:tcW w:w="9360" w:type="dxa"/>
            <w:gridSpan w:val="2"/>
            <w:tcMar>
              <w:top w:w="40" w:type="dxa"/>
              <w:left w:w="120" w:type="dxa"/>
              <w:bottom w:w="40" w:type="dxa"/>
              <w:right w:w="80" w:type="dxa"/>
            </w:tcMar>
          </w:tcPr>
          <w:p w14:paraId="61C0F35A" w14:textId="77777777" w:rsidR="00813F53" w:rsidRDefault="00000000">
            <w:pPr>
              <w:spacing w:after="20"/>
              <w:ind w:left="360" w:hanging="300"/>
            </w:pPr>
            <w:r>
              <w:rPr>
                <w:b/>
                <w:bCs/>
                <w:sz w:val="20"/>
                <w:szCs w:val="20"/>
              </w:rPr>
              <w:t xml:space="preserve">1. </w:t>
            </w:r>
            <w:r>
              <w:rPr>
                <w:sz w:val="20"/>
                <w:szCs w:val="20"/>
              </w:rPr>
              <w:t>El administrador pulsa «Eliminar» sobre un usuario (</w:t>
            </w:r>
            <w:proofErr w:type="spellStart"/>
            <w:r>
              <w:rPr>
                <w:sz w:val="20"/>
                <w:szCs w:val="20"/>
              </w:rPr>
              <w:t>UsuarioController@destroy</w:t>
            </w:r>
            <w:proofErr w:type="spellEnd"/>
            <w:r>
              <w:rPr>
                <w:sz w:val="20"/>
                <w:szCs w:val="20"/>
              </w:rPr>
              <w:t>); el sistema alterna su estado activo en lugar de borrarlo físicamente.</w:t>
            </w:r>
          </w:p>
          <w:p w14:paraId="4244A16E" w14:textId="77777777" w:rsidR="00813F53" w:rsidRDefault="00000000">
            <w:pPr>
              <w:spacing w:after="20"/>
              <w:ind w:left="360" w:hanging="300"/>
            </w:pPr>
            <w:r>
              <w:rPr>
                <w:b/>
                <w:bCs/>
                <w:sz w:val="20"/>
                <w:szCs w:val="20"/>
              </w:rPr>
              <w:t xml:space="preserve">2. </w:t>
            </w:r>
            <w:r>
              <w:rPr>
                <w:sz w:val="20"/>
                <w:szCs w:val="20"/>
              </w:rPr>
              <w:t>El sistema muestra el mensaje de usuario reactivado o desactivado según corresponda.</w:t>
            </w:r>
          </w:p>
        </w:tc>
      </w:tr>
      <w:tr w:rsidR="00813F53" w14:paraId="2C02A1D2" w14:textId="77777777">
        <w:tc>
          <w:tcPr>
            <w:tcW w:w="9360" w:type="dxa"/>
            <w:gridSpan w:val="2"/>
            <w:shd w:val="clear" w:color="auto" w:fill="F2F2F2"/>
            <w:tcMar>
              <w:top w:w="40" w:type="dxa"/>
              <w:left w:w="80" w:type="dxa"/>
              <w:bottom w:w="40" w:type="dxa"/>
              <w:right w:w="80" w:type="dxa"/>
            </w:tcMar>
          </w:tcPr>
          <w:p w14:paraId="2286E4C2" w14:textId="77777777" w:rsidR="00813F53" w:rsidRDefault="00000000">
            <w:r>
              <w:rPr>
                <w:b/>
                <w:bCs/>
                <w:sz w:val="20"/>
                <w:szCs w:val="20"/>
              </w:rPr>
              <w:t xml:space="preserve">Flujo Alterno: </w:t>
            </w:r>
            <w:proofErr w:type="spellStart"/>
            <w:r>
              <w:rPr>
                <w:b/>
                <w:bCs/>
                <w:color w:val="C55A11"/>
                <w:sz w:val="20"/>
                <w:szCs w:val="20"/>
              </w:rPr>
              <w:t>Autodesactivación</w:t>
            </w:r>
            <w:proofErr w:type="spellEnd"/>
            <w:r>
              <w:rPr>
                <w:b/>
                <w:bCs/>
                <w:color w:val="C55A11"/>
                <w:sz w:val="20"/>
                <w:szCs w:val="20"/>
              </w:rPr>
              <w:t xml:space="preserve"> no permitida</w:t>
            </w:r>
          </w:p>
        </w:tc>
      </w:tr>
      <w:tr w:rsidR="00813F53" w14:paraId="2B75FFF9" w14:textId="77777777">
        <w:tc>
          <w:tcPr>
            <w:tcW w:w="9360" w:type="dxa"/>
            <w:gridSpan w:val="2"/>
            <w:tcMar>
              <w:top w:w="40" w:type="dxa"/>
              <w:left w:w="120" w:type="dxa"/>
              <w:bottom w:w="40" w:type="dxa"/>
              <w:right w:w="80" w:type="dxa"/>
            </w:tcMar>
          </w:tcPr>
          <w:p w14:paraId="7C06C9BB" w14:textId="77777777" w:rsidR="00813F53" w:rsidRDefault="00000000">
            <w:pPr>
              <w:spacing w:after="20"/>
              <w:ind w:left="360" w:hanging="300"/>
            </w:pPr>
            <w:r>
              <w:rPr>
                <w:b/>
                <w:bCs/>
                <w:sz w:val="20"/>
                <w:szCs w:val="20"/>
              </w:rPr>
              <w:t xml:space="preserve">1. </w:t>
            </w:r>
            <w:r>
              <w:rPr>
                <w:sz w:val="20"/>
                <w:szCs w:val="20"/>
              </w:rPr>
              <w:t>Si el administrador intenta desactivar su propia cuenta, el sistema lo impide y muestra «No puedes desactivar tu propia cuenta».</w:t>
            </w:r>
          </w:p>
        </w:tc>
      </w:tr>
    </w:tbl>
    <w:p w14:paraId="68E9C2CE" w14:textId="77777777" w:rsidR="00813F53" w:rsidRDefault="00813F53">
      <w:pPr>
        <w:spacing w:after="120"/>
      </w:pPr>
    </w:p>
    <w:p w14:paraId="6AE34062" w14:textId="77777777" w:rsidR="00813F53" w:rsidRDefault="00000000">
      <w:pPr>
        <w:pStyle w:val="Ttulo3"/>
        <w:spacing w:before="200" w:after="100"/>
      </w:pPr>
      <w:r>
        <w:rPr>
          <w:b/>
          <w:bCs/>
          <w:color w:val="C55A11"/>
          <w:sz w:val="23"/>
          <w:szCs w:val="23"/>
        </w:rPr>
        <w:t>4.8.9 CUS-09: Generar reportes de ventas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7060"/>
      </w:tblGrid>
      <w:tr w:rsidR="00813F53" w14:paraId="285B95F5" w14:textId="77777777">
        <w:tc>
          <w:tcPr>
            <w:tcW w:w="2300" w:type="dxa"/>
            <w:shd w:val="clear" w:color="auto" w:fill="D9E2F3"/>
            <w:tcMar>
              <w:top w:w="40" w:type="dxa"/>
              <w:left w:w="80" w:type="dxa"/>
              <w:bottom w:w="40" w:type="dxa"/>
              <w:right w:w="80" w:type="dxa"/>
            </w:tcMar>
          </w:tcPr>
          <w:p w14:paraId="2B29F0DB" w14:textId="77777777" w:rsidR="00813F53" w:rsidRDefault="00000000">
            <w:pPr>
              <w:spacing w:before="20" w:after="20"/>
            </w:pPr>
            <w:r>
              <w:rPr>
                <w:b/>
                <w:bCs/>
                <w:sz w:val="20"/>
                <w:szCs w:val="20"/>
              </w:rPr>
              <w:t>ID</w:t>
            </w:r>
          </w:p>
        </w:tc>
        <w:tc>
          <w:tcPr>
            <w:tcW w:w="7060" w:type="dxa"/>
            <w:tcMar>
              <w:top w:w="40" w:type="dxa"/>
              <w:left w:w="80" w:type="dxa"/>
              <w:bottom w:w="40" w:type="dxa"/>
              <w:right w:w="80" w:type="dxa"/>
            </w:tcMar>
          </w:tcPr>
          <w:p w14:paraId="0309C1C7" w14:textId="77777777" w:rsidR="00813F53" w:rsidRDefault="00000000">
            <w:pPr>
              <w:spacing w:before="20" w:after="20"/>
            </w:pPr>
            <w:r>
              <w:rPr>
                <w:sz w:val="20"/>
                <w:szCs w:val="20"/>
              </w:rPr>
              <w:t>CUS-09</w:t>
            </w:r>
          </w:p>
        </w:tc>
      </w:tr>
      <w:tr w:rsidR="00813F53" w14:paraId="6AF93712" w14:textId="77777777">
        <w:tc>
          <w:tcPr>
            <w:tcW w:w="2300" w:type="dxa"/>
            <w:shd w:val="clear" w:color="auto" w:fill="D9E2F3"/>
            <w:tcMar>
              <w:top w:w="40" w:type="dxa"/>
              <w:left w:w="80" w:type="dxa"/>
              <w:bottom w:w="40" w:type="dxa"/>
              <w:right w:w="80" w:type="dxa"/>
            </w:tcMar>
          </w:tcPr>
          <w:p w14:paraId="5C94A75B" w14:textId="77777777" w:rsidR="00813F53" w:rsidRDefault="00000000">
            <w:pPr>
              <w:spacing w:before="20" w:after="20"/>
            </w:pPr>
            <w:r>
              <w:rPr>
                <w:b/>
                <w:bCs/>
                <w:sz w:val="20"/>
                <w:szCs w:val="20"/>
              </w:rPr>
              <w:t>Caso de Uso</w:t>
            </w:r>
          </w:p>
        </w:tc>
        <w:tc>
          <w:tcPr>
            <w:tcW w:w="7060" w:type="dxa"/>
            <w:tcMar>
              <w:top w:w="40" w:type="dxa"/>
              <w:left w:w="80" w:type="dxa"/>
              <w:bottom w:w="40" w:type="dxa"/>
              <w:right w:w="80" w:type="dxa"/>
            </w:tcMar>
          </w:tcPr>
          <w:p w14:paraId="4DE52640" w14:textId="77777777" w:rsidR="00813F53" w:rsidRDefault="00000000">
            <w:pPr>
              <w:spacing w:before="20" w:after="20"/>
            </w:pPr>
            <w:r>
              <w:rPr>
                <w:sz w:val="20"/>
                <w:szCs w:val="20"/>
              </w:rPr>
              <w:t>Generar reportes de ventas</w:t>
            </w:r>
          </w:p>
        </w:tc>
      </w:tr>
      <w:tr w:rsidR="00813F53" w14:paraId="5967C94C" w14:textId="77777777">
        <w:tc>
          <w:tcPr>
            <w:tcW w:w="2300" w:type="dxa"/>
            <w:shd w:val="clear" w:color="auto" w:fill="D9E2F3"/>
            <w:tcMar>
              <w:top w:w="40" w:type="dxa"/>
              <w:left w:w="80" w:type="dxa"/>
              <w:bottom w:w="40" w:type="dxa"/>
              <w:right w:w="80" w:type="dxa"/>
            </w:tcMar>
          </w:tcPr>
          <w:p w14:paraId="75C294DD" w14:textId="77777777" w:rsidR="00813F53" w:rsidRDefault="00000000">
            <w:pPr>
              <w:spacing w:before="20" w:after="20"/>
            </w:pPr>
            <w:r>
              <w:rPr>
                <w:b/>
                <w:bCs/>
                <w:sz w:val="20"/>
                <w:szCs w:val="20"/>
              </w:rPr>
              <w:t>Actor(es)</w:t>
            </w:r>
          </w:p>
        </w:tc>
        <w:tc>
          <w:tcPr>
            <w:tcW w:w="7060" w:type="dxa"/>
            <w:tcMar>
              <w:top w:w="40" w:type="dxa"/>
              <w:left w:w="80" w:type="dxa"/>
              <w:bottom w:w="40" w:type="dxa"/>
              <w:right w:w="80" w:type="dxa"/>
            </w:tcMar>
          </w:tcPr>
          <w:p w14:paraId="44D5CEB5" w14:textId="77777777" w:rsidR="00813F53" w:rsidRDefault="00000000">
            <w:pPr>
              <w:spacing w:before="20" w:after="20"/>
            </w:pPr>
            <w:r>
              <w:rPr>
                <w:sz w:val="20"/>
                <w:szCs w:val="20"/>
              </w:rPr>
              <w:t>Administrador</w:t>
            </w:r>
          </w:p>
        </w:tc>
      </w:tr>
      <w:tr w:rsidR="00813F53" w14:paraId="54A0B89C" w14:textId="77777777">
        <w:tc>
          <w:tcPr>
            <w:tcW w:w="2300" w:type="dxa"/>
            <w:shd w:val="clear" w:color="auto" w:fill="D9E2F3"/>
            <w:tcMar>
              <w:top w:w="40" w:type="dxa"/>
              <w:left w:w="80" w:type="dxa"/>
              <w:bottom w:w="40" w:type="dxa"/>
              <w:right w:w="80" w:type="dxa"/>
            </w:tcMar>
          </w:tcPr>
          <w:p w14:paraId="7DA256C0" w14:textId="77777777" w:rsidR="00813F53" w:rsidRDefault="00000000">
            <w:pPr>
              <w:spacing w:before="20" w:after="20"/>
            </w:pPr>
            <w:r>
              <w:rPr>
                <w:b/>
                <w:bCs/>
                <w:sz w:val="20"/>
                <w:szCs w:val="20"/>
              </w:rPr>
              <w:t>Descripción</w:t>
            </w:r>
          </w:p>
        </w:tc>
        <w:tc>
          <w:tcPr>
            <w:tcW w:w="7060" w:type="dxa"/>
            <w:tcMar>
              <w:top w:w="40" w:type="dxa"/>
              <w:left w:w="80" w:type="dxa"/>
              <w:bottom w:w="40" w:type="dxa"/>
              <w:right w:w="80" w:type="dxa"/>
            </w:tcMar>
          </w:tcPr>
          <w:p w14:paraId="57E70467" w14:textId="77777777" w:rsidR="00813F53" w:rsidRDefault="00000000">
            <w:pPr>
              <w:spacing w:before="20" w:after="20"/>
            </w:pPr>
            <w:r>
              <w:rPr>
                <w:sz w:val="20"/>
                <w:szCs w:val="20"/>
              </w:rPr>
              <w:t>Muestra un panel con los indicadores del negocio del mes actual: ingresos, ganancia real, número de ventas, ticket promedio, ventas por día y ranking de productos más y menos vendidos.</w:t>
            </w:r>
          </w:p>
        </w:tc>
      </w:tr>
      <w:tr w:rsidR="00813F53" w14:paraId="5A171151" w14:textId="77777777">
        <w:tc>
          <w:tcPr>
            <w:tcW w:w="2300" w:type="dxa"/>
            <w:shd w:val="clear" w:color="auto" w:fill="D9E2F3"/>
            <w:tcMar>
              <w:top w:w="40" w:type="dxa"/>
              <w:left w:w="80" w:type="dxa"/>
              <w:bottom w:w="40" w:type="dxa"/>
              <w:right w:w="80" w:type="dxa"/>
            </w:tcMar>
          </w:tcPr>
          <w:p w14:paraId="34D726AB" w14:textId="77777777" w:rsidR="00813F53" w:rsidRDefault="00000000">
            <w:pPr>
              <w:spacing w:before="20" w:after="20"/>
            </w:pPr>
            <w:r>
              <w:rPr>
                <w:b/>
                <w:bCs/>
                <w:sz w:val="20"/>
                <w:szCs w:val="20"/>
              </w:rPr>
              <w:t>Precondición</w:t>
            </w:r>
          </w:p>
        </w:tc>
        <w:tc>
          <w:tcPr>
            <w:tcW w:w="7060" w:type="dxa"/>
            <w:tcMar>
              <w:top w:w="40" w:type="dxa"/>
              <w:left w:w="80" w:type="dxa"/>
              <w:bottom w:w="40" w:type="dxa"/>
              <w:right w:w="80" w:type="dxa"/>
            </w:tcMar>
          </w:tcPr>
          <w:p w14:paraId="3CF33A79" w14:textId="77777777" w:rsidR="00813F53" w:rsidRDefault="00000000">
            <w:pPr>
              <w:spacing w:before="20" w:after="20"/>
            </w:pPr>
            <w:r>
              <w:rPr>
                <w:sz w:val="20"/>
                <w:szCs w:val="20"/>
              </w:rPr>
              <w:t>El usuario ha iniciado sesión con el rol de Administrador.</w:t>
            </w:r>
          </w:p>
        </w:tc>
      </w:tr>
      <w:tr w:rsidR="00813F53" w14:paraId="1D3F6EE9" w14:textId="77777777">
        <w:tc>
          <w:tcPr>
            <w:tcW w:w="9360" w:type="dxa"/>
            <w:gridSpan w:val="2"/>
            <w:shd w:val="clear" w:color="auto" w:fill="F2F2F2"/>
            <w:tcMar>
              <w:top w:w="40" w:type="dxa"/>
              <w:left w:w="80" w:type="dxa"/>
              <w:bottom w:w="40" w:type="dxa"/>
              <w:right w:w="80" w:type="dxa"/>
            </w:tcMar>
          </w:tcPr>
          <w:p w14:paraId="420036B4" w14:textId="77777777" w:rsidR="00813F53" w:rsidRDefault="00000000">
            <w:r>
              <w:rPr>
                <w:b/>
                <w:bCs/>
                <w:sz w:val="20"/>
                <w:szCs w:val="20"/>
              </w:rPr>
              <w:t xml:space="preserve">Flujo Principal: </w:t>
            </w:r>
            <w:r>
              <w:rPr>
                <w:b/>
                <w:bCs/>
                <w:color w:val="C55A11"/>
                <w:sz w:val="20"/>
                <w:szCs w:val="20"/>
              </w:rPr>
              <w:t>Generar reportes</w:t>
            </w:r>
          </w:p>
        </w:tc>
      </w:tr>
      <w:tr w:rsidR="00813F53" w14:paraId="0328C239" w14:textId="77777777">
        <w:tc>
          <w:tcPr>
            <w:tcW w:w="9360" w:type="dxa"/>
            <w:gridSpan w:val="2"/>
            <w:tcMar>
              <w:top w:w="40" w:type="dxa"/>
              <w:left w:w="120" w:type="dxa"/>
              <w:bottom w:w="40" w:type="dxa"/>
              <w:right w:w="80" w:type="dxa"/>
            </w:tcMar>
          </w:tcPr>
          <w:p w14:paraId="258E9A1E" w14:textId="77777777" w:rsidR="00813F53" w:rsidRDefault="00000000">
            <w:pPr>
              <w:spacing w:after="20"/>
              <w:ind w:left="360" w:hanging="300"/>
            </w:pPr>
            <w:r>
              <w:rPr>
                <w:b/>
                <w:bCs/>
                <w:sz w:val="20"/>
                <w:szCs w:val="20"/>
              </w:rPr>
              <w:t xml:space="preserve">1. </w:t>
            </w:r>
            <w:r>
              <w:rPr>
                <w:sz w:val="20"/>
                <w:szCs w:val="20"/>
              </w:rPr>
              <w:t>El CUS empieza cuando el administrador selecciona «Reportes» (</w:t>
            </w:r>
            <w:proofErr w:type="spellStart"/>
            <w:r>
              <w:rPr>
                <w:sz w:val="20"/>
                <w:szCs w:val="20"/>
              </w:rPr>
              <w:t>ReporteController@index</w:t>
            </w:r>
            <w:proofErr w:type="spellEnd"/>
            <w:r>
              <w:rPr>
                <w:sz w:val="20"/>
                <w:szCs w:val="20"/>
              </w:rPr>
              <w:t>).</w:t>
            </w:r>
          </w:p>
          <w:p w14:paraId="6ABB3096" w14:textId="77777777" w:rsidR="00813F53" w:rsidRDefault="00000000">
            <w:pPr>
              <w:spacing w:after="20"/>
              <w:ind w:left="360" w:hanging="300"/>
            </w:pPr>
            <w:r>
              <w:rPr>
                <w:b/>
                <w:bCs/>
                <w:sz w:val="20"/>
                <w:szCs w:val="20"/>
              </w:rPr>
              <w:t xml:space="preserve">2. </w:t>
            </w:r>
            <w:r>
              <w:rPr>
                <w:sz w:val="20"/>
                <w:szCs w:val="20"/>
              </w:rPr>
              <w:t xml:space="preserve">El sistema solicita al </w:t>
            </w:r>
            <w:proofErr w:type="spellStart"/>
            <w:r>
              <w:rPr>
                <w:sz w:val="20"/>
                <w:szCs w:val="20"/>
              </w:rPr>
              <w:t>ReporteService</w:t>
            </w:r>
            <w:proofErr w:type="spellEnd"/>
            <w:r>
              <w:rPr>
                <w:sz w:val="20"/>
                <w:szCs w:val="20"/>
              </w:rPr>
              <w:t xml:space="preserve"> el resumen del mes: ingresos, ganancia, número de ventas y ticket promedio.</w:t>
            </w:r>
          </w:p>
          <w:p w14:paraId="2A43D378" w14:textId="77777777" w:rsidR="00813F53" w:rsidRDefault="00000000">
            <w:pPr>
              <w:spacing w:after="20"/>
              <w:ind w:left="360" w:hanging="300"/>
            </w:pPr>
            <w:r>
              <w:rPr>
                <w:b/>
                <w:bCs/>
                <w:sz w:val="20"/>
                <w:szCs w:val="20"/>
              </w:rPr>
              <w:t xml:space="preserve">3. </w:t>
            </w:r>
            <w:r>
              <w:rPr>
                <w:sz w:val="20"/>
                <w:szCs w:val="20"/>
              </w:rPr>
              <w:t>El sistema solicita las ventas totales por cada día del mes (para el gráfico de línea).</w:t>
            </w:r>
          </w:p>
          <w:p w14:paraId="0714686E" w14:textId="77777777" w:rsidR="00813F53" w:rsidRDefault="00000000">
            <w:pPr>
              <w:spacing w:after="20"/>
              <w:ind w:left="360" w:hanging="300"/>
            </w:pPr>
            <w:r>
              <w:rPr>
                <w:b/>
                <w:bCs/>
                <w:sz w:val="20"/>
                <w:szCs w:val="20"/>
              </w:rPr>
              <w:t xml:space="preserve">4. </w:t>
            </w:r>
            <w:r>
              <w:rPr>
                <w:sz w:val="20"/>
                <w:szCs w:val="20"/>
              </w:rPr>
              <w:t>El sistema solicita el ranking de los 5 productos más vendidos y los 5 menos vendidos.</w:t>
            </w:r>
          </w:p>
          <w:p w14:paraId="34F70287" w14:textId="77777777" w:rsidR="00813F53" w:rsidRDefault="00000000">
            <w:pPr>
              <w:spacing w:after="20"/>
              <w:ind w:left="360" w:hanging="300"/>
            </w:pPr>
            <w:r>
              <w:rPr>
                <w:b/>
                <w:bCs/>
                <w:sz w:val="20"/>
                <w:szCs w:val="20"/>
              </w:rPr>
              <w:t xml:space="preserve">5. </w:t>
            </w:r>
            <w:r>
              <w:rPr>
                <w:sz w:val="20"/>
                <w:szCs w:val="20"/>
              </w:rPr>
              <w:t>El sistema entrega los datos a la vista, que los grafica con Chart.js. El CUS finaliza.</w:t>
            </w:r>
          </w:p>
        </w:tc>
      </w:tr>
      <w:tr w:rsidR="00813F53" w14:paraId="367EFAC0" w14:textId="77777777">
        <w:tc>
          <w:tcPr>
            <w:tcW w:w="2300" w:type="dxa"/>
            <w:shd w:val="clear" w:color="auto" w:fill="D9E2F3"/>
            <w:tcMar>
              <w:top w:w="40" w:type="dxa"/>
              <w:left w:w="80" w:type="dxa"/>
              <w:bottom w:w="40" w:type="dxa"/>
              <w:right w:w="80" w:type="dxa"/>
            </w:tcMar>
          </w:tcPr>
          <w:p w14:paraId="4DAFBBA1" w14:textId="77777777" w:rsidR="00813F53" w:rsidRDefault="00000000">
            <w:pPr>
              <w:spacing w:before="20" w:after="20"/>
            </w:pPr>
            <w:proofErr w:type="spellStart"/>
            <w:r>
              <w:rPr>
                <w:b/>
                <w:bCs/>
                <w:sz w:val="20"/>
                <w:szCs w:val="20"/>
              </w:rPr>
              <w:t>Post-condición</w:t>
            </w:r>
            <w:proofErr w:type="spellEnd"/>
          </w:p>
        </w:tc>
        <w:tc>
          <w:tcPr>
            <w:tcW w:w="7060" w:type="dxa"/>
            <w:tcMar>
              <w:top w:w="40" w:type="dxa"/>
              <w:left w:w="80" w:type="dxa"/>
              <w:bottom w:w="40" w:type="dxa"/>
              <w:right w:w="80" w:type="dxa"/>
            </w:tcMar>
          </w:tcPr>
          <w:p w14:paraId="69BDEECC" w14:textId="77777777" w:rsidR="00813F53" w:rsidRDefault="00000000">
            <w:pPr>
              <w:spacing w:before="20" w:after="20"/>
            </w:pPr>
            <w:r>
              <w:rPr>
                <w:sz w:val="20"/>
                <w:szCs w:val="20"/>
              </w:rPr>
              <w:t>El administrador visualiza el panel de reportes con los indicadores y gráficos del mes.</w:t>
            </w:r>
          </w:p>
        </w:tc>
      </w:tr>
    </w:tbl>
    <w:p w14:paraId="40666E25" w14:textId="77777777" w:rsidR="00813F53" w:rsidRDefault="00813F53">
      <w:pPr>
        <w:spacing w:after="120"/>
      </w:pPr>
    </w:p>
    <w:p w14:paraId="349C457A" w14:textId="77777777" w:rsidR="00813F53" w:rsidRDefault="00000000">
      <w:pPr>
        <w:pStyle w:val="Ttulo2"/>
        <w:spacing w:before="240" w:after="120"/>
      </w:pPr>
      <w:r>
        <w:rPr>
          <w:b/>
          <w:bCs/>
          <w:color w:val="1F3864"/>
        </w:rPr>
        <w:t>4.9 Interfaz de Usuario</w:t>
      </w:r>
    </w:p>
    <w:p w14:paraId="6A223076" w14:textId="77777777" w:rsidR="00813F53" w:rsidRDefault="00000000">
      <w:pPr>
        <w:spacing w:after="120" w:line="276" w:lineRule="auto"/>
        <w:jc w:val="both"/>
      </w:pPr>
      <w:r>
        <w:t xml:space="preserve">El sistema presenta una interfaz web responsiva construida con Bootstrap 5.3, con una barra de navegación superior y un menú lateral cuyas opciones dependen del rol del usuario. A </w:t>
      </w:r>
      <w:proofErr w:type="gramStart"/>
      <w:r>
        <w:t>continuación</w:t>
      </w:r>
      <w:proofErr w:type="gramEnd"/>
      <w:r>
        <w:t xml:space="preserve"> se describen las principales pantallas.</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813F53" w14:paraId="40DFFC1A" w14:textId="77777777">
        <w:tc>
          <w:tcPr>
            <w:tcW w:w="3000" w:type="dxa"/>
            <w:shd w:val="clear" w:color="auto" w:fill="D9E2F3"/>
            <w:tcMar>
              <w:top w:w="40" w:type="dxa"/>
              <w:left w:w="80" w:type="dxa"/>
              <w:bottom w:w="40" w:type="dxa"/>
              <w:right w:w="80" w:type="dxa"/>
            </w:tcMar>
          </w:tcPr>
          <w:p w14:paraId="3CAA0239" w14:textId="77777777" w:rsidR="00813F53" w:rsidRDefault="00000000">
            <w:pPr>
              <w:spacing w:before="20" w:after="20"/>
            </w:pPr>
            <w:r>
              <w:rPr>
                <w:b/>
                <w:bCs/>
                <w:sz w:val="20"/>
                <w:szCs w:val="20"/>
              </w:rPr>
              <w:lastRenderedPageBreak/>
              <w:t>Inicio de sesión (</w:t>
            </w:r>
            <w:proofErr w:type="spellStart"/>
            <w:r>
              <w:rPr>
                <w:b/>
                <w:bCs/>
                <w:sz w:val="20"/>
                <w:szCs w:val="20"/>
              </w:rPr>
              <w:t>auth</w:t>
            </w:r>
            <w:proofErr w:type="spellEnd"/>
            <w:r>
              <w:rPr>
                <w:b/>
                <w:bCs/>
                <w:sz w:val="20"/>
                <w:szCs w:val="20"/>
              </w:rPr>
              <w:t>/</w:t>
            </w:r>
            <w:proofErr w:type="spellStart"/>
            <w:r>
              <w:rPr>
                <w:b/>
                <w:bCs/>
                <w:sz w:val="20"/>
                <w:szCs w:val="20"/>
              </w:rPr>
              <w:t>login</w:t>
            </w:r>
            <w:proofErr w:type="spellEnd"/>
            <w:r>
              <w:rPr>
                <w:b/>
                <w:bCs/>
                <w:sz w:val="20"/>
                <w:szCs w:val="20"/>
              </w:rPr>
              <w:t>)</w:t>
            </w:r>
          </w:p>
        </w:tc>
        <w:tc>
          <w:tcPr>
            <w:tcW w:w="6360" w:type="dxa"/>
            <w:tcMar>
              <w:top w:w="40" w:type="dxa"/>
              <w:left w:w="80" w:type="dxa"/>
              <w:bottom w:w="40" w:type="dxa"/>
              <w:right w:w="80" w:type="dxa"/>
            </w:tcMar>
          </w:tcPr>
          <w:p w14:paraId="61241900" w14:textId="77777777" w:rsidR="00813F53" w:rsidRDefault="00000000">
            <w:pPr>
              <w:spacing w:before="20" w:after="20"/>
            </w:pPr>
            <w:r>
              <w:rPr>
                <w:sz w:val="20"/>
                <w:szCs w:val="20"/>
              </w:rPr>
              <w:t>Formulario con los campos «Nombre de usuario» y «Contraseña», y el botón «Ingresar». Muestra mensajes de error de validación y de límite de intentos.</w:t>
            </w:r>
          </w:p>
        </w:tc>
      </w:tr>
      <w:tr w:rsidR="00813F53" w14:paraId="441D51D7" w14:textId="77777777">
        <w:tc>
          <w:tcPr>
            <w:tcW w:w="3000" w:type="dxa"/>
            <w:shd w:val="clear" w:color="auto" w:fill="D9E2F3"/>
            <w:tcMar>
              <w:top w:w="40" w:type="dxa"/>
              <w:left w:w="80" w:type="dxa"/>
              <w:bottom w:w="40" w:type="dxa"/>
              <w:right w:w="80" w:type="dxa"/>
            </w:tcMar>
          </w:tcPr>
          <w:p w14:paraId="6BD748E2" w14:textId="77777777" w:rsidR="00813F53" w:rsidRDefault="00000000">
            <w:pPr>
              <w:spacing w:before="20" w:after="20"/>
            </w:pPr>
            <w:r>
              <w:rPr>
                <w:b/>
                <w:bCs/>
                <w:sz w:val="20"/>
                <w:szCs w:val="20"/>
              </w:rPr>
              <w:t>Panel principal (</w:t>
            </w:r>
            <w:proofErr w:type="spellStart"/>
            <w:r>
              <w:rPr>
                <w:b/>
                <w:bCs/>
                <w:sz w:val="20"/>
                <w:szCs w:val="20"/>
              </w:rPr>
              <w:t>dashboard</w:t>
            </w:r>
            <w:proofErr w:type="spellEnd"/>
            <w:r>
              <w:rPr>
                <w:b/>
                <w:bCs/>
                <w:sz w:val="20"/>
                <w:szCs w:val="20"/>
              </w:rPr>
              <w:t>)</w:t>
            </w:r>
          </w:p>
        </w:tc>
        <w:tc>
          <w:tcPr>
            <w:tcW w:w="6360" w:type="dxa"/>
            <w:tcMar>
              <w:top w:w="40" w:type="dxa"/>
              <w:left w:w="80" w:type="dxa"/>
              <w:bottom w:w="40" w:type="dxa"/>
              <w:right w:w="80" w:type="dxa"/>
            </w:tcMar>
          </w:tcPr>
          <w:p w14:paraId="3D140555" w14:textId="77777777" w:rsidR="00813F53" w:rsidRDefault="00000000">
            <w:pPr>
              <w:spacing w:before="20" w:after="20"/>
            </w:pPr>
            <w:r>
              <w:rPr>
                <w:sz w:val="20"/>
                <w:szCs w:val="20"/>
              </w:rPr>
              <w:t>Da la bienvenida al usuario y muestra accesos directos según su rol: Nueva Venta, Historial de Ventas, Productos, Usuarios y Movimientos de Stock.</w:t>
            </w:r>
          </w:p>
        </w:tc>
      </w:tr>
      <w:tr w:rsidR="00813F53" w14:paraId="7D6486FC" w14:textId="77777777">
        <w:tc>
          <w:tcPr>
            <w:tcW w:w="3000" w:type="dxa"/>
            <w:shd w:val="clear" w:color="auto" w:fill="D9E2F3"/>
            <w:tcMar>
              <w:top w:w="40" w:type="dxa"/>
              <w:left w:w="80" w:type="dxa"/>
              <w:bottom w:w="40" w:type="dxa"/>
              <w:right w:w="80" w:type="dxa"/>
            </w:tcMar>
          </w:tcPr>
          <w:p w14:paraId="33D97548" w14:textId="77777777" w:rsidR="00813F53" w:rsidRDefault="00000000">
            <w:pPr>
              <w:spacing w:before="20" w:after="20"/>
            </w:pPr>
            <w:r>
              <w:rPr>
                <w:b/>
                <w:bCs/>
                <w:sz w:val="20"/>
                <w:szCs w:val="20"/>
              </w:rPr>
              <w:t>Listado de productos (productos/</w:t>
            </w:r>
            <w:proofErr w:type="spellStart"/>
            <w:r>
              <w:rPr>
                <w:b/>
                <w:bCs/>
                <w:sz w:val="20"/>
                <w:szCs w:val="20"/>
              </w:rPr>
              <w:t>index</w:t>
            </w:r>
            <w:proofErr w:type="spellEnd"/>
            <w:r>
              <w:rPr>
                <w:b/>
                <w:bCs/>
                <w:sz w:val="20"/>
                <w:szCs w:val="20"/>
              </w:rPr>
              <w:t>)</w:t>
            </w:r>
          </w:p>
        </w:tc>
        <w:tc>
          <w:tcPr>
            <w:tcW w:w="6360" w:type="dxa"/>
            <w:tcMar>
              <w:top w:w="40" w:type="dxa"/>
              <w:left w:w="80" w:type="dxa"/>
              <w:bottom w:w="40" w:type="dxa"/>
              <w:right w:w="80" w:type="dxa"/>
            </w:tcMar>
          </w:tcPr>
          <w:p w14:paraId="38750C45" w14:textId="77777777" w:rsidR="00813F53" w:rsidRDefault="00000000">
            <w:pPr>
              <w:spacing w:before="20" w:after="20"/>
            </w:pPr>
            <w:r>
              <w:rPr>
                <w:sz w:val="20"/>
                <w:szCs w:val="20"/>
              </w:rPr>
              <w:t>Tabla paginada con buscador por nombre, categoría o proveedor. Cada fila permite editar o eliminar. Botón «Nuevo Producto».</w:t>
            </w:r>
          </w:p>
        </w:tc>
      </w:tr>
      <w:tr w:rsidR="00813F53" w14:paraId="55E75BFC" w14:textId="77777777">
        <w:tc>
          <w:tcPr>
            <w:tcW w:w="3000" w:type="dxa"/>
            <w:shd w:val="clear" w:color="auto" w:fill="D9E2F3"/>
            <w:tcMar>
              <w:top w:w="40" w:type="dxa"/>
              <w:left w:w="80" w:type="dxa"/>
              <w:bottom w:w="40" w:type="dxa"/>
              <w:right w:w="80" w:type="dxa"/>
            </w:tcMar>
          </w:tcPr>
          <w:p w14:paraId="149B5C2C" w14:textId="77777777" w:rsidR="00813F53" w:rsidRDefault="00000000">
            <w:pPr>
              <w:spacing w:before="20" w:after="20"/>
            </w:pPr>
            <w:r>
              <w:rPr>
                <w:b/>
                <w:bCs/>
                <w:sz w:val="20"/>
                <w:szCs w:val="20"/>
              </w:rPr>
              <w:t>Formulario de producto (productos/</w:t>
            </w:r>
            <w:proofErr w:type="spellStart"/>
            <w:r>
              <w:rPr>
                <w:b/>
                <w:bCs/>
                <w:sz w:val="20"/>
                <w:szCs w:val="20"/>
              </w:rPr>
              <w:t>create</w:t>
            </w:r>
            <w:proofErr w:type="spellEnd"/>
            <w:r>
              <w:rPr>
                <w:b/>
                <w:bCs/>
                <w:sz w:val="20"/>
                <w:szCs w:val="20"/>
              </w:rPr>
              <w:t xml:space="preserve"> · </w:t>
            </w:r>
            <w:proofErr w:type="spellStart"/>
            <w:r>
              <w:rPr>
                <w:b/>
                <w:bCs/>
                <w:sz w:val="20"/>
                <w:szCs w:val="20"/>
              </w:rPr>
              <w:t>edit</w:t>
            </w:r>
            <w:proofErr w:type="spellEnd"/>
            <w:r>
              <w:rPr>
                <w:b/>
                <w:bCs/>
                <w:sz w:val="20"/>
                <w:szCs w:val="20"/>
              </w:rPr>
              <w:t>)</w:t>
            </w:r>
          </w:p>
        </w:tc>
        <w:tc>
          <w:tcPr>
            <w:tcW w:w="6360" w:type="dxa"/>
            <w:tcMar>
              <w:top w:w="40" w:type="dxa"/>
              <w:left w:w="80" w:type="dxa"/>
              <w:bottom w:w="40" w:type="dxa"/>
              <w:right w:w="80" w:type="dxa"/>
            </w:tcMar>
          </w:tcPr>
          <w:p w14:paraId="272BC9BF" w14:textId="77777777" w:rsidR="00813F53" w:rsidRDefault="00000000">
            <w:pPr>
              <w:spacing w:before="20" w:after="20"/>
            </w:pPr>
            <w:r>
              <w:rPr>
                <w:sz w:val="20"/>
                <w:szCs w:val="20"/>
              </w:rPr>
              <w:t>Campos: nombre, categoría, proveedor, ubicación, cantidad de stock, stock mínimo, precio unitario y precio de costo. Botones «Guardar» y «Cancelar».</w:t>
            </w:r>
          </w:p>
        </w:tc>
      </w:tr>
      <w:tr w:rsidR="00813F53" w14:paraId="3CE2D612" w14:textId="77777777">
        <w:tc>
          <w:tcPr>
            <w:tcW w:w="3000" w:type="dxa"/>
            <w:shd w:val="clear" w:color="auto" w:fill="D9E2F3"/>
            <w:tcMar>
              <w:top w:w="40" w:type="dxa"/>
              <w:left w:w="80" w:type="dxa"/>
              <w:bottom w:w="40" w:type="dxa"/>
              <w:right w:w="80" w:type="dxa"/>
            </w:tcMar>
          </w:tcPr>
          <w:p w14:paraId="27C0A3D9" w14:textId="77777777" w:rsidR="00813F53" w:rsidRDefault="00000000">
            <w:pPr>
              <w:spacing w:before="20" w:after="20"/>
            </w:pPr>
            <w:r>
              <w:rPr>
                <w:b/>
                <w:bCs/>
                <w:sz w:val="20"/>
                <w:szCs w:val="20"/>
              </w:rPr>
              <w:t>Punto de venta (ventas/</w:t>
            </w:r>
            <w:proofErr w:type="spellStart"/>
            <w:r>
              <w:rPr>
                <w:b/>
                <w:bCs/>
                <w:sz w:val="20"/>
                <w:szCs w:val="20"/>
              </w:rPr>
              <w:t>create</w:t>
            </w:r>
            <w:proofErr w:type="spellEnd"/>
            <w:r>
              <w:rPr>
                <w:b/>
                <w:bCs/>
                <w:sz w:val="20"/>
                <w:szCs w:val="20"/>
              </w:rPr>
              <w:t>)</w:t>
            </w:r>
          </w:p>
        </w:tc>
        <w:tc>
          <w:tcPr>
            <w:tcW w:w="6360" w:type="dxa"/>
            <w:tcMar>
              <w:top w:w="40" w:type="dxa"/>
              <w:left w:w="80" w:type="dxa"/>
              <w:bottom w:w="40" w:type="dxa"/>
              <w:right w:w="80" w:type="dxa"/>
            </w:tcMar>
          </w:tcPr>
          <w:p w14:paraId="245A7262" w14:textId="77777777" w:rsidR="00813F53" w:rsidRDefault="00000000">
            <w:pPr>
              <w:spacing w:before="20" w:after="20"/>
            </w:pPr>
            <w:r>
              <w:rPr>
                <w:sz w:val="20"/>
                <w:szCs w:val="20"/>
              </w:rPr>
              <w:t>Catálogo de productos a la izquierda con filtro por nombre/categoría, y carrito a la derecha. Permite agregar, quitar y cambiar cantidades, con validación de stock en vivo y cálculo automático de totales.</w:t>
            </w:r>
          </w:p>
        </w:tc>
      </w:tr>
      <w:tr w:rsidR="00813F53" w14:paraId="3A147553" w14:textId="77777777">
        <w:tc>
          <w:tcPr>
            <w:tcW w:w="3000" w:type="dxa"/>
            <w:shd w:val="clear" w:color="auto" w:fill="D9E2F3"/>
            <w:tcMar>
              <w:top w:w="40" w:type="dxa"/>
              <w:left w:w="80" w:type="dxa"/>
              <w:bottom w:w="40" w:type="dxa"/>
              <w:right w:w="80" w:type="dxa"/>
            </w:tcMar>
          </w:tcPr>
          <w:p w14:paraId="653B3A6B" w14:textId="77777777" w:rsidR="00813F53" w:rsidRDefault="00000000">
            <w:pPr>
              <w:spacing w:before="20" w:after="20"/>
            </w:pPr>
            <w:r>
              <w:rPr>
                <w:b/>
                <w:bCs/>
                <w:sz w:val="20"/>
                <w:szCs w:val="20"/>
              </w:rPr>
              <w:t>Factura (ventas/show)</w:t>
            </w:r>
          </w:p>
        </w:tc>
        <w:tc>
          <w:tcPr>
            <w:tcW w:w="6360" w:type="dxa"/>
            <w:tcMar>
              <w:top w:w="40" w:type="dxa"/>
              <w:left w:w="80" w:type="dxa"/>
              <w:bottom w:w="40" w:type="dxa"/>
              <w:right w:w="80" w:type="dxa"/>
            </w:tcMar>
          </w:tcPr>
          <w:p w14:paraId="2C3CF875" w14:textId="77777777" w:rsidR="00813F53" w:rsidRDefault="00000000">
            <w:pPr>
              <w:spacing w:before="20" w:after="20"/>
            </w:pPr>
            <w:r>
              <w:rPr>
                <w:sz w:val="20"/>
                <w:szCs w:val="20"/>
              </w:rPr>
              <w:t>Comprobante imprimible con el número de factura, la fecha, el detalle de productos (cantidad, precio, subtotal), el subtotal, el IGV y el total.</w:t>
            </w:r>
          </w:p>
        </w:tc>
      </w:tr>
      <w:tr w:rsidR="00813F53" w14:paraId="11B761BD" w14:textId="77777777">
        <w:tc>
          <w:tcPr>
            <w:tcW w:w="3000" w:type="dxa"/>
            <w:shd w:val="clear" w:color="auto" w:fill="D9E2F3"/>
            <w:tcMar>
              <w:top w:w="40" w:type="dxa"/>
              <w:left w:w="80" w:type="dxa"/>
              <w:bottom w:w="40" w:type="dxa"/>
              <w:right w:w="80" w:type="dxa"/>
            </w:tcMar>
          </w:tcPr>
          <w:p w14:paraId="3DE5BC4E" w14:textId="77777777" w:rsidR="00813F53" w:rsidRDefault="00000000">
            <w:pPr>
              <w:spacing w:before="20" w:after="20"/>
            </w:pPr>
            <w:r>
              <w:rPr>
                <w:b/>
                <w:bCs/>
                <w:sz w:val="20"/>
                <w:szCs w:val="20"/>
              </w:rPr>
              <w:t>Historial de ventas (ventas/</w:t>
            </w:r>
            <w:proofErr w:type="spellStart"/>
            <w:r>
              <w:rPr>
                <w:b/>
                <w:bCs/>
                <w:sz w:val="20"/>
                <w:szCs w:val="20"/>
              </w:rPr>
              <w:t>index</w:t>
            </w:r>
            <w:proofErr w:type="spellEnd"/>
            <w:r>
              <w:rPr>
                <w:b/>
                <w:bCs/>
                <w:sz w:val="20"/>
                <w:szCs w:val="20"/>
              </w:rPr>
              <w:t>)</w:t>
            </w:r>
          </w:p>
        </w:tc>
        <w:tc>
          <w:tcPr>
            <w:tcW w:w="6360" w:type="dxa"/>
            <w:tcMar>
              <w:top w:w="40" w:type="dxa"/>
              <w:left w:w="80" w:type="dxa"/>
              <w:bottom w:w="40" w:type="dxa"/>
              <w:right w:w="80" w:type="dxa"/>
            </w:tcMar>
          </w:tcPr>
          <w:p w14:paraId="3175DD4B" w14:textId="77777777" w:rsidR="00813F53" w:rsidRDefault="00000000">
            <w:pPr>
              <w:spacing w:before="20" w:after="20"/>
            </w:pPr>
            <w:r>
              <w:rPr>
                <w:sz w:val="20"/>
                <w:szCs w:val="20"/>
              </w:rPr>
              <w:t>Listado paginado de ventas con fecha, vendedor, número de factura y total. Enlace a cada factura.</w:t>
            </w:r>
          </w:p>
        </w:tc>
      </w:tr>
      <w:tr w:rsidR="00813F53" w14:paraId="7484307D" w14:textId="77777777">
        <w:tc>
          <w:tcPr>
            <w:tcW w:w="3000" w:type="dxa"/>
            <w:shd w:val="clear" w:color="auto" w:fill="D9E2F3"/>
            <w:tcMar>
              <w:top w:w="40" w:type="dxa"/>
              <w:left w:w="80" w:type="dxa"/>
              <w:bottom w:w="40" w:type="dxa"/>
              <w:right w:w="80" w:type="dxa"/>
            </w:tcMar>
          </w:tcPr>
          <w:p w14:paraId="432D3AD2" w14:textId="77777777" w:rsidR="00813F53" w:rsidRDefault="00000000">
            <w:pPr>
              <w:spacing w:before="20" w:after="20"/>
            </w:pPr>
            <w:r>
              <w:rPr>
                <w:b/>
                <w:bCs/>
                <w:sz w:val="20"/>
                <w:szCs w:val="20"/>
              </w:rPr>
              <w:t>Movimientos de stock (movimientos/</w:t>
            </w:r>
            <w:proofErr w:type="spellStart"/>
            <w:r>
              <w:rPr>
                <w:b/>
                <w:bCs/>
                <w:sz w:val="20"/>
                <w:szCs w:val="20"/>
              </w:rPr>
              <w:t>index</w:t>
            </w:r>
            <w:proofErr w:type="spellEnd"/>
            <w:r>
              <w:rPr>
                <w:b/>
                <w:bCs/>
                <w:sz w:val="20"/>
                <w:szCs w:val="20"/>
              </w:rPr>
              <w:t>)</w:t>
            </w:r>
          </w:p>
        </w:tc>
        <w:tc>
          <w:tcPr>
            <w:tcW w:w="6360" w:type="dxa"/>
            <w:tcMar>
              <w:top w:w="40" w:type="dxa"/>
              <w:left w:w="80" w:type="dxa"/>
              <w:bottom w:w="40" w:type="dxa"/>
              <w:right w:w="80" w:type="dxa"/>
            </w:tcMar>
          </w:tcPr>
          <w:p w14:paraId="393655BE" w14:textId="77777777" w:rsidR="00813F53" w:rsidRDefault="00000000">
            <w:pPr>
              <w:spacing w:before="20" w:after="20"/>
            </w:pPr>
            <w:r>
              <w:rPr>
                <w:sz w:val="20"/>
                <w:szCs w:val="20"/>
              </w:rPr>
              <w:t>Tabla con filtros por tipo, producto y rango de fechas. Muestra producto, tipo, cantidad, motivo, usuario y fecha.</w:t>
            </w:r>
          </w:p>
        </w:tc>
      </w:tr>
      <w:tr w:rsidR="00813F53" w14:paraId="6C06ADA9" w14:textId="77777777">
        <w:tc>
          <w:tcPr>
            <w:tcW w:w="3000" w:type="dxa"/>
            <w:shd w:val="clear" w:color="auto" w:fill="D9E2F3"/>
            <w:tcMar>
              <w:top w:w="40" w:type="dxa"/>
              <w:left w:w="80" w:type="dxa"/>
              <w:bottom w:w="40" w:type="dxa"/>
              <w:right w:w="80" w:type="dxa"/>
            </w:tcMar>
          </w:tcPr>
          <w:p w14:paraId="0E451CC8" w14:textId="77777777" w:rsidR="00813F53" w:rsidRDefault="00000000">
            <w:pPr>
              <w:spacing w:before="20" w:after="20"/>
            </w:pPr>
            <w:r>
              <w:rPr>
                <w:b/>
                <w:bCs/>
                <w:sz w:val="20"/>
                <w:szCs w:val="20"/>
              </w:rPr>
              <w:t>Usuarios (usuarios/</w:t>
            </w:r>
            <w:proofErr w:type="spellStart"/>
            <w:r>
              <w:rPr>
                <w:b/>
                <w:bCs/>
                <w:sz w:val="20"/>
                <w:szCs w:val="20"/>
              </w:rPr>
              <w:t>index</w:t>
            </w:r>
            <w:proofErr w:type="spellEnd"/>
            <w:r>
              <w:rPr>
                <w:b/>
                <w:bCs/>
                <w:sz w:val="20"/>
                <w:szCs w:val="20"/>
              </w:rPr>
              <w:t xml:space="preserve"> · </w:t>
            </w:r>
            <w:proofErr w:type="spellStart"/>
            <w:r>
              <w:rPr>
                <w:b/>
                <w:bCs/>
                <w:sz w:val="20"/>
                <w:szCs w:val="20"/>
              </w:rPr>
              <w:t>create</w:t>
            </w:r>
            <w:proofErr w:type="spellEnd"/>
            <w:r>
              <w:rPr>
                <w:b/>
                <w:bCs/>
                <w:sz w:val="20"/>
                <w:szCs w:val="20"/>
              </w:rPr>
              <w:t xml:space="preserve"> · </w:t>
            </w:r>
            <w:proofErr w:type="spellStart"/>
            <w:r>
              <w:rPr>
                <w:b/>
                <w:bCs/>
                <w:sz w:val="20"/>
                <w:szCs w:val="20"/>
              </w:rPr>
              <w:t>edit</w:t>
            </w:r>
            <w:proofErr w:type="spellEnd"/>
            <w:r>
              <w:rPr>
                <w:b/>
                <w:bCs/>
                <w:sz w:val="20"/>
                <w:szCs w:val="20"/>
              </w:rPr>
              <w:t>)</w:t>
            </w:r>
          </w:p>
        </w:tc>
        <w:tc>
          <w:tcPr>
            <w:tcW w:w="6360" w:type="dxa"/>
            <w:tcMar>
              <w:top w:w="40" w:type="dxa"/>
              <w:left w:w="80" w:type="dxa"/>
              <w:bottom w:w="40" w:type="dxa"/>
              <w:right w:w="80" w:type="dxa"/>
            </w:tcMar>
          </w:tcPr>
          <w:p w14:paraId="0C6DD164" w14:textId="77777777" w:rsidR="00813F53" w:rsidRDefault="00000000">
            <w:pPr>
              <w:spacing w:before="20" w:after="20"/>
            </w:pPr>
            <w:r>
              <w:rPr>
                <w:sz w:val="20"/>
                <w:szCs w:val="20"/>
              </w:rPr>
              <w:t>Listado con buscador y formularios de alta/edición de usuarios con su rol y estado.</w:t>
            </w:r>
          </w:p>
        </w:tc>
      </w:tr>
      <w:tr w:rsidR="00813F53" w14:paraId="68AE991D" w14:textId="77777777">
        <w:tc>
          <w:tcPr>
            <w:tcW w:w="3000" w:type="dxa"/>
            <w:shd w:val="clear" w:color="auto" w:fill="D9E2F3"/>
            <w:tcMar>
              <w:top w:w="40" w:type="dxa"/>
              <w:left w:w="80" w:type="dxa"/>
              <w:bottom w:w="40" w:type="dxa"/>
              <w:right w:w="80" w:type="dxa"/>
            </w:tcMar>
          </w:tcPr>
          <w:p w14:paraId="57411F69" w14:textId="77777777" w:rsidR="00813F53" w:rsidRDefault="00000000">
            <w:pPr>
              <w:spacing w:before="20" w:after="20"/>
            </w:pPr>
            <w:r>
              <w:rPr>
                <w:b/>
                <w:bCs/>
                <w:sz w:val="20"/>
                <w:szCs w:val="20"/>
              </w:rPr>
              <w:t>Reportes (reportes/</w:t>
            </w:r>
            <w:proofErr w:type="spellStart"/>
            <w:r>
              <w:rPr>
                <w:b/>
                <w:bCs/>
                <w:sz w:val="20"/>
                <w:szCs w:val="20"/>
              </w:rPr>
              <w:t>index</w:t>
            </w:r>
            <w:proofErr w:type="spellEnd"/>
            <w:r>
              <w:rPr>
                <w:b/>
                <w:bCs/>
                <w:sz w:val="20"/>
                <w:szCs w:val="20"/>
              </w:rPr>
              <w:t>)</w:t>
            </w:r>
          </w:p>
        </w:tc>
        <w:tc>
          <w:tcPr>
            <w:tcW w:w="6360" w:type="dxa"/>
            <w:tcMar>
              <w:top w:w="40" w:type="dxa"/>
              <w:left w:w="80" w:type="dxa"/>
              <w:bottom w:w="40" w:type="dxa"/>
              <w:right w:w="80" w:type="dxa"/>
            </w:tcMar>
          </w:tcPr>
          <w:p w14:paraId="785ED216" w14:textId="77777777" w:rsidR="00813F53" w:rsidRDefault="00000000">
            <w:pPr>
              <w:spacing w:before="20" w:after="20"/>
            </w:pPr>
            <w:r>
              <w:rPr>
                <w:sz w:val="20"/>
                <w:szCs w:val="20"/>
              </w:rPr>
              <w:t>Tarjetas con ingresos, ganancia, número de ventas y ticket promedio; gráfico de línea de ventas por día y gráficos de barras con los productos más y menos vendidos.</w:t>
            </w:r>
          </w:p>
        </w:tc>
      </w:tr>
    </w:tbl>
    <w:p w14:paraId="0D34E8F2" w14:textId="77777777" w:rsidR="00813F53" w:rsidRDefault="00000000">
      <w:pPr>
        <w:pStyle w:val="Ttulo2"/>
        <w:spacing w:before="240" w:after="120"/>
      </w:pPr>
      <w:r>
        <w:rPr>
          <w:b/>
          <w:bCs/>
          <w:color w:val="1F3864"/>
        </w:rPr>
        <w:t>4.10 Sección de Restricciones</w:t>
      </w:r>
    </w:p>
    <w:p w14:paraId="41D9459C" w14:textId="77777777" w:rsidR="00813F53" w:rsidRDefault="00000000">
      <w:pPr>
        <w:pStyle w:val="Ttulo3"/>
        <w:spacing w:before="200" w:after="100"/>
      </w:pPr>
      <w:r>
        <w:rPr>
          <w:b/>
          <w:bCs/>
          <w:color w:val="C55A11"/>
          <w:sz w:val="23"/>
          <w:szCs w:val="23"/>
        </w:rPr>
        <w:t>4.10.1 Normativas</w:t>
      </w:r>
    </w:p>
    <w:p w14:paraId="47504644" w14:textId="77777777" w:rsidR="00813F53" w:rsidRDefault="00000000">
      <w:pPr>
        <w:numPr>
          <w:ilvl w:val="0"/>
          <w:numId w:val="1"/>
        </w:numPr>
        <w:pBdr>
          <w:top w:val="nil"/>
          <w:left w:val="nil"/>
          <w:bottom w:val="nil"/>
          <w:right w:val="nil"/>
          <w:between w:val="nil"/>
        </w:pBdr>
        <w:spacing w:after="60"/>
      </w:pPr>
      <w:r>
        <w:rPr>
          <w:b/>
          <w:bCs/>
          <w:color w:val="000000"/>
        </w:rPr>
        <w:t xml:space="preserve">Registro impositivo: </w:t>
      </w:r>
      <w:r>
        <w:rPr>
          <w:color w:val="000000"/>
        </w:rPr>
        <w:t>cada venta genera un comprobante (factura) y aplica el IGV del 18% vigente en el Perú, cumpliendo con la obligación de documentar las transacciones comerciales.</w:t>
      </w:r>
    </w:p>
    <w:p w14:paraId="6DA47B50" w14:textId="77777777" w:rsidR="00813F53" w:rsidRDefault="00000000">
      <w:pPr>
        <w:numPr>
          <w:ilvl w:val="0"/>
          <w:numId w:val="1"/>
        </w:numPr>
        <w:pBdr>
          <w:top w:val="nil"/>
          <w:left w:val="nil"/>
          <w:bottom w:val="nil"/>
          <w:right w:val="nil"/>
          <w:between w:val="nil"/>
        </w:pBdr>
        <w:spacing w:after="60"/>
      </w:pPr>
      <w:r>
        <w:rPr>
          <w:b/>
          <w:bCs/>
          <w:color w:val="000000"/>
        </w:rPr>
        <w:t xml:space="preserve">Licenciamiento: </w:t>
      </w:r>
      <w:r>
        <w:rPr>
          <w:color w:val="000000"/>
        </w:rPr>
        <w:t xml:space="preserve">todas las tecnologías empleadas (PHP, Laravel, MySQL </w:t>
      </w:r>
      <w:proofErr w:type="spellStart"/>
      <w:r>
        <w:rPr>
          <w:color w:val="000000"/>
        </w:rPr>
        <w:t>Community</w:t>
      </w:r>
      <w:proofErr w:type="spellEnd"/>
      <w:r>
        <w:rPr>
          <w:color w:val="000000"/>
        </w:rPr>
        <w:t xml:space="preserve">, Bootstrap, </w:t>
      </w:r>
      <w:proofErr w:type="spellStart"/>
      <w:r>
        <w:rPr>
          <w:color w:val="000000"/>
        </w:rPr>
        <w:t>Nginx</w:t>
      </w:r>
      <w:proofErr w:type="spellEnd"/>
      <w:r>
        <w:rPr>
          <w:color w:val="000000"/>
        </w:rPr>
        <w:t>, Docker) son de código abierto y uso gratuito, por lo que no se requieren licencias comerciales.</w:t>
      </w:r>
    </w:p>
    <w:p w14:paraId="5A1B9962" w14:textId="77777777" w:rsidR="00813F53" w:rsidRDefault="00000000">
      <w:pPr>
        <w:pStyle w:val="Ttulo3"/>
        <w:spacing w:before="200" w:after="100"/>
      </w:pPr>
      <w:r>
        <w:rPr>
          <w:b/>
          <w:bCs/>
          <w:color w:val="C55A11"/>
          <w:sz w:val="23"/>
          <w:szCs w:val="23"/>
        </w:rPr>
        <w:t>4.10.2 Estándares</w:t>
      </w:r>
    </w:p>
    <w:p w14:paraId="6FD81F0A" w14:textId="77777777" w:rsidR="00813F53" w:rsidRDefault="00000000">
      <w:pPr>
        <w:numPr>
          <w:ilvl w:val="0"/>
          <w:numId w:val="1"/>
        </w:numPr>
        <w:pBdr>
          <w:top w:val="nil"/>
          <w:left w:val="nil"/>
          <w:bottom w:val="nil"/>
          <w:right w:val="nil"/>
          <w:between w:val="nil"/>
        </w:pBdr>
        <w:spacing w:after="60"/>
      </w:pPr>
      <w:r>
        <w:rPr>
          <w:b/>
          <w:bCs/>
          <w:color w:val="000000"/>
        </w:rPr>
        <w:t xml:space="preserve">UML: </w:t>
      </w:r>
      <w:r>
        <w:rPr>
          <w:color w:val="000000"/>
        </w:rPr>
        <w:t>todos los artefactos de modelado del sistema se basan en el Lenguaje de Modelado Unificado (UML).</w:t>
      </w:r>
    </w:p>
    <w:p w14:paraId="512BA5B0" w14:textId="77777777" w:rsidR="00813F53" w:rsidRDefault="00000000">
      <w:pPr>
        <w:numPr>
          <w:ilvl w:val="0"/>
          <w:numId w:val="1"/>
        </w:numPr>
        <w:pBdr>
          <w:top w:val="nil"/>
          <w:left w:val="nil"/>
          <w:bottom w:val="nil"/>
          <w:right w:val="nil"/>
          <w:between w:val="nil"/>
        </w:pBdr>
        <w:spacing w:after="60"/>
      </w:pPr>
      <w:r>
        <w:rPr>
          <w:b/>
          <w:bCs/>
          <w:color w:val="000000"/>
        </w:rPr>
        <w:t xml:space="preserve">PSR: </w:t>
      </w:r>
      <w:r>
        <w:rPr>
          <w:color w:val="000000"/>
        </w:rPr>
        <w:t xml:space="preserve">el código PHP sigue los estándares de estilo PSR-12, verificables con la herramienta Laravel </w:t>
      </w:r>
      <w:proofErr w:type="spellStart"/>
      <w:r>
        <w:rPr>
          <w:color w:val="000000"/>
        </w:rPr>
        <w:t>Pint</w:t>
      </w:r>
      <w:proofErr w:type="spellEnd"/>
      <w:r>
        <w:rPr>
          <w:color w:val="000000"/>
        </w:rPr>
        <w:t>.</w:t>
      </w:r>
    </w:p>
    <w:p w14:paraId="12802FE0" w14:textId="77777777" w:rsidR="00813F53" w:rsidRDefault="00000000">
      <w:pPr>
        <w:pStyle w:val="Ttulo3"/>
        <w:spacing w:before="200" w:after="100"/>
      </w:pPr>
      <w:r>
        <w:rPr>
          <w:b/>
          <w:bCs/>
          <w:color w:val="C55A11"/>
          <w:sz w:val="23"/>
          <w:szCs w:val="23"/>
        </w:rPr>
        <w:t>4.10.3 Tecnología</w:t>
      </w:r>
    </w:p>
    <w:p w14:paraId="5AB95D2B" w14:textId="77777777" w:rsidR="00813F53" w:rsidRDefault="00000000">
      <w:pPr>
        <w:numPr>
          <w:ilvl w:val="0"/>
          <w:numId w:val="1"/>
        </w:numPr>
        <w:pBdr>
          <w:top w:val="nil"/>
          <w:left w:val="nil"/>
          <w:bottom w:val="nil"/>
          <w:right w:val="nil"/>
          <w:between w:val="nil"/>
        </w:pBdr>
        <w:spacing w:after="60"/>
      </w:pPr>
      <w:r>
        <w:rPr>
          <w:color w:val="000000"/>
        </w:rPr>
        <w:t xml:space="preserve">El sistema está desarrollado en PHP 8.2 con el </w:t>
      </w:r>
      <w:proofErr w:type="spellStart"/>
      <w:r>
        <w:rPr>
          <w:color w:val="000000"/>
        </w:rPr>
        <w:t>framework</w:t>
      </w:r>
      <w:proofErr w:type="spellEnd"/>
      <w:r>
        <w:rPr>
          <w:color w:val="000000"/>
        </w:rPr>
        <w:t xml:space="preserve"> Laravel 11.</w:t>
      </w:r>
    </w:p>
    <w:p w14:paraId="14382EB0" w14:textId="77777777" w:rsidR="00813F53" w:rsidRDefault="00000000">
      <w:pPr>
        <w:numPr>
          <w:ilvl w:val="0"/>
          <w:numId w:val="1"/>
        </w:numPr>
        <w:pBdr>
          <w:top w:val="nil"/>
          <w:left w:val="nil"/>
          <w:bottom w:val="nil"/>
          <w:right w:val="nil"/>
          <w:between w:val="nil"/>
        </w:pBdr>
        <w:spacing w:after="60"/>
      </w:pPr>
      <w:r>
        <w:rPr>
          <w:color w:val="000000"/>
        </w:rPr>
        <w:t>El motor de base de datos es MySQL 8.0.</w:t>
      </w:r>
    </w:p>
    <w:p w14:paraId="4A63D746" w14:textId="77777777" w:rsidR="00813F53" w:rsidRDefault="00000000">
      <w:pPr>
        <w:numPr>
          <w:ilvl w:val="0"/>
          <w:numId w:val="1"/>
        </w:numPr>
        <w:pBdr>
          <w:top w:val="nil"/>
          <w:left w:val="nil"/>
          <w:bottom w:val="nil"/>
          <w:right w:val="nil"/>
          <w:between w:val="nil"/>
        </w:pBdr>
        <w:spacing w:after="60"/>
      </w:pPr>
      <w:r>
        <w:rPr>
          <w:color w:val="000000"/>
        </w:rPr>
        <w:t>La interfaz emplea Blade, Bootstrap 5.3, JavaScript y Chart.js.</w:t>
      </w:r>
    </w:p>
    <w:p w14:paraId="73468140" w14:textId="77777777" w:rsidR="00813F53" w:rsidRDefault="00000000">
      <w:pPr>
        <w:numPr>
          <w:ilvl w:val="0"/>
          <w:numId w:val="1"/>
        </w:numPr>
        <w:pBdr>
          <w:top w:val="nil"/>
          <w:left w:val="nil"/>
          <w:bottom w:val="nil"/>
          <w:right w:val="nil"/>
          <w:between w:val="nil"/>
        </w:pBdr>
        <w:spacing w:after="60"/>
      </w:pPr>
      <w:r>
        <w:rPr>
          <w:color w:val="000000"/>
        </w:rPr>
        <w:t xml:space="preserve">El entorno se ejecuta en contenedores Docker con servidor web </w:t>
      </w:r>
      <w:proofErr w:type="spellStart"/>
      <w:r>
        <w:rPr>
          <w:color w:val="000000"/>
        </w:rPr>
        <w:t>Nginx</w:t>
      </w:r>
      <w:proofErr w:type="spellEnd"/>
      <w:r>
        <w:rPr>
          <w:color w:val="000000"/>
        </w:rPr>
        <w:t>.</w:t>
      </w:r>
    </w:p>
    <w:p w14:paraId="72D978DF" w14:textId="77777777" w:rsidR="00813F53" w:rsidRDefault="00000000">
      <w:pPr>
        <w:pStyle w:val="Ttulo3"/>
        <w:spacing w:before="200" w:after="100"/>
      </w:pPr>
      <w:r>
        <w:rPr>
          <w:b/>
          <w:bCs/>
          <w:color w:val="C55A11"/>
          <w:sz w:val="23"/>
          <w:szCs w:val="23"/>
        </w:rPr>
        <w:lastRenderedPageBreak/>
        <w:t>4.10.4 Soporte</w:t>
      </w:r>
    </w:p>
    <w:p w14:paraId="1BFEF056" w14:textId="77777777" w:rsidR="00813F53" w:rsidRDefault="00000000">
      <w:pPr>
        <w:spacing w:after="120" w:line="276" w:lineRule="auto"/>
        <w:jc w:val="both"/>
      </w:pPr>
      <w:r>
        <w:t>El sistema tendrá un mantenimiento progresivo, en el que se podrán incorporar nuevas funcionalidades o realizar ajustes orientados a mejorar la interacción usuario-sistema. La separación en capas y la capa de servicios facilitan estas modificaciones sin afectar al resto del sistema.</w:t>
      </w:r>
    </w:p>
    <w:p w14:paraId="1E56C752" w14:textId="77777777" w:rsidR="00813F53" w:rsidRDefault="00000000">
      <w:pPr>
        <w:pStyle w:val="Ttulo2"/>
        <w:spacing w:before="240" w:after="120"/>
      </w:pPr>
      <w:r>
        <w:rPr>
          <w:b/>
          <w:bCs/>
          <w:color w:val="1F3864"/>
        </w:rPr>
        <w:t xml:space="preserve">4.11 Sección de </w:t>
      </w:r>
      <w:proofErr w:type="spellStart"/>
      <w:r>
        <w:rPr>
          <w:b/>
          <w:bCs/>
          <w:color w:val="1F3864"/>
        </w:rPr>
        <w:t>QoS</w:t>
      </w:r>
      <w:proofErr w:type="spellEnd"/>
      <w:r>
        <w:rPr>
          <w:b/>
          <w:bCs/>
          <w:color w:val="1F3864"/>
        </w:rPr>
        <w:t xml:space="preserve"> (Calidad de Servicio)</w:t>
      </w:r>
    </w:p>
    <w:p w14:paraId="0229517C" w14:textId="77777777" w:rsidR="00813F53" w:rsidRDefault="00000000">
      <w:pPr>
        <w:pStyle w:val="Ttulo3"/>
        <w:spacing w:before="200" w:after="100"/>
      </w:pPr>
      <w:r>
        <w:rPr>
          <w:b/>
          <w:bCs/>
          <w:color w:val="C55A11"/>
          <w:sz w:val="23"/>
          <w:szCs w:val="23"/>
        </w:rPr>
        <w:t>4.11.1 Usabilidad</w:t>
      </w:r>
    </w:p>
    <w:p w14:paraId="0627BA79" w14:textId="77777777" w:rsidR="00813F53" w:rsidRDefault="00000000">
      <w:pPr>
        <w:spacing w:after="120" w:line="276" w:lineRule="auto"/>
        <w:jc w:val="both"/>
      </w:pPr>
      <w:r>
        <w:t>Las interfaces han sido diseñadas para ser amigables e intuitivas, con Bootstrap 5 e iconografía clara. El menú se adapta al rol del usuario, mostrando únicamente las opciones que puede utilizar, y el punto de venta ofrece retroalimentación inmediata al armar el carrito.</w:t>
      </w:r>
    </w:p>
    <w:p w14:paraId="3D295ED2" w14:textId="77777777" w:rsidR="00813F53" w:rsidRDefault="00000000">
      <w:pPr>
        <w:pStyle w:val="Ttulo3"/>
        <w:spacing w:before="200" w:after="100"/>
      </w:pPr>
      <w:r>
        <w:rPr>
          <w:b/>
          <w:bCs/>
          <w:color w:val="C55A11"/>
          <w:sz w:val="23"/>
          <w:szCs w:val="23"/>
        </w:rPr>
        <w:t>4.11.2 Eficiencia</w:t>
      </w:r>
    </w:p>
    <w:p w14:paraId="772764DC" w14:textId="77777777" w:rsidR="00813F53" w:rsidRDefault="00000000">
      <w:pPr>
        <w:spacing w:after="120" w:line="276" w:lineRule="auto"/>
        <w:jc w:val="both"/>
      </w:pPr>
      <w:r>
        <w:t>El sistema ofrece una respuesta prácticamente inmediata, ya que se ejecuta en la red local del establecimiento y no depende de servicios en línea externos. Las consultas se optimizan con carga anticipada de relaciones (</w:t>
      </w:r>
      <w:proofErr w:type="spellStart"/>
      <w:r>
        <w:t>eager</w:t>
      </w:r>
      <w:proofErr w:type="spellEnd"/>
      <w:r>
        <w:t xml:space="preserve"> </w:t>
      </w:r>
      <w:proofErr w:type="spellStart"/>
      <w:r>
        <w:t>loading</w:t>
      </w:r>
      <w:proofErr w:type="spellEnd"/>
      <w:r>
        <w:t>) y paginación, evitando el problema de las N+1 consultas.</w:t>
      </w:r>
    </w:p>
    <w:p w14:paraId="3D5540E3" w14:textId="77777777" w:rsidR="00813F53" w:rsidRDefault="00000000">
      <w:pPr>
        <w:pStyle w:val="Ttulo3"/>
        <w:spacing w:before="200" w:after="100"/>
      </w:pPr>
      <w:r>
        <w:rPr>
          <w:b/>
          <w:bCs/>
          <w:color w:val="C55A11"/>
          <w:sz w:val="23"/>
          <w:szCs w:val="23"/>
        </w:rPr>
        <w:t>4.11.3 Seguridad</w:t>
      </w:r>
    </w:p>
    <w:p w14:paraId="0AA70CC6" w14:textId="77777777" w:rsidR="00813F53" w:rsidRDefault="00000000">
      <w:pPr>
        <w:spacing w:after="120" w:line="276" w:lineRule="auto"/>
        <w:jc w:val="both"/>
      </w:pPr>
      <w:r>
        <w:t xml:space="preserve">El acceso está protegido por autenticación con usuario y contraseña. Las contraseñas se almacenan </w:t>
      </w:r>
      <w:proofErr w:type="spellStart"/>
      <w:r>
        <w:t>hasheadas</w:t>
      </w:r>
      <w:proofErr w:type="spellEnd"/>
      <w:r>
        <w:t xml:space="preserve"> (nunca en texto plano). El control de acceso por rol se aplica en el servidor mediante middleware, no solo ocultando botones en la interfaz. Se limita el número de intentos de inicio de sesión y se protege contra CSRF y fijación de sesión.</w:t>
      </w:r>
    </w:p>
    <w:p w14:paraId="45A1C645" w14:textId="77777777" w:rsidR="00813F53" w:rsidRDefault="00000000">
      <w:pPr>
        <w:pStyle w:val="Ttulo3"/>
        <w:spacing w:before="200" w:after="100"/>
      </w:pPr>
      <w:r>
        <w:rPr>
          <w:b/>
          <w:bCs/>
          <w:color w:val="C55A11"/>
          <w:sz w:val="23"/>
          <w:szCs w:val="23"/>
        </w:rPr>
        <w:t>4.11.4 Confiabilidad</w:t>
      </w:r>
    </w:p>
    <w:p w14:paraId="6A4023B3" w14:textId="77777777" w:rsidR="00813F53" w:rsidRDefault="00000000">
      <w:pPr>
        <w:spacing w:after="120" w:line="276" w:lineRule="auto"/>
        <w:jc w:val="both"/>
      </w:pPr>
      <w:r>
        <w:t xml:space="preserve">El sistema valida todos los datos ingresados mediante </w:t>
      </w:r>
      <w:proofErr w:type="spellStart"/>
      <w:r>
        <w:t>Form</w:t>
      </w:r>
      <w:proofErr w:type="spellEnd"/>
      <w:r>
        <w:t xml:space="preserve"> </w:t>
      </w:r>
      <w:proofErr w:type="spellStart"/>
      <w:r>
        <w:t>Requests</w:t>
      </w:r>
      <w:proofErr w:type="spellEnd"/>
      <w:r>
        <w:t xml:space="preserve"> y muestra mensajes claros ante los errores. Las operaciones críticas (ventas, ajustes de stock) se ejecutan dentro de transacciones atómicas: ante cualquier fallo, se revierte toda la operación, garantizando que la base de datos nunca quede en un estado inconsistente.</w:t>
      </w:r>
    </w:p>
    <w:p w14:paraId="39A673AD" w14:textId="77777777" w:rsidR="00813F53" w:rsidRDefault="00000000">
      <w:pPr>
        <w:pStyle w:val="Ttulo3"/>
        <w:spacing w:before="200" w:after="100"/>
      </w:pPr>
      <w:r>
        <w:rPr>
          <w:b/>
          <w:bCs/>
          <w:color w:val="C55A11"/>
          <w:sz w:val="23"/>
          <w:szCs w:val="23"/>
        </w:rPr>
        <w:t>4.11.5 Mantenimiento</w:t>
      </w:r>
    </w:p>
    <w:p w14:paraId="41B09208" w14:textId="77777777" w:rsidR="00813F53" w:rsidRDefault="00000000">
      <w:pPr>
        <w:spacing w:after="120" w:line="276" w:lineRule="auto"/>
        <w:jc w:val="both"/>
      </w:pPr>
      <w:r>
        <w:t>La arquitectura en capas y la centralización de la lógica de negocio en servicios (</w:t>
      </w:r>
      <w:proofErr w:type="spellStart"/>
      <w:r>
        <w:t>VentaService</w:t>
      </w:r>
      <w:proofErr w:type="spellEnd"/>
      <w:r>
        <w:t xml:space="preserve">, </w:t>
      </w:r>
      <w:proofErr w:type="spellStart"/>
      <w:r>
        <w:t>ReporteService</w:t>
      </w:r>
      <w:proofErr w:type="spellEnd"/>
      <w:r>
        <w:t>) hacen que el código sea modular, legible y fácil de ampliar. Las migraciones mantienen la estructura de la base de datos versionada junto al código.</w:t>
      </w:r>
    </w:p>
    <w:p w14:paraId="2DDF231C" w14:textId="77777777" w:rsidR="00813F53" w:rsidRDefault="00000000">
      <w:pPr>
        <w:pStyle w:val="Ttulo3"/>
        <w:spacing w:before="200" w:after="100"/>
      </w:pPr>
      <w:r>
        <w:rPr>
          <w:b/>
          <w:bCs/>
          <w:color w:val="C55A11"/>
          <w:sz w:val="23"/>
          <w:szCs w:val="23"/>
        </w:rPr>
        <w:t>4.11.6 Estándares</w:t>
      </w:r>
    </w:p>
    <w:p w14:paraId="6452B9B8" w14:textId="77777777" w:rsidR="00813F53" w:rsidRDefault="00000000">
      <w:pPr>
        <w:spacing w:after="120" w:line="276" w:lineRule="auto"/>
        <w:jc w:val="both"/>
      </w:pPr>
      <w:r>
        <w:t>El desarrollo se apega a las convenciones de Laravel y al estándar PSR-12 para el código PHP, y a UML para el modelado, lo que facilita la incorporación de nuevos desarrolladores al proyecto.</w:t>
      </w:r>
    </w:p>
    <w:p w14:paraId="54ABABCC" w14:textId="77777777" w:rsidR="00813F53" w:rsidRDefault="00000000">
      <w:r>
        <w:br w:type="page"/>
      </w:r>
    </w:p>
    <w:p w14:paraId="58EA96C9" w14:textId="77777777" w:rsidR="00813F53" w:rsidRDefault="00000000">
      <w:pPr>
        <w:pStyle w:val="Ttulo1"/>
        <w:spacing w:before="320" w:after="160"/>
      </w:pPr>
      <w:r>
        <w:rPr>
          <w:b/>
          <w:bCs/>
          <w:color w:val="1F3864"/>
        </w:rPr>
        <w:lastRenderedPageBreak/>
        <w:t>5. Vista Lógica</w:t>
      </w:r>
    </w:p>
    <w:p w14:paraId="3AA78984" w14:textId="77777777" w:rsidR="00813F53" w:rsidRDefault="00000000">
      <w:pPr>
        <w:pStyle w:val="Ttulo2"/>
        <w:spacing w:before="240" w:after="120"/>
      </w:pPr>
      <w:r>
        <w:rPr>
          <w:b/>
          <w:bCs/>
          <w:color w:val="1F3864"/>
        </w:rPr>
        <w:t>5.1 Estilo arquitectónico</w:t>
      </w:r>
    </w:p>
    <w:p w14:paraId="48536764" w14:textId="77777777" w:rsidR="00813F53" w:rsidRDefault="00000000">
      <w:pPr>
        <w:spacing w:after="120" w:line="276" w:lineRule="auto"/>
        <w:jc w:val="both"/>
      </w:pPr>
      <w:r>
        <w:t>Para el sistema FERREMAX se ha escogido una arquitectura en capas basada en el patrón MVC de Laravel, extendida con una capa de Servicios. Los distintos niveles son independientes entre sí, de manera que se puede modificar el comportamiento de una capa sin afectar a las demás. Se distinguen cuatro capas:</w:t>
      </w:r>
    </w:p>
    <w:p w14:paraId="42B24A62" w14:textId="77777777" w:rsidR="00813F53" w:rsidRDefault="00000000">
      <w:pPr>
        <w:numPr>
          <w:ilvl w:val="0"/>
          <w:numId w:val="1"/>
        </w:numPr>
        <w:pBdr>
          <w:top w:val="nil"/>
          <w:left w:val="nil"/>
          <w:bottom w:val="nil"/>
          <w:right w:val="nil"/>
          <w:between w:val="nil"/>
        </w:pBdr>
        <w:spacing w:after="60"/>
      </w:pPr>
      <w:r>
        <w:rPr>
          <w:b/>
          <w:bCs/>
          <w:color w:val="000000"/>
        </w:rPr>
        <w:t xml:space="preserve">Capa de Presentación: </w:t>
      </w:r>
      <w:r>
        <w:rPr>
          <w:color w:val="000000"/>
        </w:rPr>
        <w:t>conjunto de componentes que implementan la interacción con el usuario. La conforman las vistas Blade, los estilos de Bootstrap 5 y el JavaScript del carrito y de los gráficos (Chart.js).</w:t>
      </w:r>
    </w:p>
    <w:p w14:paraId="4CDC7063" w14:textId="77777777" w:rsidR="00813F53" w:rsidRDefault="00000000">
      <w:pPr>
        <w:numPr>
          <w:ilvl w:val="0"/>
          <w:numId w:val="1"/>
        </w:numPr>
        <w:pBdr>
          <w:top w:val="nil"/>
          <w:left w:val="nil"/>
          <w:bottom w:val="nil"/>
          <w:right w:val="nil"/>
          <w:between w:val="nil"/>
        </w:pBdr>
        <w:spacing w:after="60"/>
      </w:pPr>
      <w:r>
        <w:rPr>
          <w:b/>
          <w:bCs/>
          <w:color w:val="000000"/>
        </w:rPr>
        <w:t xml:space="preserve">Capa de Aplicación: </w:t>
      </w:r>
      <w:r>
        <w:rPr>
          <w:color w:val="000000"/>
        </w:rPr>
        <w:t>recibe y coordina las peticiones. La forman las rutas (</w:t>
      </w:r>
      <w:proofErr w:type="spellStart"/>
      <w:r>
        <w:rPr>
          <w:color w:val="000000"/>
        </w:rPr>
        <w:t>web.php</w:t>
      </w:r>
      <w:proofErr w:type="spellEnd"/>
      <w:r>
        <w:rPr>
          <w:color w:val="000000"/>
        </w:rPr>
        <w:t xml:space="preserve">), el middleware de autenticación y de rol, los controladores y los </w:t>
      </w:r>
      <w:proofErr w:type="spellStart"/>
      <w:r>
        <w:rPr>
          <w:color w:val="000000"/>
        </w:rPr>
        <w:t>Form</w:t>
      </w:r>
      <w:proofErr w:type="spellEnd"/>
      <w:r>
        <w:rPr>
          <w:color w:val="000000"/>
        </w:rPr>
        <w:t xml:space="preserve"> </w:t>
      </w:r>
      <w:proofErr w:type="spellStart"/>
      <w:r>
        <w:rPr>
          <w:color w:val="000000"/>
        </w:rPr>
        <w:t>Requests</w:t>
      </w:r>
      <w:proofErr w:type="spellEnd"/>
      <w:r>
        <w:rPr>
          <w:color w:val="000000"/>
        </w:rPr>
        <w:t xml:space="preserve"> de validación. No contiene lógica de negocio.</w:t>
      </w:r>
    </w:p>
    <w:p w14:paraId="3FD05730" w14:textId="77777777" w:rsidR="00813F53" w:rsidRDefault="00000000">
      <w:pPr>
        <w:numPr>
          <w:ilvl w:val="0"/>
          <w:numId w:val="1"/>
        </w:numPr>
        <w:pBdr>
          <w:top w:val="nil"/>
          <w:left w:val="nil"/>
          <w:bottom w:val="nil"/>
          <w:right w:val="nil"/>
          <w:between w:val="nil"/>
        </w:pBdr>
        <w:spacing w:after="60"/>
      </w:pPr>
      <w:r>
        <w:rPr>
          <w:b/>
          <w:bCs/>
          <w:color w:val="000000"/>
        </w:rPr>
        <w:t xml:space="preserve">Capa de Negocio: </w:t>
      </w:r>
      <w:r>
        <w:rPr>
          <w:color w:val="000000"/>
        </w:rPr>
        <w:t>implementa el comportamiento del dominio. La componen los servicios (</w:t>
      </w:r>
      <w:proofErr w:type="spellStart"/>
      <w:r>
        <w:rPr>
          <w:color w:val="000000"/>
        </w:rPr>
        <w:t>VentaService</w:t>
      </w:r>
      <w:proofErr w:type="spellEnd"/>
      <w:r>
        <w:rPr>
          <w:color w:val="000000"/>
        </w:rPr>
        <w:t xml:space="preserve">, </w:t>
      </w:r>
      <w:proofErr w:type="spellStart"/>
      <w:r>
        <w:rPr>
          <w:color w:val="000000"/>
        </w:rPr>
        <w:t>ReporteService</w:t>
      </w:r>
      <w:proofErr w:type="spellEnd"/>
      <w:r>
        <w:rPr>
          <w:color w:val="000000"/>
        </w:rPr>
        <w:t xml:space="preserve">) y los modelos </w:t>
      </w:r>
      <w:proofErr w:type="spellStart"/>
      <w:r>
        <w:rPr>
          <w:color w:val="000000"/>
        </w:rPr>
        <w:t>Eloquent</w:t>
      </w:r>
      <w:proofErr w:type="spellEnd"/>
      <w:r>
        <w:rPr>
          <w:color w:val="000000"/>
        </w:rPr>
        <w:t xml:space="preserve"> con sus reglas (por ejemplo, </w:t>
      </w:r>
      <w:proofErr w:type="spellStart"/>
      <w:proofErr w:type="gramStart"/>
      <w:r>
        <w:rPr>
          <w:color w:val="000000"/>
        </w:rPr>
        <w:t>descontarStock</w:t>
      </w:r>
      <w:proofErr w:type="spellEnd"/>
      <w:r>
        <w:rPr>
          <w:color w:val="000000"/>
        </w:rPr>
        <w:t>(</w:t>
      </w:r>
      <w:proofErr w:type="gramEnd"/>
      <w:r>
        <w:rPr>
          <w:color w:val="000000"/>
        </w:rPr>
        <w:t>)).</w:t>
      </w:r>
    </w:p>
    <w:p w14:paraId="36ADA262" w14:textId="77777777" w:rsidR="00813F53" w:rsidRDefault="00000000">
      <w:pPr>
        <w:numPr>
          <w:ilvl w:val="0"/>
          <w:numId w:val="1"/>
        </w:numPr>
        <w:pBdr>
          <w:top w:val="nil"/>
          <w:left w:val="nil"/>
          <w:bottom w:val="nil"/>
          <w:right w:val="nil"/>
          <w:between w:val="nil"/>
        </w:pBdr>
        <w:spacing w:after="60"/>
      </w:pPr>
      <w:r>
        <w:rPr>
          <w:b/>
          <w:bCs/>
          <w:color w:val="000000"/>
        </w:rPr>
        <w:t xml:space="preserve">Capa de Persistencia: </w:t>
      </w:r>
      <w:r>
        <w:rPr>
          <w:color w:val="000000"/>
        </w:rPr>
        <w:t xml:space="preserve">proporciona el acceso permanente a los datos. La conforman el ORM </w:t>
      </w:r>
      <w:proofErr w:type="spellStart"/>
      <w:r>
        <w:rPr>
          <w:color w:val="000000"/>
        </w:rPr>
        <w:t>Eloquent</w:t>
      </w:r>
      <w:proofErr w:type="spellEnd"/>
      <w:r>
        <w:rPr>
          <w:color w:val="000000"/>
        </w:rPr>
        <w:t>, las migraciones y la base de datos MySQL 8.0.</w:t>
      </w:r>
    </w:p>
    <w:p w14:paraId="3E3B4A31" w14:textId="77777777" w:rsidR="00813F53" w:rsidRDefault="00000000">
      <w:pPr>
        <w:pStyle w:val="Ttulo2"/>
        <w:spacing w:before="240" w:after="120"/>
      </w:pPr>
      <w:r>
        <w:rPr>
          <w:b/>
          <w:bCs/>
          <w:color w:val="1F3864"/>
        </w:rPr>
        <w:t>5.2 Arquitectura lógica de la aplicación</w:t>
      </w:r>
    </w:p>
    <w:p w14:paraId="039A034F" w14:textId="77777777" w:rsidR="00813F53" w:rsidRDefault="00000000">
      <w:pPr>
        <w:pStyle w:val="Ttulo3"/>
        <w:spacing w:before="200" w:after="100"/>
      </w:pPr>
      <w:r>
        <w:rPr>
          <w:b/>
          <w:bCs/>
          <w:color w:val="C55A11"/>
          <w:sz w:val="23"/>
          <w:szCs w:val="23"/>
        </w:rPr>
        <w:t>5.2.1 Visión general</w:t>
      </w:r>
    </w:p>
    <w:p w14:paraId="467DA871" w14:textId="77777777" w:rsidR="00813F53" w:rsidRDefault="00000000">
      <w:pPr>
        <w:spacing w:after="120" w:line="276" w:lineRule="auto"/>
        <w:jc w:val="both"/>
      </w:pPr>
      <w:r>
        <w:t>El siguiente diagrama muestra las cuatro capas y el flujo de una petición: la capa de Presentación no accede nunca directamente a la base de datos, sino que solicita los servicios a la capa de Aplicación, la cual delega en la de Negocio, que a su vez utiliza la de Persistencia.</w:t>
      </w:r>
    </w:p>
    <w:p w14:paraId="5DB3E079" w14:textId="77777777" w:rsidR="00813F53" w:rsidRDefault="00000000">
      <w:pPr>
        <w:spacing w:before="120" w:after="120"/>
        <w:jc w:val="center"/>
      </w:pPr>
      <w:r>
        <w:rPr>
          <w:noProof/>
        </w:rPr>
        <w:lastRenderedPageBreak/>
        <w:drawing>
          <wp:inline distT="0" distB="0" distL="0" distR="0" wp14:anchorId="5649F40F" wp14:editId="6E24D171">
            <wp:extent cx="4572000" cy="5267325"/>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4572000" cy="5267325"/>
                    </a:xfrm>
                    <a:prstGeom prst="rect">
                      <a:avLst/>
                    </a:prstGeom>
                    <a:ln/>
                  </pic:spPr>
                </pic:pic>
              </a:graphicData>
            </a:graphic>
          </wp:inline>
        </w:drawing>
      </w:r>
    </w:p>
    <w:p w14:paraId="58B77199" w14:textId="77777777" w:rsidR="00813F53" w:rsidRDefault="00000000">
      <w:pPr>
        <w:spacing w:after="200"/>
        <w:jc w:val="center"/>
      </w:pPr>
      <w:r>
        <w:rPr>
          <w:i/>
          <w:iCs/>
          <w:color w:val="595959"/>
          <w:sz w:val="18"/>
          <w:szCs w:val="18"/>
        </w:rPr>
        <w:t>Figura 5. Arquitectura lógica en capas del sistema FERREMAX.</w:t>
      </w:r>
    </w:p>
    <w:p w14:paraId="108DED27" w14:textId="77777777" w:rsidR="00813F53" w:rsidRDefault="00000000">
      <w:pPr>
        <w:pStyle w:val="Ttulo3"/>
        <w:spacing w:before="200" w:after="100"/>
      </w:pPr>
      <w:r>
        <w:rPr>
          <w:b/>
          <w:bCs/>
          <w:color w:val="C55A11"/>
          <w:sz w:val="23"/>
          <w:szCs w:val="23"/>
        </w:rPr>
        <w:t>5.2.2 Identificación de las interfaces entre capas</w:t>
      </w:r>
    </w:p>
    <w:p w14:paraId="2FCF9A3B" w14:textId="77777777" w:rsidR="00813F53" w:rsidRDefault="00000000">
      <w:pPr>
        <w:spacing w:after="120" w:line="276" w:lineRule="auto"/>
        <w:jc w:val="both"/>
      </w:pPr>
      <w:r>
        <w:t xml:space="preserve">La comunicación entre capas se realiza a través de interfaces bien definidas: la Presentación se comunica con la Aplicación mediante peticiones HTTP resueltas por el enrutador de Laravel; la Aplicación invoca métodos públicos de los servicios de la capa de Negocio; y esta interactúa con la Persistencia a través de la API de </w:t>
      </w:r>
      <w:proofErr w:type="spellStart"/>
      <w:r>
        <w:t>Eloquent</w:t>
      </w:r>
      <w:proofErr w:type="spellEnd"/>
      <w:r>
        <w:t xml:space="preserve"> (métodos como </w:t>
      </w:r>
      <w:proofErr w:type="spellStart"/>
      <w:proofErr w:type="gramStart"/>
      <w:r>
        <w:t>create</w:t>
      </w:r>
      <w:proofErr w:type="spellEnd"/>
      <w:r>
        <w:t>(</w:t>
      </w:r>
      <w:proofErr w:type="gramEnd"/>
      <w:r>
        <w:t xml:space="preserve">), </w:t>
      </w:r>
      <w:proofErr w:type="spellStart"/>
      <w:r>
        <w:t>where</w:t>
      </w:r>
      <w:proofErr w:type="spellEnd"/>
      <w:r>
        <w:t xml:space="preserve">() o </w:t>
      </w:r>
      <w:proofErr w:type="spellStart"/>
      <w:r>
        <w:t>lockForUpdate</w:t>
      </w:r>
      <w:proofErr w:type="spellEnd"/>
      <w:r>
        <w:t>()), que traduce las operaciones a sentencias SQL.</w:t>
      </w:r>
    </w:p>
    <w:p w14:paraId="4A5C9197" w14:textId="77777777" w:rsidR="00813F53" w:rsidRDefault="00000000">
      <w:pPr>
        <w:pStyle w:val="Ttulo2"/>
        <w:spacing w:before="240" w:after="120"/>
      </w:pPr>
      <w:r>
        <w:rPr>
          <w:b/>
          <w:bCs/>
          <w:color w:val="1F3864"/>
        </w:rPr>
        <w:t>5.3 Identificación de las clases del diseño</w:t>
      </w:r>
    </w:p>
    <w:p w14:paraId="5C4A249F" w14:textId="77777777" w:rsidR="00813F53" w:rsidRDefault="00000000">
      <w:pPr>
        <w:spacing w:after="120" w:line="276" w:lineRule="auto"/>
        <w:jc w:val="both"/>
      </w:pPr>
      <w:r>
        <w:t>A partir de los casos de uso relevantes se identifican las clases de diseño y su colaboración. Los siguientes diagramas de secuencia muestran la realización de los casos de uso más significativos.</w:t>
      </w:r>
    </w:p>
    <w:p w14:paraId="236BCEA4" w14:textId="77777777" w:rsidR="00813F53" w:rsidRDefault="00000000">
      <w:pPr>
        <w:pStyle w:val="Ttulo3"/>
        <w:spacing w:before="200" w:after="100"/>
      </w:pPr>
      <w:r>
        <w:rPr>
          <w:b/>
          <w:bCs/>
          <w:color w:val="C55A11"/>
          <w:sz w:val="23"/>
          <w:szCs w:val="23"/>
        </w:rPr>
        <w:t>5.3.1 Diagrama de secuencia — CUS-01: Iniciar sesión</w:t>
      </w:r>
    </w:p>
    <w:p w14:paraId="79E32C1C" w14:textId="77777777" w:rsidR="00813F53" w:rsidRDefault="00000000">
      <w:pPr>
        <w:spacing w:before="120" w:after="120"/>
        <w:jc w:val="center"/>
      </w:pPr>
      <w:r>
        <w:rPr>
          <w:noProof/>
        </w:rPr>
        <w:lastRenderedPageBreak/>
        <w:drawing>
          <wp:inline distT="0" distB="0" distL="0" distR="0" wp14:anchorId="1583CEC5" wp14:editId="7CA012A3">
            <wp:extent cx="5334000" cy="3362325"/>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334000" cy="3362325"/>
                    </a:xfrm>
                    <a:prstGeom prst="rect">
                      <a:avLst/>
                    </a:prstGeom>
                    <a:ln/>
                  </pic:spPr>
                </pic:pic>
              </a:graphicData>
            </a:graphic>
          </wp:inline>
        </w:drawing>
      </w:r>
    </w:p>
    <w:p w14:paraId="1B2039C4" w14:textId="77777777" w:rsidR="00813F53" w:rsidRDefault="00000000">
      <w:pPr>
        <w:spacing w:after="200"/>
        <w:jc w:val="center"/>
      </w:pPr>
      <w:r>
        <w:rPr>
          <w:i/>
          <w:iCs/>
          <w:color w:val="595959"/>
          <w:sz w:val="18"/>
          <w:szCs w:val="18"/>
        </w:rPr>
        <w:t>Figura 6. Diagrama de secuencia — Iniciar sesión.</w:t>
      </w:r>
    </w:p>
    <w:p w14:paraId="3E54D6F7" w14:textId="77777777" w:rsidR="00813F53" w:rsidRDefault="00000000">
      <w:pPr>
        <w:pStyle w:val="Ttulo3"/>
        <w:spacing w:before="200" w:after="100"/>
      </w:pPr>
      <w:r>
        <w:rPr>
          <w:b/>
          <w:bCs/>
          <w:color w:val="C55A11"/>
          <w:sz w:val="23"/>
          <w:szCs w:val="23"/>
        </w:rPr>
        <w:t>5.3.2 Diagrama de secuencia — CUS-03: Mantener productos (Añadir)</w:t>
      </w:r>
    </w:p>
    <w:p w14:paraId="57C79580" w14:textId="77777777" w:rsidR="00813F53" w:rsidRDefault="00000000">
      <w:pPr>
        <w:spacing w:before="120" w:after="120"/>
        <w:jc w:val="center"/>
      </w:pPr>
      <w:r>
        <w:rPr>
          <w:noProof/>
        </w:rPr>
        <w:drawing>
          <wp:inline distT="0" distB="0" distL="0" distR="0" wp14:anchorId="23F7E476" wp14:editId="78045669">
            <wp:extent cx="5143500" cy="2676525"/>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143500" cy="2676525"/>
                    </a:xfrm>
                    <a:prstGeom prst="rect">
                      <a:avLst/>
                    </a:prstGeom>
                    <a:ln/>
                  </pic:spPr>
                </pic:pic>
              </a:graphicData>
            </a:graphic>
          </wp:inline>
        </w:drawing>
      </w:r>
    </w:p>
    <w:p w14:paraId="1EBF2C30" w14:textId="77777777" w:rsidR="00813F53" w:rsidRDefault="00000000">
      <w:pPr>
        <w:spacing w:after="200"/>
        <w:jc w:val="center"/>
      </w:pPr>
      <w:r>
        <w:rPr>
          <w:i/>
          <w:iCs/>
          <w:color w:val="595959"/>
          <w:sz w:val="18"/>
          <w:szCs w:val="18"/>
        </w:rPr>
        <w:t>Figura 7. Diagrama de secuencia — Añadir producto.</w:t>
      </w:r>
    </w:p>
    <w:p w14:paraId="270EFB5D" w14:textId="77777777" w:rsidR="00813F53" w:rsidRDefault="00000000">
      <w:pPr>
        <w:pStyle w:val="Ttulo3"/>
        <w:spacing w:before="200" w:after="100"/>
      </w:pPr>
      <w:r>
        <w:rPr>
          <w:b/>
          <w:bCs/>
          <w:color w:val="C55A11"/>
          <w:sz w:val="23"/>
          <w:szCs w:val="23"/>
        </w:rPr>
        <w:t>5.3.3 Diagrama de secuencia — CUS-04: Registrar venta</w:t>
      </w:r>
    </w:p>
    <w:p w14:paraId="04CDF508" w14:textId="77777777" w:rsidR="00813F53" w:rsidRDefault="00000000">
      <w:pPr>
        <w:spacing w:before="120" w:after="120"/>
        <w:jc w:val="center"/>
      </w:pPr>
      <w:r>
        <w:rPr>
          <w:noProof/>
        </w:rPr>
        <w:lastRenderedPageBreak/>
        <w:drawing>
          <wp:inline distT="0" distB="0" distL="0" distR="0" wp14:anchorId="5973E84A" wp14:editId="4EA33952">
            <wp:extent cx="4476750" cy="30099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4476750" cy="3009900"/>
                    </a:xfrm>
                    <a:prstGeom prst="rect">
                      <a:avLst/>
                    </a:prstGeom>
                    <a:ln/>
                  </pic:spPr>
                </pic:pic>
              </a:graphicData>
            </a:graphic>
          </wp:inline>
        </w:drawing>
      </w:r>
    </w:p>
    <w:p w14:paraId="6C3DEA01" w14:textId="77777777" w:rsidR="00813F53" w:rsidRDefault="00000000">
      <w:pPr>
        <w:spacing w:after="200"/>
        <w:jc w:val="center"/>
      </w:pPr>
      <w:r>
        <w:rPr>
          <w:i/>
          <w:iCs/>
          <w:color w:val="595959"/>
          <w:sz w:val="18"/>
          <w:szCs w:val="18"/>
        </w:rPr>
        <w:t>Figura 8. Diagrama de secuencia — Registrar venta (transacción atómica).</w:t>
      </w:r>
    </w:p>
    <w:p w14:paraId="1E4707C0" w14:textId="77777777" w:rsidR="00813F53" w:rsidRDefault="00000000">
      <w:pPr>
        <w:pStyle w:val="Ttulo3"/>
        <w:spacing w:before="200" w:after="100"/>
      </w:pPr>
      <w:r>
        <w:rPr>
          <w:b/>
          <w:bCs/>
          <w:color w:val="C55A11"/>
          <w:sz w:val="23"/>
          <w:szCs w:val="23"/>
        </w:rPr>
        <w:t>5.3.4 Diagrama de secuencia — CUS-09: Generar reportes</w:t>
      </w:r>
    </w:p>
    <w:p w14:paraId="26010D12" w14:textId="77777777" w:rsidR="00813F53" w:rsidRDefault="00000000">
      <w:pPr>
        <w:spacing w:before="120" w:after="120"/>
        <w:jc w:val="center"/>
      </w:pPr>
      <w:r>
        <w:rPr>
          <w:noProof/>
        </w:rPr>
        <w:drawing>
          <wp:inline distT="0" distB="0" distL="0" distR="0" wp14:anchorId="66DAE1D8" wp14:editId="7616FA40">
            <wp:extent cx="5143500" cy="3457575"/>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143500" cy="3457575"/>
                    </a:xfrm>
                    <a:prstGeom prst="rect">
                      <a:avLst/>
                    </a:prstGeom>
                    <a:ln/>
                  </pic:spPr>
                </pic:pic>
              </a:graphicData>
            </a:graphic>
          </wp:inline>
        </w:drawing>
      </w:r>
    </w:p>
    <w:p w14:paraId="115F277C" w14:textId="77777777" w:rsidR="00813F53" w:rsidRDefault="00000000">
      <w:pPr>
        <w:spacing w:after="200"/>
        <w:jc w:val="center"/>
      </w:pPr>
      <w:r>
        <w:rPr>
          <w:i/>
          <w:iCs/>
          <w:color w:val="595959"/>
          <w:sz w:val="18"/>
          <w:szCs w:val="18"/>
        </w:rPr>
        <w:t>Figura 9. Diagrama de secuencia — Generar reportes de ventas.</w:t>
      </w:r>
    </w:p>
    <w:p w14:paraId="0A7A7F84" w14:textId="77777777" w:rsidR="00813F53" w:rsidRDefault="00000000">
      <w:pPr>
        <w:pStyle w:val="Ttulo3"/>
        <w:spacing w:before="200" w:after="100"/>
      </w:pPr>
      <w:r>
        <w:rPr>
          <w:b/>
          <w:bCs/>
          <w:color w:val="C55A11"/>
          <w:sz w:val="23"/>
          <w:szCs w:val="23"/>
        </w:rPr>
        <w:t>5.3.5 Diagrama de subsistemas</w:t>
      </w:r>
    </w:p>
    <w:p w14:paraId="187A98AA" w14:textId="77777777" w:rsidR="00813F53" w:rsidRDefault="00000000">
      <w:pPr>
        <w:spacing w:after="120" w:line="276" w:lineRule="auto"/>
        <w:jc w:val="both"/>
      </w:pPr>
      <w:r>
        <w:t>Las clases de diseño se agrupan en cuatro subsistemas que se corresponden con los paquetes de casos de uso: Seguridad, Inventario, Ventas y Reportes.</w:t>
      </w:r>
    </w:p>
    <w:p w14:paraId="323F5D98" w14:textId="77777777" w:rsidR="00813F53" w:rsidRDefault="00000000">
      <w:pPr>
        <w:spacing w:before="120" w:after="120"/>
        <w:jc w:val="center"/>
      </w:pPr>
      <w:r>
        <w:rPr>
          <w:noProof/>
        </w:rPr>
        <w:lastRenderedPageBreak/>
        <w:drawing>
          <wp:inline distT="0" distB="0" distL="0" distR="0" wp14:anchorId="6A8B60D5" wp14:editId="000EC7B0">
            <wp:extent cx="4762500" cy="219075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4762500" cy="2190750"/>
                    </a:xfrm>
                    <a:prstGeom prst="rect">
                      <a:avLst/>
                    </a:prstGeom>
                    <a:ln/>
                  </pic:spPr>
                </pic:pic>
              </a:graphicData>
            </a:graphic>
          </wp:inline>
        </w:drawing>
      </w:r>
    </w:p>
    <w:p w14:paraId="43F64DA9" w14:textId="77777777" w:rsidR="00813F53" w:rsidRDefault="00000000">
      <w:pPr>
        <w:spacing w:after="200"/>
        <w:jc w:val="center"/>
      </w:pPr>
      <w:r>
        <w:rPr>
          <w:i/>
          <w:iCs/>
          <w:color w:val="595959"/>
          <w:sz w:val="18"/>
          <w:szCs w:val="18"/>
        </w:rPr>
        <w:t>Figura 10. Diagrama de subsistemas.</w:t>
      </w:r>
    </w:p>
    <w:p w14:paraId="5B0E2422" w14:textId="77777777" w:rsidR="00813F53" w:rsidRDefault="00000000">
      <w:pPr>
        <w:pStyle w:val="Ttulo3"/>
        <w:spacing w:before="200" w:after="100"/>
      </w:pPr>
      <w:r>
        <w:rPr>
          <w:b/>
          <w:bCs/>
          <w:color w:val="C55A11"/>
          <w:sz w:val="23"/>
          <w:szCs w:val="23"/>
        </w:rPr>
        <w:t>5.3.6 Diagrama de clases — Subsistema Ventas</w:t>
      </w:r>
    </w:p>
    <w:p w14:paraId="488D2117" w14:textId="77777777" w:rsidR="00813F53" w:rsidRDefault="00000000">
      <w:pPr>
        <w:spacing w:after="120" w:line="276" w:lineRule="auto"/>
        <w:jc w:val="both"/>
      </w:pPr>
      <w:r>
        <w:t xml:space="preserve">El subsistema de Ventas concentra la lógica de negocio más compleja. El </w:t>
      </w:r>
      <w:proofErr w:type="spellStart"/>
      <w:r>
        <w:t>VentaController</w:t>
      </w:r>
      <w:proofErr w:type="spellEnd"/>
      <w:r>
        <w:t xml:space="preserve"> delega en el </w:t>
      </w:r>
      <w:proofErr w:type="spellStart"/>
      <w:r>
        <w:t>VentaService</w:t>
      </w:r>
      <w:proofErr w:type="spellEnd"/>
      <w:r>
        <w:t xml:space="preserve">, que orquesta la creación de la Venta, el </w:t>
      </w:r>
      <w:proofErr w:type="spellStart"/>
      <w:r>
        <w:t>DetalleVenta</w:t>
      </w:r>
      <w:proofErr w:type="spellEnd"/>
      <w:r>
        <w:t>, la Factura y el descuento de stock del Producto.</w:t>
      </w:r>
    </w:p>
    <w:p w14:paraId="693B490B" w14:textId="77777777" w:rsidR="00813F53" w:rsidRDefault="00000000">
      <w:pPr>
        <w:spacing w:before="120" w:after="120"/>
        <w:jc w:val="center"/>
      </w:pPr>
      <w:r>
        <w:rPr>
          <w:noProof/>
        </w:rPr>
        <w:lastRenderedPageBreak/>
        <w:drawing>
          <wp:inline distT="0" distB="0" distL="0" distR="0" wp14:anchorId="520F6B86" wp14:editId="349CE38D">
            <wp:extent cx="5143500" cy="942975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143500" cy="9429750"/>
                    </a:xfrm>
                    <a:prstGeom prst="rect">
                      <a:avLst/>
                    </a:prstGeom>
                    <a:ln/>
                  </pic:spPr>
                </pic:pic>
              </a:graphicData>
            </a:graphic>
          </wp:inline>
        </w:drawing>
      </w:r>
    </w:p>
    <w:p w14:paraId="226E1519" w14:textId="77777777" w:rsidR="00813F53" w:rsidRDefault="00000000">
      <w:pPr>
        <w:spacing w:after="200"/>
        <w:jc w:val="center"/>
      </w:pPr>
      <w:r>
        <w:rPr>
          <w:i/>
          <w:iCs/>
          <w:color w:val="595959"/>
          <w:sz w:val="18"/>
          <w:szCs w:val="18"/>
        </w:rPr>
        <w:lastRenderedPageBreak/>
        <w:t>Figura 11. Diagrama de clases de diseño — Subsistema Ventas.</w:t>
      </w:r>
    </w:p>
    <w:p w14:paraId="742C1B59" w14:textId="77777777" w:rsidR="00813F53" w:rsidRDefault="00000000">
      <w:pPr>
        <w:pStyle w:val="Ttulo3"/>
        <w:spacing w:before="200" w:after="100"/>
      </w:pPr>
      <w:r>
        <w:rPr>
          <w:b/>
          <w:bCs/>
          <w:color w:val="C55A11"/>
          <w:sz w:val="23"/>
          <w:szCs w:val="23"/>
        </w:rPr>
        <w:t>5.3.7 Diagrama de clases — Subsistemas Inventario y Seguridad</w:t>
      </w:r>
    </w:p>
    <w:p w14:paraId="5B22192B" w14:textId="77777777" w:rsidR="00813F53" w:rsidRDefault="00000000">
      <w:pPr>
        <w:spacing w:before="120" w:after="120"/>
        <w:jc w:val="center"/>
      </w:pPr>
      <w:r>
        <w:rPr>
          <w:noProof/>
        </w:rPr>
        <w:drawing>
          <wp:inline distT="0" distB="0" distL="0" distR="0" wp14:anchorId="01D2609C" wp14:editId="7ED0DF9D">
            <wp:extent cx="5334000" cy="2800350"/>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334000" cy="2800350"/>
                    </a:xfrm>
                    <a:prstGeom prst="rect">
                      <a:avLst/>
                    </a:prstGeom>
                    <a:ln/>
                  </pic:spPr>
                </pic:pic>
              </a:graphicData>
            </a:graphic>
          </wp:inline>
        </w:drawing>
      </w:r>
    </w:p>
    <w:p w14:paraId="462C7FEE" w14:textId="77777777" w:rsidR="00813F53" w:rsidRDefault="00000000">
      <w:pPr>
        <w:spacing w:after="200"/>
        <w:jc w:val="center"/>
      </w:pPr>
      <w:r>
        <w:rPr>
          <w:i/>
          <w:iCs/>
          <w:color w:val="595959"/>
          <w:sz w:val="18"/>
          <w:szCs w:val="18"/>
        </w:rPr>
        <w:t>Figura 12. Diagrama de clases de diseño — Subsistemas Inventario y Seguridad.</w:t>
      </w:r>
    </w:p>
    <w:p w14:paraId="3434AA39" w14:textId="77777777" w:rsidR="00813F53" w:rsidRDefault="00000000">
      <w:pPr>
        <w:pStyle w:val="Ttulo3"/>
        <w:spacing w:before="200" w:after="100"/>
      </w:pPr>
      <w:r>
        <w:rPr>
          <w:b/>
          <w:bCs/>
          <w:color w:val="C55A11"/>
          <w:sz w:val="23"/>
          <w:szCs w:val="23"/>
        </w:rPr>
        <w:t>5.3.8 Asignación de operaciones (código representativo)</w:t>
      </w:r>
    </w:p>
    <w:p w14:paraId="63732199" w14:textId="77777777" w:rsidR="00813F53" w:rsidRDefault="00000000">
      <w:pPr>
        <w:spacing w:after="120" w:line="276" w:lineRule="auto"/>
        <w:jc w:val="both"/>
      </w:pPr>
      <w:r>
        <w:t xml:space="preserve">A modo de ejemplo, el método </w:t>
      </w:r>
      <w:proofErr w:type="spellStart"/>
      <w:proofErr w:type="gramStart"/>
      <w:r>
        <w:t>procesarVenta</w:t>
      </w:r>
      <w:proofErr w:type="spellEnd"/>
      <w:r>
        <w:t>(</w:t>
      </w:r>
      <w:proofErr w:type="gramEnd"/>
      <w:r>
        <w:t xml:space="preserve">) de la clase </w:t>
      </w:r>
      <w:proofErr w:type="spellStart"/>
      <w:r>
        <w:t>VentaService</w:t>
      </w:r>
      <w:proofErr w:type="spellEnd"/>
      <w:r>
        <w:t xml:space="preserve"> implementa el caso de uso «Registrar venta» como una transacción atómica:</w:t>
      </w:r>
    </w:p>
    <w:p w14:paraId="52DCE311" w14:textId="77777777" w:rsidR="00813F53" w:rsidRPr="008D4ED3" w:rsidRDefault="00000000">
      <w:pPr>
        <w:spacing w:after="20"/>
        <w:rPr>
          <w:lang w:val="en-US"/>
        </w:rPr>
      </w:pPr>
      <w:proofErr w:type="spellStart"/>
      <w:r w:rsidRPr="008D4ED3">
        <w:rPr>
          <w:i/>
          <w:iCs/>
          <w:color w:val="595959"/>
          <w:sz w:val="18"/>
          <w:szCs w:val="18"/>
          <w:lang w:val="en-US"/>
        </w:rPr>
        <w:t>Archivo</w:t>
      </w:r>
      <w:proofErr w:type="spellEnd"/>
      <w:r w:rsidRPr="008D4ED3">
        <w:rPr>
          <w:i/>
          <w:iCs/>
          <w:color w:val="595959"/>
          <w:sz w:val="18"/>
          <w:szCs w:val="18"/>
          <w:lang w:val="en-US"/>
        </w:rPr>
        <w:t>: app/Services/</w:t>
      </w:r>
      <w:proofErr w:type="spellStart"/>
      <w:r w:rsidRPr="008D4ED3">
        <w:rPr>
          <w:i/>
          <w:iCs/>
          <w:color w:val="595959"/>
          <w:sz w:val="18"/>
          <w:szCs w:val="18"/>
          <w:lang w:val="en-US"/>
        </w:rPr>
        <w:t>VentaService.php</w:t>
      </w:r>
      <w:proofErr w:type="spellEnd"/>
    </w:p>
    <w:p w14:paraId="7EFFE002" w14:textId="77777777" w:rsidR="00813F53" w:rsidRPr="008D4ED3" w:rsidRDefault="00000000">
      <w:pPr>
        <w:shd w:val="clear" w:color="auto" w:fill="1E2229"/>
        <w:rPr>
          <w:lang w:val="en-US"/>
        </w:rPr>
      </w:pPr>
      <w:r w:rsidRPr="008D4ED3">
        <w:rPr>
          <w:rFonts w:ascii="Consolas" w:eastAsia="Consolas" w:hAnsi="Consolas" w:cs="Consolas"/>
          <w:color w:val="E8EAED"/>
          <w:sz w:val="17"/>
          <w:szCs w:val="17"/>
          <w:lang w:val="en-US"/>
        </w:rPr>
        <w:t xml:space="preserve">public function </w:t>
      </w:r>
      <w:proofErr w:type="spellStart"/>
      <w:proofErr w:type="gramStart"/>
      <w:r w:rsidRPr="008D4ED3">
        <w:rPr>
          <w:rFonts w:ascii="Consolas" w:eastAsia="Consolas" w:hAnsi="Consolas" w:cs="Consolas"/>
          <w:color w:val="E8EAED"/>
          <w:sz w:val="17"/>
          <w:szCs w:val="17"/>
          <w:lang w:val="en-US"/>
        </w:rPr>
        <w:t>procesarVenta</w:t>
      </w:r>
      <w:proofErr w:type="spellEnd"/>
      <w:r w:rsidRPr="008D4ED3">
        <w:rPr>
          <w:rFonts w:ascii="Consolas" w:eastAsia="Consolas" w:hAnsi="Consolas" w:cs="Consolas"/>
          <w:color w:val="E8EAED"/>
          <w:sz w:val="17"/>
          <w:szCs w:val="17"/>
          <w:lang w:val="en-US"/>
        </w:rPr>
        <w:t>(</w:t>
      </w:r>
      <w:proofErr w:type="gramEnd"/>
      <w:r w:rsidRPr="008D4ED3">
        <w:rPr>
          <w:rFonts w:ascii="Consolas" w:eastAsia="Consolas" w:hAnsi="Consolas" w:cs="Consolas"/>
          <w:color w:val="E8EAED"/>
          <w:sz w:val="17"/>
          <w:szCs w:val="17"/>
          <w:lang w:val="en-US"/>
        </w:rPr>
        <w:t>array $items, int $</w:t>
      </w:r>
      <w:proofErr w:type="spellStart"/>
      <w:r w:rsidRPr="008D4ED3">
        <w:rPr>
          <w:rFonts w:ascii="Consolas" w:eastAsia="Consolas" w:hAnsi="Consolas" w:cs="Consolas"/>
          <w:color w:val="E8EAED"/>
          <w:sz w:val="17"/>
          <w:szCs w:val="17"/>
          <w:lang w:val="en-US"/>
        </w:rPr>
        <w:t>usuarioId</w:t>
      </w:r>
      <w:proofErr w:type="spellEnd"/>
      <w:r w:rsidRPr="008D4ED3">
        <w:rPr>
          <w:rFonts w:ascii="Consolas" w:eastAsia="Consolas" w:hAnsi="Consolas" w:cs="Consolas"/>
          <w:color w:val="E8EAED"/>
          <w:sz w:val="17"/>
          <w:szCs w:val="17"/>
          <w:lang w:val="en-US"/>
        </w:rPr>
        <w:t xml:space="preserve">): </w:t>
      </w:r>
      <w:proofErr w:type="spellStart"/>
      <w:r w:rsidRPr="008D4ED3">
        <w:rPr>
          <w:rFonts w:ascii="Consolas" w:eastAsia="Consolas" w:hAnsi="Consolas" w:cs="Consolas"/>
          <w:color w:val="E8EAED"/>
          <w:sz w:val="17"/>
          <w:szCs w:val="17"/>
          <w:lang w:val="en-US"/>
        </w:rPr>
        <w:t>Venta</w:t>
      </w:r>
      <w:proofErr w:type="spellEnd"/>
      <w:r w:rsidRPr="008D4ED3">
        <w:rPr>
          <w:rFonts w:ascii="Consolas" w:eastAsia="Consolas" w:hAnsi="Consolas" w:cs="Consolas"/>
          <w:color w:val="E8EAED"/>
          <w:sz w:val="17"/>
          <w:szCs w:val="17"/>
          <w:lang w:val="en-US"/>
        </w:rPr>
        <w:t xml:space="preserve"> {</w:t>
      </w:r>
    </w:p>
    <w:p w14:paraId="3941AEF4" w14:textId="77777777" w:rsidR="00813F53" w:rsidRPr="008D4ED3" w:rsidRDefault="00000000">
      <w:pPr>
        <w:shd w:val="clear" w:color="auto" w:fill="1E2229"/>
        <w:rPr>
          <w:lang w:val="en-US"/>
        </w:rPr>
      </w:pPr>
      <w:r w:rsidRPr="008D4ED3">
        <w:rPr>
          <w:rFonts w:ascii="Consolas" w:eastAsia="Consolas" w:hAnsi="Consolas" w:cs="Consolas"/>
          <w:color w:val="E8EAED"/>
          <w:sz w:val="17"/>
          <w:szCs w:val="17"/>
          <w:lang w:val="en-US"/>
        </w:rPr>
        <w:t xml:space="preserve">  return </w:t>
      </w:r>
      <w:proofErr w:type="gramStart"/>
      <w:r w:rsidRPr="008D4ED3">
        <w:rPr>
          <w:rFonts w:ascii="Consolas" w:eastAsia="Consolas" w:hAnsi="Consolas" w:cs="Consolas"/>
          <w:color w:val="E8EAED"/>
          <w:sz w:val="17"/>
          <w:szCs w:val="17"/>
          <w:lang w:val="en-US"/>
        </w:rPr>
        <w:t>DB::</w:t>
      </w:r>
      <w:proofErr w:type="gramEnd"/>
      <w:r w:rsidRPr="008D4ED3">
        <w:rPr>
          <w:rFonts w:ascii="Consolas" w:eastAsia="Consolas" w:hAnsi="Consolas" w:cs="Consolas"/>
          <w:color w:val="E8EAED"/>
          <w:sz w:val="17"/>
          <w:szCs w:val="17"/>
          <w:lang w:val="en-US"/>
        </w:rPr>
        <w:t>transaction(function () use ($items, $</w:t>
      </w:r>
      <w:proofErr w:type="spellStart"/>
      <w:r w:rsidRPr="008D4ED3">
        <w:rPr>
          <w:rFonts w:ascii="Consolas" w:eastAsia="Consolas" w:hAnsi="Consolas" w:cs="Consolas"/>
          <w:color w:val="E8EAED"/>
          <w:sz w:val="17"/>
          <w:szCs w:val="17"/>
          <w:lang w:val="en-US"/>
        </w:rPr>
        <w:t>usuarioId</w:t>
      </w:r>
      <w:proofErr w:type="spellEnd"/>
      <w:r w:rsidRPr="008D4ED3">
        <w:rPr>
          <w:rFonts w:ascii="Consolas" w:eastAsia="Consolas" w:hAnsi="Consolas" w:cs="Consolas"/>
          <w:color w:val="E8EAED"/>
          <w:sz w:val="17"/>
          <w:szCs w:val="17"/>
          <w:lang w:val="en-US"/>
        </w:rPr>
        <w:t>) {</w:t>
      </w:r>
    </w:p>
    <w:p w14:paraId="27E194CB" w14:textId="77777777" w:rsidR="00813F53" w:rsidRDefault="00000000">
      <w:pPr>
        <w:shd w:val="clear" w:color="auto" w:fill="1E2229"/>
      </w:pPr>
      <w:r w:rsidRPr="008D4ED3">
        <w:rPr>
          <w:rFonts w:ascii="Consolas" w:eastAsia="Consolas" w:hAnsi="Consolas" w:cs="Consolas"/>
          <w:color w:val="E8EAED"/>
          <w:sz w:val="17"/>
          <w:szCs w:val="17"/>
          <w:lang w:val="en-US"/>
        </w:rPr>
        <w:t xml:space="preserve">    </w:t>
      </w:r>
      <w:r>
        <w:rPr>
          <w:rFonts w:ascii="Consolas" w:eastAsia="Consolas" w:hAnsi="Consolas" w:cs="Consolas"/>
          <w:color w:val="E8EAED"/>
          <w:sz w:val="17"/>
          <w:szCs w:val="17"/>
        </w:rPr>
        <w:t>// 1. Bloquea filas y valida stock (evita concurrencia)</w:t>
      </w:r>
    </w:p>
    <w:p w14:paraId="1415F489" w14:textId="77777777" w:rsidR="00813F53" w:rsidRPr="008D4ED3" w:rsidRDefault="00000000">
      <w:pPr>
        <w:shd w:val="clear" w:color="auto" w:fill="1E2229"/>
        <w:rPr>
          <w:lang w:val="en-US"/>
        </w:rPr>
      </w:pPr>
      <w:r>
        <w:rPr>
          <w:rFonts w:ascii="Consolas" w:eastAsia="Consolas" w:hAnsi="Consolas" w:cs="Consolas"/>
          <w:color w:val="E8EAED"/>
          <w:sz w:val="17"/>
          <w:szCs w:val="17"/>
        </w:rPr>
        <w:t xml:space="preserve">    </w:t>
      </w:r>
      <w:r w:rsidRPr="008D4ED3">
        <w:rPr>
          <w:rFonts w:ascii="Consolas" w:eastAsia="Consolas" w:hAnsi="Consolas" w:cs="Consolas"/>
          <w:color w:val="E8EAED"/>
          <w:sz w:val="17"/>
          <w:szCs w:val="17"/>
          <w:lang w:val="en-US"/>
        </w:rPr>
        <w:t>$</w:t>
      </w:r>
      <w:proofErr w:type="spellStart"/>
      <w:r w:rsidRPr="008D4ED3">
        <w:rPr>
          <w:rFonts w:ascii="Consolas" w:eastAsia="Consolas" w:hAnsi="Consolas" w:cs="Consolas"/>
          <w:color w:val="E8EAED"/>
          <w:sz w:val="17"/>
          <w:szCs w:val="17"/>
          <w:lang w:val="en-US"/>
        </w:rPr>
        <w:t>productos</w:t>
      </w:r>
      <w:proofErr w:type="spellEnd"/>
      <w:r w:rsidRPr="008D4ED3">
        <w:rPr>
          <w:rFonts w:ascii="Consolas" w:eastAsia="Consolas" w:hAnsi="Consolas" w:cs="Consolas"/>
          <w:color w:val="E8EAED"/>
          <w:sz w:val="17"/>
          <w:szCs w:val="17"/>
          <w:lang w:val="en-US"/>
        </w:rPr>
        <w:t xml:space="preserve"> = </w:t>
      </w:r>
      <w:proofErr w:type="spellStart"/>
      <w:proofErr w:type="gramStart"/>
      <w:r w:rsidRPr="008D4ED3">
        <w:rPr>
          <w:rFonts w:ascii="Consolas" w:eastAsia="Consolas" w:hAnsi="Consolas" w:cs="Consolas"/>
          <w:color w:val="E8EAED"/>
          <w:sz w:val="17"/>
          <w:szCs w:val="17"/>
          <w:lang w:val="en-US"/>
        </w:rPr>
        <w:t>Producto</w:t>
      </w:r>
      <w:proofErr w:type="spellEnd"/>
      <w:r w:rsidRPr="008D4ED3">
        <w:rPr>
          <w:rFonts w:ascii="Consolas" w:eastAsia="Consolas" w:hAnsi="Consolas" w:cs="Consolas"/>
          <w:color w:val="E8EAED"/>
          <w:sz w:val="17"/>
          <w:szCs w:val="17"/>
          <w:lang w:val="en-US"/>
        </w:rPr>
        <w:t>::</w:t>
      </w:r>
      <w:proofErr w:type="spellStart"/>
      <w:proofErr w:type="gramEnd"/>
      <w:r w:rsidRPr="008D4ED3">
        <w:rPr>
          <w:rFonts w:ascii="Consolas" w:eastAsia="Consolas" w:hAnsi="Consolas" w:cs="Consolas"/>
          <w:color w:val="E8EAED"/>
          <w:sz w:val="17"/>
          <w:szCs w:val="17"/>
          <w:lang w:val="en-US"/>
        </w:rPr>
        <w:t>whereIn</w:t>
      </w:r>
      <w:proofErr w:type="spellEnd"/>
      <w:r w:rsidRPr="008D4ED3">
        <w:rPr>
          <w:rFonts w:ascii="Consolas" w:eastAsia="Consolas" w:hAnsi="Consolas" w:cs="Consolas"/>
          <w:color w:val="E8EAED"/>
          <w:sz w:val="17"/>
          <w:szCs w:val="17"/>
          <w:lang w:val="en-US"/>
        </w:rPr>
        <w:t>('id', $ids)-&gt;where('</w:t>
      </w:r>
      <w:proofErr w:type="spellStart"/>
      <w:r w:rsidRPr="008D4ED3">
        <w:rPr>
          <w:rFonts w:ascii="Consolas" w:eastAsia="Consolas" w:hAnsi="Consolas" w:cs="Consolas"/>
          <w:color w:val="E8EAED"/>
          <w:sz w:val="17"/>
          <w:szCs w:val="17"/>
          <w:lang w:val="en-US"/>
        </w:rPr>
        <w:t>activo</w:t>
      </w:r>
      <w:proofErr w:type="spellEnd"/>
      <w:r w:rsidRPr="008D4ED3">
        <w:rPr>
          <w:rFonts w:ascii="Consolas" w:eastAsia="Consolas" w:hAnsi="Consolas" w:cs="Consolas"/>
          <w:color w:val="E8EAED"/>
          <w:sz w:val="17"/>
          <w:szCs w:val="17"/>
          <w:lang w:val="en-US"/>
        </w:rPr>
        <w:t>', true)</w:t>
      </w:r>
    </w:p>
    <w:p w14:paraId="2952D582" w14:textId="77777777" w:rsidR="00813F53" w:rsidRDefault="00000000">
      <w:pPr>
        <w:shd w:val="clear" w:color="auto" w:fill="1E2229"/>
      </w:pPr>
      <w:r w:rsidRPr="008D4ED3">
        <w:rPr>
          <w:rFonts w:ascii="Consolas" w:eastAsia="Consolas" w:hAnsi="Consolas" w:cs="Consolas"/>
          <w:color w:val="E8EAED"/>
          <w:sz w:val="17"/>
          <w:szCs w:val="17"/>
          <w:lang w:val="en-US"/>
        </w:rPr>
        <w:t xml:space="preserve">                 </w:t>
      </w:r>
      <w:r>
        <w:rPr>
          <w:rFonts w:ascii="Consolas" w:eastAsia="Consolas" w:hAnsi="Consolas" w:cs="Consolas"/>
          <w:color w:val="E8EAED"/>
          <w:sz w:val="17"/>
          <w:szCs w:val="17"/>
        </w:rPr>
        <w:t>-&gt;</w:t>
      </w:r>
      <w:proofErr w:type="spellStart"/>
      <w:r>
        <w:rPr>
          <w:rFonts w:ascii="Consolas" w:eastAsia="Consolas" w:hAnsi="Consolas" w:cs="Consolas"/>
          <w:color w:val="E8EAED"/>
          <w:sz w:val="17"/>
          <w:szCs w:val="17"/>
        </w:rPr>
        <w:t>lockForUpdate</w:t>
      </w:r>
      <w:proofErr w:type="spellEnd"/>
      <w:r>
        <w:rPr>
          <w:rFonts w:ascii="Consolas" w:eastAsia="Consolas" w:hAnsi="Consolas" w:cs="Consolas"/>
          <w:color w:val="E8EAED"/>
          <w:sz w:val="17"/>
          <w:szCs w:val="17"/>
        </w:rPr>
        <w:t>()-&gt;</w:t>
      </w:r>
      <w:proofErr w:type="spellStart"/>
      <w:r>
        <w:rPr>
          <w:rFonts w:ascii="Consolas" w:eastAsia="Consolas" w:hAnsi="Consolas" w:cs="Consolas"/>
          <w:color w:val="E8EAED"/>
          <w:sz w:val="17"/>
          <w:szCs w:val="17"/>
        </w:rPr>
        <w:t>get</w:t>
      </w:r>
      <w:proofErr w:type="spellEnd"/>
      <w:r>
        <w:rPr>
          <w:rFonts w:ascii="Consolas" w:eastAsia="Consolas" w:hAnsi="Consolas" w:cs="Consolas"/>
          <w:color w:val="E8EAED"/>
          <w:sz w:val="17"/>
          <w:szCs w:val="17"/>
        </w:rPr>
        <w:t>()-&gt;</w:t>
      </w:r>
      <w:proofErr w:type="spellStart"/>
      <w:r>
        <w:rPr>
          <w:rFonts w:ascii="Consolas" w:eastAsia="Consolas" w:hAnsi="Consolas" w:cs="Consolas"/>
          <w:color w:val="E8EAED"/>
          <w:sz w:val="17"/>
          <w:szCs w:val="17"/>
        </w:rPr>
        <w:t>keyBy</w:t>
      </w:r>
      <w:proofErr w:type="spellEnd"/>
      <w:r>
        <w:rPr>
          <w:rFonts w:ascii="Consolas" w:eastAsia="Consolas" w:hAnsi="Consolas" w:cs="Consolas"/>
          <w:color w:val="E8EAED"/>
          <w:sz w:val="17"/>
          <w:szCs w:val="17"/>
        </w:rPr>
        <w:t>('id');</w:t>
      </w:r>
    </w:p>
    <w:p w14:paraId="69D5965E" w14:textId="77777777" w:rsidR="00813F53" w:rsidRDefault="00000000">
      <w:pPr>
        <w:shd w:val="clear" w:color="auto" w:fill="1E2229"/>
      </w:pPr>
      <w:r>
        <w:rPr>
          <w:rFonts w:ascii="Consolas" w:eastAsia="Consolas" w:hAnsi="Consolas" w:cs="Consolas"/>
          <w:color w:val="E8EAED"/>
          <w:sz w:val="17"/>
          <w:szCs w:val="17"/>
        </w:rPr>
        <w:t xml:space="preserve">    // 2. Calcula subtotal, IGV (18%) y total</w:t>
      </w:r>
    </w:p>
    <w:p w14:paraId="41F6928D" w14:textId="77777777" w:rsidR="00813F53" w:rsidRDefault="00000000">
      <w:pPr>
        <w:shd w:val="clear" w:color="auto" w:fill="1E2229"/>
      </w:pPr>
      <w:r>
        <w:rPr>
          <w:rFonts w:ascii="Consolas" w:eastAsia="Consolas" w:hAnsi="Consolas" w:cs="Consolas"/>
          <w:color w:val="E8EAED"/>
          <w:sz w:val="17"/>
          <w:szCs w:val="17"/>
        </w:rPr>
        <w:t xml:space="preserve">    $impuestos = </w:t>
      </w:r>
      <w:proofErr w:type="gramStart"/>
      <w:r>
        <w:rPr>
          <w:rFonts w:ascii="Consolas" w:eastAsia="Consolas" w:hAnsi="Consolas" w:cs="Consolas"/>
          <w:color w:val="E8EAED"/>
          <w:sz w:val="17"/>
          <w:szCs w:val="17"/>
        </w:rPr>
        <w:t>round(</w:t>
      </w:r>
      <w:proofErr w:type="gramEnd"/>
      <w:r>
        <w:rPr>
          <w:rFonts w:ascii="Consolas" w:eastAsia="Consolas" w:hAnsi="Consolas" w:cs="Consolas"/>
          <w:color w:val="E8EAED"/>
          <w:sz w:val="17"/>
          <w:szCs w:val="17"/>
        </w:rPr>
        <w:t xml:space="preserve">$subtotal * </w:t>
      </w:r>
      <w:proofErr w:type="spellStart"/>
      <w:r>
        <w:rPr>
          <w:rFonts w:ascii="Consolas" w:eastAsia="Consolas" w:hAnsi="Consolas" w:cs="Consolas"/>
          <w:color w:val="E8EAED"/>
          <w:sz w:val="17"/>
          <w:szCs w:val="17"/>
        </w:rPr>
        <w:t>self</w:t>
      </w:r>
      <w:proofErr w:type="spellEnd"/>
      <w:r>
        <w:rPr>
          <w:rFonts w:ascii="Consolas" w:eastAsia="Consolas" w:hAnsi="Consolas" w:cs="Consolas"/>
          <w:color w:val="E8EAED"/>
          <w:sz w:val="17"/>
          <w:szCs w:val="17"/>
        </w:rPr>
        <w:t>::TASA_IMPUESTO, 2);</w:t>
      </w:r>
    </w:p>
    <w:p w14:paraId="2B611579" w14:textId="77777777" w:rsidR="00813F53" w:rsidRDefault="00000000">
      <w:pPr>
        <w:shd w:val="clear" w:color="auto" w:fill="1E2229"/>
      </w:pPr>
      <w:r>
        <w:rPr>
          <w:rFonts w:ascii="Consolas" w:eastAsia="Consolas" w:hAnsi="Consolas" w:cs="Consolas"/>
          <w:color w:val="E8EAED"/>
          <w:sz w:val="17"/>
          <w:szCs w:val="17"/>
        </w:rPr>
        <w:t xml:space="preserve">    // 3. Crea la Venta, su Detalle y descuenta el stock</w:t>
      </w:r>
    </w:p>
    <w:p w14:paraId="46818C29" w14:textId="77777777" w:rsidR="00813F53" w:rsidRDefault="00000000">
      <w:pPr>
        <w:shd w:val="clear" w:color="auto" w:fill="1E2229"/>
      </w:pPr>
      <w:r>
        <w:rPr>
          <w:rFonts w:ascii="Consolas" w:eastAsia="Consolas" w:hAnsi="Consolas" w:cs="Consolas"/>
          <w:color w:val="E8EAED"/>
          <w:sz w:val="17"/>
          <w:szCs w:val="17"/>
        </w:rPr>
        <w:t xml:space="preserve">    $producto-&gt;</w:t>
      </w:r>
      <w:proofErr w:type="spellStart"/>
      <w:r>
        <w:rPr>
          <w:rFonts w:ascii="Consolas" w:eastAsia="Consolas" w:hAnsi="Consolas" w:cs="Consolas"/>
          <w:color w:val="E8EAED"/>
          <w:sz w:val="17"/>
          <w:szCs w:val="17"/>
        </w:rPr>
        <w:t>descontarStock</w:t>
      </w:r>
      <w:proofErr w:type="spellEnd"/>
      <w:r>
        <w:rPr>
          <w:rFonts w:ascii="Consolas" w:eastAsia="Consolas" w:hAnsi="Consolas" w:cs="Consolas"/>
          <w:color w:val="E8EAED"/>
          <w:sz w:val="17"/>
          <w:szCs w:val="17"/>
        </w:rPr>
        <w:t>($</w:t>
      </w:r>
      <w:proofErr w:type="spellStart"/>
      <w:r>
        <w:rPr>
          <w:rFonts w:ascii="Consolas" w:eastAsia="Consolas" w:hAnsi="Consolas" w:cs="Consolas"/>
          <w:color w:val="E8EAED"/>
          <w:sz w:val="17"/>
          <w:szCs w:val="17"/>
        </w:rPr>
        <w:t>item</w:t>
      </w:r>
      <w:proofErr w:type="spellEnd"/>
      <w:r>
        <w:rPr>
          <w:rFonts w:ascii="Consolas" w:eastAsia="Consolas" w:hAnsi="Consolas" w:cs="Consolas"/>
          <w:color w:val="E8EAED"/>
          <w:sz w:val="17"/>
          <w:szCs w:val="17"/>
        </w:rPr>
        <w:t>['cantidad']);</w:t>
      </w:r>
    </w:p>
    <w:p w14:paraId="72EAEC7D" w14:textId="77777777" w:rsidR="00813F53" w:rsidRDefault="00000000">
      <w:pPr>
        <w:shd w:val="clear" w:color="auto" w:fill="1E2229"/>
      </w:pPr>
      <w:r>
        <w:rPr>
          <w:rFonts w:ascii="Consolas" w:eastAsia="Consolas" w:hAnsi="Consolas" w:cs="Consolas"/>
          <w:color w:val="E8EAED"/>
          <w:sz w:val="17"/>
          <w:szCs w:val="17"/>
        </w:rPr>
        <w:t xml:space="preserve">    // 4. Genera la factura correlativa única</w:t>
      </w:r>
    </w:p>
    <w:p w14:paraId="397F7152" w14:textId="77777777" w:rsidR="00813F53" w:rsidRDefault="00000000">
      <w:pPr>
        <w:shd w:val="clear" w:color="auto" w:fill="1E2229"/>
      </w:pPr>
      <w:r>
        <w:rPr>
          <w:rFonts w:ascii="Consolas" w:eastAsia="Consolas" w:hAnsi="Consolas" w:cs="Consolas"/>
          <w:color w:val="E8EAED"/>
          <w:sz w:val="17"/>
          <w:szCs w:val="17"/>
        </w:rPr>
        <w:t xml:space="preserve">    $</w:t>
      </w:r>
      <w:proofErr w:type="spellStart"/>
      <w:r>
        <w:rPr>
          <w:rFonts w:ascii="Consolas" w:eastAsia="Consolas" w:hAnsi="Consolas" w:cs="Consolas"/>
          <w:color w:val="E8EAED"/>
          <w:sz w:val="17"/>
          <w:szCs w:val="17"/>
        </w:rPr>
        <w:t>numeroFactura</w:t>
      </w:r>
      <w:proofErr w:type="spellEnd"/>
      <w:r>
        <w:rPr>
          <w:rFonts w:ascii="Consolas" w:eastAsia="Consolas" w:hAnsi="Consolas" w:cs="Consolas"/>
          <w:color w:val="E8EAED"/>
          <w:sz w:val="17"/>
          <w:szCs w:val="17"/>
        </w:rPr>
        <w:t xml:space="preserve"> = </w:t>
      </w:r>
      <w:proofErr w:type="spellStart"/>
      <w:proofErr w:type="gramStart"/>
      <w:r>
        <w:rPr>
          <w:rFonts w:ascii="Consolas" w:eastAsia="Consolas" w:hAnsi="Consolas" w:cs="Consolas"/>
          <w:color w:val="E8EAED"/>
          <w:sz w:val="17"/>
          <w:szCs w:val="17"/>
        </w:rPr>
        <w:t>sprintf</w:t>
      </w:r>
      <w:proofErr w:type="spellEnd"/>
      <w:r>
        <w:rPr>
          <w:rFonts w:ascii="Consolas" w:eastAsia="Consolas" w:hAnsi="Consolas" w:cs="Consolas"/>
          <w:color w:val="E8EAED"/>
          <w:sz w:val="17"/>
          <w:szCs w:val="17"/>
        </w:rPr>
        <w:t>(</w:t>
      </w:r>
      <w:proofErr w:type="gramEnd"/>
      <w:r>
        <w:rPr>
          <w:rFonts w:ascii="Consolas" w:eastAsia="Consolas" w:hAnsi="Consolas" w:cs="Consolas"/>
          <w:color w:val="E8EAED"/>
          <w:sz w:val="17"/>
          <w:szCs w:val="17"/>
        </w:rPr>
        <w:t>'FACT-%06d', $</w:t>
      </w:r>
      <w:proofErr w:type="spellStart"/>
      <w:r>
        <w:rPr>
          <w:rFonts w:ascii="Consolas" w:eastAsia="Consolas" w:hAnsi="Consolas" w:cs="Consolas"/>
          <w:color w:val="E8EAED"/>
          <w:sz w:val="17"/>
          <w:szCs w:val="17"/>
        </w:rPr>
        <w:t>ultimoNumero</w:t>
      </w:r>
      <w:proofErr w:type="spellEnd"/>
      <w:r>
        <w:rPr>
          <w:rFonts w:ascii="Consolas" w:eastAsia="Consolas" w:hAnsi="Consolas" w:cs="Consolas"/>
          <w:color w:val="E8EAED"/>
          <w:sz w:val="17"/>
          <w:szCs w:val="17"/>
        </w:rPr>
        <w:t xml:space="preserve"> + 1);</w:t>
      </w:r>
    </w:p>
    <w:p w14:paraId="692B1EA5" w14:textId="77777777" w:rsidR="00813F53" w:rsidRDefault="00000000">
      <w:pPr>
        <w:shd w:val="clear" w:color="auto" w:fill="1E2229"/>
      </w:pPr>
      <w:r>
        <w:rPr>
          <w:rFonts w:ascii="Consolas" w:eastAsia="Consolas" w:hAnsi="Consolas" w:cs="Consolas"/>
          <w:color w:val="E8EAED"/>
          <w:sz w:val="17"/>
          <w:szCs w:val="17"/>
        </w:rPr>
        <w:t xml:space="preserve">    </w:t>
      </w:r>
      <w:proofErr w:type="gramStart"/>
      <w:r>
        <w:rPr>
          <w:rFonts w:ascii="Consolas" w:eastAsia="Consolas" w:hAnsi="Consolas" w:cs="Consolas"/>
          <w:color w:val="E8EAED"/>
          <w:sz w:val="17"/>
          <w:szCs w:val="17"/>
        </w:rPr>
        <w:t>Factura::</w:t>
      </w:r>
      <w:proofErr w:type="spellStart"/>
      <w:proofErr w:type="gramEnd"/>
      <w:r>
        <w:rPr>
          <w:rFonts w:ascii="Consolas" w:eastAsia="Consolas" w:hAnsi="Consolas" w:cs="Consolas"/>
          <w:color w:val="E8EAED"/>
          <w:sz w:val="17"/>
          <w:szCs w:val="17"/>
        </w:rPr>
        <w:t>create</w:t>
      </w:r>
      <w:proofErr w:type="spellEnd"/>
      <w:r>
        <w:rPr>
          <w:rFonts w:ascii="Consolas" w:eastAsia="Consolas" w:hAnsi="Consolas" w:cs="Consolas"/>
          <w:color w:val="E8EAED"/>
          <w:sz w:val="17"/>
          <w:szCs w:val="17"/>
        </w:rPr>
        <w:t>([...]);</w:t>
      </w:r>
    </w:p>
    <w:p w14:paraId="36438133" w14:textId="77777777" w:rsidR="00813F53" w:rsidRDefault="00000000">
      <w:pPr>
        <w:shd w:val="clear" w:color="auto" w:fill="1E2229"/>
      </w:pPr>
      <w:r>
        <w:rPr>
          <w:rFonts w:ascii="Consolas" w:eastAsia="Consolas" w:hAnsi="Consolas" w:cs="Consolas"/>
          <w:color w:val="E8EAED"/>
          <w:sz w:val="17"/>
          <w:szCs w:val="17"/>
        </w:rPr>
        <w:t xml:space="preserve">  });</w:t>
      </w:r>
    </w:p>
    <w:p w14:paraId="56C05286" w14:textId="77777777" w:rsidR="00813F53" w:rsidRDefault="00000000">
      <w:pPr>
        <w:shd w:val="clear" w:color="auto" w:fill="1E2229"/>
      </w:pPr>
      <w:r>
        <w:rPr>
          <w:rFonts w:ascii="Consolas" w:eastAsia="Consolas" w:hAnsi="Consolas" w:cs="Consolas"/>
          <w:color w:val="E8EAED"/>
          <w:sz w:val="17"/>
          <w:szCs w:val="17"/>
        </w:rPr>
        <w:t>}</w:t>
      </w:r>
    </w:p>
    <w:p w14:paraId="2B2AC615" w14:textId="77777777" w:rsidR="00813F53" w:rsidRDefault="00000000">
      <w:r>
        <w:br w:type="page"/>
      </w:r>
    </w:p>
    <w:p w14:paraId="22FDE095" w14:textId="77777777" w:rsidR="00813F53" w:rsidRDefault="00000000">
      <w:pPr>
        <w:pStyle w:val="Ttulo1"/>
        <w:spacing w:before="320" w:after="160"/>
      </w:pPr>
      <w:r>
        <w:rPr>
          <w:b/>
          <w:bCs/>
          <w:color w:val="1F3864"/>
        </w:rPr>
        <w:lastRenderedPageBreak/>
        <w:t>6. Vista de Despliegue</w:t>
      </w:r>
    </w:p>
    <w:p w14:paraId="009D7C84" w14:textId="77777777" w:rsidR="00813F53" w:rsidRDefault="00000000">
      <w:pPr>
        <w:spacing w:after="120" w:line="276" w:lineRule="auto"/>
        <w:jc w:val="both"/>
      </w:pPr>
      <w:r>
        <w:t>La vista de despliegue describe la disposición física del sistema sobre el hardware y la red. FERREMAX se despliega mediante contenedores Docker sobre un servidor de aplicaciones conectado a la red local del establecimiento, al que acceden las computadoras cliente a través de un navegador web.</w:t>
      </w:r>
    </w:p>
    <w:p w14:paraId="34BE72E6" w14:textId="77777777" w:rsidR="00813F53" w:rsidRDefault="00000000">
      <w:pPr>
        <w:spacing w:before="120" w:after="120"/>
        <w:jc w:val="center"/>
      </w:pPr>
      <w:r>
        <w:rPr>
          <w:noProof/>
        </w:rPr>
        <w:lastRenderedPageBreak/>
        <w:drawing>
          <wp:inline distT="0" distB="0" distL="0" distR="0" wp14:anchorId="2E1F8AEA" wp14:editId="0B210DC0">
            <wp:extent cx="4562475" cy="10315575"/>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562475" cy="10315575"/>
                    </a:xfrm>
                    <a:prstGeom prst="rect">
                      <a:avLst/>
                    </a:prstGeom>
                    <a:ln/>
                  </pic:spPr>
                </pic:pic>
              </a:graphicData>
            </a:graphic>
          </wp:inline>
        </w:drawing>
      </w:r>
    </w:p>
    <w:p w14:paraId="094ABC13" w14:textId="77777777" w:rsidR="00813F53" w:rsidRDefault="00000000">
      <w:pPr>
        <w:spacing w:after="200"/>
        <w:jc w:val="center"/>
      </w:pPr>
      <w:r>
        <w:rPr>
          <w:i/>
          <w:iCs/>
          <w:color w:val="595959"/>
          <w:sz w:val="18"/>
          <w:szCs w:val="18"/>
        </w:rPr>
        <w:lastRenderedPageBreak/>
        <w:t>Figura 13. Diagrama de despliegue del sistema FERREMAX.</w:t>
      </w:r>
    </w:p>
    <w:p w14:paraId="131DCDB4" w14:textId="77777777" w:rsidR="00813F53" w:rsidRDefault="00000000">
      <w:pPr>
        <w:pStyle w:val="Ttulo2"/>
        <w:spacing w:before="240" w:after="120"/>
      </w:pPr>
      <w:r>
        <w:rPr>
          <w:b/>
          <w:bCs/>
          <w:color w:val="1F3864"/>
        </w:rPr>
        <w:t>6.1 Servidor de aplicaciones (Docker Host)</w:t>
      </w:r>
    </w:p>
    <w:p w14:paraId="79693556" w14:textId="77777777" w:rsidR="00813F53" w:rsidRDefault="00000000">
      <w:pPr>
        <w:spacing w:after="120" w:line="276" w:lineRule="auto"/>
        <w:jc w:val="both"/>
      </w:pPr>
      <w:r>
        <w:t xml:space="preserve">Aloja dos contenedores: </w:t>
      </w:r>
      <w:proofErr w:type="spellStart"/>
      <w:r>
        <w:t>ferremax_nginx</w:t>
      </w:r>
      <w:proofErr w:type="spellEnd"/>
      <w:r>
        <w:t xml:space="preserve"> (servidor web </w:t>
      </w:r>
      <w:proofErr w:type="spellStart"/>
      <w:r>
        <w:t>Nginx</w:t>
      </w:r>
      <w:proofErr w:type="spellEnd"/>
      <w:r>
        <w:t xml:space="preserve"> 1.25 que atiende las peticiones en el puerto 8080) y </w:t>
      </w:r>
      <w:proofErr w:type="spellStart"/>
      <w:r>
        <w:t>ferremax_app</w:t>
      </w:r>
      <w:proofErr w:type="spellEnd"/>
      <w:r>
        <w:t xml:space="preserve"> (PHP-FPM 8.2 con la aplicación Laravel 11). Ambos se comunican mediante </w:t>
      </w:r>
      <w:proofErr w:type="spellStart"/>
      <w:r>
        <w:t>FastCGI</w:t>
      </w:r>
      <w:proofErr w:type="spellEnd"/>
      <w:r>
        <w:t>.</w:t>
      </w:r>
    </w:p>
    <w:p w14:paraId="54301C9D" w14:textId="77777777" w:rsidR="00813F53" w:rsidRDefault="00000000">
      <w:pPr>
        <w:pStyle w:val="Ttulo2"/>
        <w:spacing w:before="240" w:after="120"/>
      </w:pPr>
      <w:r>
        <w:rPr>
          <w:b/>
          <w:bCs/>
          <w:color w:val="1F3864"/>
        </w:rPr>
        <w:t>6.2 Servidor de base de datos</w:t>
      </w:r>
    </w:p>
    <w:p w14:paraId="54C698B6" w14:textId="77777777" w:rsidR="00813F53" w:rsidRDefault="00000000">
      <w:pPr>
        <w:spacing w:after="120" w:line="276" w:lineRule="auto"/>
        <w:jc w:val="both"/>
      </w:pPr>
      <w:r>
        <w:t xml:space="preserve">Contenedor </w:t>
      </w:r>
      <w:proofErr w:type="spellStart"/>
      <w:r>
        <w:t>ferremax_db</w:t>
      </w:r>
      <w:proofErr w:type="spellEnd"/>
      <w:r>
        <w:t xml:space="preserve"> con MySQL 8.0. Los datos se almacenan de forma persistente en un volumen Docker (</w:t>
      </w:r>
      <w:proofErr w:type="spellStart"/>
      <w:r>
        <w:t>db_data</w:t>
      </w:r>
      <w:proofErr w:type="spellEnd"/>
      <w:r>
        <w:t xml:space="preserve">), de modo que no se pierden al reiniciar los contenedores. Se comunica con la aplicación por el puerto 3306 dentro de la red interna </w:t>
      </w:r>
      <w:proofErr w:type="spellStart"/>
      <w:r>
        <w:t>ferremax_net</w:t>
      </w:r>
      <w:proofErr w:type="spellEnd"/>
      <w:r>
        <w:t>.</w:t>
      </w:r>
    </w:p>
    <w:p w14:paraId="61DD6A9D" w14:textId="77777777" w:rsidR="00813F53" w:rsidRDefault="00000000">
      <w:pPr>
        <w:pStyle w:val="Ttulo2"/>
        <w:spacing w:before="240" w:after="120"/>
      </w:pPr>
      <w:r>
        <w:rPr>
          <w:b/>
          <w:bCs/>
          <w:color w:val="1F3864"/>
        </w:rPr>
        <w:t>6.3 Computadoras cliente</w:t>
      </w:r>
    </w:p>
    <w:p w14:paraId="064FE37A" w14:textId="77777777" w:rsidR="00813F53" w:rsidRDefault="00000000">
      <w:pPr>
        <w:spacing w:after="120" w:line="276" w:lineRule="auto"/>
        <w:jc w:val="both"/>
      </w:pPr>
      <w:r>
        <w:t>Equipos del administrador y de los vendedores (punto de venta). Solo requieren un navegador web moderno (Google Chrome o Microsoft Edge) y estar conectados a la red local. No necesitan instalación de software adicional, ya que toda la lógica se ejecuta en el servidor.</w:t>
      </w:r>
    </w:p>
    <w:p w14:paraId="41D67C03" w14:textId="77777777" w:rsidR="00813F53" w:rsidRDefault="00000000">
      <w:r>
        <w:br w:type="page"/>
      </w:r>
    </w:p>
    <w:p w14:paraId="5C605DDF" w14:textId="77777777" w:rsidR="00813F53" w:rsidRDefault="00000000">
      <w:pPr>
        <w:pStyle w:val="Ttulo1"/>
        <w:spacing w:before="320" w:after="160"/>
      </w:pPr>
      <w:r>
        <w:rPr>
          <w:b/>
          <w:bCs/>
          <w:color w:val="1F3864"/>
        </w:rPr>
        <w:lastRenderedPageBreak/>
        <w:t>7. Vista de Implementación</w:t>
      </w:r>
    </w:p>
    <w:p w14:paraId="77FE2B98" w14:textId="77777777" w:rsidR="00813F53" w:rsidRDefault="00000000">
      <w:pPr>
        <w:pStyle w:val="Ttulo2"/>
        <w:spacing w:before="240" w:after="120"/>
      </w:pPr>
      <w:r>
        <w:rPr>
          <w:b/>
          <w:bCs/>
          <w:color w:val="1F3864"/>
        </w:rPr>
        <w:t>7.1 Descripción</w:t>
      </w:r>
    </w:p>
    <w:p w14:paraId="6CDB6286" w14:textId="77777777" w:rsidR="00813F53" w:rsidRDefault="00000000">
      <w:pPr>
        <w:spacing w:after="120" w:line="276" w:lineRule="auto"/>
        <w:jc w:val="both"/>
      </w:pPr>
      <w:r>
        <w:t>Esta vista presenta el sistema en términos de componentes de software, es decir, la organización física de los módulos y ficheros de código fuente. El sistema se organiza en cuatro módulos alineados con los subsistemas: Seguridad, Inventario, Ventas y Reportes.</w:t>
      </w:r>
    </w:p>
    <w:p w14:paraId="375F95B5" w14:textId="77777777" w:rsidR="00813F53" w:rsidRDefault="00000000">
      <w:pPr>
        <w:spacing w:after="120" w:line="276" w:lineRule="auto"/>
        <w:jc w:val="both"/>
      </w:pPr>
      <w:r>
        <w:t>La estructura de carpetas del proyecto sigue las convenciones de Laravel:</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813F53" w14:paraId="020F5BC8" w14:textId="77777777">
        <w:tc>
          <w:tcPr>
            <w:tcW w:w="3200" w:type="dxa"/>
            <w:shd w:val="clear" w:color="auto" w:fill="D9E2F3"/>
            <w:tcMar>
              <w:top w:w="40" w:type="dxa"/>
              <w:left w:w="80" w:type="dxa"/>
              <w:bottom w:w="40" w:type="dxa"/>
              <w:right w:w="80" w:type="dxa"/>
            </w:tcMar>
          </w:tcPr>
          <w:p w14:paraId="68FF114D" w14:textId="77777777" w:rsidR="00813F53" w:rsidRDefault="00000000">
            <w:pPr>
              <w:spacing w:before="20" w:after="20"/>
            </w:pPr>
            <w:r>
              <w:rPr>
                <w:b/>
                <w:bCs/>
                <w:sz w:val="20"/>
                <w:szCs w:val="20"/>
              </w:rPr>
              <w:t>app/Http/</w:t>
            </w:r>
            <w:proofErr w:type="spellStart"/>
            <w:r>
              <w:rPr>
                <w:b/>
                <w:bCs/>
                <w:sz w:val="20"/>
                <w:szCs w:val="20"/>
              </w:rPr>
              <w:t>Controllers</w:t>
            </w:r>
            <w:proofErr w:type="spellEnd"/>
            <w:r>
              <w:rPr>
                <w:b/>
                <w:bCs/>
                <w:sz w:val="20"/>
                <w:szCs w:val="20"/>
              </w:rPr>
              <w:t>/</w:t>
            </w:r>
          </w:p>
        </w:tc>
        <w:tc>
          <w:tcPr>
            <w:tcW w:w="6160" w:type="dxa"/>
            <w:tcMar>
              <w:top w:w="40" w:type="dxa"/>
              <w:left w:w="80" w:type="dxa"/>
              <w:bottom w:w="40" w:type="dxa"/>
              <w:right w:w="80" w:type="dxa"/>
            </w:tcMar>
          </w:tcPr>
          <w:p w14:paraId="1C479AEE" w14:textId="77777777" w:rsidR="00813F53" w:rsidRDefault="00000000">
            <w:pPr>
              <w:spacing w:before="20" w:after="20"/>
            </w:pPr>
            <w:r>
              <w:rPr>
                <w:sz w:val="20"/>
                <w:szCs w:val="20"/>
              </w:rPr>
              <w:t>Controladores que atienden las peticiones (</w:t>
            </w:r>
            <w:proofErr w:type="spellStart"/>
            <w:r>
              <w:rPr>
                <w:sz w:val="20"/>
                <w:szCs w:val="20"/>
              </w:rPr>
              <w:t>ProductoController</w:t>
            </w:r>
            <w:proofErr w:type="spellEnd"/>
            <w:r>
              <w:rPr>
                <w:sz w:val="20"/>
                <w:szCs w:val="20"/>
              </w:rPr>
              <w:t xml:space="preserve">, </w:t>
            </w:r>
            <w:proofErr w:type="spellStart"/>
            <w:r>
              <w:rPr>
                <w:sz w:val="20"/>
                <w:szCs w:val="20"/>
              </w:rPr>
              <w:t>VentaController</w:t>
            </w:r>
            <w:proofErr w:type="spellEnd"/>
            <w:r>
              <w:rPr>
                <w:sz w:val="20"/>
                <w:szCs w:val="20"/>
              </w:rPr>
              <w:t xml:space="preserve">, </w:t>
            </w:r>
            <w:proofErr w:type="spellStart"/>
            <w:r>
              <w:rPr>
                <w:sz w:val="20"/>
                <w:szCs w:val="20"/>
              </w:rPr>
              <w:t>ReporteController</w:t>
            </w:r>
            <w:proofErr w:type="spellEnd"/>
            <w:r>
              <w:rPr>
                <w:sz w:val="20"/>
                <w:szCs w:val="20"/>
              </w:rPr>
              <w:t xml:space="preserve">, </w:t>
            </w:r>
            <w:proofErr w:type="spellStart"/>
            <w:r>
              <w:rPr>
                <w:sz w:val="20"/>
                <w:szCs w:val="20"/>
              </w:rPr>
              <w:t>UsuarioController</w:t>
            </w:r>
            <w:proofErr w:type="spellEnd"/>
            <w:r>
              <w:rPr>
                <w:sz w:val="20"/>
                <w:szCs w:val="20"/>
              </w:rPr>
              <w:t xml:space="preserve">, </w:t>
            </w:r>
            <w:proofErr w:type="spellStart"/>
            <w:r>
              <w:rPr>
                <w:sz w:val="20"/>
                <w:szCs w:val="20"/>
              </w:rPr>
              <w:t>MovimientoStockController</w:t>
            </w:r>
            <w:proofErr w:type="spellEnd"/>
            <w:r>
              <w:rPr>
                <w:sz w:val="20"/>
                <w:szCs w:val="20"/>
              </w:rPr>
              <w:t xml:space="preserve">, </w:t>
            </w:r>
            <w:proofErr w:type="spellStart"/>
            <w:r>
              <w:rPr>
                <w:sz w:val="20"/>
                <w:szCs w:val="20"/>
              </w:rPr>
              <w:t>Auth</w:t>
            </w:r>
            <w:proofErr w:type="spellEnd"/>
            <w:r>
              <w:rPr>
                <w:sz w:val="20"/>
                <w:szCs w:val="20"/>
              </w:rPr>
              <w:t>/</w:t>
            </w:r>
            <w:proofErr w:type="spellStart"/>
            <w:r>
              <w:rPr>
                <w:sz w:val="20"/>
                <w:szCs w:val="20"/>
              </w:rPr>
              <w:t>LoginController</w:t>
            </w:r>
            <w:proofErr w:type="spellEnd"/>
            <w:r>
              <w:rPr>
                <w:sz w:val="20"/>
                <w:szCs w:val="20"/>
              </w:rPr>
              <w:t>).</w:t>
            </w:r>
          </w:p>
        </w:tc>
      </w:tr>
      <w:tr w:rsidR="00813F53" w14:paraId="02D6E255" w14:textId="77777777">
        <w:tc>
          <w:tcPr>
            <w:tcW w:w="3200" w:type="dxa"/>
            <w:shd w:val="clear" w:color="auto" w:fill="D9E2F3"/>
            <w:tcMar>
              <w:top w:w="40" w:type="dxa"/>
              <w:left w:w="80" w:type="dxa"/>
              <w:bottom w:w="40" w:type="dxa"/>
              <w:right w:w="80" w:type="dxa"/>
            </w:tcMar>
          </w:tcPr>
          <w:p w14:paraId="2240A76E" w14:textId="77777777" w:rsidR="00813F53" w:rsidRDefault="00000000">
            <w:pPr>
              <w:spacing w:before="20" w:after="20"/>
            </w:pPr>
            <w:r>
              <w:rPr>
                <w:b/>
                <w:bCs/>
                <w:sz w:val="20"/>
                <w:szCs w:val="20"/>
              </w:rPr>
              <w:t>app/Http/Middleware/</w:t>
            </w:r>
          </w:p>
        </w:tc>
        <w:tc>
          <w:tcPr>
            <w:tcW w:w="6160" w:type="dxa"/>
            <w:tcMar>
              <w:top w:w="40" w:type="dxa"/>
              <w:left w:w="80" w:type="dxa"/>
              <w:bottom w:w="40" w:type="dxa"/>
              <w:right w:w="80" w:type="dxa"/>
            </w:tcMar>
          </w:tcPr>
          <w:p w14:paraId="2563DB0A" w14:textId="77777777" w:rsidR="00813F53" w:rsidRDefault="00000000">
            <w:pPr>
              <w:spacing w:before="20" w:after="20"/>
            </w:pPr>
            <w:proofErr w:type="spellStart"/>
            <w:r>
              <w:rPr>
                <w:sz w:val="20"/>
                <w:szCs w:val="20"/>
              </w:rPr>
              <w:t>RoleMiddleware</w:t>
            </w:r>
            <w:proofErr w:type="spellEnd"/>
            <w:r>
              <w:rPr>
                <w:sz w:val="20"/>
                <w:szCs w:val="20"/>
              </w:rPr>
              <w:t>: control de acceso por rol.</w:t>
            </w:r>
          </w:p>
        </w:tc>
      </w:tr>
      <w:tr w:rsidR="00813F53" w14:paraId="0347B456" w14:textId="77777777">
        <w:tc>
          <w:tcPr>
            <w:tcW w:w="3200" w:type="dxa"/>
            <w:shd w:val="clear" w:color="auto" w:fill="D9E2F3"/>
            <w:tcMar>
              <w:top w:w="40" w:type="dxa"/>
              <w:left w:w="80" w:type="dxa"/>
              <w:bottom w:w="40" w:type="dxa"/>
              <w:right w:w="80" w:type="dxa"/>
            </w:tcMar>
          </w:tcPr>
          <w:p w14:paraId="08B5863D" w14:textId="77777777" w:rsidR="00813F53" w:rsidRDefault="00000000">
            <w:pPr>
              <w:spacing w:before="20" w:after="20"/>
            </w:pPr>
            <w:r>
              <w:rPr>
                <w:b/>
                <w:bCs/>
                <w:sz w:val="20"/>
                <w:szCs w:val="20"/>
              </w:rPr>
              <w:t>app/Http/</w:t>
            </w:r>
            <w:proofErr w:type="spellStart"/>
            <w:r>
              <w:rPr>
                <w:b/>
                <w:bCs/>
                <w:sz w:val="20"/>
                <w:szCs w:val="20"/>
              </w:rPr>
              <w:t>Requests</w:t>
            </w:r>
            <w:proofErr w:type="spellEnd"/>
            <w:r>
              <w:rPr>
                <w:b/>
                <w:bCs/>
                <w:sz w:val="20"/>
                <w:szCs w:val="20"/>
              </w:rPr>
              <w:t>/</w:t>
            </w:r>
          </w:p>
        </w:tc>
        <w:tc>
          <w:tcPr>
            <w:tcW w:w="6160" w:type="dxa"/>
            <w:tcMar>
              <w:top w:w="40" w:type="dxa"/>
              <w:left w:w="80" w:type="dxa"/>
              <w:bottom w:w="40" w:type="dxa"/>
              <w:right w:w="80" w:type="dxa"/>
            </w:tcMar>
          </w:tcPr>
          <w:p w14:paraId="36EB7DD9" w14:textId="77777777" w:rsidR="00813F53" w:rsidRDefault="00000000">
            <w:pPr>
              <w:spacing w:before="20" w:after="20"/>
            </w:pPr>
            <w:r>
              <w:rPr>
                <w:sz w:val="20"/>
                <w:szCs w:val="20"/>
              </w:rPr>
              <w:t>Validación de formularios (</w:t>
            </w:r>
            <w:proofErr w:type="spellStart"/>
            <w:r>
              <w:rPr>
                <w:sz w:val="20"/>
                <w:szCs w:val="20"/>
              </w:rPr>
              <w:t>ProductoRequest</w:t>
            </w:r>
            <w:proofErr w:type="spellEnd"/>
            <w:r>
              <w:rPr>
                <w:sz w:val="20"/>
                <w:szCs w:val="20"/>
              </w:rPr>
              <w:t xml:space="preserve">, </w:t>
            </w:r>
            <w:proofErr w:type="spellStart"/>
            <w:r>
              <w:rPr>
                <w:sz w:val="20"/>
                <w:szCs w:val="20"/>
              </w:rPr>
              <w:t>VentaRequest</w:t>
            </w:r>
            <w:proofErr w:type="spellEnd"/>
            <w:r>
              <w:rPr>
                <w:sz w:val="20"/>
                <w:szCs w:val="20"/>
              </w:rPr>
              <w:t xml:space="preserve">, </w:t>
            </w:r>
            <w:proofErr w:type="spellStart"/>
            <w:r>
              <w:rPr>
                <w:sz w:val="20"/>
                <w:szCs w:val="20"/>
              </w:rPr>
              <w:t>UsuarioRequest</w:t>
            </w:r>
            <w:proofErr w:type="spellEnd"/>
            <w:r>
              <w:rPr>
                <w:sz w:val="20"/>
                <w:szCs w:val="20"/>
              </w:rPr>
              <w:t>).</w:t>
            </w:r>
          </w:p>
        </w:tc>
      </w:tr>
      <w:tr w:rsidR="00813F53" w14:paraId="50A9D2EA" w14:textId="77777777">
        <w:tc>
          <w:tcPr>
            <w:tcW w:w="3200" w:type="dxa"/>
            <w:shd w:val="clear" w:color="auto" w:fill="D9E2F3"/>
            <w:tcMar>
              <w:top w:w="40" w:type="dxa"/>
              <w:left w:w="80" w:type="dxa"/>
              <w:bottom w:w="40" w:type="dxa"/>
              <w:right w:w="80" w:type="dxa"/>
            </w:tcMar>
          </w:tcPr>
          <w:p w14:paraId="70DDE882" w14:textId="77777777" w:rsidR="00813F53" w:rsidRDefault="00000000">
            <w:pPr>
              <w:spacing w:before="20" w:after="20"/>
            </w:pPr>
            <w:r>
              <w:rPr>
                <w:b/>
                <w:bCs/>
                <w:sz w:val="20"/>
                <w:szCs w:val="20"/>
              </w:rPr>
              <w:t>app/</w:t>
            </w:r>
            <w:proofErr w:type="spellStart"/>
            <w:r>
              <w:rPr>
                <w:b/>
                <w:bCs/>
                <w:sz w:val="20"/>
                <w:szCs w:val="20"/>
              </w:rPr>
              <w:t>Services</w:t>
            </w:r>
            <w:proofErr w:type="spellEnd"/>
            <w:r>
              <w:rPr>
                <w:b/>
                <w:bCs/>
                <w:sz w:val="20"/>
                <w:szCs w:val="20"/>
              </w:rPr>
              <w:t>/</w:t>
            </w:r>
          </w:p>
        </w:tc>
        <w:tc>
          <w:tcPr>
            <w:tcW w:w="6160" w:type="dxa"/>
            <w:tcMar>
              <w:top w:w="40" w:type="dxa"/>
              <w:left w:w="80" w:type="dxa"/>
              <w:bottom w:w="40" w:type="dxa"/>
              <w:right w:w="80" w:type="dxa"/>
            </w:tcMar>
          </w:tcPr>
          <w:p w14:paraId="0C2DB5F3" w14:textId="77777777" w:rsidR="00813F53" w:rsidRDefault="00000000">
            <w:pPr>
              <w:spacing w:before="20" w:after="20"/>
            </w:pPr>
            <w:r>
              <w:rPr>
                <w:sz w:val="20"/>
                <w:szCs w:val="20"/>
              </w:rPr>
              <w:t xml:space="preserve">Lógica de negocio: </w:t>
            </w:r>
            <w:proofErr w:type="spellStart"/>
            <w:r>
              <w:rPr>
                <w:sz w:val="20"/>
                <w:szCs w:val="20"/>
              </w:rPr>
              <w:t>VentaService</w:t>
            </w:r>
            <w:proofErr w:type="spellEnd"/>
            <w:r>
              <w:rPr>
                <w:sz w:val="20"/>
                <w:szCs w:val="20"/>
              </w:rPr>
              <w:t xml:space="preserve"> y </w:t>
            </w:r>
            <w:proofErr w:type="spellStart"/>
            <w:r>
              <w:rPr>
                <w:sz w:val="20"/>
                <w:szCs w:val="20"/>
              </w:rPr>
              <w:t>ReporteService</w:t>
            </w:r>
            <w:proofErr w:type="spellEnd"/>
            <w:r>
              <w:rPr>
                <w:sz w:val="20"/>
                <w:szCs w:val="20"/>
              </w:rPr>
              <w:t>.</w:t>
            </w:r>
          </w:p>
        </w:tc>
      </w:tr>
      <w:tr w:rsidR="00813F53" w14:paraId="3B7EDD55" w14:textId="77777777">
        <w:tc>
          <w:tcPr>
            <w:tcW w:w="3200" w:type="dxa"/>
            <w:shd w:val="clear" w:color="auto" w:fill="D9E2F3"/>
            <w:tcMar>
              <w:top w:w="40" w:type="dxa"/>
              <w:left w:w="80" w:type="dxa"/>
              <w:bottom w:w="40" w:type="dxa"/>
              <w:right w:w="80" w:type="dxa"/>
            </w:tcMar>
          </w:tcPr>
          <w:p w14:paraId="1E0D3839" w14:textId="77777777" w:rsidR="00813F53" w:rsidRDefault="00000000">
            <w:pPr>
              <w:spacing w:before="20" w:after="20"/>
            </w:pPr>
            <w:r>
              <w:rPr>
                <w:b/>
                <w:bCs/>
                <w:sz w:val="20"/>
                <w:szCs w:val="20"/>
              </w:rPr>
              <w:t>app/</w:t>
            </w:r>
            <w:proofErr w:type="spellStart"/>
            <w:r>
              <w:rPr>
                <w:b/>
                <w:bCs/>
                <w:sz w:val="20"/>
                <w:szCs w:val="20"/>
              </w:rPr>
              <w:t>Models</w:t>
            </w:r>
            <w:proofErr w:type="spellEnd"/>
            <w:r>
              <w:rPr>
                <w:b/>
                <w:bCs/>
                <w:sz w:val="20"/>
                <w:szCs w:val="20"/>
              </w:rPr>
              <w:t>/</w:t>
            </w:r>
          </w:p>
        </w:tc>
        <w:tc>
          <w:tcPr>
            <w:tcW w:w="6160" w:type="dxa"/>
            <w:tcMar>
              <w:top w:w="40" w:type="dxa"/>
              <w:left w:w="80" w:type="dxa"/>
              <w:bottom w:w="40" w:type="dxa"/>
              <w:right w:w="80" w:type="dxa"/>
            </w:tcMar>
          </w:tcPr>
          <w:p w14:paraId="7C3294AE" w14:textId="77777777" w:rsidR="00813F53" w:rsidRDefault="00000000">
            <w:pPr>
              <w:spacing w:before="20" w:after="20"/>
            </w:pPr>
            <w:r>
              <w:rPr>
                <w:sz w:val="20"/>
                <w:szCs w:val="20"/>
              </w:rPr>
              <w:t xml:space="preserve">Modelos </w:t>
            </w:r>
            <w:proofErr w:type="spellStart"/>
            <w:r>
              <w:rPr>
                <w:sz w:val="20"/>
                <w:szCs w:val="20"/>
              </w:rPr>
              <w:t>Eloquent</w:t>
            </w:r>
            <w:proofErr w:type="spellEnd"/>
            <w:r>
              <w:rPr>
                <w:sz w:val="20"/>
                <w:szCs w:val="20"/>
              </w:rPr>
              <w:t xml:space="preserve">: </w:t>
            </w:r>
            <w:proofErr w:type="spellStart"/>
            <w:r>
              <w:rPr>
                <w:sz w:val="20"/>
                <w:szCs w:val="20"/>
              </w:rPr>
              <w:t>User</w:t>
            </w:r>
            <w:proofErr w:type="spellEnd"/>
            <w:r>
              <w:rPr>
                <w:sz w:val="20"/>
                <w:szCs w:val="20"/>
              </w:rPr>
              <w:t xml:space="preserve">, Producto, Venta, </w:t>
            </w:r>
            <w:proofErr w:type="spellStart"/>
            <w:r>
              <w:rPr>
                <w:sz w:val="20"/>
                <w:szCs w:val="20"/>
              </w:rPr>
              <w:t>DetalleVenta</w:t>
            </w:r>
            <w:proofErr w:type="spellEnd"/>
            <w:r>
              <w:rPr>
                <w:sz w:val="20"/>
                <w:szCs w:val="20"/>
              </w:rPr>
              <w:t xml:space="preserve">, Factura, </w:t>
            </w:r>
            <w:proofErr w:type="spellStart"/>
            <w:r>
              <w:rPr>
                <w:sz w:val="20"/>
                <w:szCs w:val="20"/>
              </w:rPr>
              <w:t>MovimientoStock</w:t>
            </w:r>
            <w:proofErr w:type="spellEnd"/>
            <w:r>
              <w:rPr>
                <w:sz w:val="20"/>
                <w:szCs w:val="20"/>
              </w:rPr>
              <w:t>.</w:t>
            </w:r>
          </w:p>
        </w:tc>
      </w:tr>
      <w:tr w:rsidR="00813F53" w14:paraId="7D69D478" w14:textId="77777777">
        <w:tc>
          <w:tcPr>
            <w:tcW w:w="3200" w:type="dxa"/>
            <w:shd w:val="clear" w:color="auto" w:fill="D9E2F3"/>
            <w:tcMar>
              <w:top w:w="40" w:type="dxa"/>
              <w:left w:w="80" w:type="dxa"/>
              <w:bottom w:w="40" w:type="dxa"/>
              <w:right w:w="80" w:type="dxa"/>
            </w:tcMar>
          </w:tcPr>
          <w:p w14:paraId="0CFDE51E" w14:textId="77777777" w:rsidR="00813F53" w:rsidRDefault="00000000">
            <w:pPr>
              <w:spacing w:before="20" w:after="20"/>
            </w:pPr>
            <w:proofErr w:type="spellStart"/>
            <w:r>
              <w:rPr>
                <w:b/>
                <w:bCs/>
                <w:sz w:val="20"/>
                <w:szCs w:val="20"/>
              </w:rPr>
              <w:t>database</w:t>
            </w:r>
            <w:proofErr w:type="spellEnd"/>
            <w:r>
              <w:rPr>
                <w:b/>
                <w:bCs/>
                <w:sz w:val="20"/>
                <w:szCs w:val="20"/>
              </w:rPr>
              <w:t>/</w:t>
            </w:r>
            <w:proofErr w:type="spellStart"/>
            <w:r>
              <w:rPr>
                <w:b/>
                <w:bCs/>
                <w:sz w:val="20"/>
                <w:szCs w:val="20"/>
              </w:rPr>
              <w:t>migrations</w:t>
            </w:r>
            <w:proofErr w:type="spellEnd"/>
            <w:r>
              <w:rPr>
                <w:b/>
                <w:bCs/>
                <w:sz w:val="20"/>
                <w:szCs w:val="20"/>
              </w:rPr>
              <w:t>/</w:t>
            </w:r>
          </w:p>
        </w:tc>
        <w:tc>
          <w:tcPr>
            <w:tcW w:w="6160" w:type="dxa"/>
            <w:tcMar>
              <w:top w:w="40" w:type="dxa"/>
              <w:left w:w="80" w:type="dxa"/>
              <w:bottom w:w="40" w:type="dxa"/>
              <w:right w:w="80" w:type="dxa"/>
            </w:tcMar>
          </w:tcPr>
          <w:p w14:paraId="034B5E35" w14:textId="77777777" w:rsidR="00813F53" w:rsidRDefault="00000000">
            <w:pPr>
              <w:spacing w:before="20" w:after="20"/>
            </w:pPr>
            <w:r>
              <w:rPr>
                <w:sz w:val="20"/>
                <w:szCs w:val="20"/>
              </w:rPr>
              <w:t>Definición versionada de las 6 tablas de la base de datos.</w:t>
            </w:r>
          </w:p>
        </w:tc>
      </w:tr>
      <w:tr w:rsidR="00813F53" w14:paraId="7BF75BC7" w14:textId="77777777">
        <w:tc>
          <w:tcPr>
            <w:tcW w:w="3200" w:type="dxa"/>
            <w:shd w:val="clear" w:color="auto" w:fill="D9E2F3"/>
            <w:tcMar>
              <w:top w:w="40" w:type="dxa"/>
              <w:left w:w="80" w:type="dxa"/>
              <w:bottom w:w="40" w:type="dxa"/>
              <w:right w:w="80" w:type="dxa"/>
            </w:tcMar>
          </w:tcPr>
          <w:p w14:paraId="6008E8CB" w14:textId="77777777" w:rsidR="00813F53" w:rsidRDefault="00000000">
            <w:pPr>
              <w:spacing w:before="20" w:after="20"/>
            </w:pPr>
            <w:proofErr w:type="spellStart"/>
            <w:r>
              <w:rPr>
                <w:b/>
                <w:bCs/>
                <w:sz w:val="20"/>
                <w:szCs w:val="20"/>
              </w:rPr>
              <w:t>database</w:t>
            </w:r>
            <w:proofErr w:type="spellEnd"/>
            <w:r>
              <w:rPr>
                <w:b/>
                <w:bCs/>
                <w:sz w:val="20"/>
                <w:szCs w:val="20"/>
              </w:rPr>
              <w:t>/</w:t>
            </w:r>
            <w:proofErr w:type="spellStart"/>
            <w:r>
              <w:rPr>
                <w:b/>
                <w:bCs/>
                <w:sz w:val="20"/>
                <w:szCs w:val="20"/>
              </w:rPr>
              <w:t>seeders</w:t>
            </w:r>
            <w:proofErr w:type="spellEnd"/>
            <w:r>
              <w:rPr>
                <w:b/>
                <w:bCs/>
                <w:sz w:val="20"/>
                <w:szCs w:val="20"/>
              </w:rPr>
              <w:t>/</w:t>
            </w:r>
          </w:p>
        </w:tc>
        <w:tc>
          <w:tcPr>
            <w:tcW w:w="6160" w:type="dxa"/>
            <w:tcMar>
              <w:top w:w="40" w:type="dxa"/>
              <w:left w:w="80" w:type="dxa"/>
              <w:bottom w:w="40" w:type="dxa"/>
              <w:right w:w="80" w:type="dxa"/>
            </w:tcMar>
          </w:tcPr>
          <w:p w14:paraId="50D7A590" w14:textId="77777777" w:rsidR="00813F53" w:rsidRDefault="00000000">
            <w:pPr>
              <w:spacing w:before="20" w:after="20"/>
            </w:pPr>
            <w:r>
              <w:rPr>
                <w:sz w:val="20"/>
                <w:szCs w:val="20"/>
              </w:rPr>
              <w:t>Datos de prueba (</w:t>
            </w:r>
            <w:proofErr w:type="spellStart"/>
            <w:r>
              <w:rPr>
                <w:sz w:val="20"/>
                <w:szCs w:val="20"/>
              </w:rPr>
              <w:t>ProductoSeeder</w:t>
            </w:r>
            <w:proofErr w:type="spellEnd"/>
            <w:r>
              <w:rPr>
                <w:sz w:val="20"/>
                <w:szCs w:val="20"/>
              </w:rPr>
              <w:t xml:space="preserve">, </w:t>
            </w:r>
            <w:proofErr w:type="spellStart"/>
            <w:r>
              <w:rPr>
                <w:sz w:val="20"/>
                <w:szCs w:val="20"/>
              </w:rPr>
              <w:t>UserSeeder</w:t>
            </w:r>
            <w:proofErr w:type="spellEnd"/>
            <w:r>
              <w:rPr>
                <w:sz w:val="20"/>
                <w:szCs w:val="20"/>
              </w:rPr>
              <w:t>).</w:t>
            </w:r>
          </w:p>
        </w:tc>
      </w:tr>
      <w:tr w:rsidR="00813F53" w14:paraId="3116561C" w14:textId="77777777">
        <w:tc>
          <w:tcPr>
            <w:tcW w:w="3200" w:type="dxa"/>
            <w:shd w:val="clear" w:color="auto" w:fill="D9E2F3"/>
            <w:tcMar>
              <w:top w:w="40" w:type="dxa"/>
              <w:left w:w="80" w:type="dxa"/>
              <w:bottom w:w="40" w:type="dxa"/>
              <w:right w:w="80" w:type="dxa"/>
            </w:tcMar>
          </w:tcPr>
          <w:p w14:paraId="5B88D2A8" w14:textId="77777777" w:rsidR="00813F53" w:rsidRDefault="00000000">
            <w:pPr>
              <w:spacing w:before="20" w:after="20"/>
            </w:pPr>
            <w:proofErr w:type="spellStart"/>
            <w:r>
              <w:rPr>
                <w:b/>
                <w:bCs/>
                <w:sz w:val="20"/>
                <w:szCs w:val="20"/>
              </w:rPr>
              <w:t>resources</w:t>
            </w:r>
            <w:proofErr w:type="spellEnd"/>
            <w:r>
              <w:rPr>
                <w:b/>
                <w:bCs/>
                <w:sz w:val="20"/>
                <w:szCs w:val="20"/>
              </w:rPr>
              <w:t>/</w:t>
            </w:r>
            <w:proofErr w:type="spellStart"/>
            <w:r>
              <w:rPr>
                <w:b/>
                <w:bCs/>
                <w:sz w:val="20"/>
                <w:szCs w:val="20"/>
              </w:rPr>
              <w:t>views</w:t>
            </w:r>
            <w:proofErr w:type="spellEnd"/>
            <w:r>
              <w:rPr>
                <w:b/>
                <w:bCs/>
                <w:sz w:val="20"/>
                <w:szCs w:val="20"/>
              </w:rPr>
              <w:t>/</w:t>
            </w:r>
          </w:p>
        </w:tc>
        <w:tc>
          <w:tcPr>
            <w:tcW w:w="6160" w:type="dxa"/>
            <w:tcMar>
              <w:top w:w="40" w:type="dxa"/>
              <w:left w:w="80" w:type="dxa"/>
              <w:bottom w:w="40" w:type="dxa"/>
              <w:right w:w="80" w:type="dxa"/>
            </w:tcMar>
          </w:tcPr>
          <w:p w14:paraId="2B06707E" w14:textId="77777777" w:rsidR="00813F53" w:rsidRDefault="00000000">
            <w:pPr>
              <w:spacing w:before="20" w:after="20"/>
            </w:pPr>
            <w:r>
              <w:rPr>
                <w:sz w:val="20"/>
                <w:szCs w:val="20"/>
              </w:rPr>
              <w:t>Vistas Blade organizadas por módulo (</w:t>
            </w:r>
            <w:proofErr w:type="spellStart"/>
            <w:r>
              <w:rPr>
                <w:sz w:val="20"/>
                <w:szCs w:val="20"/>
              </w:rPr>
              <w:t>auth</w:t>
            </w:r>
            <w:proofErr w:type="spellEnd"/>
            <w:r>
              <w:rPr>
                <w:sz w:val="20"/>
                <w:szCs w:val="20"/>
              </w:rPr>
              <w:t xml:space="preserve">, </w:t>
            </w:r>
            <w:proofErr w:type="spellStart"/>
            <w:r>
              <w:rPr>
                <w:sz w:val="20"/>
                <w:szCs w:val="20"/>
              </w:rPr>
              <w:t>dashboard</w:t>
            </w:r>
            <w:proofErr w:type="spellEnd"/>
            <w:r>
              <w:rPr>
                <w:sz w:val="20"/>
                <w:szCs w:val="20"/>
              </w:rPr>
              <w:t xml:space="preserve">, productos, ventas, usuarios, movimientos, reportes, </w:t>
            </w:r>
            <w:proofErr w:type="spellStart"/>
            <w:r>
              <w:rPr>
                <w:sz w:val="20"/>
                <w:szCs w:val="20"/>
              </w:rPr>
              <w:t>layouts</w:t>
            </w:r>
            <w:proofErr w:type="spellEnd"/>
            <w:r>
              <w:rPr>
                <w:sz w:val="20"/>
                <w:szCs w:val="20"/>
              </w:rPr>
              <w:t>).</w:t>
            </w:r>
          </w:p>
        </w:tc>
      </w:tr>
      <w:tr w:rsidR="00813F53" w14:paraId="2B891379" w14:textId="77777777">
        <w:tc>
          <w:tcPr>
            <w:tcW w:w="3200" w:type="dxa"/>
            <w:shd w:val="clear" w:color="auto" w:fill="D9E2F3"/>
            <w:tcMar>
              <w:top w:w="40" w:type="dxa"/>
              <w:left w:w="80" w:type="dxa"/>
              <w:bottom w:w="40" w:type="dxa"/>
              <w:right w:w="80" w:type="dxa"/>
            </w:tcMar>
          </w:tcPr>
          <w:p w14:paraId="40F23CD3" w14:textId="77777777" w:rsidR="00813F53" w:rsidRDefault="00000000">
            <w:pPr>
              <w:spacing w:before="20" w:after="20"/>
            </w:pPr>
            <w:proofErr w:type="spellStart"/>
            <w:r>
              <w:rPr>
                <w:b/>
                <w:bCs/>
                <w:sz w:val="20"/>
                <w:szCs w:val="20"/>
              </w:rPr>
              <w:t>routes</w:t>
            </w:r>
            <w:proofErr w:type="spellEnd"/>
            <w:r>
              <w:rPr>
                <w:b/>
                <w:bCs/>
                <w:sz w:val="20"/>
                <w:szCs w:val="20"/>
              </w:rPr>
              <w:t>/</w:t>
            </w:r>
            <w:proofErr w:type="spellStart"/>
            <w:r>
              <w:rPr>
                <w:b/>
                <w:bCs/>
                <w:sz w:val="20"/>
                <w:szCs w:val="20"/>
              </w:rPr>
              <w:t>web.php</w:t>
            </w:r>
            <w:proofErr w:type="spellEnd"/>
          </w:p>
        </w:tc>
        <w:tc>
          <w:tcPr>
            <w:tcW w:w="6160" w:type="dxa"/>
            <w:tcMar>
              <w:top w:w="40" w:type="dxa"/>
              <w:left w:w="80" w:type="dxa"/>
              <w:bottom w:w="40" w:type="dxa"/>
              <w:right w:w="80" w:type="dxa"/>
            </w:tcMar>
          </w:tcPr>
          <w:p w14:paraId="28143D86" w14:textId="77777777" w:rsidR="00813F53" w:rsidRDefault="00000000">
            <w:pPr>
              <w:spacing w:before="20" w:after="20"/>
            </w:pPr>
            <w:r>
              <w:rPr>
                <w:sz w:val="20"/>
                <w:szCs w:val="20"/>
              </w:rPr>
              <w:t>Definición de las rutas y su protección por middleware.</w:t>
            </w:r>
          </w:p>
        </w:tc>
      </w:tr>
      <w:tr w:rsidR="00813F53" w14:paraId="36C0AE40" w14:textId="77777777">
        <w:tc>
          <w:tcPr>
            <w:tcW w:w="3200" w:type="dxa"/>
            <w:shd w:val="clear" w:color="auto" w:fill="D9E2F3"/>
            <w:tcMar>
              <w:top w:w="40" w:type="dxa"/>
              <w:left w:w="80" w:type="dxa"/>
              <w:bottom w:w="40" w:type="dxa"/>
              <w:right w:w="80" w:type="dxa"/>
            </w:tcMar>
          </w:tcPr>
          <w:p w14:paraId="44BCE1F9" w14:textId="77777777" w:rsidR="00813F53" w:rsidRPr="008D4ED3" w:rsidRDefault="00000000">
            <w:pPr>
              <w:spacing w:before="20" w:after="20"/>
              <w:rPr>
                <w:lang w:val="en-US"/>
              </w:rPr>
            </w:pPr>
            <w:r w:rsidRPr="008D4ED3">
              <w:rPr>
                <w:b/>
                <w:bCs/>
                <w:sz w:val="20"/>
                <w:szCs w:val="20"/>
                <w:lang w:val="en-US"/>
              </w:rPr>
              <w:t xml:space="preserve">docker/ · </w:t>
            </w:r>
            <w:proofErr w:type="spellStart"/>
            <w:r w:rsidRPr="008D4ED3">
              <w:rPr>
                <w:b/>
                <w:bCs/>
                <w:sz w:val="20"/>
                <w:szCs w:val="20"/>
                <w:lang w:val="en-US"/>
              </w:rPr>
              <w:t>Dockerfile</w:t>
            </w:r>
            <w:proofErr w:type="spellEnd"/>
            <w:r w:rsidRPr="008D4ED3">
              <w:rPr>
                <w:b/>
                <w:bCs/>
                <w:sz w:val="20"/>
                <w:szCs w:val="20"/>
                <w:lang w:val="en-US"/>
              </w:rPr>
              <w:t xml:space="preserve"> · docker-</w:t>
            </w:r>
            <w:proofErr w:type="spellStart"/>
            <w:r w:rsidRPr="008D4ED3">
              <w:rPr>
                <w:b/>
                <w:bCs/>
                <w:sz w:val="20"/>
                <w:szCs w:val="20"/>
                <w:lang w:val="en-US"/>
              </w:rPr>
              <w:t>compose.yml</w:t>
            </w:r>
            <w:proofErr w:type="spellEnd"/>
          </w:p>
        </w:tc>
        <w:tc>
          <w:tcPr>
            <w:tcW w:w="6160" w:type="dxa"/>
            <w:tcMar>
              <w:top w:w="40" w:type="dxa"/>
              <w:left w:w="80" w:type="dxa"/>
              <w:bottom w:w="40" w:type="dxa"/>
              <w:right w:w="80" w:type="dxa"/>
            </w:tcMar>
          </w:tcPr>
          <w:p w14:paraId="1D35DF35" w14:textId="77777777" w:rsidR="00813F53" w:rsidRDefault="00000000">
            <w:pPr>
              <w:spacing w:before="20" w:after="20"/>
            </w:pPr>
            <w:r>
              <w:rPr>
                <w:sz w:val="20"/>
                <w:szCs w:val="20"/>
              </w:rPr>
              <w:t xml:space="preserve">Configuración de los contenedores (app, </w:t>
            </w:r>
            <w:proofErr w:type="spellStart"/>
            <w:r>
              <w:rPr>
                <w:sz w:val="20"/>
                <w:szCs w:val="20"/>
              </w:rPr>
              <w:t>nginx</w:t>
            </w:r>
            <w:proofErr w:type="spellEnd"/>
            <w:r>
              <w:rPr>
                <w:sz w:val="20"/>
                <w:szCs w:val="20"/>
              </w:rPr>
              <w:t xml:space="preserve">, </w:t>
            </w:r>
            <w:proofErr w:type="spellStart"/>
            <w:r>
              <w:rPr>
                <w:sz w:val="20"/>
                <w:szCs w:val="20"/>
              </w:rPr>
              <w:t>db</w:t>
            </w:r>
            <w:proofErr w:type="spellEnd"/>
            <w:r>
              <w:rPr>
                <w:sz w:val="20"/>
                <w:szCs w:val="20"/>
              </w:rPr>
              <w:t>).</w:t>
            </w:r>
          </w:p>
        </w:tc>
      </w:tr>
    </w:tbl>
    <w:p w14:paraId="18E9975B" w14:textId="77777777" w:rsidR="00813F53" w:rsidRDefault="00000000">
      <w:pPr>
        <w:pStyle w:val="Ttulo2"/>
        <w:spacing w:before="240" w:after="120"/>
      </w:pPr>
      <w:r>
        <w:rPr>
          <w:b/>
          <w:bCs/>
          <w:color w:val="1F3864"/>
        </w:rPr>
        <w:t>7.2 Diagrama de componentes</w:t>
      </w:r>
    </w:p>
    <w:p w14:paraId="54604A2F" w14:textId="77777777" w:rsidR="00813F53" w:rsidRDefault="00000000">
      <w:pPr>
        <w:spacing w:after="120" w:line="276" w:lineRule="auto"/>
        <w:jc w:val="both"/>
      </w:pPr>
      <w:r>
        <w:t>El siguiente diagrama muestra los componentes del sistema y sus dependencias, desde el navegador del cliente hasta la base de datos, pasando por el servidor de aplicaciones Laravel.</w:t>
      </w:r>
    </w:p>
    <w:p w14:paraId="0D0ADBE6" w14:textId="77777777" w:rsidR="00813F53" w:rsidRDefault="00000000">
      <w:pPr>
        <w:spacing w:before="120" w:after="120"/>
        <w:jc w:val="center"/>
      </w:pPr>
      <w:r>
        <w:rPr>
          <w:noProof/>
        </w:rPr>
        <w:lastRenderedPageBreak/>
        <w:drawing>
          <wp:inline distT="0" distB="0" distL="0" distR="0" wp14:anchorId="0E1930F5" wp14:editId="7777CEF0">
            <wp:extent cx="4953000" cy="67437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4953000" cy="6743700"/>
                    </a:xfrm>
                    <a:prstGeom prst="rect">
                      <a:avLst/>
                    </a:prstGeom>
                    <a:ln/>
                  </pic:spPr>
                </pic:pic>
              </a:graphicData>
            </a:graphic>
          </wp:inline>
        </w:drawing>
      </w:r>
    </w:p>
    <w:p w14:paraId="74A2AC77" w14:textId="77777777" w:rsidR="00813F53" w:rsidRDefault="00000000">
      <w:pPr>
        <w:spacing w:after="200"/>
        <w:jc w:val="center"/>
      </w:pPr>
      <w:r>
        <w:rPr>
          <w:i/>
          <w:iCs/>
          <w:color w:val="595959"/>
          <w:sz w:val="18"/>
          <w:szCs w:val="18"/>
        </w:rPr>
        <w:t>Figura 14. Diagrama general de componentes.</w:t>
      </w:r>
    </w:p>
    <w:p w14:paraId="1FBF4DFD" w14:textId="77777777" w:rsidR="00813F53" w:rsidRDefault="00000000">
      <w:r>
        <w:br w:type="page"/>
      </w:r>
    </w:p>
    <w:p w14:paraId="091FA706" w14:textId="77777777" w:rsidR="00813F53" w:rsidRDefault="00000000">
      <w:pPr>
        <w:pStyle w:val="Ttulo1"/>
        <w:spacing w:before="320" w:after="160"/>
      </w:pPr>
      <w:r>
        <w:rPr>
          <w:b/>
          <w:bCs/>
          <w:color w:val="1F3864"/>
        </w:rPr>
        <w:lastRenderedPageBreak/>
        <w:t>8. Vista de Datos</w:t>
      </w:r>
    </w:p>
    <w:p w14:paraId="1E5748EE" w14:textId="77777777" w:rsidR="00813F53" w:rsidRDefault="00000000">
      <w:pPr>
        <w:pStyle w:val="Ttulo2"/>
        <w:spacing w:before="240" w:after="120"/>
      </w:pPr>
      <w:r>
        <w:rPr>
          <w:b/>
          <w:bCs/>
          <w:color w:val="1F3864"/>
        </w:rPr>
        <w:t>8.1 Modelo Relacional</w:t>
      </w:r>
    </w:p>
    <w:p w14:paraId="15958B56" w14:textId="77777777" w:rsidR="00813F53" w:rsidRDefault="00000000">
      <w:pPr>
        <w:spacing w:after="120" w:line="276" w:lineRule="auto"/>
        <w:jc w:val="both"/>
      </w:pPr>
      <w:r>
        <w:t>La vista de datos describe la estructura persistente del sistema. El modelo relacional está compuesto por seis tablas normalizadas hasta la tercera forma normal (3FN). Las relaciones se implementan con llaves foráneas e integridad referencial (</w:t>
      </w:r>
      <w:proofErr w:type="spellStart"/>
      <w:r>
        <w:t>restrictOnDelete</w:t>
      </w:r>
      <w:proofErr w:type="spellEnd"/>
      <w:r>
        <w:t xml:space="preserve"> y </w:t>
      </w:r>
      <w:proofErr w:type="spellStart"/>
      <w:r>
        <w:t>cascadeOnDelete</w:t>
      </w:r>
      <w:proofErr w:type="spellEnd"/>
      <w:r>
        <w:t>).</w:t>
      </w:r>
    </w:p>
    <w:p w14:paraId="250F108D" w14:textId="77777777" w:rsidR="00813F53" w:rsidRDefault="00000000">
      <w:pPr>
        <w:spacing w:before="120" w:after="120"/>
        <w:jc w:val="center"/>
      </w:pPr>
      <w:r>
        <w:rPr>
          <w:noProof/>
        </w:rPr>
        <w:drawing>
          <wp:inline distT="0" distB="0" distL="0" distR="0" wp14:anchorId="4A4AC645" wp14:editId="31A5334A">
            <wp:extent cx="5524500" cy="52959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524500" cy="5295900"/>
                    </a:xfrm>
                    <a:prstGeom prst="rect">
                      <a:avLst/>
                    </a:prstGeom>
                    <a:ln/>
                  </pic:spPr>
                </pic:pic>
              </a:graphicData>
            </a:graphic>
          </wp:inline>
        </w:drawing>
      </w:r>
    </w:p>
    <w:p w14:paraId="4DFAAE70" w14:textId="77777777" w:rsidR="00813F53" w:rsidRDefault="00000000">
      <w:pPr>
        <w:spacing w:after="200"/>
        <w:jc w:val="center"/>
      </w:pPr>
      <w:r>
        <w:rPr>
          <w:i/>
          <w:iCs/>
          <w:color w:val="595959"/>
          <w:sz w:val="18"/>
          <w:szCs w:val="18"/>
        </w:rPr>
        <w:t>Figura 15. Modelo relacional del sistema FERREMAX.</w:t>
      </w:r>
    </w:p>
    <w:p w14:paraId="2502E7E4" w14:textId="77777777" w:rsidR="00813F53" w:rsidRDefault="00000000">
      <w:pPr>
        <w:spacing w:after="120" w:line="276" w:lineRule="auto"/>
        <w:jc w:val="both"/>
      </w:pPr>
      <w:r>
        <w:t xml:space="preserve">Una decisión de diseño relevante es que la tabla </w:t>
      </w:r>
      <w:proofErr w:type="spellStart"/>
      <w:r>
        <w:rPr>
          <w:b/>
          <w:bCs/>
        </w:rPr>
        <w:t>detalle_ventas</w:t>
      </w:r>
      <w:proofErr w:type="spellEnd"/>
      <w:r>
        <w:t xml:space="preserve"> almacena </w:t>
      </w:r>
      <w:proofErr w:type="spellStart"/>
      <w:r>
        <w:rPr>
          <w:i/>
          <w:iCs/>
        </w:rPr>
        <w:t>precio_unitario_momento</w:t>
      </w:r>
      <w:proofErr w:type="spellEnd"/>
      <w:r>
        <w:t xml:space="preserve"> y </w:t>
      </w:r>
      <w:proofErr w:type="spellStart"/>
      <w:r>
        <w:rPr>
          <w:i/>
          <w:iCs/>
        </w:rPr>
        <w:t>costo_unitario_momento</w:t>
      </w:r>
      <w:proofErr w:type="spellEnd"/>
      <w:r>
        <w:t>: el precio y el costo quedan «congelados» en el instante de la venta. De este modo, aunque más adelante cambien los precios de un producto, las ventas y los reportes históricos permanecen inalterados, preservando la integridad de la información.</w:t>
      </w:r>
    </w:p>
    <w:p w14:paraId="7B86CA33" w14:textId="77777777" w:rsidR="00813F53" w:rsidRDefault="00000000">
      <w:pPr>
        <w:pStyle w:val="Ttulo2"/>
        <w:spacing w:before="240" w:after="120"/>
      </w:pPr>
      <w:r>
        <w:rPr>
          <w:b/>
          <w:bCs/>
          <w:color w:val="1F3864"/>
        </w:rPr>
        <w:t>8.2 Tipo de base de datos</w:t>
      </w:r>
    </w:p>
    <w:p w14:paraId="7D080574" w14:textId="77777777" w:rsidR="00813F53" w:rsidRDefault="00000000">
      <w:pPr>
        <w:spacing w:after="120" w:line="276" w:lineRule="auto"/>
        <w:jc w:val="both"/>
      </w:pPr>
      <w:r>
        <w:lastRenderedPageBreak/>
        <w:t>Se emplea una base de datos relacional centralizada gestionada por MySQL 8.0. La centralización simplifica la administración y garantiza una única fuente de verdad para el inventario y las ventas. La persistencia se asegura mediante un volumen Docker independiente del ciclo de vida de los contenedores.</w:t>
      </w:r>
    </w:p>
    <w:p w14:paraId="37C627F4" w14:textId="77777777" w:rsidR="00813F53" w:rsidRDefault="00000000">
      <w:pPr>
        <w:pStyle w:val="Ttulo3"/>
        <w:spacing w:before="200" w:after="100"/>
      </w:pPr>
      <w:r>
        <w:rPr>
          <w:b/>
          <w:bCs/>
          <w:color w:val="C55A11"/>
          <w:sz w:val="23"/>
          <w:szCs w:val="23"/>
        </w:rPr>
        <w:t>8.2.1 Descripción de las tablas</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813F53" w14:paraId="2FA7C764" w14:textId="77777777">
        <w:tc>
          <w:tcPr>
            <w:tcW w:w="2400" w:type="dxa"/>
            <w:shd w:val="clear" w:color="auto" w:fill="D9E2F3"/>
            <w:tcMar>
              <w:top w:w="40" w:type="dxa"/>
              <w:left w:w="80" w:type="dxa"/>
              <w:bottom w:w="40" w:type="dxa"/>
              <w:right w:w="80" w:type="dxa"/>
            </w:tcMar>
          </w:tcPr>
          <w:p w14:paraId="47F79C5F" w14:textId="77777777" w:rsidR="00813F53" w:rsidRDefault="00000000">
            <w:pPr>
              <w:spacing w:before="20" w:after="20"/>
            </w:pPr>
            <w:proofErr w:type="spellStart"/>
            <w:r>
              <w:rPr>
                <w:b/>
                <w:bCs/>
                <w:sz w:val="20"/>
                <w:szCs w:val="20"/>
              </w:rPr>
              <w:t>users</w:t>
            </w:r>
            <w:proofErr w:type="spellEnd"/>
          </w:p>
        </w:tc>
        <w:tc>
          <w:tcPr>
            <w:tcW w:w="6960" w:type="dxa"/>
            <w:tcMar>
              <w:top w:w="40" w:type="dxa"/>
              <w:left w:w="80" w:type="dxa"/>
              <w:bottom w:w="40" w:type="dxa"/>
              <w:right w:w="80" w:type="dxa"/>
            </w:tcMar>
          </w:tcPr>
          <w:p w14:paraId="0136D576" w14:textId="77777777" w:rsidR="00813F53" w:rsidRDefault="00000000">
            <w:pPr>
              <w:spacing w:before="20" w:after="20"/>
            </w:pPr>
            <w:r>
              <w:rPr>
                <w:sz w:val="20"/>
                <w:szCs w:val="20"/>
              </w:rPr>
              <w:t>Usuarios del sistema con su rol (</w:t>
            </w:r>
            <w:proofErr w:type="spellStart"/>
            <w:r>
              <w:rPr>
                <w:sz w:val="20"/>
                <w:szCs w:val="20"/>
              </w:rPr>
              <w:t>admin</w:t>
            </w:r>
            <w:proofErr w:type="spellEnd"/>
            <w:r>
              <w:rPr>
                <w:sz w:val="20"/>
                <w:szCs w:val="20"/>
              </w:rPr>
              <w:t xml:space="preserve">/vendedor) y estado. La contraseña se almacena </w:t>
            </w:r>
            <w:proofErr w:type="spellStart"/>
            <w:r>
              <w:rPr>
                <w:sz w:val="20"/>
                <w:szCs w:val="20"/>
              </w:rPr>
              <w:t>hasheada</w:t>
            </w:r>
            <w:proofErr w:type="spellEnd"/>
            <w:r>
              <w:rPr>
                <w:sz w:val="20"/>
                <w:szCs w:val="20"/>
              </w:rPr>
              <w:t>.</w:t>
            </w:r>
          </w:p>
        </w:tc>
      </w:tr>
      <w:tr w:rsidR="00813F53" w14:paraId="2A6AF375" w14:textId="77777777">
        <w:tc>
          <w:tcPr>
            <w:tcW w:w="2400" w:type="dxa"/>
            <w:shd w:val="clear" w:color="auto" w:fill="D9E2F3"/>
            <w:tcMar>
              <w:top w:w="40" w:type="dxa"/>
              <w:left w:w="80" w:type="dxa"/>
              <w:bottom w:w="40" w:type="dxa"/>
              <w:right w:w="80" w:type="dxa"/>
            </w:tcMar>
          </w:tcPr>
          <w:p w14:paraId="529911A8" w14:textId="77777777" w:rsidR="00813F53" w:rsidRDefault="00000000">
            <w:pPr>
              <w:spacing w:before="20" w:after="20"/>
            </w:pPr>
            <w:r>
              <w:rPr>
                <w:b/>
                <w:bCs/>
                <w:sz w:val="20"/>
                <w:szCs w:val="20"/>
              </w:rPr>
              <w:t>productos</w:t>
            </w:r>
          </w:p>
        </w:tc>
        <w:tc>
          <w:tcPr>
            <w:tcW w:w="6960" w:type="dxa"/>
            <w:tcMar>
              <w:top w:w="40" w:type="dxa"/>
              <w:left w:w="80" w:type="dxa"/>
              <w:bottom w:w="40" w:type="dxa"/>
              <w:right w:w="80" w:type="dxa"/>
            </w:tcMar>
          </w:tcPr>
          <w:p w14:paraId="55474690" w14:textId="77777777" w:rsidR="00813F53" w:rsidRDefault="00000000">
            <w:pPr>
              <w:spacing w:before="20" w:after="20"/>
            </w:pPr>
            <w:r>
              <w:rPr>
                <w:sz w:val="20"/>
                <w:szCs w:val="20"/>
              </w:rPr>
              <w:t>Catálogo de productos con stock, precio de venta, precio de costo, categoría, ubicación y stock mínimo.</w:t>
            </w:r>
          </w:p>
        </w:tc>
      </w:tr>
      <w:tr w:rsidR="00813F53" w14:paraId="701C6F6B" w14:textId="77777777">
        <w:tc>
          <w:tcPr>
            <w:tcW w:w="2400" w:type="dxa"/>
            <w:shd w:val="clear" w:color="auto" w:fill="D9E2F3"/>
            <w:tcMar>
              <w:top w:w="40" w:type="dxa"/>
              <w:left w:w="80" w:type="dxa"/>
              <w:bottom w:w="40" w:type="dxa"/>
              <w:right w:w="80" w:type="dxa"/>
            </w:tcMar>
          </w:tcPr>
          <w:p w14:paraId="640A8D9E" w14:textId="77777777" w:rsidR="00813F53" w:rsidRDefault="00000000">
            <w:pPr>
              <w:spacing w:before="20" w:after="20"/>
            </w:pPr>
            <w:r>
              <w:rPr>
                <w:b/>
                <w:bCs/>
                <w:sz w:val="20"/>
                <w:szCs w:val="20"/>
              </w:rPr>
              <w:t>ventas</w:t>
            </w:r>
          </w:p>
        </w:tc>
        <w:tc>
          <w:tcPr>
            <w:tcW w:w="6960" w:type="dxa"/>
            <w:tcMar>
              <w:top w:w="40" w:type="dxa"/>
              <w:left w:w="80" w:type="dxa"/>
              <w:bottom w:w="40" w:type="dxa"/>
              <w:right w:w="80" w:type="dxa"/>
            </w:tcMar>
          </w:tcPr>
          <w:p w14:paraId="03E7D67F" w14:textId="77777777" w:rsidR="00813F53" w:rsidRDefault="00000000">
            <w:pPr>
              <w:spacing w:before="20" w:after="20"/>
            </w:pPr>
            <w:r>
              <w:rPr>
                <w:sz w:val="20"/>
                <w:szCs w:val="20"/>
              </w:rPr>
              <w:t>Cabecera de cada venta: usuario, fecha, subtotal, impuestos (IGV) y total.</w:t>
            </w:r>
          </w:p>
        </w:tc>
      </w:tr>
      <w:tr w:rsidR="00813F53" w14:paraId="1DA067D6" w14:textId="77777777">
        <w:tc>
          <w:tcPr>
            <w:tcW w:w="2400" w:type="dxa"/>
            <w:shd w:val="clear" w:color="auto" w:fill="D9E2F3"/>
            <w:tcMar>
              <w:top w:w="40" w:type="dxa"/>
              <w:left w:w="80" w:type="dxa"/>
              <w:bottom w:w="40" w:type="dxa"/>
              <w:right w:w="80" w:type="dxa"/>
            </w:tcMar>
          </w:tcPr>
          <w:p w14:paraId="0DEB5F4C" w14:textId="77777777" w:rsidR="00813F53" w:rsidRDefault="00000000">
            <w:pPr>
              <w:spacing w:before="20" w:after="20"/>
            </w:pPr>
            <w:proofErr w:type="spellStart"/>
            <w:r>
              <w:rPr>
                <w:b/>
                <w:bCs/>
                <w:sz w:val="20"/>
                <w:szCs w:val="20"/>
              </w:rPr>
              <w:t>detalle_ventas</w:t>
            </w:r>
            <w:proofErr w:type="spellEnd"/>
          </w:p>
        </w:tc>
        <w:tc>
          <w:tcPr>
            <w:tcW w:w="6960" w:type="dxa"/>
            <w:tcMar>
              <w:top w:w="40" w:type="dxa"/>
              <w:left w:w="80" w:type="dxa"/>
              <w:bottom w:w="40" w:type="dxa"/>
              <w:right w:w="80" w:type="dxa"/>
            </w:tcMar>
          </w:tcPr>
          <w:p w14:paraId="19B3B12A" w14:textId="77777777" w:rsidR="00813F53" w:rsidRDefault="00000000">
            <w:pPr>
              <w:spacing w:before="20" w:after="20"/>
            </w:pPr>
            <w:r>
              <w:rPr>
                <w:sz w:val="20"/>
                <w:szCs w:val="20"/>
              </w:rPr>
              <w:t>Líneas de cada venta: producto, cantidad, y precio y costo congelados en el momento de la venta.</w:t>
            </w:r>
          </w:p>
        </w:tc>
      </w:tr>
      <w:tr w:rsidR="00813F53" w14:paraId="3637124F" w14:textId="77777777">
        <w:tc>
          <w:tcPr>
            <w:tcW w:w="2400" w:type="dxa"/>
            <w:shd w:val="clear" w:color="auto" w:fill="D9E2F3"/>
            <w:tcMar>
              <w:top w:w="40" w:type="dxa"/>
              <w:left w:w="80" w:type="dxa"/>
              <w:bottom w:w="40" w:type="dxa"/>
              <w:right w:w="80" w:type="dxa"/>
            </w:tcMar>
          </w:tcPr>
          <w:p w14:paraId="2DBC2C79" w14:textId="77777777" w:rsidR="00813F53" w:rsidRDefault="00000000">
            <w:pPr>
              <w:spacing w:before="20" w:after="20"/>
            </w:pPr>
            <w:r>
              <w:rPr>
                <w:b/>
                <w:bCs/>
                <w:sz w:val="20"/>
                <w:szCs w:val="20"/>
              </w:rPr>
              <w:t>facturas</w:t>
            </w:r>
          </w:p>
        </w:tc>
        <w:tc>
          <w:tcPr>
            <w:tcW w:w="6960" w:type="dxa"/>
            <w:tcMar>
              <w:top w:w="40" w:type="dxa"/>
              <w:left w:w="80" w:type="dxa"/>
              <w:bottom w:w="40" w:type="dxa"/>
              <w:right w:w="80" w:type="dxa"/>
            </w:tcMar>
          </w:tcPr>
          <w:p w14:paraId="2702EC7C" w14:textId="77777777" w:rsidR="00813F53" w:rsidRDefault="00000000">
            <w:pPr>
              <w:spacing w:before="20" w:after="20"/>
            </w:pPr>
            <w:r>
              <w:rPr>
                <w:sz w:val="20"/>
                <w:szCs w:val="20"/>
              </w:rPr>
              <w:t>Comprobante de cada venta, con número correlativo único y relación 1 a 1 con la venta.</w:t>
            </w:r>
          </w:p>
        </w:tc>
      </w:tr>
      <w:tr w:rsidR="00813F53" w14:paraId="4214A79A" w14:textId="77777777">
        <w:tc>
          <w:tcPr>
            <w:tcW w:w="2400" w:type="dxa"/>
            <w:shd w:val="clear" w:color="auto" w:fill="D9E2F3"/>
            <w:tcMar>
              <w:top w:w="40" w:type="dxa"/>
              <w:left w:w="80" w:type="dxa"/>
              <w:bottom w:w="40" w:type="dxa"/>
              <w:right w:w="80" w:type="dxa"/>
            </w:tcMar>
          </w:tcPr>
          <w:p w14:paraId="79C6428D" w14:textId="77777777" w:rsidR="00813F53" w:rsidRDefault="00000000">
            <w:pPr>
              <w:spacing w:before="20" w:after="20"/>
            </w:pPr>
            <w:proofErr w:type="spellStart"/>
            <w:r>
              <w:rPr>
                <w:b/>
                <w:bCs/>
                <w:sz w:val="20"/>
                <w:szCs w:val="20"/>
              </w:rPr>
              <w:t>movimiento_stocks</w:t>
            </w:r>
            <w:proofErr w:type="spellEnd"/>
          </w:p>
        </w:tc>
        <w:tc>
          <w:tcPr>
            <w:tcW w:w="6960" w:type="dxa"/>
            <w:tcMar>
              <w:top w:w="40" w:type="dxa"/>
              <w:left w:w="80" w:type="dxa"/>
              <w:bottom w:w="40" w:type="dxa"/>
              <w:right w:w="80" w:type="dxa"/>
            </w:tcMar>
          </w:tcPr>
          <w:p w14:paraId="45F423F7" w14:textId="77777777" w:rsidR="00813F53" w:rsidRDefault="00000000">
            <w:pPr>
              <w:spacing w:before="20" w:after="20"/>
            </w:pPr>
            <w:r>
              <w:rPr>
                <w:sz w:val="20"/>
                <w:szCs w:val="20"/>
              </w:rPr>
              <w:t>Bitácora de auditoría de entradas y salidas de inventario, con tipo, cantidad, motivo (compra/venta/ajuste) y usuario responsable.</w:t>
            </w:r>
          </w:p>
        </w:tc>
      </w:tr>
    </w:tbl>
    <w:p w14:paraId="2D6E95DD" w14:textId="77777777" w:rsidR="00813F53" w:rsidRDefault="00813F53">
      <w:pPr>
        <w:widowControl w:val="0"/>
        <w:pBdr>
          <w:top w:val="nil"/>
          <w:left w:val="nil"/>
          <w:bottom w:val="nil"/>
          <w:right w:val="nil"/>
          <w:between w:val="nil"/>
        </w:pBdr>
        <w:spacing w:line="276" w:lineRule="auto"/>
      </w:pPr>
    </w:p>
    <w:sectPr w:rsidR="00813F53">
      <w:headerReference w:type="default" r:id="rId22"/>
      <w:footerReference w:type="default" r:id="rId23"/>
      <w:pgSz w:w="12240" w:h="15840"/>
      <w:pgMar w:top="1200" w:right="1400" w:bottom="1200" w:left="14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6310F" w14:textId="77777777" w:rsidR="005451A3" w:rsidRDefault="005451A3">
      <w:r>
        <w:separator/>
      </w:r>
    </w:p>
  </w:endnote>
  <w:endnote w:type="continuationSeparator" w:id="0">
    <w:p w14:paraId="7C74A539" w14:textId="77777777" w:rsidR="005451A3" w:rsidRDefault="00545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0C5CBF7A-4F15-40DA-BF6C-123615C21DB7}"/>
    <w:embedBold r:id="rId2" w:fontKey="{EF3D4DB2-68BE-445F-A006-8635F816DBED}"/>
    <w:embedItalic r:id="rId3" w:fontKey="{6F9F4908-32A4-4FE0-9376-4F16C7F7573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CC5D23A2-3EB4-44E8-BF4C-209B3B35D033}"/>
  </w:font>
  <w:font w:name="Consolas">
    <w:panose1 w:val="020B0609020204030204"/>
    <w:charset w:val="00"/>
    <w:family w:val="modern"/>
    <w:pitch w:val="fixed"/>
    <w:sig w:usb0="E00006FF" w:usb1="0000FCFF" w:usb2="00000001" w:usb3="00000000" w:csb0="0000019F" w:csb1="00000000"/>
    <w:embedRegular r:id="rId5" w:fontKey="{7C43FE37-59CB-482E-9FF7-DD7A291D5BBA}"/>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C65AD4BD-D631-4760-ACFB-3B85F0BDAF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91EF6" w14:textId="42D56868" w:rsidR="00813F53" w:rsidRDefault="00813F53">
    <w:pPr>
      <w:jc w:val="center"/>
      <w:rPr>
        <w:color w:val="595959"/>
        <w:sz w:val="16"/>
        <w:szCs w:val="16"/>
        <w:lang w:val="es-ES"/>
      </w:rPr>
    </w:pPr>
  </w:p>
  <w:p w14:paraId="4D7D3298" w14:textId="77777777" w:rsidR="008D4ED3" w:rsidRPr="008D4ED3" w:rsidRDefault="008D4ED3">
    <w:pPr>
      <w:jc w:val="center"/>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100B2" w14:textId="77777777" w:rsidR="005451A3" w:rsidRDefault="005451A3">
      <w:r>
        <w:separator/>
      </w:r>
    </w:p>
  </w:footnote>
  <w:footnote w:type="continuationSeparator" w:id="0">
    <w:p w14:paraId="289AA0B2" w14:textId="77777777" w:rsidR="005451A3" w:rsidRDefault="005451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E11DE" w14:textId="77777777" w:rsidR="00813F53" w:rsidRDefault="00000000">
    <w:pPr>
      <w:pBdr>
        <w:bottom w:val="single" w:sz="4" w:space="4" w:color="BFBFBF"/>
      </w:pBdr>
      <w:jc w:val="right"/>
    </w:pPr>
    <w:r>
      <w:rPr>
        <w:color w:val="595959"/>
        <w:sz w:val="16"/>
        <w:szCs w:val="16"/>
      </w:rPr>
      <w:t>FERREMAX — Documento de Arquitectura del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0420D3"/>
    <w:multiLevelType w:val="multilevel"/>
    <w:tmpl w:val="FFB8DD72"/>
    <w:lvl w:ilvl="0">
      <w:start w:val="1"/>
      <w:numFmt w:val="bullet"/>
      <w:lvlText w:val="•"/>
      <w:lvlJc w:val="left"/>
      <w:pPr>
        <w:ind w:left="460" w:hanging="260"/>
      </w:pPr>
    </w:lvl>
    <w:lvl w:ilvl="1">
      <w:start w:val="1"/>
      <w:numFmt w:val="bullet"/>
      <w:lvlText w:val="◦"/>
      <w:lvlJc w:val="left"/>
      <w:pPr>
        <w:ind w:left="920" w:hanging="2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12206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F53"/>
    <w:rsid w:val="005451A3"/>
    <w:rsid w:val="00813F53"/>
    <w:rsid w:val="008D4ED3"/>
    <w:rsid w:val="00CF0C59"/>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BE56E"/>
  <w15:docId w15:val="{1FAC53B9-934E-4CD1-BC76-A68B9AD02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8D4ED3"/>
    <w:pPr>
      <w:tabs>
        <w:tab w:val="center" w:pos="4252"/>
        <w:tab w:val="right" w:pos="8504"/>
      </w:tabs>
    </w:pPr>
  </w:style>
  <w:style w:type="character" w:customStyle="1" w:styleId="EncabezadoCar">
    <w:name w:val="Encabezado Car"/>
    <w:basedOn w:val="Fuentedeprrafopredeter"/>
    <w:link w:val="Encabezado"/>
    <w:uiPriority w:val="99"/>
    <w:rsid w:val="008D4ED3"/>
  </w:style>
  <w:style w:type="paragraph" w:styleId="Piedepgina">
    <w:name w:val="footer"/>
    <w:basedOn w:val="Normal"/>
    <w:link w:val="PiedepginaCar"/>
    <w:uiPriority w:val="99"/>
    <w:unhideWhenUsed/>
    <w:rsid w:val="008D4ED3"/>
    <w:pPr>
      <w:tabs>
        <w:tab w:val="center" w:pos="4252"/>
        <w:tab w:val="right" w:pos="8504"/>
      </w:tabs>
    </w:pPr>
  </w:style>
  <w:style w:type="character" w:customStyle="1" w:styleId="PiedepginaCar">
    <w:name w:val="Pie de página Car"/>
    <w:basedOn w:val="Fuentedeprrafopredeter"/>
    <w:link w:val="Piedepgina"/>
    <w:uiPriority w:val="99"/>
    <w:rsid w:val="008D4E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31</Pages>
  <Words>5741</Words>
  <Characters>31578</Characters>
  <Application>Microsoft Office Word</Application>
  <DocSecurity>0</DocSecurity>
  <Lines>263</Lines>
  <Paragraphs>74</Paragraphs>
  <ScaleCrop>false</ScaleCrop>
  <Company/>
  <LinksUpToDate>false</LinksUpToDate>
  <CharactersWithSpaces>37245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MM</dc:creator>
  <cp:lastModifiedBy>Jose Mallqui</cp:lastModifiedBy>
  <cp:revision>2</cp:revision>
  <dcterms:created xsi:type="dcterms:W3CDTF">2026-10-01T02:55:00Z</dcterms:created>
  <dcterms:modified xsi:type="dcterms:W3CDTF">2026-10-01T02:55:00Z</dcterms:modified>
</cp:coreProperties>
</file>