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C8838" w14:textId="77777777" w:rsidR="00947AFB" w:rsidRDefault="00000000">
      <w:pPr>
        <w:widowControl w:val="0"/>
        <w:spacing w:line="240" w:lineRule="auto"/>
        <w:ind w:left="3895"/>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7B102372" wp14:editId="352CB5D7">
            <wp:extent cx="989542" cy="1316736"/>
            <wp:effectExtent l="0" t="0" r="0" b="0"/>
            <wp:docPr id="2" name="image7.png" descr="C:\Users\EPIS\Documents\upt.png"/>
            <wp:cNvGraphicFramePr/>
            <a:graphic xmlns:a="http://schemas.openxmlformats.org/drawingml/2006/main">
              <a:graphicData uri="http://schemas.openxmlformats.org/drawingml/2006/picture">
                <pic:pic xmlns:pic="http://schemas.openxmlformats.org/drawingml/2006/picture">
                  <pic:nvPicPr>
                    <pic:cNvPr id="0" name="image7.png" descr="C:\Users\EPIS\Documents\upt.png"/>
                    <pic:cNvPicPr preferRelativeResize="0"/>
                  </pic:nvPicPr>
                  <pic:blipFill>
                    <a:blip r:embed="rId7"/>
                    <a:srcRect/>
                    <a:stretch>
                      <a:fillRect/>
                    </a:stretch>
                  </pic:blipFill>
                  <pic:spPr>
                    <a:xfrm>
                      <a:off x="0" y="0"/>
                      <a:ext cx="989542" cy="1316736"/>
                    </a:xfrm>
                    <a:prstGeom prst="rect">
                      <a:avLst/>
                    </a:prstGeom>
                    <a:ln/>
                  </pic:spPr>
                </pic:pic>
              </a:graphicData>
            </a:graphic>
          </wp:inline>
        </w:drawing>
      </w:r>
    </w:p>
    <w:p w14:paraId="1B129C5F" w14:textId="77777777" w:rsidR="00947AFB" w:rsidRDefault="00947AFB">
      <w:pPr>
        <w:widowControl w:val="0"/>
        <w:spacing w:before="77" w:line="240" w:lineRule="auto"/>
        <w:rPr>
          <w:rFonts w:ascii="Times New Roman" w:eastAsia="Times New Roman" w:hAnsi="Times New Roman" w:cs="Times New Roman"/>
          <w:sz w:val="36"/>
          <w:szCs w:val="36"/>
        </w:rPr>
      </w:pPr>
    </w:p>
    <w:p w14:paraId="34059BB0" w14:textId="77777777" w:rsidR="00947AFB" w:rsidRDefault="00000000">
      <w:pPr>
        <w:widowControl w:val="0"/>
        <w:spacing w:before="1" w:line="240" w:lineRule="auto"/>
        <w:ind w:left="805" w:right="86"/>
        <w:jc w:val="center"/>
        <w:rPr>
          <w:b/>
          <w:bCs/>
          <w:sz w:val="36"/>
          <w:szCs w:val="36"/>
        </w:rPr>
      </w:pPr>
      <w:r>
        <w:rPr>
          <w:b/>
          <w:bCs/>
          <w:sz w:val="36"/>
          <w:szCs w:val="36"/>
        </w:rPr>
        <w:t>UNIVERSIDAD PRIVADA DE TACNA</w:t>
      </w:r>
    </w:p>
    <w:p w14:paraId="56328B19" w14:textId="77777777" w:rsidR="00947AFB" w:rsidRDefault="00947AFB">
      <w:pPr>
        <w:widowControl w:val="0"/>
        <w:spacing w:before="63" w:line="240" w:lineRule="auto"/>
        <w:ind w:left="720"/>
        <w:rPr>
          <w:b/>
          <w:bCs/>
          <w:sz w:val="36"/>
          <w:szCs w:val="36"/>
        </w:rPr>
      </w:pPr>
    </w:p>
    <w:p w14:paraId="6C0F27F4" w14:textId="77777777" w:rsidR="00947AFB" w:rsidRDefault="00000000">
      <w:pPr>
        <w:widowControl w:val="0"/>
        <w:spacing w:before="1" w:line="240" w:lineRule="auto"/>
        <w:ind w:left="805" w:right="86"/>
        <w:jc w:val="center"/>
        <w:rPr>
          <w:b/>
          <w:bCs/>
          <w:sz w:val="32"/>
          <w:szCs w:val="32"/>
        </w:rPr>
      </w:pPr>
      <w:r>
        <w:rPr>
          <w:b/>
          <w:bCs/>
          <w:sz w:val="32"/>
          <w:szCs w:val="32"/>
        </w:rPr>
        <w:t>FACULTAD DE INGENIERÍA</w:t>
      </w:r>
    </w:p>
    <w:p w14:paraId="1C7CAEBC" w14:textId="77777777" w:rsidR="00947AFB" w:rsidRDefault="00000000">
      <w:pPr>
        <w:widowControl w:val="0"/>
        <w:spacing w:before="227" w:line="240" w:lineRule="auto"/>
        <w:ind w:left="801" w:right="86"/>
        <w:jc w:val="center"/>
        <w:rPr>
          <w:b/>
          <w:bCs/>
          <w:sz w:val="32"/>
          <w:szCs w:val="32"/>
        </w:rPr>
      </w:pPr>
      <w:r>
        <w:rPr>
          <w:b/>
          <w:bCs/>
          <w:sz w:val="32"/>
          <w:szCs w:val="32"/>
        </w:rPr>
        <w:t>Escuela Profesional de Ingeniería de Sistemas</w:t>
      </w:r>
    </w:p>
    <w:p w14:paraId="764815C5" w14:textId="77777777" w:rsidR="00947AFB" w:rsidRDefault="00947AFB">
      <w:pPr>
        <w:widowControl w:val="0"/>
        <w:spacing w:line="240" w:lineRule="auto"/>
        <w:ind w:left="720"/>
        <w:rPr>
          <w:b/>
          <w:bCs/>
          <w:sz w:val="32"/>
          <w:szCs w:val="32"/>
        </w:rPr>
      </w:pPr>
    </w:p>
    <w:p w14:paraId="46781E9A" w14:textId="77777777" w:rsidR="00947AFB" w:rsidRDefault="00000000">
      <w:pPr>
        <w:spacing w:line="360" w:lineRule="auto"/>
        <w:ind w:right="571"/>
        <w:jc w:val="center"/>
        <w:rPr>
          <w:b/>
          <w:bCs/>
          <w:sz w:val="32"/>
          <w:szCs w:val="32"/>
        </w:rPr>
      </w:pPr>
      <w:r>
        <w:rPr>
          <w:b/>
          <w:bCs/>
          <w:sz w:val="26"/>
          <w:szCs w:val="26"/>
        </w:rPr>
        <w:t>“Plataforma web para la comercialización y revalorización de productos perecibles orientada al consumo sostenible en la provincia de Tacna”</w:t>
      </w:r>
    </w:p>
    <w:p w14:paraId="093AD37D" w14:textId="77777777" w:rsidR="00947AFB" w:rsidRDefault="00947AFB">
      <w:pPr>
        <w:widowControl w:val="0"/>
        <w:spacing w:line="240" w:lineRule="auto"/>
        <w:ind w:left="804" w:right="86"/>
        <w:jc w:val="center"/>
        <w:rPr>
          <w:b/>
          <w:bCs/>
          <w:sz w:val="36"/>
          <w:szCs w:val="36"/>
        </w:rPr>
      </w:pPr>
    </w:p>
    <w:p w14:paraId="30D01836" w14:textId="77777777" w:rsidR="00947AFB" w:rsidRDefault="00947AFB">
      <w:pPr>
        <w:widowControl w:val="0"/>
        <w:spacing w:before="1" w:line="240" w:lineRule="auto"/>
        <w:ind w:left="720"/>
        <w:rPr>
          <w:b/>
          <w:bCs/>
          <w:sz w:val="36"/>
          <w:szCs w:val="36"/>
        </w:rPr>
      </w:pPr>
    </w:p>
    <w:p w14:paraId="3A3D9321" w14:textId="77777777" w:rsidR="00947AFB" w:rsidRDefault="00000000">
      <w:pPr>
        <w:ind w:left="720"/>
        <w:jc w:val="center"/>
        <w:rPr>
          <w:sz w:val="32"/>
          <w:szCs w:val="32"/>
        </w:rPr>
      </w:pPr>
      <w:r>
        <w:rPr>
          <w:sz w:val="32"/>
          <w:szCs w:val="32"/>
        </w:rPr>
        <w:t>Curso: Construcción de Software I</w:t>
      </w:r>
    </w:p>
    <w:p w14:paraId="674225B6" w14:textId="77777777" w:rsidR="00947AFB" w:rsidRDefault="00947AFB">
      <w:pPr>
        <w:ind w:left="720"/>
        <w:jc w:val="center"/>
        <w:rPr>
          <w:sz w:val="32"/>
          <w:szCs w:val="32"/>
        </w:rPr>
      </w:pPr>
    </w:p>
    <w:p w14:paraId="6FADB751" w14:textId="77777777" w:rsidR="00947AFB" w:rsidRDefault="00000000">
      <w:pPr>
        <w:ind w:left="720"/>
        <w:jc w:val="center"/>
        <w:rPr>
          <w:sz w:val="32"/>
          <w:szCs w:val="32"/>
        </w:rPr>
      </w:pPr>
      <w:r>
        <w:rPr>
          <w:sz w:val="32"/>
          <w:szCs w:val="32"/>
        </w:rPr>
        <w:t xml:space="preserve">Docente: </w:t>
      </w:r>
      <w:proofErr w:type="spellStart"/>
      <w:r>
        <w:rPr>
          <w:sz w:val="32"/>
          <w:szCs w:val="32"/>
        </w:rPr>
        <w:t>Mag</w:t>
      </w:r>
      <w:proofErr w:type="spellEnd"/>
      <w:r>
        <w:rPr>
          <w:sz w:val="32"/>
          <w:szCs w:val="32"/>
        </w:rPr>
        <w:t>. Ricardo Eduardo Valcárcel Alvarado</w:t>
      </w:r>
    </w:p>
    <w:p w14:paraId="765E9675" w14:textId="77777777" w:rsidR="00947AFB" w:rsidRDefault="00947AFB">
      <w:pPr>
        <w:ind w:left="720"/>
        <w:jc w:val="center"/>
        <w:rPr>
          <w:sz w:val="32"/>
          <w:szCs w:val="32"/>
        </w:rPr>
      </w:pPr>
    </w:p>
    <w:p w14:paraId="25BF0669" w14:textId="77777777" w:rsidR="00947AFB" w:rsidRDefault="00947AFB">
      <w:pPr>
        <w:widowControl w:val="0"/>
        <w:spacing w:line="240" w:lineRule="auto"/>
        <w:ind w:left="720"/>
        <w:rPr>
          <w:sz w:val="17"/>
          <w:szCs w:val="17"/>
        </w:rPr>
      </w:pPr>
    </w:p>
    <w:tbl>
      <w:tblPr>
        <w:tblStyle w:val="a"/>
        <w:tblW w:w="8370" w:type="dxa"/>
        <w:tblInd w:w="384" w:type="dxa"/>
        <w:tblBorders>
          <w:top w:val="nil"/>
          <w:left w:val="nil"/>
          <w:bottom w:val="nil"/>
          <w:right w:val="nil"/>
          <w:insideH w:val="nil"/>
          <w:insideV w:val="nil"/>
        </w:tblBorders>
        <w:tblLayout w:type="fixed"/>
        <w:tblLook w:val="0000" w:firstRow="0" w:lastRow="0" w:firstColumn="0" w:lastColumn="0" w:noHBand="0" w:noVBand="0"/>
      </w:tblPr>
      <w:tblGrid>
        <w:gridCol w:w="5520"/>
        <w:gridCol w:w="2850"/>
      </w:tblGrid>
      <w:tr w:rsidR="00947AFB" w14:paraId="3469EE37" w14:textId="77777777">
        <w:trPr>
          <w:trHeight w:val="613"/>
        </w:trPr>
        <w:tc>
          <w:tcPr>
            <w:tcW w:w="5520" w:type="dxa"/>
          </w:tcPr>
          <w:p w14:paraId="2C65A005" w14:textId="77777777" w:rsidR="00947AFB" w:rsidRDefault="00000000">
            <w:pPr>
              <w:widowControl w:val="0"/>
              <w:spacing w:line="357" w:lineRule="auto"/>
              <w:ind w:left="770"/>
              <w:rPr>
                <w:sz w:val="32"/>
                <w:szCs w:val="32"/>
              </w:rPr>
            </w:pPr>
            <w:r>
              <w:rPr>
                <w:sz w:val="32"/>
                <w:szCs w:val="32"/>
              </w:rPr>
              <w:t>Integrantes:</w:t>
            </w:r>
          </w:p>
        </w:tc>
        <w:tc>
          <w:tcPr>
            <w:tcW w:w="2850" w:type="dxa"/>
          </w:tcPr>
          <w:p w14:paraId="51B8AA4B" w14:textId="77777777" w:rsidR="00947AFB" w:rsidRDefault="00947AFB">
            <w:pPr>
              <w:widowControl w:val="0"/>
              <w:spacing w:line="240" w:lineRule="auto"/>
              <w:ind w:left="720"/>
              <w:rPr>
                <w:rFonts w:ascii="Times New Roman" w:eastAsia="Times New Roman" w:hAnsi="Times New Roman" w:cs="Times New Roman"/>
                <w:sz w:val="30"/>
                <w:szCs w:val="30"/>
              </w:rPr>
            </w:pPr>
          </w:p>
        </w:tc>
      </w:tr>
      <w:tr w:rsidR="00947AFB" w14:paraId="250A0236" w14:textId="77777777">
        <w:trPr>
          <w:trHeight w:val="575"/>
        </w:trPr>
        <w:tc>
          <w:tcPr>
            <w:tcW w:w="5520" w:type="dxa"/>
          </w:tcPr>
          <w:p w14:paraId="5EE48E31" w14:textId="77777777" w:rsidR="00947AFB" w:rsidRDefault="00000000">
            <w:pPr>
              <w:widowControl w:val="0"/>
              <w:spacing w:before="248" w:line="306" w:lineRule="auto"/>
              <w:ind w:left="770"/>
              <w:rPr>
                <w:b/>
                <w:bCs/>
                <w:i/>
                <w:iCs/>
                <w:sz w:val="28"/>
                <w:szCs w:val="28"/>
              </w:rPr>
            </w:pPr>
            <w:r>
              <w:rPr>
                <w:b/>
                <w:bCs/>
                <w:i/>
                <w:iCs/>
                <w:sz w:val="28"/>
                <w:szCs w:val="28"/>
              </w:rPr>
              <w:t>Renzo Fernando Loyola Vilca</w:t>
            </w:r>
          </w:p>
        </w:tc>
        <w:tc>
          <w:tcPr>
            <w:tcW w:w="2850" w:type="dxa"/>
          </w:tcPr>
          <w:p w14:paraId="012FE252" w14:textId="77777777" w:rsidR="00947AFB" w:rsidRDefault="00000000">
            <w:pPr>
              <w:widowControl w:val="0"/>
              <w:spacing w:before="248" w:line="306" w:lineRule="auto"/>
              <w:ind w:left="720" w:right="48"/>
              <w:jc w:val="right"/>
              <w:rPr>
                <w:b/>
                <w:bCs/>
                <w:i/>
                <w:iCs/>
                <w:sz w:val="28"/>
                <w:szCs w:val="28"/>
              </w:rPr>
            </w:pPr>
            <w:r>
              <w:rPr>
                <w:b/>
                <w:bCs/>
                <w:i/>
                <w:iCs/>
                <w:sz w:val="28"/>
                <w:szCs w:val="28"/>
              </w:rPr>
              <w:t>(2021072615)</w:t>
            </w:r>
          </w:p>
        </w:tc>
      </w:tr>
      <w:tr w:rsidR="00947AFB" w14:paraId="13275EE6" w14:textId="77777777">
        <w:trPr>
          <w:trHeight w:val="322"/>
        </w:trPr>
        <w:tc>
          <w:tcPr>
            <w:tcW w:w="5520" w:type="dxa"/>
          </w:tcPr>
          <w:p w14:paraId="0C03A1B8" w14:textId="77777777" w:rsidR="00947AFB" w:rsidRDefault="00947AFB">
            <w:pPr>
              <w:widowControl w:val="0"/>
              <w:spacing w:line="240" w:lineRule="auto"/>
              <w:ind w:left="720"/>
              <w:rPr>
                <w:sz w:val="17"/>
                <w:szCs w:val="17"/>
              </w:rPr>
            </w:pPr>
          </w:p>
          <w:tbl>
            <w:tblPr>
              <w:tblStyle w:val="a0"/>
              <w:tblW w:w="6680" w:type="dxa"/>
              <w:tblInd w:w="105" w:type="dxa"/>
              <w:tblBorders>
                <w:top w:val="nil"/>
                <w:left w:val="nil"/>
                <w:bottom w:val="nil"/>
                <w:right w:val="nil"/>
                <w:insideH w:val="nil"/>
                <w:insideV w:val="nil"/>
              </w:tblBorders>
              <w:tblLayout w:type="fixed"/>
              <w:tblLook w:val="0000" w:firstRow="0" w:lastRow="0" w:firstColumn="0" w:lastColumn="0" w:noHBand="0" w:noVBand="0"/>
            </w:tblPr>
            <w:tblGrid>
              <w:gridCol w:w="4480"/>
              <w:gridCol w:w="2200"/>
            </w:tblGrid>
            <w:tr w:rsidR="00947AFB" w14:paraId="3019C0BF" w14:textId="77777777">
              <w:trPr>
                <w:trHeight w:val="322"/>
              </w:trPr>
              <w:tc>
                <w:tcPr>
                  <w:tcW w:w="4480" w:type="dxa"/>
                </w:tcPr>
                <w:p w14:paraId="025FD57E" w14:textId="77777777" w:rsidR="00947AFB" w:rsidRDefault="00000000">
                  <w:pPr>
                    <w:widowControl w:val="0"/>
                    <w:spacing w:line="303" w:lineRule="auto"/>
                    <w:ind w:left="720"/>
                    <w:rPr>
                      <w:b/>
                      <w:bCs/>
                      <w:i/>
                      <w:iCs/>
                      <w:sz w:val="28"/>
                      <w:szCs w:val="28"/>
                    </w:rPr>
                  </w:pPr>
                  <w:proofErr w:type="spellStart"/>
                  <w:r>
                    <w:rPr>
                      <w:b/>
                      <w:bCs/>
                      <w:i/>
                      <w:iCs/>
                      <w:sz w:val="28"/>
                      <w:szCs w:val="28"/>
                    </w:rPr>
                    <w:t>Brant</w:t>
                  </w:r>
                  <w:proofErr w:type="spellEnd"/>
                  <w:r>
                    <w:rPr>
                      <w:b/>
                      <w:bCs/>
                      <w:i/>
                      <w:iCs/>
                      <w:sz w:val="28"/>
                      <w:szCs w:val="28"/>
                    </w:rPr>
                    <w:t xml:space="preserve"> Antony Chata Choque</w:t>
                  </w:r>
                </w:p>
              </w:tc>
              <w:tc>
                <w:tcPr>
                  <w:tcW w:w="2200" w:type="dxa"/>
                </w:tcPr>
                <w:p w14:paraId="318E031A" w14:textId="77777777" w:rsidR="00947AFB" w:rsidRDefault="00947AFB">
                  <w:pPr>
                    <w:widowControl w:val="0"/>
                    <w:spacing w:line="303" w:lineRule="auto"/>
                    <w:ind w:left="720" w:right="48"/>
                    <w:jc w:val="right"/>
                    <w:rPr>
                      <w:b/>
                      <w:bCs/>
                      <w:i/>
                      <w:iCs/>
                      <w:sz w:val="28"/>
                      <w:szCs w:val="28"/>
                    </w:rPr>
                  </w:pPr>
                </w:p>
              </w:tc>
            </w:tr>
          </w:tbl>
          <w:p w14:paraId="67042C60" w14:textId="77777777" w:rsidR="00947AFB" w:rsidRDefault="00947AFB">
            <w:pPr>
              <w:widowControl w:val="0"/>
              <w:spacing w:line="240" w:lineRule="auto"/>
              <w:ind w:left="720"/>
              <w:rPr>
                <w:sz w:val="17"/>
                <w:szCs w:val="17"/>
              </w:rPr>
            </w:pPr>
          </w:p>
          <w:p w14:paraId="26273DEC" w14:textId="77777777" w:rsidR="00947AFB" w:rsidRDefault="00947AFB">
            <w:pPr>
              <w:widowControl w:val="0"/>
              <w:spacing w:line="303" w:lineRule="auto"/>
              <w:ind w:left="770"/>
              <w:rPr>
                <w:b/>
                <w:bCs/>
                <w:i/>
                <w:iCs/>
                <w:sz w:val="28"/>
                <w:szCs w:val="28"/>
              </w:rPr>
            </w:pPr>
          </w:p>
        </w:tc>
        <w:tc>
          <w:tcPr>
            <w:tcW w:w="2850" w:type="dxa"/>
          </w:tcPr>
          <w:p w14:paraId="4A7F5D34" w14:textId="77777777" w:rsidR="00947AFB" w:rsidRDefault="00000000">
            <w:pPr>
              <w:widowControl w:val="0"/>
              <w:spacing w:line="303" w:lineRule="auto"/>
              <w:ind w:left="720" w:right="48"/>
              <w:jc w:val="right"/>
              <w:rPr>
                <w:b/>
                <w:bCs/>
                <w:i/>
                <w:iCs/>
                <w:sz w:val="28"/>
                <w:szCs w:val="28"/>
              </w:rPr>
            </w:pPr>
            <w:r>
              <w:rPr>
                <w:b/>
                <w:bCs/>
                <w:i/>
                <w:iCs/>
                <w:sz w:val="28"/>
                <w:szCs w:val="28"/>
              </w:rPr>
              <w:t>(2020067577)</w:t>
            </w:r>
          </w:p>
        </w:tc>
      </w:tr>
      <w:tr w:rsidR="00947AFB" w14:paraId="2BC7701B" w14:textId="77777777">
        <w:trPr>
          <w:trHeight w:val="321"/>
        </w:trPr>
        <w:tc>
          <w:tcPr>
            <w:tcW w:w="5520" w:type="dxa"/>
          </w:tcPr>
          <w:p w14:paraId="68704A36" w14:textId="77777777" w:rsidR="00947AFB" w:rsidRDefault="00947AFB">
            <w:pPr>
              <w:widowControl w:val="0"/>
              <w:spacing w:line="302" w:lineRule="auto"/>
              <w:ind w:left="770"/>
              <w:rPr>
                <w:b/>
                <w:bCs/>
                <w:i/>
                <w:iCs/>
                <w:sz w:val="28"/>
                <w:szCs w:val="28"/>
              </w:rPr>
            </w:pPr>
          </w:p>
        </w:tc>
        <w:tc>
          <w:tcPr>
            <w:tcW w:w="2850" w:type="dxa"/>
          </w:tcPr>
          <w:p w14:paraId="36DBDD59" w14:textId="77777777" w:rsidR="00947AFB" w:rsidRDefault="00947AFB">
            <w:pPr>
              <w:widowControl w:val="0"/>
              <w:spacing w:line="302" w:lineRule="auto"/>
              <w:ind w:right="48"/>
              <w:rPr>
                <w:b/>
                <w:bCs/>
                <w:i/>
                <w:iCs/>
                <w:sz w:val="28"/>
                <w:szCs w:val="28"/>
              </w:rPr>
            </w:pPr>
          </w:p>
        </w:tc>
      </w:tr>
      <w:tr w:rsidR="00947AFB" w14:paraId="67EF10EC" w14:textId="77777777">
        <w:trPr>
          <w:trHeight w:val="321"/>
        </w:trPr>
        <w:tc>
          <w:tcPr>
            <w:tcW w:w="5520" w:type="dxa"/>
          </w:tcPr>
          <w:p w14:paraId="1D248E4F" w14:textId="77777777" w:rsidR="00947AFB" w:rsidRDefault="00947AFB">
            <w:pPr>
              <w:widowControl w:val="0"/>
              <w:spacing w:line="302" w:lineRule="auto"/>
              <w:rPr>
                <w:b/>
                <w:bCs/>
                <w:i/>
                <w:iCs/>
                <w:sz w:val="28"/>
                <w:szCs w:val="28"/>
              </w:rPr>
            </w:pPr>
          </w:p>
        </w:tc>
        <w:tc>
          <w:tcPr>
            <w:tcW w:w="2850" w:type="dxa"/>
          </w:tcPr>
          <w:p w14:paraId="1E741FA7" w14:textId="77777777" w:rsidR="00947AFB" w:rsidRDefault="00947AFB">
            <w:pPr>
              <w:widowControl w:val="0"/>
              <w:spacing w:line="302" w:lineRule="auto"/>
              <w:ind w:left="720" w:right="48"/>
              <w:jc w:val="right"/>
              <w:rPr>
                <w:b/>
                <w:bCs/>
                <w:i/>
                <w:iCs/>
                <w:sz w:val="28"/>
                <w:szCs w:val="28"/>
              </w:rPr>
            </w:pPr>
          </w:p>
        </w:tc>
      </w:tr>
      <w:tr w:rsidR="00947AFB" w14:paraId="5BCECADA" w14:textId="77777777">
        <w:trPr>
          <w:trHeight w:val="317"/>
        </w:trPr>
        <w:tc>
          <w:tcPr>
            <w:tcW w:w="5520" w:type="dxa"/>
          </w:tcPr>
          <w:p w14:paraId="596923F8" w14:textId="77777777" w:rsidR="00947AFB" w:rsidRDefault="00947AFB">
            <w:pPr>
              <w:widowControl w:val="0"/>
              <w:spacing w:line="298" w:lineRule="auto"/>
              <w:rPr>
                <w:b/>
                <w:bCs/>
                <w:i/>
                <w:iCs/>
                <w:sz w:val="28"/>
                <w:szCs w:val="28"/>
              </w:rPr>
            </w:pPr>
          </w:p>
        </w:tc>
        <w:tc>
          <w:tcPr>
            <w:tcW w:w="2850" w:type="dxa"/>
          </w:tcPr>
          <w:p w14:paraId="3195D310" w14:textId="77777777" w:rsidR="00947AFB" w:rsidRDefault="00947AFB">
            <w:pPr>
              <w:widowControl w:val="0"/>
              <w:spacing w:line="298" w:lineRule="auto"/>
              <w:ind w:left="720" w:right="48"/>
              <w:jc w:val="right"/>
              <w:rPr>
                <w:b/>
                <w:bCs/>
                <w:i/>
                <w:iCs/>
                <w:sz w:val="28"/>
                <w:szCs w:val="28"/>
              </w:rPr>
            </w:pPr>
          </w:p>
        </w:tc>
      </w:tr>
    </w:tbl>
    <w:p w14:paraId="2748F652" w14:textId="77777777" w:rsidR="00947AFB" w:rsidRDefault="00000000">
      <w:pPr>
        <w:widowControl w:val="0"/>
        <w:spacing w:before="1" w:line="368" w:lineRule="auto"/>
        <w:ind w:left="2880" w:right="86" w:firstLine="720"/>
        <w:rPr>
          <w:b/>
          <w:bCs/>
          <w:sz w:val="32"/>
          <w:szCs w:val="32"/>
        </w:rPr>
      </w:pPr>
      <w:r>
        <w:rPr>
          <w:b/>
          <w:bCs/>
          <w:sz w:val="32"/>
          <w:szCs w:val="32"/>
        </w:rPr>
        <w:t>Tacna – Perú</w:t>
      </w:r>
    </w:p>
    <w:p w14:paraId="351E7B8F" w14:textId="77777777" w:rsidR="00947AFB" w:rsidRDefault="00000000">
      <w:pPr>
        <w:widowControl w:val="0"/>
        <w:spacing w:line="368" w:lineRule="auto"/>
        <w:ind w:left="720" w:right="89"/>
        <w:jc w:val="center"/>
      </w:pPr>
      <w:r>
        <w:rPr>
          <w:b/>
          <w:bCs/>
          <w:i/>
          <w:iCs/>
          <w:sz w:val="32"/>
          <w:szCs w:val="32"/>
        </w:rPr>
        <w:t>2026</w:t>
      </w:r>
    </w:p>
    <w:p w14:paraId="6D76F9A2" w14:textId="77777777" w:rsidR="00947AFB" w:rsidRDefault="00947AFB">
      <w:pPr>
        <w:widowControl w:val="0"/>
        <w:spacing w:line="368" w:lineRule="auto"/>
        <w:ind w:right="89"/>
        <w:jc w:val="center"/>
        <w:rPr>
          <w:b/>
          <w:bCs/>
          <w:sz w:val="36"/>
          <w:szCs w:val="36"/>
        </w:rPr>
      </w:pPr>
    </w:p>
    <w:sdt>
      <w:sdtPr>
        <w:id w:val="-1101186529"/>
        <w:docPartObj>
          <w:docPartGallery w:val="Table of Contents"/>
          <w:docPartUnique/>
        </w:docPartObj>
      </w:sdtPr>
      <w:sdtContent>
        <w:p w14:paraId="0853B025" w14:textId="77777777" w:rsidR="00947AFB" w:rsidRDefault="00000000">
          <w:pPr>
            <w:widowControl w:val="0"/>
            <w:tabs>
              <w:tab w:val="right" w:pos="9025"/>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ybq58cxbaxok">
            <w:r>
              <w:rPr>
                <w:b/>
                <w:bCs/>
                <w:color w:val="000000"/>
              </w:rPr>
              <w:t>1. INTRODUCCIÓN</w:t>
            </w:r>
            <w:r>
              <w:rPr>
                <w:b/>
                <w:bCs/>
                <w:color w:val="000000"/>
              </w:rPr>
              <w:tab/>
            </w:r>
          </w:hyperlink>
          <w:r>
            <w:fldChar w:fldCharType="begin"/>
          </w:r>
          <w:r>
            <w:instrText xml:space="preserve"> PAGEREF _ybq58cxbaxok \h </w:instrText>
          </w:r>
          <w:r>
            <w:fldChar w:fldCharType="separate"/>
          </w:r>
          <w:r>
            <w:rPr>
              <w:b/>
              <w:bCs/>
            </w:rPr>
            <w:t>3</w:t>
          </w:r>
          <w:r>
            <w:fldChar w:fldCharType="end"/>
          </w:r>
        </w:p>
        <w:p w14:paraId="0D992B53" w14:textId="77777777" w:rsidR="00947AFB" w:rsidRDefault="00000000">
          <w:pPr>
            <w:widowControl w:val="0"/>
            <w:tabs>
              <w:tab w:val="right" w:pos="9025"/>
            </w:tabs>
            <w:spacing w:before="60" w:line="240" w:lineRule="auto"/>
            <w:ind w:left="360"/>
            <w:rPr>
              <w:color w:val="000000"/>
            </w:rPr>
          </w:pPr>
          <w:hyperlink w:anchor="_v0xx32in1jmo">
            <w:r>
              <w:rPr>
                <w:color w:val="000000"/>
              </w:rPr>
              <w:t>1.1 Propósito — Modelo de Vistas 4+1</w:t>
            </w:r>
            <w:r>
              <w:rPr>
                <w:color w:val="000000"/>
              </w:rPr>
              <w:tab/>
            </w:r>
          </w:hyperlink>
          <w:r>
            <w:fldChar w:fldCharType="begin"/>
          </w:r>
          <w:r>
            <w:instrText xml:space="preserve"> PAGEREF _v0xx32in1jmo \h </w:instrText>
          </w:r>
          <w:r>
            <w:fldChar w:fldCharType="separate"/>
          </w:r>
          <w:r>
            <w:t>4</w:t>
          </w:r>
          <w:r>
            <w:fldChar w:fldCharType="end"/>
          </w:r>
        </w:p>
        <w:p w14:paraId="481FC540" w14:textId="77777777" w:rsidR="00947AFB" w:rsidRDefault="00000000">
          <w:pPr>
            <w:widowControl w:val="0"/>
            <w:tabs>
              <w:tab w:val="right" w:pos="9025"/>
            </w:tabs>
            <w:spacing w:before="60" w:line="240" w:lineRule="auto"/>
            <w:ind w:left="360"/>
            <w:rPr>
              <w:color w:val="000000"/>
            </w:rPr>
          </w:pPr>
          <w:hyperlink w:anchor="_kh8s2575rio3">
            <w:r>
              <w:rPr>
                <w:color w:val="000000"/>
              </w:rPr>
              <w:t>1.2 Alcance</w:t>
            </w:r>
            <w:r>
              <w:rPr>
                <w:color w:val="000000"/>
              </w:rPr>
              <w:tab/>
            </w:r>
          </w:hyperlink>
          <w:r>
            <w:fldChar w:fldCharType="begin"/>
          </w:r>
          <w:r>
            <w:instrText xml:space="preserve"> PAGEREF _kh8s2575rio3 \h </w:instrText>
          </w:r>
          <w:r>
            <w:fldChar w:fldCharType="separate"/>
          </w:r>
          <w:r>
            <w:t>5</w:t>
          </w:r>
          <w:r>
            <w:fldChar w:fldCharType="end"/>
          </w:r>
        </w:p>
        <w:p w14:paraId="05DF07A3" w14:textId="77777777" w:rsidR="00947AFB" w:rsidRDefault="00000000">
          <w:pPr>
            <w:widowControl w:val="0"/>
            <w:tabs>
              <w:tab w:val="right" w:pos="9025"/>
            </w:tabs>
            <w:spacing w:before="60" w:line="240" w:lineRule="auto"/>
            <w:ind w:left="360"/>
            <w:rPr>
              <w:color w:val="000000"/>
            </w:rPr>
          </w:pPr>
          <w:hyperlink w:anchor="_7p4u2lq15wml">
            <w:r>
              <w:rPr>
                <w:color w:val="000000"/>
              </w:rPr>
              <w:t>1.3 Definición, Siglas y Abreviaturas</w:t>
            </w:r>
            <w:r>
              <w:rPr>
                <w:color w:val="000000"/>
              </w:rPr>
              <w:tab/>
            </w:r>
          </w:hyperlink>
          <w:r>
            <w:fldChar w:fldCharType="begin"/>
          </w:r>
          <w:r>
            <w:instrText xml:space="preserve"> PAGEREF _7p4u2lq15wml \h </w:instrText>
          </w:r>
          <w:r>
            <w:fldChar w:fldCharType="separate"/>
          </w:r>
          <w:r>
            <w:t>5</w:t>
          </w:r>
          <w:r>
            <w:fldChar w:fldCharType="end"/>
          </w:r>
        </w:p>
        <w:p w14:paraId="5834B475" w14:textId="77777777" w:rsidR="00947AFB" w:rsidRDefault="00000000">
          <w:pPr>
            <w:widowControl w:val="0"/>
            <w:tabs>
              <w:tab w:val="right" w:pos="9025"/>
            </w:tabs>
            <w:spacing w:before="60" w:line="240" w:lineRule="auto"/>
            <w:ind w:left="360"/>
            <w:rPr>
              <w:color w:val="000000"/>
            </w:rPr>
          </w:pPr>
          <w:hyperlink w:anchor="_yqzkml41kcf3">
            <w:r>
              <w:rPr>
                <w:color w:val="000000"/>
              </w:rPr>
              <w:t>1.4 Organización del Documento</w:t>
            </w:r>
            <w:r>
              <w:rPr>
                <w:color w:val="000000"/>
              </w:rPr>
              <w:tab/>
            </w:r>
          </w:hyperlink>
          <w:r>
            <w:fldChar w:fldCharType="begin"/>
          </w:r>
          <w:r>
            <w:instrText xml:space="preserve"> PAGEREF _yqzkml41kcf3 \h </w:instrText>
          </w:r>
          <w:r>
            <w:fldChar w:fldCharType="separate"/>
          </w:r>
          <w:r>
            <w:t>6</w:t>
          </w:r>
          <w:r>
            <w:fldChar w:fldCharType="end"/>
          </w:r>
        </w:p>
        <w:p w14:paraId="78FBC7D7" w14:textId="77777777" w:rsidR="00947AFB" w:rsidRDefault="00000000">
          <w:pPr>
            <w:widowControl w:val="0"/>
            <w:tabs>
              <w:tab w:val="right" w:pos="9025"/>
            </w:tabs>
            <w:spacing w:before="60" w:line="240" w:lineRule="auto"/>
            <w:rPr>
              <w:b/>
              <w:bCs/>
              <w:color w:val="000000"/>
            </w:rPr>
          </w:pPr>
          <w:hyperlink w:anchor="_mb8toejcir4r">
            <w:r>
              <w:rPr>
                <w:b/>
                <w:bCs/>
                <w:color w:val="000000"/>
              </w:rPr>
              <w:t>2. OBJETIVOS Y RESTRICCIONES ARQUITECTÓNICAS</w:t>
            </w:r>
            <w:r>
              <w:rPr>
                <w:b/>
                <w:bCs/>
                <w:color w:val="000000"/>
              </w:rPr>
              <w:tab/>
            </w:r>
          </w:hyperlink>
          <w:r>
            <w:fldChar w:fldCharType="begin"/>
          </w:r>
          <w:r>
            <w:instrText xml:space="preserve"> PAGEREF _mb8toejcir4r \h </w:instrText>
          </w:r>
          <w:r>
            <w:fldChar w:fldCharType="separate"/>
          </w:r>
          <w:r>
            <w:rPr>
              <w:b/>
              <w:bCs/>
            </w:rPr>
            <w:t>7</w:t>
          </w:r>
          <w:r>
            <w:fldChar w:fldCharType="end"/>
          </w:r>
        </w:p>
        <w:p w14:paraId="6E2E6D0D" w14:textId="77777777" w:rsidR="00947AFB" w:rsidRDefault="00000000">
          <w:pPr>
            <w:widowControl w:val="0"/>
            <w:tabs>
              <w:tab w:val="right" w:pos="9025"/>
            </w:tabs>
            <w:spacing w:before="60" w:line="240" w:lineRule="auto"/>
            <w:ind w:left="360"/>
            <w:rPr>
              <w:color w:val="000000"/>
            </w:rPr>
          </w:pPr>
          <w:hyperlink w:anchor="_r33fxnyd95g0">
            <w:r>
              <w:rPr>
                <w:color w:val="000000"/>
              </w:rPr>
              <w:t>2.1 Priorización de Requerimientos</w:t>
            </w:r>
            <w:r>
              <w:rPr>
                <w:color w:val="000000"/>
              </w:rPr>
              <w:tab/>
            </w:r>
          </w:hyperlink>
          <w:r>
            <w:fldChar w:fldCharType="begin"/>
          </w:r>
          <w:r>
            <w:instrText xml:space="preserve"> PAGEREF _r33fxnyd95g0 \h </w:instrText>
          </w:r>
          <w:r>
            <w:fldChar w:fldCharType="separate"/>
          </w:r>
          <w:r>
            <w:t>7</w:t>
          </w:r>
          <w:r>
            <w:fldChar w:fldCharType="end"/>
          </w:r>
        </w:p>
        <w:p w14:paraId="061A85EF" w14:textId="77777777" w:rsidR="00947AFB" w:rsidRDefault="00000000">
          <w:pPr>
            <w:widowControl w:val="0"/>
            <w:tabs>
              <w:tab w:val="right" w:pos="9025"/>
            </w:tabs>
            <w:spacing w:before="60" w:line="240" w:lineRule="auto"/>
            <w:ind w:left="720"/>
            <w:rPr>
              <w:color w:val="000000"/>
            </w:rPr>
          </w:pPr>
          <w:hyperlink w:anchor="_pv12uhh81jc">
            <w:r>
              <w:rPr>
                <w:color w:val="000000"/>
              </w:rPr>
              <w:t>2.1.1 Requerimientos Funcionales</w:t>
            </w:r>
            <w:r>
              <w:rPr>
                <w:color w:val="000000"/>
              </w:rPr>
              <w:tab/>
            </w:r>
          </w:hyperlink>
          <w:r>
            <w:fldChar w:fldCharType="begin"/>
          </w:r>
          <w:r>
            <w:instrText xml:space="preserve"> PAGEREF _pv12uhh81jc \h </w:instrText>
          </w:r>
          <w:r>
            <w:fldChar w:fldCharType="separate"/>
          </w:r>
          <w:r>
            <w:t>7</w:t>
          </w:r>
          <w:r>
            <w:fldChar w:fldCharType="end"/>
          </w:r>
        </w:p>
        <w:p w14:paraId="4290DF31" w14:textId="77777777" w:rsidR="00947AFB" w:rsidRDefault="00000000">
          <w:pPr>
            <w:widowControl w:val="0"/>
            <w:tabs>
              <w:tab w:val="right" w:pos="9025"/>
            </w:tabs>
            <w:spacing w:before="60" w:line="240" w:lineRule="auto"/>
            <w:ind w:left="720"/>
            <w:rPr>
              <w:color w:val="000000"/>
            </w:rPr>
          </w:pPr>
          <w:hyperlink w:anchor="_itkcgnap70l1">
            <w:r>
              <w:rPr>
                <w:color w:val="000000"/>
              </w:rPr>
              <w:t>2.1.2 Requerimientos No Funcionales — Atributos de Calidad</w:t>
            </w:r>
            <w:r>
              <w:rPr>
                <w:color w:val="000000"/>
              </w:rPr>
              <w:tab/>
            </w:r>
          </w:hyperlink>
          <w:r>
            <w:fldChar w:fldCharType="begin"/>
          </w:r>
          <w:r>
            <w:instrText xml:space="preserve"> PAGEREF _itkcgnap70l1 \h </w:instrText>
          </w:r>
          <w:r>
            <w:fldChar w:fldCharType="separate"/>
          </w:r>
          <w:r>
            <w:t>9</w:t>
          </w:r>
          <w:r>
            <w:fldChar w:fldCharType="end"/>
          </w:r>
        </w:p>
        <w:p w14:paraId="4ACF2B93" w14:textId="77777777" w:rsidR="00947AFB" w:rsidRDefault="00000000">
          <w:pPr>
            <w:widowControl w:val="0"/>
            <w:tabs>
              <w:tab w:val="right" w:pos="9025"/>
            </w:tabs>
            <w:spacing w:before="60" w:line="240" w:lineRule="auto"/>
            <w:ind w:left="360"/>
            <w:rPr>
              <w:color w:val="000000"/>
            </w:rPr>
          </w:pPr>
          <w:hyperlink w:anchor="_177bwy240x9l">
            <w:r>
              <w:rPr>
                <w:color w:val="000000"/>
              </w:rPr>
              <w:t>2.2 Restricciones</w:t>
            </w:r>
            <w:r>
              <w:rPr>
                <w:color w:val="000000"/>
              </w:rPr>
              <w:tab/>
            </w:r>
          </w:hyperlink>
          <w:r>
            <w:fldChar w:fldCharType="begin"/>
          </w:r>
          <w:r>
            <w:instrText xml:space="preserve"> PAGEREF _177bwy240x9l \h </w:instrText>
          </w:r>
          <w:r>
            <w:fldChar w:fldCharType="separate"/>
          </w:r>
          <w:r>
            <w:t>10</w:t>
          </w:r>
          <w:r>
            <w:fldChar w:fldCharType="end"/>
          </w:r>
        </w:p>
        <w:p w14:paraId="08C778E7" w14:textId="77777777" w:rsidR="00947AFB" w:rsidRDefault="00000000">
          <w:pPr>
            <w:widowControl w:val="0"/>
            <w:tabs>
              <w:tab w:val="right" w:pos="9025"/>
            </w:tabs>
            <w:spacing w:before="60" w:line="240" w:lineRule="auto"/>
            <w:rPr>
              <w:b/>
              <w:bCs/>
              <w:color w:val="000000"/>
            </w:rPr>
          </w:pPr>
          <w:hyperlink w:anchor="_bfuugiqwrkkl">
            <w:r>
              <w:rPr>
                <w:b/>
                <w:bCs/>
                <w:color w:val="000000"/>
              </w:rPr>
              <w:t>3. REPRESENTACIÓN DE LA ARQUITECTURA DEL SISTEMA</w:t>
            </w:r>
            <w:r>
              <w:rPr>
                <w:b/>
                <w:bCs/>
                <w:color w:val="000000"/>
              </w:rPr>
              <w:tab/>
            </w:r>
          </w:hyperlink>
          <w:r>
            <w:fldChar w:fldCharType="begin"/>
          </w:r>
          <w:r>
            <w:instrText xml:space="preserve"> PAGEREF _bfuugiqwrkkl \h </w:instrText>
          </w:r>
          <w:r>
            <w:fldChar w:fldCharType="separate"/>
          </w:r>
          <w:r>
            <w:rPr>
              <w:b/>
              <w:bCs/>
            </w:rPr>
            <w:t>12</w:t>
          </w:r>
          <w:r>
            <w:fldChar w:fldCharType="end"/>
          </w:r>
        </w:p>
        <w:p w14:paraId="6775E8DE" w14:textId="77777777" w:rsidR="00947AFB" w:rsidRDefault="00000000">
          <w:pPr>
            <w:widowControl w:val="0"/>
            <w:tabs>
              <w:tab w:val="right" w:pos="9025"/>
            </w:tabs>
            <w:spacing w:before="60" w:line="240" w:lineRule="auto"/>
            <w:ind w:left="360"/>
            <w:rPr>
              <w:color w:val="000000"/>
            </w:rPr>
          </w:pPr>
          <w:hyperlink w:anchor="_abl5db7yvxvj">
            <w:r>
              <w:rPr>
                <w:color w:val="000000"/>
              </w:rPr>
              <w:t>3.1 Vista de Caso de Uso</w:t>
            </w:r>
            <w:r>
              <w:rPr>
                <w:color w:val="000000"/>
              </w:rPr>
              <w:tab/>
            </w:r>
          </w:hyperlink>
          <w:r>
            <w:fldChar w:fldCharType="begin"/>
          </w:r>
          <w:r>
            <w:instrText xml:space="preserve"> PAGEREF _abl5db7yvxvj \h </w:instrText>
          </w:r>
          <w:r>
            <w:fldChar w:fldCharType="separate"/>
          </w:r>
          <w:r>
            <w:t>12</w:t>
          </w:r>
          <w:r>
            <w:fldChar w:fldCharType="end"/>
          </w:r>
        </w:p>
        <w:p w14:paraId="31737A45" w14:textId="77777777" w:rsidR="00947AFB" w:rsidRDefault="00000000">
          <w:pPr>
            <w:widowControl w:val="0"/>
            <w:tabs>
              <w:tab w:val="right" w:pos="9025"/>
            </w:tabs>
            <w:spacing w:before="60" w:line="240" w:lineRule="auto"/>
            <w:ind w:left="720"/>
            <w:rPr>
              <w:color w:val="000000"/>
            </w:rPr>
          </w:pPr>
          <w:hyperlink w:anchor="_gpx3sw6pnjhb">
            <w:r>
              <w:rPr>
                <w:color w:val="000000"/>
              </w:rPr>
              <w:t>3.1.1 Diagrama de Casos de Uso</w:t>
            </w:r>
            <w:r>
              <w:rPr>
                <w:color w:val="000000"/>
              </w:rPr>
              <w:tab/>
            </w:r>
          </w:hyperlink>
          <w:r>
            <w:fldChar w:fldCharType="begin"/>
          </w:r>
          <w:r>
            <w:instrText xml:space="preserve"> PAGEREF _gpx3sw6pnjhb \h </w:instrText>
          </w:r>
          <w:r>
            <w:fldChar w:fldCharType="separate"/>
          </w:r>
          <w:r>
            <w:t>12</w:t>
          </w:r>
          <w:r>
            <w:fldChar w:fldCharType="end"/>
          </w:r>
        </w:p>
        <w:p w14:paraId="362678F1" w14:textId="77777777" w:rsidR="00947AFB" w:rsidRDefault="00000000">
          <w:pPr>
            <w:widowControl w:val="0"/>
            <w:tabs>
              <w:tab w:val="right" w:pos="9025"/>
            </w:tabs>
            <w:spacing w:before="60" w:line="240" w:lineRule="auto"/>
            <w:ind w:left="360"/>
            <w:rPr>
              <w:color w:val="000000"/>
            </w:rPr>
          </w:pPr>
          <w:hyperlink w:anchor="_ozq9wvebi41m">
            <w:r>
              <w:rPr>
                <w:color w:val="000000"/>
              </w:rPr>
              <w:t>3.2 Vista Lógica</w:t>
            </w:r>
            <w:r>
              <w:rPr>
                <w:color w:val="000000"/>
              </w:rPr>
              <w:tab/>
            </w:r>
          </w:hyperlink>
          <w:r>
            <w:fldChar w:fldCharType="begin"/>
          </w:r>
          <w:r>
            <w:instrText xml:space="preserve"> PAGEREF _ozq9wvebi41m \h </w:instrText>
          </w:r>
          <w:r>
            <w:fldChar w:fldCharType="separate"/>
          </w:r>
          <w:r>
            <w:t>12</w:t>
          </w:r>
          <w:r>
            <w:fldChar w:fldCharType="end"/>
          </w:r>
        </w:p>
        <w:p w14:paraId="7CFA8126" w14:textId="77777777" w:rsidR="00947AFB" w:rsidRDefault="00000000">
          <w:pPr>
            <w:widowControl w:val="0"/>
            <w:tabs>
              <w:tab w:val="right" w:pos="9025"/>
            </w:tabs>
            <w:spacing w:before="60" w:line="240" w:lineRule="auto"/>
            <w:ind w:left="720"/>
            <w:rPr>
              <w:color w:val="000000"/>
            </w:rPr>
          </w:pPr>
          <w:hyperlink w:anchor="_ixgpsns7sn41">
            <w:r>
              <w:rPr>
                <w:color w:val="000000"/>
              </w:rPr>
              <w:t>3.2.1 Diagrama de Subsistemas (Paquetes)</w:t>
            </w:r>
            <w:r>
              <w:rPr>
                <w:color w:val="000000"/>
              </w:rPr>
              <w:tab/>
            </w:r>
          </w:hyperlink>
          <w:r>
            <w:fldChar w:fldCharType="begin"/>
          </w:r>
          <w:r>
            <w:instrText xml:space="preserve"> PAGEREF _ixgpsns7sn41 \h </w:instrText>
          </w:r>
          <w:r>
            <w:fldChar w:fldCharType="separate"/>
          </w:r>
          <w:r>
            <w:t>12</w:t>
          </w:r>
          <w:r>
            <w:fldChar w:fldCharType="end"/>
          </w:r>
        </w:p>
        <w:p w14:paraId="31399993" w14:textId="77777777" w:rsidR="00947AFB" w:rsidRDefault="00000000">
          <w:pPr>
            <w:widowControl w:val="0"/>
            <w:tabs>
              <w:tab w:val="right" w:pos="9025"/>
            </w:tabs>
            <w:spacing w:before="60" w:line="240" w:lineRule="auto"/>
            <w:ind w:left="720"/>
            <w:rPr>
              <w:color w:val="000000"/>
            </w:rPr>
          </w:pPr>
          <w:hyperlink w:anchor="_18iy661ccx7s">
            <w:r>
              <w:rPr>
                <w:color w:val="000000"/>
              </w:rPr>
              <w:t>3.2.2 Diagrama de Secuencia (Vista de Diseño)</w:t>
            </w:r>
            <w:r>
              <w:rPr>
                <w:color w:val="000000"/>
              </w:rPr>
              <w:tab/>
            </w:r>
          </w:hyperlink>
          <w:r>
            <w:fldChar w:fldCharType="begin"/>
          </w:r>
          <w:r>
            <w:instrText xml:space="preserve"> PAGEREF _18iy661ccx7s \h </w:instrText>
          </w:r>
          <w:r>
            <w:fldChar w:fldCharType="separate"/>
          </w:r>
          <w:r>
            <w:t>13</w:t>
          </w:r>
          <w:r>
            <w:fldChar w:fldCharType="end"/>
          </w:r>
        </w:p>
        <w:p w14:paraId="09C55F2B" w14:textId="77777777" w:rsidR="00947AFB" w:rsidRDefault="00000000">
          <w:pPr>
            <w:widowControl w:val="0"/>
            <w:tabs>
              <w:tab w:val="right" w:pos="9025"/>
            </w:tabs>
            <w:spacing w:before="60" w:line="240" w:lineRule="auto"/>
            <w:ind w:left="720"/>
            <w:rPr>
              <w:color w:val="000000"/>
            </w:rPr>
          </w:pPr>
          <w:hyperlink w:anchor="_6cw7sh4qgcy3">
            <w:r>
              <w:rPr>
                <w:color w:val="000000"/>
              </w:rPr>
              <w:t>3.2.3 Diagrama de Colaboración (Vista de Diseño)</w:t>
            </w:r>
            <w:r>
              <w:rPr>
                <w:color w:val="000000"/>
              </w:rPr>
              <w:tab/>
            </w:r>
          </w:hyperlink>
          <w:r>
            <w:fldChar w:fldCharType="begin"/>
          </w:r>
          <w:r>
            <w:instrText xml:space="preserve"> PAGEREF _6cw7sh4qgcy3 \h </w:instrText>
          </w:r>
          <w:r>
            <w:fldChar w:fldCharType="separate"/>
          </w:r>
          <w:r>
            <w:t>14</w:t>
          </w:r>
          <w:r>
            <w:fldChar w:fldCharType="end"/>
          </w:r>
        </w:p>
        <w:p w14:paraId="73E0A206" w14:textId="77777777" w:rsidR="00947AFB" w:rsidRDefault="00000000">
          <w:pPr>
            <w:widowControl w:val="0"/>
            <w:tabs>
              <w:tab w:val="right" w:pos="9025"/>
            </w:tabs>
            <w:spacing w:before="60" w:line="240" w:lineRule="auto"/>
            <w:ind w:left="720"/>
            <w:rPr>
              <w:color w:val="000000"/>
            </w:rPr>
          </w:pPr>
          <w:hyperlink w:anchor="_j11vhiis87oc">
            <w:r>
              <w:rPr>
                <w:color w:val="000000"/>
              </w:rPr>
              <w:t>3.2.4 Diagrama de Objetos</w:t>
            </w:r>
            <w:r>
              <w:rPr>
                <w:color w:val="000000"/>
              </w:rPr>
              <w:tab/>
            </w:r>
          </w:hyperlink>
          <w:r>
            <w:fldChar w:fldCharType="begin"/>
          </w:r>
          <w:r>
            <w:instrText xml:space="preserve"> PAGEREF _j11vhiis87oc \h </w:instrText>
          </w:r>
          <w:r>
            <w:fldChar w:fldCharType="separate"/>
          </w:r>
          <w:r>
            <w:t>15</w:t>
          </w:r>
          <w:r>
            <w:fldChar w:fldCharType="end"/>
          </w:r>
        </w:p>
        <w:p w14:paraId="0BB4C33C" w14:textId="77777777" w:rsidR="00947AFB" w:rsidRDefault="00000000">
          <w:pPr>
            <w:widowControl w:val="0"/>
            <w:tabs>
              <w:tab w:val="right" w:pos="9025"/>
            </w:tabs>
            <w:spacing w:before="60" w:line="240" w:lineRule="auto"/>
            <w:ind w:left="720"/>
            <w:rPr>
              <w:color w:val="000000"/>
            </w:rPr>
          </w:pPr>
          <w:hyperlink w:anchor="_a0sityrn83m0">
            <w:r>
              <w:rPr>
                <w:color w:val="000000"/>
              </w:rPr>
              <w:t>3.2.5 Diagrama de Clases</w:t>
            </w:r>
            <w:r>
              <w:rPr>
                <w:color w:val="000000"/>
              </w:rPr>
              <w:tab/>
            </w:r>
          </w:hyperlink>
          <w:r>
            <w:fldChar w:fldCharType="begin"/>
          </w:r>
          <w:r>
            <w:instrText xml:space="preserve"> PAGEREF _a0sityrn83m0 \h </w:instrText>
          </w:r>
          <w:r>
            <w:fldChar w:fldCharType="separate"/>
          </w:r>
          <w:r>
            <w:t>16</w:t>
          </w:r>
          <w:r>
            <w:fldChar w:fldCharType="end"/>
          </w:r>
        </w:p>
        <w:p w14:paraId="30B27C6F" w14:textId="77777777" w:rsidR="00947AFB" w:rsidRDefault="00000000">
          <w:pPr>
            <w:widowControl w:val="0"/>
            <w:tabs>
              <w:tab w:val="right" w:pos="9025"/>
            </w:tabs>
            <w:spacing w:before="60" w:line="240" w:lineRule="auto"/>
            <w:ind w:left="720"/>
            <w:rPr>
              <w:color w:val="000000"/>
            </w:rPr>
          </w:pPr>
          <w:hyperlink w:anchor="_i9qzzgbumzxo">
            <w:r>
              <w:rPr>
                <w:color w:val="000000"/>
              </w:rPr>
              <w:t>3.2.6 Diagrama de Base de Datos</w:t>
            </w:r>
            <w:r>
              <w:rPr>
                <w:color w:val="000000"/>
              </w:rPr>
              <w:tab/>
            </w:r>
          </w:hyperlink>
          <w:r>
            <w:fldChar w:fldCharType="begin"/>
          </w:r>
          <w:r>
            <w:instrText xml:space="preserve"> PAGEREF _i9qzzgbumzxo \h </w:instrText>
          </w:r>
          <w:r>
            <w:fldChar w:fldCharType="separate"/>
          </w:r>
          <w:r>
            <w:t>17</w:t>
          </w:r>
          <w:r>
            <w:fldChar w:fldCharType="end"/>
          </w:r>
        </w:p>
        <w:p w14:paraId="4A5C8B89" w14:textId="77777777" w:rsidR="00947AFB" w:rsidRDefault="00000000">
          <w:pPr>
            <w:widowControl w:val="0"/>
            <w:tabs>
              <w:tab w:val="right" w:pos="9025"/>
            </w:tabs>
            <w:spacing w:before="60" w:line="240" w:lineRule="auto"/>
            <w:ind w:left="360"/>
            <w:rPr>
              <w:color w:val="000000"/>
            </w:rPr>
          </w:pPr>
          <w:hyperlink w:anchor="_sqpog9frw5hv">
            <w:r>
              <w:rPr>
                <w:color w:val="000000"/>
              </w:rPr>
              <w:t>3.3 Vista de Implementación (Vista de Desarrollo)</w:t>
            </w:r>
            <w:r>
              <w:rPr>
                <w:color w:val="000000"/>
              </w:rPr>
              <w:tab/>
            </w:r>
          </w:hyperlink>
          <w:r>
            <w:fldChar w:fldCharType="begin"/>
          </w:r>
          <w:r>
            <w:instrText xml:space="preserve"> PAGEREF _sqpog9frw5hv \h </w:instrText>
          </w:r>
          <w:r>
            <w:fldChar w:fldCharType="separate"/>
          </w:r>
          <w:r>
            <w:t>18</w:t>
          </w:r>
          <w:r>
            <w:fldChar w:fldCharType="end"/>
          </w:r>
        </w:p>
        <w:p w14:paraId="5B61DF1C" w14:textId="77777777" w:rsidR="00947AFB" w:rsidRDefault="00000000">
          <w:pPr>
            <w:widowControl w:val="0"/>
            <w:tabs>
              <w:tab w:val="right" w:pos="9025"/>
            </w:tabs>
            <w:spacing w:before="60" w:line="240" w:lineRule="auto"/>
            <w:ind w:left="720"/>
            <w:rPr>
              <w:color w:val="000000"/>
            </w:rPr>
          </w:pPr>
          <w:hyperlink w:anchor="_ijccpj5k8uj6">
            <w:r>
              <w:rPr>
                <w:color w:val="000000"/>
              </w:rPr>
              <w:t>3.3.1 Diagrama de Arquitectura Software (Paquetes)</w:t>
            </w:r>
            <w:r>
              <w:rPr>
                <w:color w:val="000000"/>
              </w:rPr>
              <w:tab/>
            </w:r>
          </w:hyperlink>
          <w:r>
            <w:fldChar w:fldCharType="begin"/>
          </w:r>
          <w:r>
            <w:instrText xml:space="preserve"> PAGEREF _ijccpj5k8uj6 \h </w:instrText>
          </w:r>
          <w:r>
            <w:fldChar w:fldCharType="separate"/>
          </w:r>
          <w:r>
            <w:t>18</w:t>
          </w:r>
          <w:r>
            <w:fldChar w:fldCharType="end"/>
          </w:r>
        </w:p>
        <w:p w14:paraId="54B914EE" w14:textId="77777777" w:rsidR="00947AFB" w:rsidRDefault="00000000">
          <w:pPr>
            <w:widowControl w:val="0"/>
            <w:tabs>
              <w:tab w:val="right" w:pos="9025"/>
            </w:tabs>
            <w:spacing w:before="60" w:line="240" w:lineRule="auto"/>
            <w:ind w:left="720"/>
            <w:rPr>
              <w:color w:val="000000"/>
            </w:rPr>
          </w:pPr>
          <w:hyperlink w:anchor="_bgm87ioemiv6">
            <w:r>
              <w:rPr>
                <w:color w:val="000000"/>
              </w:rPr>
              <w:t>3.3.2 Diagrama de Arquitectura del Sistema (Componentes)</w:t>
            </w:r>
            <w:r>
              <w:rPr>
                <w:color w:val="000000"/>
              </w:rPr>
              <w:tab/>
            </w:r>
          </w:hyperlink>
          <w:r>
            <w:fldChar w:fldCharType="begin"/>
          </w:r>
          <w:r>
            <w:instrText xml:space="preserve"> PAGEREF _bgm87ioemiv6 \h </w:instrText>
          </w:r>
          <w:r>
            <w:fldChar w:fldCharType="separate"/>
          </w:r>
          <w:r>
            <w:t>19</w:t>
          </w:r>
          <w:r>
            <w:fldChar w:fldCharType="end"/>
          </w:r>
        </w:p>
        <w:p w14:paraId="5B64CD8B" w14:textId="77777777" w:rsidR="00947AFB" w:rsidRDefault="00000000">
          <w:pPr>
            <w:widowControl w:val="0"/>
            <w:tabs>
              <w:tab w:val="right" w:pos="9025"/>
            </w:tabs>
            <w:spacing w:before="60" w:line="240" w:lineRule="auto"/>
            <w:ind w:left="360"/>
            <w:rPr>
              <w:color w:val="000000"/>
            </w:rPr>
          </w:pPr>
          <w:hyperlink w:anchor="_dggbelo9bbv6">
            <w:r>
              <w:rPr>
                <w:color w:val="000000"/>
              </w:rPr>
              <w:t>3.4 Vista de Procesos</w:t>
            </w:r>
            <w:r>
              <w:rPr>
                <w:color w:val="000000"/>
              </w:rPr>
              <w:tab/>
            </w:r>
          </w:hyperlink>
          <w:r>
            <w:fldChar w:fldCharType="begin"/>
          </w:r>
          <w:r>
            <w:instrText xml:space="preserve"> PAGEREF _dggbelo9bbv6 \h </w:instrText>
          </w:r>
          <w:r>
            <w:fldChar w:fldCharType="separate"/>
          </w:r>
          <w:r>
            <w:t>21</w:t>
          </w:r>
          <w:r>
            <w:fldChar w:fldCharType="end"/>
          </w:r>
        </w:p>
        <w:p w14:paraId="452E3A97" w14:textId="77777777" w:rsidR="00947AFB" w:rsidRDefault="00000000">
          <w:pPr>
            <w:widowControl w:val="0"/>
            <w:tabs>
              <w:tab w:val="right" w:pos="9025"/>
            </w:tabs>
            <w:spacing w:before="60" w:line="240" w:lineRule="auto"/>
            <w:ind w:left="720"/>
            <w:rPr>
              <w:color w:val="000000"/>
            </w:rPr>
          </w:pPr>
          <w:hyperlink w:anchor="_v9dp7c9tsjuv">
            <w:r>
              <w:rPr>
                <w:color w:val="000000"/>
              </w:rPr>
              <w:t>3.4.1 Diagrama de Procesos del Sistema (Diagrama de Actividad)</w:t>
            </w:r>
            <w:r>
              <w:rPr>
                <w:color w:val="000000"/>
              </w:rPr>
              <w:tab/>
            </w:r>
          </w:hyperlink>
          <w:r>
            <w:fldChar w:fldCharType="begin"/>
          </w:r>
          <w:r>
            <w:instrText xml:space="preserve"> PAGEREF _v9dp7c9tsjuv \h </w:instrText>
          </w:r>
          <w:r>
            <w:fldChar w:fldCharType="separate"/>
          </w:r>
          <w:r>
            <w:t>21</w:t>
          </w:r>
          <w:r>
            <w:fldChar w:fldCharType="end"/>
          </w:r>
        </w:p>
        <w:p w14:paraId="198A9EAE" w14:textId="77777777" w:rsidR="00947AFB" w:rsidRDefault="00000000">
          <w:pPr>
            <w:widowControl w:val="0"/>
            <w:tabs>
              <w:tab w:val="right" w:pos="9025"/>
            </w:tabs>
            <w:spacing w:before="60" w:line="240" w:lineRule="auto"/>
            <w:ind w:left="360"/>
            <w:rPr>
              <w:color w:val="000000"/>
            </w:rPr>
          </w:pPr>
          <w:hyperlink w:anchor="_kmrte4rvuvk">
            <w:r>
              <w:rPr>
                <w:color w:val="000000"/>
              </w:rPr>
              <w:t>3.5 Vista de Despliegue (Vista Física)</w:t>
            </w:r>
            <w:r>
              <w:rPr>
                <w:color w:val="000000"/>
              </w:rPr>
              <w:tab/>
            </w:r>
          </w:hyperlink>
          <w:r>
            <w:fldChar w:fldCharType="begin"/>
          </w:r>
          <w:r>
            <w:instrText xml:space="preserve"> PAGEREF _kmrte4rvuvk \h </w:instrText>
          </w:r>
          <w:r>
            <w:fldChar w:fldCharType="separate"/>
          </w:r>
          <w:r>
            <w:t>23</w:t>
          </w:r>
          <w:r>
            <w:fldChar w:fldCharType="end"/>
          </w:r>
        </w:p>
        <w:p w14:paraId="75F63B4B" w14:textId="77777777" w:rsidR="00947AFB" w:rsidRDefault="00000000">
          <w:pPr>
            <w:widowControl w:val="0"/>
            <w:tabs>
              <w:tab w:val="right" w:pos="9025"/>
            </w:tabs>
            <w:spacing w:before="60" w:line="240" w:lineRule="auto"/>
            <w:ind w:left="720"/>
            <w:rPr>
              <w:color w:val="000000"/>
            </w:rPr>
          </w:pPr>
          <w:hyperlink w:anchor="_m36eh4u17bju">
            <w:r>
              <w:rPr>
                <w:color w:val="000000"/>
              </w:rPr>
              <w:t>3.5.1 Diagrama de Despliegue</w:t>
            </w:r>
            <w:r>
              <w:rPr>
                <w:color w:val="000000"/>
              </w:rPr>
              <w:tab/>
            </w:r>
          </w:hyperlink>
          <w:r>
            <w:fldChar w:fldCharType="begin"/>
          </w:r>
          <w:r>
            <w:instrText xml:space="preserve"> PAGEREF _m36eh4u17bju \h </w:instrText>
          </w:r>
          <w:r>
            <w:fldChar w:fldCharType="separate"/>
          </w:r>
          <w:r>
            <w:t>23</w:t>
          </w:r>
          <w:r>
            <w:fldChar w:fldCharType="end"/>
          </w:r>
        </w:p>
        <w:p w14:paraId="024DB465" w14:textId="77777777" w:rsidR="00947AFB" w:rsidRDefault="00000000">
          <w:pPr>
            <w:widowControl w:val="0"/>
            <w:tabs>
              <w:tab w:val="right" w:pos="9025"/>
            </w:tabs>
            <w:spacing w:before="60" w:line="240" w:lineRule="auto"/>
            <w:rPr>
              <w:b/>
              <w:bCs/>
              <w:color w:val="000000"/>
            </w:rPr>
          </w:pPr>
          <w:hyperlink w:anchor="_ml3q0fqwk4ze">
            <w:r>
              <w:rPr>
                <w:b/>
                <w:bCs/>
                <w:color w:val="000000"/>
              </w:rPr>
              <w:t>4. ATRIBUTOS DE CALIDAD DEL SOFTWARE</w:t>
            </w:r>
            <w:r>
              <w:rPr>
                <w:b/>
                <w:bCs/>
                <w:color w:val="000000"/>
              </w:rPr>
              <w:tab/>
            </w:r>
          </w:hyperlink>
          <w:r>
            <w:fldChar w:fldCharType="begin"/>
          </w:r>
          <w:r>
            <w:instrText xml:space="preserve"> PAGEREF _ml3q0fqwk4ze \h </w:instrText>
          </w:r>
          <w:r>
            <w:fldChar w:fldCharType="separate"/>
          </w:r>
          <w:r>
            <w:rPr>
              <w:b/>
              <w:bCs/>
            </w:rPr>
            <w:t>24</w:t>
          </w:r>
          <w:r>
            <w:fldChar w:fldCharType="end"/>
          </w:r>
        </w:p>
        <w:p w14:paraId="7A0E3BD0" w14:textId="77777777" w:rsidR="00947AFB" w:rsidRDefault="00000000">
          <w:pPr>
            <w:widowControl w:val="0"/>
            <w:tabs>
              <w:tab w:val="right" w:pos="9025"/>
            </w:tabs>
            <w:spacing w:before="60" w:line="240" w:lineRule="auto"/>
            <w:ind w:left="360"/>
            <w:rPr>
              <w:color w:val="000000"/>
            </w:rPr>
          </w:pPr>
          <w:hyperlink w:anchor="_kxq1ndt0cn0d">
            <w:r>
              <w:rPr>
                <w:color w:val="000000"/>
              </w:rPr>
              <w:t>Escenario de Funcionalidad — Publicación con Descuento Automático</w:t>
            </w:r>
            <w:r>
              <w:rPr>
                <w:color w:val="000000"/>
              </w:rPr>
              <w:tab/>
            </w:r>
          </w:hyperlink>
          <w:r>
            <w:fldChar w:fldCharType="begin"/>
          </w:r>
          <w:r>
            <w:instrText xml:space="preserve"> PAGEREF _kxq1ndt0cn0d \h </w:instrText>
          </w:r>
          <w:r>
            <w:fldChar w:fldCharType="separate"/>
          </w:r>
          <w:r>
            <w:t>24</w:t>
          </w:r>
          <w:r>
            <w:fldChar w:fldCharType="end"/>
          </w:r>
        </w:p>
        <w:p w14:paraId="0F199274" w14:textId="77777777" w:rsidR="00947AFB" w:rsidRDefault="00000000">
          <w:pPr>
            <w:widowControl w:val="0"/>
            <w:tabs>
              <w:tab w:val="right" w:pos="9025"/>
            </w:tabs>
            <w:spacing w:before="60" w:line="240" w:lineRule="auto"/>
            <w:ind w:left="360"/>
            <w:rPr>
              <w:color w:val="000000"/>
            </w:rPr>
          </w:pPr>
          <w:hyperlink w:anchor="_k1qoivbxzo5v">
            <w:r>
              <w:rPr>
                <w:color w:val="000000"/>
              </w:rPr>
              <w:t>Escenario de Usabilidad — Registro de Vendedor sin Capacitación Previa</w:t>
            </w:r>
            <w:r>
              <w:rPr>
                <w:color w:val="000000"/>
              </w:rPr>
              <w:tab/>
            </w:r>
          </w:hyperlink>
          <w:r>
            <w:fldChar w:fldCharType="begin"/>
          </w:r>
          <w:r>
            <w:instrText xml:space="preserve"> PAGEREF _k1qoivbxzo5v \h </w:instrText>
          </w:r>
          <w:r>
            <w:fldChar w:fldCharType="separate"/>
          </w:r>
          <w:r>
            <w:t>25</w:t>
          </w:r>
          <w:r>
            <w:fldChar w:fldCharType="end"/>
          </w:r>
        </w:p>
        <w:p w14:paraId="6314284E" w14:textId="77777777" w:rsidR="00947AFB" w:rsidRDefault="00000000">
          <w:pPr>
            <w:widowControl w:val="0"/>
            <w:tabs>
              <w:tab w:val="right" w:pos="9025"/>
            </w:tabs>
            <w:spacing w:before="60" w:line="240" w:lineRule="auto"/>
            <w:ind w:left="360"/>
            <w:rPr>
              <w:color w:val="000000"/>
            </w:rPr>
          </w:pPr>
          <w:hyperlink w:anchor="_knaew6qzvpct">
            <w:r>
              <w:rPr>
                <w:color w:val="000000"/>
              </w:rPr>
              <w:t>Escenario de Rendimiento — Búsqueda Concurrente de Productos</w:t>
            </w:r>
            <w:r>
              <w:rPr>
                <w:color w:val="000000"/>
              </w:rPr>
              <w:tab/>
            </w:r>
          </w:hyperlink>
          <w:r>
            <w:fldChar w:fldCharType="begin"/>
          </w:r>
          <w:r>
            <w:instrText xml:space="preserve"> PAGEREF _knaew6qzvpct \h </w:instrText>
          </w:r>
          <w:r>
            <w:fldChar w:fldCharType="separate"/>
          </w:r>
          <w:r>
            <w:t>25</w:t>
          </w:r>
          <w:r>
            <w:fldChar w:fldCharType="end"/>
          </w:r>
        </w:p>
        <w:p w14:paraId="175B3312" w14:textId="77777777" w:rsidR="00947AFB" w:rsidRDefault="00000000">
          <w:pPr>
            <w:widowControl w:val="0"/>
            <w:tabs>
              <w:tab w:val="right" w:pos="9025"/>
            </w:tabs>
            <w:spacing w:before="60" w:line="240" w:lineRule="auto"/>
            <w:ind w:left="360"/>
            <w:rPr>
              <w:color w:val="000000"/>
            </w:rPr>
          </w:pPr>
          <w:hyperlink w:anchor="_8sw7cxpylku4">
            <w:r>
              <w:rPr>
                <w:color w:val="000000"/>
              </w:rPr>
              <w:t>Escenario de Mantenibilidad — Incorporación de un Nuevo Método de Entrega</w:t>
            </w:r>
            <w:r>
              <w:rPr>
                <w:color w:val="000000"/>
              </w:rPr>
              <w:tab/>
            </w:r>
          </w:hyperlink>
          <w:r>
            <w:fldChar w:fldCharType="begin"/>
          </w:r>
          <w:r>
            <w:instrText xml:space="preserve"> PAGEREF _8sw7cxpylku4 \h </w:instrText>
          </w:r>
          <w:r>
            <w:fldChar w:fldCharType="separate"/>
          </w:r>
          <w:r>
            <w:t>26</w:t>
          </w:r>
          <w:r>
            <w:fldChar w:fldCharType="end"/>
          </w:r>
        </w:p>
        <w:p w14:paraId="20C3013F" w14:textId="77777777" w:rsidR="00947AFB" w:rsidRDefault="00000000">
          <w:pPr>
            <w:widowControl w:val="0"/>
            <w:tabs>
              <w:tab w:val="right" w:pos="9025"/>
            </w:tabs>
            <w:spacing w:before="60" w:line="240" w:lineRule="auto"/>
            <w:ind w:left="360"/>
            <w:rPr>
              <w:color w:val="000000"/>
            </w:rPr>
          </w:pPr>
          <w:hyperlink w:anchor="_k1bfa7riciru">
            <w:r>
              <w:rPr>
                <w:color w:val="000000"/>
              </w:rPr>
              <w:t>Escenario de Rendimiento — Publicación de Producto con Imagen en Conexión Móvil</w:t>
            </w:r>
            <w:r>
              <w:rPr>
                <w:color w:val="000000"/>
              </w:rPr>
              <w:tab/>
            </w:r>
          </w:hyperlink>
          <w:r>
            <w:fldChar w:fldCharType="begin"/>
          </w:r>
          <w:r>
            <w:instrText xml:space="preserve"> PAGEREF _k1bfa7riciru \h </w:instrText>
          </w:r>
          <w:r>
            <w:fldChar w:fldCharType="separate"/>
          </w:r>
          <w:r>
            <w:t>27</w:t>
          </w:r>
          <w:r>
            <w:fldChar w:fldCharType="end"/>
          </w:r>
        </w:p>
        <w:p w14:paraId="7413A134" w14:textId="77777777" w:rsidR="00947AFB" w:rsidRDefault="00000000">
          <w:pPr>
            <w:widowControl w:val="0"/>
            <w:tabs>
              <w:tab w:val="right" w:pos="9025"/>
            </w:tabs>
            <w:spacing w:before="60" w:line="240" w:lineRule="auto"/>
            <w:ind w:left="360"/>
            <w:rPr>
              <w:color w:val="000000"/>
            </w:rPr>
          </w:pPr>
          <w:hyperlink w:anchor="_8ihdbcq31hag">
            <w:r>
              <w:rPr>
                <w:color w:val="000000"/>
              </w:rPr>
              <w:t>Escenario de Usabilidad — Alerta de Producto Próximo a Vencer</w:t>
            </w:r>
            <w:r>
              <w:rPr>
                <w:color w:val="000000"/>
              </w:rPr>
              <w:tab/>
            </w:r>
          </w:hyperlink>
          <w:r>
            <w:fldChar w:fldCharType="begin"/>
          </w:r>
          <w:r>
            <w:instrText xml:space="preserve"> PAGEREF _8ihdbcq31hag \h </w:instrText>
          </w:r>
          <w:r>
            <w:fldChar w:fldCharType="separate"/>
          </w:r>
          <w:r>
            <w:t>27</w:t>
          </w:r>
          <w:r>
            <w:fldChar w:fldCharType="end"/>
          </w:r>
        </w:p>
        <w:p w14:paraId="301C477F" w14:textId="77777777" w:rsidR="00947AFB" w:rsidRDefault="00000000">
          <w:pPr>
            <w:widowControl w:val="0"/>
            <w:tabs>
              <w:tab w:val="right" w:pos="9025"/>
            </w:tabs>
            <w:spacing w:before="60" w:line="240" w:lineRule="auto"/>
            <w:ind w:left="360"/>
            <w:rPr>
              <w:color w:val="000000"/>
            </w:rPr>
          </w:pPr>
          <w:hyperlink w:anchor="_i2bkg7rievu5">
            <w:r>
              <w:rPr>
                <w:color w:val="000000"/>
              </w:rPr>
              <w:t>Escenario de Funcionalidad — Cancelación de Pedido y Restitución de Stock</w:t>
            </w:r>
            <w:r>
              <w:rPr>
                <w:color w:val="000000"/>
              </w:rPr>
              <w:tab/>
            </w:r>
          </w:hyperlink>
          <w:r>
            <w:fldChar w:fldCharType="begin"/>
          </w:r>
          <w:r>
            <w:instrText xml:space="preserve"> PAGEREF _i2bkg7rievu5 \h </w:instrText>
          </w:r>
          <w:r>
            <w:fldChar w:fldCharType="separate"/>
          </w:r>
          <w:r>
            <w:t>28</w:t>
          </w:r>
          <w:r>
            <w:fldChar w:fldCharType="end"/>
          </w:r>
        </w:p>
        <w:p w14:paraId="47EF9380" w14:textId="77777777" w:rsidR="00947AFB" w:rsidRDefault="00000000">
          <w:pPr>
            <w:widowControl w:val="0"/>
            <w:tabs>
              <w:tab w:val="right" w:pos="9025"/>
            </w:tabs>
            <w:spacing w:before="60" w:line="240" w:lineRule="auto"/>
            <w:ind w:left="360"/>
            <w:rPr>
              <w:color w:val="000000"/>
            </w:rPr>
          </w:pPr>
          <w:hyperlink w:anchor="_9068mxkby35k">
            <w:r>
              <w:rPr>
                <w:color w:val="000000"/>
              </w:rPr>
              <w:t>Escenario de Mantenibilidad — Incorporación de una Nueva Categoría sin Modificar Código</w:t>
            </w:r>
            <w:r>
              <w:rPr>
                <w:color w:val="000000"/>
              </w:rPr>
              <w:tab/>
            </w:r>
          </w:hyperlink>
          <w:r>
            <w:fldChar w:fldCharType="begin"/>
          </w:r>
          <w:r>
            <w:instrText xml:space="preserve"> PAGEREF _9068mxkby35k \h </w:instrText>
          </w:r>
          <w:r>
            <w:fldChar w:fldCharType="separate"/>
          </w:r>
          <w:r>
            <w:t>29</w:t>
          </w:r>
          <w:r>
            <w:fldChar w:fldCharType="end"/>
          </w:r>
          <w:r>
            <w:fldChar w:fldCharType="end"/>
          </w:r>
        </w:p>
      </w:sdtContent>
    </w:sdt>
    <w:p w14:paraId="4CFA7076" w14:textId="77777777" w:rsidR="00947AFB" w:rsidRDefault="00947AFB">
      <w:pPr>
        <w:widowControl w:val="0"/>
        <w:spacing w:line="368" w:lineRule="auto"/>
        <w:ind w:right="89"/>
        <w:rPr>
          <w:b/>
          <w:bCs/>
          <w:sz w:val="36"/>
          <w:szCs w:val="36"/>
        </w:rPr>
      </w:pPr>
    </w:p>
    <w:p w14:paraId="3EB94C56" w14:textId="77777777" w:rsidR="00947AFB" w:rsidRDefault="00947AFB">
      <w:pPr>
        <w:widowControl w:val="0"/>
        <w:spacing w:line="368" w:lineRule="auto"/>
        <w:ind w:right="89"/>
        <w:rPr>
          <w:b/>
          <w:bCs/>
          <w:sz w:val="36"/>
          <w:szCs w:val="36"/>
        </w:rPr>
      </w:pPr>
    </w:p>
    <w:p w14:paraId="65B2678A" w14:textId="77777777" w:rsidR="00947AFB" w:rsidRDefault="00947AFB">
      <w:pPr>
        <w:widowControl w:val="0"/>
        <w:spacing w:line="368" w:lineRule="auto"/>
        <w:ind w:right="89"/>
        <w:rPr>
          <w:b/>
          <w:bCs/>
          <w:sz w:val="36"/>
          <w:szCs w:val="36"/>
        </w:rPr>
      </w:pPr>
    </w:p>
    <w:p w14:paraId="083B1358" w14:textId="77777777" w:rsidR="00947AFB" w:rsidRDefault="00000000">
      <w:pPr>
        <w:pStyle w:val="Ttulo1"/>
        <w:keepNext w:val="0"/>
        <w:keepLines w:val="0"/>
        <w:widowControl w:val="0"/>
        <w:spacing w:before="480" w:line="368" w:lineRule="auto"/>
        <w:ind w:right="89"/>
        <w:rPr>
          <w:b/>
          <w:bCs/>
          <w:sz w:val="22"/>
          <w:szCs w:val="22"/>
        </w:rPr>
      </w:pPr>
      <w:bookmarkStart w:id="0" w:name="_ybq58cxbaxok" w:colFirst="0" w:colLast="0"/>
      <w:bookmarkEnd w:id="0"/>
      <w:r>
        <w:rPr>
          <w:b/>
          <w:bCs/>
          <w:sz w:val="22"/>
          <w:szCs w:val="22"/>
        </w:rPr>
        <w:t>1. INTRODUCCIÓN</w:t>
      </w:r>
    </w:p>
    <w:p w14:paraId="5D61D442" w14:textId="77777777" w:rsidR="00947AFB" w:rsidRDefault="00000000">
      <w:pPr>
        <w:widowControl w:val="0"/>
        <w:spacing w:after="160"/>
        <w:jc w:val="both"/>
      </w:pPr>
      <w:r>
        <w:t xml:space="preserve">El presente Documento de Arquitectura de Software (SAD) describe de manera formal, estructurada y verificable la arquitectura del sistema </w:t>
      </w:r>
      <w:proofErr w:type="spellStart"/>
      <w:r>
        <w:t>ÓrbiKa</w:t>
      </w:r>
      <w:proofErr w:type="spellEnd"/>
      <w:r>
        <w:t>, una plataforma web para la comercialización y revalorización de productos perecibles, desarrollada en el marco del curso Construcción de Software I de la Universidad Privada de Tacna.</w:t>
      </w:r>
    </w:p>
    <w:p w14:paraId="0D18D826" w14:textId="77777777" w:rsidR="00947AFB" w:rsidRDefault="00000000">
      <w:pPr>
        <w:widowControl w:val="0"/>
        <w:spacing w:after="160"/>
        <w:jc w:val="both"/>
      </w:pPr>
      <w:proofErr w:type="spellStart"/>
      <w:r>
        <w:t>ÓrbiKa</w:t>
      </w:r>
      <w:proofErr w:type="spellEnd"/>
      <w:r>
        <w:t xml:space="preserve"> conecta a vendedores con productos perecibles próximos a vencer —frutas, verduras, panadería, lácteos y alimentos preparados— con compradores interesados en adquirirlos a precio accesible. El sistema incorpora autenticación basada en JSON Web Tokens (JWT), un catálogo </w:t>
      </w:r>
      <w:r>
        <w:lastRenderedPageBreak/>
        <w:t>de productos con cálculo automático de descuento, un flujo de compra y coordinación de entrega, mensajería entre comprador y vendedor, un panel administrativo con moderación y reportes de impacto, y una capa de servicios externos (almacenamiento de imágenes y envío de correo) desacoplada del núcleo de negocio.</w:t>
      </w:r>
    </w:p>
    <w:p w14:paraId="0D28DA10" w14:textId="77777777" w:rsidR="00947AFB" w:rsidRDefault="00000000">
      <w:pPr>
        <w:widowControl w:val="0"/>
        <w:spacing w:after="160"/>
        <w:jc w:val="both"/>
      </w:pPr>
      <w:r>
        <w:t xml:space="preserve">Este documento ha sido elaborado siguiendo el modelo de vistas arquitectónicas 4+1 propuesto por Philippe </w:t>
      </w:r>
      <w:proofErr w:type="spellStart"/>
      <w:r>
        <w:t>Kruchten</w:t>
      </w:r>
      <w:proofErr w:type="spellEnd"/>
      <w:r>
        <w:t>, que permite describir el sistema desde cinco perspectivas complementarias e independientes: casos de uso, lógica, implementación, procesos y despliegue. Está dirigido al equipo de desarrollo, a los docentes evaluadores de la Universidad Privada de Tacna y a cualquier ingeniero que deba mantener, extender o auditar el sistema en el futuro. Este SAD toma como insumo directo la Especificación de Requerimientos de Software (SRS v2.1) y el Estudio de Factibilidad (FD01) previamente elaborados para el proyecto.</w:t>
      </w:r>
    </w:p>
    <w:p w14:paraId="73424A63" w14:textId="77777777" w:rsidR="00947AFB" w:rsidRDefault="00000000">
      <w:pPr>
        <w:pStyle w:val="Ttulo2"/>
        <w:keepNext w:val="0"/>
        <w:keepLines w:val="0"/>
        <w:widowControl w:val="0"/>
        <w:spacing w:after="80" w:line="368" w:lineRule="auto"/>
        <w:ind w:right="89"/>
        <w:rPr>
          <w:b/>
          <w:bCs/>
          <w:sz w:val="22"/>
          <w:szCs w:val="22"/>
        </w:rPr>
      </w:pPr>
      <w:bookmarkStart w:id="1" w:name="_v0xx32in1jmo" w:colFirst="0" w:colLast="0"/>
      <w:bookmarkEnd w:id="1"/>
      <w:r>
        <w:rPr>
          <w:b/>
          <w:bCs/>
          <w:sz w:val="22"/>
          <w:szCs w:val="22"/>
        </w:rPr>
        <w:t>1.1 Propósito — Modelo de Vistas 4+1</w:t>
      </w:r>
    </w:p>
    <w:p w14:paraId="512CA91B" w14:textId="77777777" w:rsidR="00947AFB" w:rsidRDefault="00000000">
      <w:pPr>
        <w:widowControl w:val="0"/>
        <w:spacing w:after="160"/>
        <w:jc w:val="both"/>
      </w:pPr>
      <w:r>
        <w:t xml:space="preserve">El propósito de este SAD es establecer una referencia arquitectónica única, completa y no ambigua del sistema </w:t>
      </w:r>
      <w:proofErr w:type="spellStart"/>
      <w:r>
        <w:t>ÓrbiKa</w:t>
      </w:r>
      <w:proofErr w:type="spellEnd"/>
      <w:r>
        <w:t xml:space="preserve">, que sirva como guía autoritativa para las decisiones de diseño, construcción, prueba y mantenimiento del sistema. El documento adopta el modelo 4+1 de </w:t>
      </w:r>
      <w:proofErr w:type="spellStart"/>
      <w:r>
        <w:t>Kruchten</w:t>
      </w:r>
      <w:proofErr w:type="spellEnd"/>
      <w:r>
        <w:t>, representando la arquitectura desde las siguientes perspectivas:</w:t>
      </w:r>
    </w:p>
    <w:p w14:paraId="39605570" w14:textId="77777777" w:rsidR="00947AFB" w:rsidRDefault="00000000">
      <w:pPr>
        <w:widowControl w:val="0"/>
        <w:spacing w:after="100" w:line="368" w:lineRule="auto"/>
        <w:ind w:left="1080" w:hanging="360"/>
      </w:pPr>
      <w:r>
        <w:t>●</w:t>
      </w:r>
      <w:r>
        <w:rPr>
          <w:rFonts w:ascii="Times New Roman" w:eastAsia="Times New Roman" w:hAnsi="Times New Roman" w:cs="Times New Roman"/>
        </w:rPr>
        <w:t xml:space="preserve">        </w:t>
      </w:r>
      <w:r>
        <w:t>Vista de Casos de Uso: describe el comportamiento observable del sistema desde la perspectiva de sus tres actores —Comprador, Vendedor y Administrador— y constituye el eje central que justifica y cohesiona las demás vistas.</w:t>
      </w:r>
    </w:p>
    <w:p w14:paraId="3FBA815B" w14:textId="77777777" w:rsidR="00947AFB" w:rsidRDefault="00000000">
      <w:pPr>
        <w:widowControl w:val="0"/>
        <w:spacing w:after="100" w:line="368" w:lineRule="auto"/>
        <w:ind w:left="1080" w:hanging="360"/>
      </w:pPr>
      <w:r>
        <w:t>●</w:t>
      </w:r>
      <w:r>
        <w:rPr>
          <w:rFonts w:ascii="Times New Roman" w:eastAsia="Times New Roman" w:hAnsi="Times New Roman" w:cs="Times New Roman"/>
        </w:rPr>
        <w:t xml:space="preserve">        </w:t>
      </w:r>
      <w:r>
        <w:t xml:space="preserve">Vista Lógica: presenta la descomposición estática del sistema en subsistemas, paquetes, clases y entidades de dominio, con sus atributos, métodos y relaciones estructurales, incluyendo los modelos </w:t>
      </w:r>
      <w:proofErr w:type="spellStart"/>
      <w:r>
        <w:t>Sequelize</w:t>
      </w:r>
      <w:proofErr w:type="spellEnd"/>
      <w:r>
        <w:t xml:space="preserve"> (Usuario, Producto, Pedido, </w:t>
      </w:r>
      <w:proofErr w:type="spellStart"/>
      <w:r>
        <w:t>DetallePedido</w:t>
      </w:r>
      <w:proofErr w:type="spellEnd"/>
      <w:r>
        <w:t>, Calificación, Notificación) y su esquema relacional en PostgreSQL.</w:t>
      </w:r>
    </w:p>
    <w:p w14:paraId="71014776" w14:textId="77777777" w:rsidR="00947AFB" w:rsidRDefault="00000000">
      <w:pPr>
        <w:widowControl w:val="0"/>
        <w:spacing w:after="100" w:line="368" w:lineRule="auto"/>
        <w:ind w:left="1080" w:hanging="360"/>
      </w:pPr>
      <w:r>
        <w:t>●</w:t>
      </w:r>
      <w:r>
        <w:rPr>
          <w:rFonts w:ascii="Times New Roman" w:eastAsia="Times New Roman" w:hAnsi="Times New Roman" w:cs="Times New Roman"/>
        </w:rPr>
        <w:t xml:space="preserve">        </w:t>
      </w:r>
      <w:r>
        <w:t>Vista de Implementación: muestra la organización física del código fuente en el repositorio (directorios /</w:t>
      </w:r>
      <w:proofErr w:type="spellStart"/>
      <w:r>
        <w:t>frontend</w:t>
      </w:r>
      <w:proofErr w:type="spellEnd"/>
      <w:r>
        <w:t>, /</w:t>
      </w:r>
      <w:proofErr w:type="spellStart"/>
      <w:r>
        <w:t>backend</w:t>
      </w:r>
      <w:proofErr w:type="spellEnd"/>
      <w:r>
        <w:t>, /</w:t>
      </w:r>
      <w:proofErr w:type="spellStart"/>
      <w:r>
        <w:t>database</w:t>
      </w:r>
      <w:proofErr w:type="spellEnd"/>
      <w:r>
        <w:t>, /</w:t>
      </w:r>
      <w:proofErr w:type="spellStart"/>
      <w:r>
        <w:t>docs</w:t>
      </w:r>
      <w:proofErr w:type="spellEnd"/>
      <w:r>
        <w:t>) y la arquitectura de componentes ejecutables con sus interfaces de comunicación.</w:t>
      </w:r>
    </w:p>
    <w:p w14:paraId="591F7E0A" w14:textId="77777777" w:rsidR="00947AFB" w:rsidRDefault="00000000">
      <w:pPr>
        <w:widowControl w:val="0"/>
        <w:spacing w:after="100" w:line="368" w:lineRule="auto"/>
        <w:ind w:left="1080" w:hanging="360"/>
      </w:pPr>
      <w:r>
        <w:t>●</w:t>
      </w:r>
      <w:r>
        <w:rPr>
          <w:rFonts w:ascii="Times New Roman" w:eastAsia="Times New Roman" w:hAnsi="Times New Roman" w:cs="Times New Roman"/>
        </w:rPr>
        <w:t xml:space="preserve">        </w:t>
      </w:r>
      <w:r>
        <w:t>Vista de Procesos: describe los flujos de actividad en tiempo de ejecución más representativos del sistema, incluyendo el proceso de compra y el ciclo de vida de un pedido con sus estados y transiciones.</w:t>
      </w:r>
    </w:p>
    <w:p w14:paraId="28332F5C" w14:textId="77777777" w:rsidR="00947AFB" w:rsidRDefault="00000000">
      <w:pPr>
        <w:widowControl w:val="0"/>
        <w:spacing w:after="100" w:line="368" w:lineRule="auto"/>
        <w:ind w:left="1080" w:hanging="360"/>
      </w:pPr>
      <w:r>
        <w:t>●</w:t>
      </w:r>
      <w:r>
        <w:rPr>
          <w:rFonts w:ascii="Times New Roman" w:eastAsia="Times New Roman" w:hAnsi="Times New Roman" w:cs="Times New Roman"/>
        </w:rPr>
        <w:t xml:space="preserve">        </w:t>
      </w:r>
      <w:r>
        <w:t xml:space="preserve">Vista de Despliegue: representa la asignación de los artefactos de software a los nodos de infraestructura </w:t>
      </w:r>
      <w:proofErr w:type="spellStart"/>
      <w:r>
        <w:t>cloud</w:t>
      </w:r>
      <w:proofErr w:type="spellEnd"/>
      <w:r>
        <w:t xml:space="preserve">: Render para el </w:t>
      </w:r>
      <w:proofErr w:type="spellStart"/>
      <w:r>
        <w:t>frontend</w:t>
      </w:r>
      <w:proofErr w:type="spellEnd"/>
      <w:r>
        <w:t xml:space="preserve"> estático y la API </w:t>
      </w:r>
      <w:proofErr w:type="spellStart"/>
      <w:r>
        <w:t>backend</w:t>
      </w:r>
      <w:proofErr w:type="spellEnd"/>
      <w:r>
        <w:t xml:space="preserve">, Render PostgreSQL para la base de datos, </w:t>
      </w:r>
      <w:proofErr w:type="spellStart"/>
      <w:r>
        <w:t>Cloudinary</w:t>
      </w:r>
      <w:proofErr w:type="spellEnd"/>
      <w:r>
        <w:t xml:space="preserve"> para imágenes y un proveedor SMTP para correo.</w:t>
      </w:r>
    </w:p>
    <w:p w14:paraId="4EAC9B36" w14:textId="77777777" w:rsidR="00947AFB" w:rsidRDefault="00000000">
      <w:pPr>
        <w:pStyle w:val="Ttulo2"/>
        <w:keepNext w:val="0"/>
        <w:keepLines w:val="0"/>
        <w:widowControl w:val="0"/>
        <w:spacing w:after="80" w:line="368" w:lineRule="auto"/>
        <w:ind w:right="89"/>
        <w:rPr>
          <w:b/>
          <w:bCs/>
          <w:sz w:val="22"/>
          <w:szCs w:val="22"/>
        </w:rPr>
      </w:pPr>
      <w:bookmarkStart w:id="2" w:name="_kh8s2575rio3" w:colFirst="0" w:colLast="0"/>
      <w:bookmarkEnd w:id="2"/>
      <w:r>
        <w:rPr>
          <w:b/>
          <w:bCs/>
          <w:sz w:val="22"/>
          <w:szCs w:val="22"/>
        </w:rPr>
        <w:t>1.2 Alcance</w:t>
      </w:r>
    </w:p>
    <w:p w14:paraId="4ECB48B3" w14:textId="77777777" w:rsidR="00947AFB" w:rsidRDefault="00000000">
      <w:pPr>
        <w:widowControl w:val="0"/>
        <w:spacing w:after="160"/>
        <w:jc w:val="both"/>
      </w:pPr>
      <w:r>
        <w:t xml:space="preserve">Cubre la arquitectura completa de </w:t>
      </w:r>
      <w:proofErr w:type="spellStart"/>
      <w:r>
        <w:t>ÓrbiKa</w:t>
      </w:r>
      <w:proofErr w:type="spellEnd"/>
      <w:r>
        <w:t xml:space="preserve"> en su versión 1.0, compuesta por tres capas principales desplegadas como servicios independientes: (1) </w:t>
      </w:r>
      <w:proofErr w:type="spellStart"/>
      <w:r>
        <w:t>Frontend</w:t>
      </w:r>
      <w:proofErr w:type="spellEnd"/>
      <w:r>
        <w:t xml:space="preserve"> Web SPA desarrollado con </w:t>
      </w:r>
      <w:proofErr w:type="spellStart"/>
      <w:r>
        <w:t>React</w:t>
      </w:r>
      <w:proofErr w:type="spellEnd"/>
      <w:r>
        <w:t xml:space="preserve"> 18, </w:t>
      </w:r>
      <w:proofErr w:type="spellStart"/>
      <w:r>
        <w:t>Tailwind</w:t>
      </w:r>
      <w:proofErr w:type="spellEnd"/>
      <w:r>
        <w:t xml:space="preserve"> CSS y </w:t>
      </w:r>
      <w:proofErr w:type="spellStart"/>
      <w:r>
        <w:t>React</w:t>
      </w:r>
      <w:proofErr w:type="spellEnd"/>
      <w:r>
        <w:t xml:space="preserve"> Hook </w:t>
      </w:r>
      <w:proofErr w:type="spellStart"/>
      <w:r>
        <w:t>Form</w:t>
      </w:r>
      <w:proofErr w:type="spellEnd"/>
      <w:r>
        <w:t xml:space="preserve">, desplegado como sitio estático en Render; (2) </w:t>
      </w:r>
      <w:proofErr w:type="spellStart"/>
      <w:r>
        <w:t>Backend</w:t>
      </w:r>
      <w:proofErr w:type="spellEnd"/>
      <w:r>
        <w:t xml:space="preserve"> API </w:t>
      </w:r>
      <w:proofErr w:type="spellStart"/>
      <w:r>
        <w:t>RESTful</w:t>
      </w:r>
      <w:proofErr w:type="spellEnd"/>
      <w:r>
        <w:t xml:space="preserve"> desarrollado con Node.js y Express, organizado en capas de rutas, controladores, servicios y modelos, conectado a una base de datos PostgreSQL mediante el ORM </w:t>
      </w:r>
      <w:proofErr w:type="spellStart"/>
      <w:r>
        <w:t>Sequelize</w:t>
      </w:r>
      <w:proofErr w:type="spellEnd"/>
      <w:r>
        <w:t>; y (3) Servicios externos desacoplados —</w:t>
      </w:r>
      <w:proofErr w:type="spellStart"/>
      <w:r>
        <w:t>Cloudinary</w:t>
      </w:r>
      <w:proofErr w:type="spellEnd"/>
      <w:r>
        <w:t xml:space="preserve"> para el almacenamiento de fotografías de productos y perfiles, y un proveedor SMTP para el envío de correos de recuperación de contraseña </w:t>
      </w:r>
      <w:r>
        <w:lastRenderedPageBreak/>
        <w:t>y avisos.</w:t>
      </w:r>
    </w:p>
    <w:p w14:paraId="67B0CBF3" w14:textId="77777777" w:rsidR="00947AFB" w:rsidRDefault="00000000">
      <w:pPr>
        <w:widowControl w:val="0"/>
        <w:spacing w:after="160"/>
        <w:jc w:val="both"/>
      </w:pPr>
      <w:r>
        <w:t>El sistema especifica 21 requerimientos funcionales y 21 casos de uso documentados en el SRS. Quedan fuera del alcance de este documento —y de la versión 1.0 del sistema— la pasarela de pagos integrada, la aplicación móvil nativa, la logística propia de reparto, la facturación electrónica y la geolocalización satelital en tiempo real, conforme a lo definido en la sección 4.2 del SRS.</w:t>
      </w:r>
    </w:p>
    <w:p w14:paraId="048D09B7" w14:textId="77777777" w:rsidR="00947AFB" w:rsidRDefault="00000000">
      <w:pPr>
        <w:pStyle w:val="Ttulo2"/>
        <w:keepNext w:val="0"/>
        <w:keepLines w:val="0"/>
        <w:widowControl w:val="0"/>
        <w:spacing w:after="80" w:line="368" w:lineRule="auto"/>
        <w:ind w:right="89"/>
        <w:rPr>
          <w:b/>
          <w:bCs/>
          <w:sz w:val="22"/>
          <w:szCs w:val="22"/>
        </w:rPr>
      </w:pPr>
      <w:bookmarkStart w:id="3" w:name="_7p4u2lq15wml" w:colFirst="0" w:colLast="0"/>
      <w:bookmarkEnd w:id="3"/>
      <w:r>
        <w:rPr>
          <w:b/>
          <w:bCs/>
          <w:sz w:val="22"/>
          <w:szCs w:val="22"/>
        </w:rPr>
        <w:t>1.3 Definición, Siglas y Abreviaturas</w:t>
      </w:r>
    </w:p>
    <w:tbl>
      <w:tblPr>
        <w:tblStyle w:val="a1"/>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7530"/>
      </w:tblGrid>
      <w:tr w:rsidR="00947AFB" w14:paraId="33534D08" w14:textId="77777777">
        <w:trPr>
          <w:trHeight w:val="420"/>
        </w:trPr>
        <w:tc>
          <w:tcPr>
            <w:tcW w:w="184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31BA5C31" w14:textId="77777777" w:rsidR="00947AFB" w:rsidRDefault="00000000">
            <w:pPr>
              <w:widowControl w:val="0"/>
              <w:spacing w:line="368" w:lineRule="auto"/>
              <w:jc w:val="center"/>
              <w:rPr>
                <w:b/>
                <w:bCs/>
                <w:color w:val="FFFFFF"/>
              </w:rPr>
            </w:pPr>
            <w:r>
              <w:rPr>
                <w:b/>
                <w:bCs/>
                <w:color w:val="FFFFFF"/>
              </w:rPr>
              <w:t>Término / Sigla</w:t>
            </w:r>
          </w:p>
        </w:tc>
        <w:tc>
          <w:tcPr>
            <w:tcW w:w="753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556F8BCE" w14:textId="77777777" w:rsidR="00947AFB" w:rsidRDefault="00000000">
            <w:pPr>
              <w:widowControl w:val="0"/>
              <w:spacing w:line="368" w:lineRule="auto"/>
              <w:jc w:val="center"/>
              <w:rPr>
                <w:b/>
                <w:bCs/>
                <w:color w:val="FFFFFF"/>
              </w:rPr>
            </w:pPr>
            <w:r>
              <w:rPr>
                <w:b/>
                <w:bCs/>
                <w:color w:val="FFFFFF"/>
              </w:rPr>
              <w:t>Definición</w:t>
            </w:r>
          </w:p>
        </w:tc>
      </w:tr>
      <w:tr w:rsidR="00947AFB" w14:paraId="05D8C3C5" w14:textId="77777777">
        <w:trPr>
          <w:trHeight w:val="63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DBEF4AA" w14:textId="77777777" w:rsidR="00947AFB" w:rsidRDefault="00000000">
            <w:pPr>
              <w:widowControl w:val="0"/>
              <w:spacing w:line="368" w:lineRule="auto"/>
              <w:jc w:val="center"/>
              <w:rPr>
                <w:sz w:val="20"/>
                <w:szCs w:val="20"/>
              </w:rPr>
            </w:pPr>
            <w:r>
              <w:rPr>
                <w:sz w:val="20"/>
                <w:szCs w:val="20"/>
              </w:rPr>
              <w:t>SAD</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41BCDF8C" w14:textId="77777777" w:rsidR="00947AFB" w:rsidRDefault="00000000">
            <w:pPr>
              <w:widowControl w:val="0"/>
              <w:spacing w:line="368" w:lineRule="auto"/>
              <w:rPr>
                <w:sz w:val="20"/>
                <w:szCs w:val="20"/>
              </w:rPr>
            </w:pPr>
            <w:r>
              <w:rPr>
                <w:sz w:val="20"/>
                <w:szCs w:val="20"/>
              </w:rPr>
              <w:t xml:space="preserve">Software </w:t>
            </w:r>
            <w:proofErr w:type="spellStart"/>
            <w:r>
              <w:rPr>
                <w:sz w:val="20"/>
                <w:szCs w:val="20"/>
              </w:rPr>
              <w:t>Architecture</w:t>
            </w:r>
            <w:proofErr w:type="spellEnd"/>
            <w:r>
              <w:rPr>
                <w:sz w:val="20"/>
                <w:szCs w:val="20"/>
              </w:rPr>
              <w:t xml:space="preserve"> </w:t>
            </w:r>
            <w:proofErr w:type="spellStart"/>
            <w:r>
              <w:rPr>
                <w:sz w:val="20"/>
                <w:szCs w:val="20"/>
              </w:rPr>
              <w:t>Document</w:t>
            </w:r>
            <w:proofErr w:type="spellEnd"/>
            <w:r>
              <w:rPr>
                <w:sz w:val="20"/>
                <w:szCs w:val="20"/>
              </w:rPr>
              <w:t>. Documento formal que describe la arquitectura de un sistema desde múltiples vistas.</w:t>
            </w:r>
          </w:p>
        </w:tc>
      </w:tr>
      <w:tr w:rsidR="00947AFB" w14:paraId="1B2AF42A"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67DB2219" w14:textId="77777777" w:rsidR="00947AFB" w:rsidRDefault="00000000">
            <w:pPr>
              <w:widowControl w:val="0"/>
              <w:spacing w:line="368" w:lineRule="auto"/>
              <w:jc w:val="center"/>
              <w:rPr>
                <w:sz w:val="20"/>
                <w:szCs w:val="20"/>
              </w:rPr>
            </w:pPr>
            <w:r>
              <w:rPr>
                <w:sz w:val="20"/>
                <w:szCs w:val="20"/>
              </w:rPr>
              <w:t>SRS</w:t>
            </w:r>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CB80880" w14:textId="77777777" w:rsidR="00947AFB" w:rsidRDefault="00000000">
            <w:pPr>
              <w:widowControl w:val="0"/>
              <w:spacing w:line="368" w:lineRule="auto"/>
              <w:rPr>
                <w:sz w:val="20"/>
                <w:szCs w:val="20"/>
              </w:rPr>
            </w:pPr>
            <w:r>
              <w:rPr>
                <w:sz w:val="20"/>
                <w:szCs w:val="20"/>
              </w:rPr>
              <w:t xml:space="preserve">Software </w:t>
            </w:r>
            <w:proofErr w:type="spellStart"/>
            <w:r>
              <w:rPr>
                <w:sz w:val="20"/>
                <w:szCs w:val="20"/>
              </w:rPr>
              <w:t>Requirements</w:t>
            </w:r>
            <w:proofErr w:type="spellEnd"/>
            <w:r>
              <w:rPr>
                <w:sz w:val="20"/>
                <w:szCs w:val="20"/>
              </w:rPr>
              <w:t xml:space="preserve"> </w:t>
            </w:r>
            <w:proofErr w:type="spellStart"/>
            <w:r>
              <w:rPr>
                <w:sz w:val="20"/>
                <w:szCs w:val="20"/>
              </w:rPr>
              <w:t>Specification</w:t>
            </w:r>
            <w:proofErr w:type="spellEnd"/>
            <w:r>
              <w:rPr>
                <w:sz w:val="20"/>
                <w:szCs w:val="20"/>
              </w:rPr>
              <w:t>. Especificación de requerimientos elaborada previamente para el proyecto.</w:t>
            </w:r>
          </w:p>
        </w:tc>
      </w:tr>
      <w:tr w:rsidR="00947AFB" w14:paraId="3DB0DFA4" w14:textId="77777777">
        <w:trPr>
          <w:trHeight w:val="63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9E5A4AE" w14:textId="77777777" w:rsidR="00947AFB" w:rsidRDefault="00000000">
            <w:pPr>
              <w:widowControl w:val="0"/>
              <w:spacing w:line="368" w:lineRule="auto"/>
              <w:jc w:val="center"/>
              <w:rPr>
                <w:sz w:val="20"/>
                <w:szCs w:val="20"/>
              </w:rPr>
            </w:pPr>
            <w:r>
              <w:rPr>
                <w:sz w:val="20"/>
                <w:szCs w:val="20"/>
              </w:rPr>
              <w:t>API</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59EB949B" w14:textId="77777777" w:rsidR="00947AFB" w:rsidRDefault="00000000">
            <w:pPr>
              <w:widowControl w:val="0"/>
              <w:spacing w:line="368" w:lineRule="auto"/>
              <w:rPr>
                <w:sz w:val="20"/>
                <w:szCs w:val="20"/>
              </w:rPr>
            </w:pPr>
            <w:proofErr w:type="spellStart"/>
            <w:r>
              <w:rPr>
                <w:sz w:val="20"/>
                <w:szCs w:val="20"/>
              </w:rPr>
              <w:t>Application</w:t>
            </w:r>
            <w:proofErr w:type="spellEnd"/>
            <w:r>
              <w:rPr>
                <w:sz w:val="20"/>
                <w:szCs w:val="20"/>
              </w:rPr>
              <w:t xml:space="preserve"> </w:t>
            </w:r>
            <w:proofErr w:type="spellStart"/>
            <w:r>
              <w:rPr>
                <w:sz w:val="20"/>
                <w:szCs w:val="20"/>
              </w:rPr>
              <w:t>Programming</w:t>
            </w:r>
            <w:proofErr w:type="spellEnd"/>
            <w:r>
              <w:rPr>
                <w:sz w:val="20"/>
                <w:szCs w:val="20"/>
              </w:rPr>
              <w:t xml:space="preserve"> Interface. Interfaz de programación que permite la comunicación entre servicios de software.</w:t>
            </w:r>
          </w:p>
        </w:tc>
      </w:tr>
      <w:tr w:rsidR="00947AFB" w14:paraId="6CA0789E"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45806E8B" w14:textId="77777777" w:rsidR="00947AFB" w:rsidRDefault="00000000">
            <w:pPr>
              <w:widowControl w:val="0"/>
              <w:spacing w:line="368" w:lineRule="auto"/>
              <w:jc w:val="center"/>
              <w:rPr>
                <w:sz w:val="20"/>
                <w:szCs w:val="20"/>
              </w:rPr>
            </w:pPr>
            <w:r>
              <w:rPr>
                <w:sz w:val="20"/>
                <w:szCs w:val="20"/>
              </w:rPr>
              <w:t>REST</w:t>
            </w:r>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B1DADC6" w14:textId="77777777" w:rsidR="00947AFB" w:rsidRDefault="00000000">
            <w:pPr>
              <w:widowControl w:val="0"/>
              <w:spacing w:line="368" w:lineRule="auto"/>
              <w:rPr>
                <w:sz w:val="20"/>
                <w:szCs w:val="20"/>
              </w:rPr>
            </w:pPr>
            <w:proofErr w:type="spellStart"/>
            <w:r>
              <w:rPr>
                <w:sz w:val="20"/>
                <w:szCs w:val="20"/>
              </w:rPr>
              <w:t>Representational</w:t>
            </w:r>
            <w:proofErr w:type="spellEnd"/>
            <w:r>
              <w:rPr>
                <w:sz w:val="20"/>
                <w:szCs w:val="20"/>
              </w:rPr>
              <w:t xml:space="preserve"> </w:t>
            </w:r>
            <w:proofErr w:type="spellStart"/>
            <w:r>
              <w:rPr>
                <w:sz w:val="20"/>
                <w:szCs w:val="20"/>
              </w:rPr>
              <w:t>State</w:t>
            </w:r>
            <w:proofErr w:type="spellEnd"/>
            <w:r>
              <w:rPr>
                <w:sz w:val="20"/>
                <w:szCs w:val="20"/>
              </w:rPr>
              <w:t xml:space="preserve"> Transfer. Estilo arquitectónico para el diseño de servicios web sobre HTTP.</w:t>
            </w:r>
          </w:p>
        </w:tc>
      </w:tr>
      <w:tr w:rsidR="00947AFB" w14:paraId="0992F347" w14:textId="77777777">
        <w:trPr>
          <w:trHeight w:val="63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340309E" w14:textId="77777777" w:rsidR="00947AFB" w:rsidRDefault="00000000">
            <w:pPr>
              <w:widowControl w:val="0"/>
              <w:spacing w:line="368" w:lineRule="auto"/>
              <w:jc w:val="center"/>
              <w:rPr>
                <w:sz w:val="20"/>
                <w:szCs w:val="20"/>
              </w:rPr>
            </w:pPr>
            <w:r>
              <w:rPr>
                <w:sz w:val="20"/>
                <w:szCs w:val="20"/>
              </w:rPr>
              <w:t>JWT</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30961AE8" w14:textId="77777777" w:rsidR="00947AFB" w:rsidRDefault="00000000">
            <w:pPr>
              <w:widowControl w:val="0"/>
              <w:spacing w:line="368" w:lineRule="auto"/>
              <w:rPr>
                <w:sz w:val="20"/>
                <w:szCs w:val="20"/>
              </w:rPr>
            </w:pPr>
            <w:r>
              <w:rPr>
                <w:sz w:val="20"/>
                <w:szCs w:val="20"/>
              </w:rPr>
              <w:t xml:space="preserve">JSON Web Token. Estándar de autenticación </w:t>
            </w:r>
            <w:proofErr w:type="spellStart"/>
            <w:r>
              <w:rPr>
                <w:sz w:val="20"/>
                <w:szCs w:val="20"/>
              </w:rPr>
              <w:t>stateless</w:t>
            </w:r>
            <w:proofErr w:type="spellEnd"/>
            <w:r>
              <w:rPr>
                <w:sz w:val="20"/>
                <w:szCs w:val="20"/>
              </w:rPr>
              <w:t xml:space="preserve"> mediante tokens JSON firmados digitalmente (RFC 7519).</w:t>
            </w:r>
          </w:p>
        </w:tc>
      </w:tr>
      <w:tr w:rsidR="00947AFB" w14:paraId="326D2624"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658B98B9" w14:textId="77777777" w:rsidR="00947AFB" w:rsidRDefault="00000000">
            <w:pPr>
              <w:widowControl w:val="0"/>
              <w:spacing w:line="368" w:lineRule="auto"/>
              <w:jc w:val="center"/>
              <w:rPr>
                <w:sz w:val="20"/>
                <w:szCs w:val="20"/>
              </w:rPr>
            </w:pPr>
            <w:r>
              <w:rPr>
                <w:sz w:val="20"/>
                <w:szCs w:val="20"/>
              </w:rPr>
              <w:t>ORM</w:t>
            </w:r>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76ED84F" w14:textId="77777777" w:rsidR="00947AFB" w:rsidRDefault="00000000">
            <w:pPr>
              <w:widowControl w:val="0"/>
              <w:spacing w:line="368" w:lineRule="auto"/>
              <w:rPr>
                <w:sz w:val="20"/>
                <w:szCs w:val="20"/>
              </w:rPr>
            </w:pPr>
            <w:proofErr w:type="spellStart"/>
            <w:r>
              <w:rPr>
                <w:sz w:val="20"/>
                <w:szCs w:val="20"/>
              </w:rPr>
              <w:t>Object-Relational</w:t>
            </w:r>
            <w:proofErr w:type="spellEnd"/>
            <w:r>
              <w:rPr>
                <w:sz w:val="20"/>
                <w:szCs w:val="20"/>
              </w:rPr>
              <w:t xml:space="preserve"> </w:t>
            </w:r>
            <w:proofErr w:type="spellStart"/>
            <w:r>
              <w:rPr>
                <w:sz w:val="20"/>
                <w:szCs w:val="20"/>
              </w:rPr>
              <w:t>Mapper</w:t>
            </w:r>
            <w:proofErr w:type="spellEnd"/>
            <w:r>
              <w:rPr>
                <w:sz w:val="20"/>
                <w:szCs w:val="20"/>
              </w:rPr>
              <w:t xml:space="preserve">. Capa de abstracción entre el código y la base de datos relacional. En este proyecto: </w:t>
            </w:r>
            <w:proofErr w:type="spellStart"/>
            <w:r>
              <w:rPr>
                <w:sz w:val="20"/>
                <w:szCs w:val="20"/>
              </w:rPr>
              <w:t>Sequelize</w:t>
            </w:r>
            <w:proofErr w:type="spellEnd"/>
            <w:r>
              <w:rPr>
                <w:sz w:val="20"/>
                <w:szCs w:val="20"/>
              </w:rPr>
              <w:t>.</w:t>
            </w:r>
          </w:p>
        </w:tc>
      </w:tr>
      <w:tr w:rsidR="00947AFB" w14:paraId="122ECFCF" w14:textId="77777777">
        <w:trPr>
          <w:trHeight w:val="42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05D0BF2" w14:textId="77777777" w:rsidR="00947AFB" w:rsidRDefault="00000000">
            <w:pPr>
              <w:widowControl w:val="0"/>
              <w:spacing w:line="368" w:lineRule="auto"/>
              <w:jc w:val="center"/>
              <w:rPr>
                <w:sz w:val="20"/>
                <w:szCs w:val="20"/>
              </w:rPr>
            </w:pPr>
            <w:r>
              <w:rPr>
                <w:sz w:val="20"/>
                <w:szCs w:val="20"/>
              </w:rPr>
              <w:t>CRUD</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2CA006BA" w14:textId="77777777" w:rsidR="00947AFB" w:rsidRDefault="00000000">
            <w:pPr>
              <w:widowControl w:val="0"/>
              <w:spacing w:line="368" w:lineRule="auto"/>
              <w:rPr>
                <w:sz w:val="20"/>
                <w:szCs w:val="20"/>
              </w:rPr>
            </w:pPr>
            <w:proofErr w:type="spellStart"/>
            <w:r>
              <w:rPr>
                <w:sz w:val="20"/>
                <w:szCs w:val="20"/>
              </w:rPr>
              <w:t>Create</w:t>
            </w:r>
            <w:proofErr w:type="spellEnd"/>
            <w:r>
              <w:rPr>
                <w:sz w:val="20"/>
                <w:szCs w:val="20"/>
              </w:rPr>
              <w:t xml:space="preserve">, </w:t>
            </w:r>
            <w:proofErr w:type="spellStart"/>
            <w:r>
              <w:rPr>
                <w:sz w:val="20"/>
                <w:szCs w:val="20"/>
              </w:rPr>
              <w:t>Read</w:t>
            </w:r>
            <w:proofErr w:type="spellEnd"/>
            <w:r>
              <w:rPr>
                <w:sz w:val="20"/>
                <w:szCs w:val="20"/>
              </w:rPr>
              <w:t xml:space="preserve">, </w:t>
            </w:r>
            <w:proofErr w:type="spellStart"/>
            <w:r>
              <w:rPr>
                <w:sz w:val="20"/>
                <w:szCs w:val="20"/>
              </w:rPr>
              <w:t>Update</w:t>
            </w:r>
            <w:proofErr w:type="spellEnd"/>
            <w:r>
              <w:rPr>
                <w:sz w:val="20"/>
                <w:szCs w:val="20"/>
              </w:rPr>
              <w:t xml:space="preserve">, </w:t>
            </w:r>
            <w:proofErr w:type="spellStart"/>
            <w:r>
              <w:rPr>
                <w:sz w:val="20"/>
                <w:szCs w:val="20"/>
              </w:rPr>
              <w:t>Delete</w:t>
            </w:r>
            <w:proofErr w:type="spellEnd"/>
            <w:r>
              <w:rPr>
                <w:sz w:val="20"/>
                <w:szCs w:val="20"/>
              </w:rPr>
              <w:t>. Cuatro operaciones básicas sobre datos persistentes.</w:t>
            </w:r>
          </w:p>
        </w:tc>
      </w:tr>
      <w:tr w:rsidR="00947AFB" w14:paraId="6E8618C7"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28E7018E" w14:textId="77777777" w:rsidR="00947AFB" w:rsidRDefault="00000000">
            <w:pPr>
              <w:widowControl w:val="0"/>
              <w:spacing w:line="368" w:lineRule="auto"/>
              <w:jc w:val="center"/>
              <w:rPr>
                <w:sz w:val="20"/>
                <w:szCs w:val="20"/>
              </w:rPr>
            </w:pPr>
            <w:r>
              <w:rPr>
                <w:sz w:val="20"/>
                <w:szCs w:val="20"/>
              </w:rPr>
              <w:t>SPA</w:t>
            </w:r>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13377C2" w14:textId="77777777" w:rsidR="00947AFB" w:rsidRDefault="00000000">
            <w:pPr>
              <w:widowControl w:val="0"/>
              <w:spacing w:line="368" w:lineRule="auto"/>
              <w:rPr>
                <w:sz w:val="20"/>
                <w:szCs w:val="20"/>
              </w:rPr>
            </w:pPr>
            <w:r>
              <w:rPr>
                <w:sz w:val="20"/>
                <w:szCs w:val="20"/>
              </w:rPr>
              <w:t xml:space="preserve">Single Page </w:t>
            </w:r>
            <w:proofErr w:type="spellStart"/>
            <w:r>
              <w:rPr>
                <w:sz w:val="20"/>
                <w:szCs w:val="20"/>
              </w:rPr>
              <w:t>Application</w:t>
            </w:r>
            <w:proofErr w:type="spellEnd"/>
            <w:r>
              <w:rPr>
                <w:sz w:val="20"/>
                <w:szCs w:val="20"/>
              </w:rPr>
              <w:t>. Aplicación web que carga una sola página HTML y actualiza el contenido dinámicamente.</w:t>
            </w:r>
          </w:p>
        </w:tc>
      </w:tr>
      <w:tr w:rsidR="00947AFB" w14:paraId="017180DA" w14:textId="77777777">
        <w:trPr>
          <w:trHeight w:val="42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9717930" w14:textId="77777777" w:rsidR="00947AFB" w:rsidRDefault="00000000">
            <w:pPr>
              <w:widowControl w:val="0"/>
              <w:spacing w:line="368" w:lineRule="auto"/>
              <w:jc w:val="center"/>
              <w:rPr>
                <w:sz w:val="20"/>
                <w:szCs w:val="20"/>
              </w:rPr>
            </w:pPr>
            <w:r>
              <w:rPr>
                <w:sz w:val="20"/>
                <w:szCs w:val="20"/>
              </w:rPr>
              <w:t>PK / FK</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0142F9B0" w14:textId="77777777" w:rsidR="00947AFB" w:rsidRDefault="00000000">
            <w:pPr>
              <w:widowControl w:val="0"/>
              <w:spacing w:line="368" w:lineRule="auto"/>
              <w:rPr>
                <w:sz w:val="20"/>
                <w:szCs w:val="20"/>
              </w:rPr>
            </w:pPr>
            <w:proofErr w:type="spellStart"/>
            <w:r>
              <w:rPr>
                <w:sz w:val="20"/>
                <w:szCs w:val="20"/>
              </w:rPr>
              <w:t>Primary</w:t>
            </w:r>
            <w:proofErr w:type="spellEnd"/>
            <w:r>
              <w:rPr>
                <w:sz w:val="20"/>
                <w:szCs w:val="20"/>
              </w:rPr>
              <w:t xml:space="preserve"> Key / </w:t>
            </w:r>
            <w:proofErr w:type="spellStart"/>
            <w:r>
              <w:rPr>
                <w:sz w:val="20"/>
                <w:szCs w:val="20"/>
              </w:rPr>
              <w:t>Foreign</w:t>
            </w:r>
            <w:proofErr w:type="spellEnd"/>
            <w:r>
              <w:rPr>
                <w:sz w:val="20"/>
                <w:szCs w:val="20"/>
              </w:rPr>
              <w:t xml:space="preserve"> Key. Clave primaria y clave foránea en un modelo de datos relacional.</w:t>
            </w:r>
          </w:p>
        </w:tc>
      </w:tr>
      <w:tr w:rsidR="00947AFB" w14:paraId="2BF33673"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7A68C93D" w14:textId="77777777" w:rsidR="00947AFB" w:rsidRDefault="00000000">
            <w:pPr>
              <w:widowControl w:val="0"/>
              <w:spacing w:line="368" w:lineRule="auto"/>
              <w:jc w:val="center"/>
              <w:rPr>
                <w:sz w:val="20"/>
                <w:szCs w:val="20"/>
              </w:rPr>
            </w:pPr>
            <w:r>
              <w:rPr>
                <w:sz w:val="20"/>
                <w:szCs w:val="20"/>
              </w:rPr>
              <w:t>CDN</w:t>
            </w:r>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0FD2EA5" w14:textId="77777777" w:rsidR="00947AFB" w:rsidRDefault="00000000">
            <w:pPr>
              <w:widowControl w:val="0"/>
              <w:spacing w:line="368" w:lineRule="auto"/>
              <w:rPr>
                <w:sz w:val="20"/>
                <w:szCs w:val="20"/>
              </w:rPr>
            </w:pPr>
            <w:r>
              <w:rPr>
                <w:sz w:val="20"/>
                <w:szCs w:val="20"/>
              </w:rPr>
              <w:t xml:space="preserve">Content </w:t>
            </w:r>
            <w:proofErr w:type="spellStart"/>
            <w:r>
              <w:rPr>
                <w:sz w:val="20"/>
                <w:szCs w:val="20"/>
              </w:rPr>
              <w:t>Delivery</w:t>
            </w:r>
            <w:proofErr w:type="spellEnd"/>
            <w:r>
              <w:rPr>
                <w:sz w:val="20"/>
                <w:szCs w:val="20"/>
              </w:rPr>
              <w:t xml:space="preserve"> Network. Red de distribución de contenido para la entrega rápida de activos estáticos.</w:t>
            </w:r>
          </w:p>
        </w:tc>
      </w:tr>
      <w:tr w:rsidR="00947AFB" w14:paraId="20811832" w14:textId="77777777">
        <w:trPr>
          <w:trHeight w:val="63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C7CB0B2" w14:textId="77777777" w:rsidR="00947AFB" w:rsidRDefault="00000000">
            <w:pPr>
              <w:widowControl w:val="0"/>
              <w:spacing w:line="368" w:lineRule="auto"/>
              <w:jc w:val="center"/>
              <w:rPr>
                <w:sz w:val="20"/>
                <w:szCs w:val="20"/>
              </w:rPr>
            </w:pPr>
            <w:r>
              <w:rPr>
                <w:sz w:val="20"/>
                <w:szCs w:val="20"/>
              </w:rPr>
              <w:t>PaaS</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46936B1D" w14:textId="77777777" w:rsidR="00947AFB" w:rsidRDefault="00000000">
            <w:pPr>
              <w:widowControl w:val="0"/>
              <w:spacing w:line="368" w:lineRule="auto"/>
              <w:rPr>
                <w:sz w:val="20"/>
                <w:szCs w:val="20"/>
              </w:rPr>
            </w:pPr>
            <w:proofErr w:type="spellStart"/>
            <w:r>
              <w:rPr>
                <w:sz w:val="20"/>
                <w:szCs w:val="20"/>
              </w:rPr>
              <w:t>Platform</w:t>
            </w:r>
            <w:proofErr w:type="spellEnd"/>
            <w:r>
              <w:rPr>
                <w:sz w:val="20"/>
                <w:szCs w:val="20"/>
              </w:rPr>
              <w:t xml:space="preserve"> as a </w:t>
            </w:r>
            <w:proofErr w:type="spellStart"/>
            <w:r>
              <w:rPr>
                <w:sz w:val="20"/>
                <w:szCs w:val="20"/>
              </w:rPr>
              <w:t>Service</w:t>
            </w:r>
            <w:proofErr w:type="spellEnd"/>
            <w:r>
              <w:rPr>
                <w:sz w:val="20"/>
                <w:szCs w:val="20"/>
              </w:rPr>
              <w:t xml:space="preserve">. Modelo </w:t>
            </w:r>
            <w:proofErr w:type="spellStart"/>
            <w:r>
              <w:rPr>
                <w:sz w:val="20"/>
                <w:szCs w:val="20"/>
              </w:rPr>
              <w:t>cloud</w:t>
            </w:r>
            <w:proofErr w:type="spellEnd"/>
            <w:r>
              <w:rPr>
                <w:sz w:val="20"/>
                <w:szCs w:val="20"/>
              </w:rPr>
              <w:t xml:space="preserve"> utilizado por Render para alojar los servicios de </w:t>
            </w:r>
            <w:proofErr w:type="spellStart"/>
            <w:r>
              <w:rPr>
                <w:sz w:val="20"/>
                <w:szCs w:val="20"/>
              </w:rPr>
              <w:t>frontend</w:t>
            </w:r>
            <w:proofErr w:type="spellEnd"/>
            <w:r>
              <w:rPr>
                <w:sz w:val="20"/>
                <w:szCs w:val="20"/>
              </w:rPr>
              <w:t xml:space="preserve"> y </w:t>
            </w:r>
            <w:proofErr w:type="spellStart"/>
            <w:r>
              <w:rPr>
                <w:sz w:val="20"/>
                <w:szCs w:val="20"/>
              </w:rPr>
              <w:t>backend</w:t>
            </w:r>
            <w:proofErr w:type="spellEnd"/>
            <w:r>
              <w:rPr>
                <w:sz w:val="20"/>
                <w:szCs w:val="20"/>
              </w:rPr>
              <w:t>.</w:t>
            </w:r>
          </w:p>
        </w:tc>
      </w:tr>
      <w:tr w:rsidR="00947AFB" w14:paraId="4C8614ED" w14:textId="77777777">
        <w:trPr>
          <w:trHeight w:val="42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1389F5C8" w14:textId="77777777" w:rsidR="00947AFB" w:rsidRDefault="00000000">
            <w:pPr>
              <w:widowControl w:val="0"/>
              <w:spacing w:line="368" w:lineRule="auto"/>
              <w:jc w:val="center"/>
              <w:rPr>
                <w:sz w:val="20"/>
                <w:szCs w:val="20"/>
              </w:rPr>
            </w:pPr>
            <w:proofErr w:type="spellStart"/>
            <w:r>
              <w:rPr>
                <w:sz w:val="20"/>
                <w:szCs w:val="20"/>
              </w:rPr>
              <w:t>DBaaS</w:t>
            </w:r>
            <w:proofErr w:type="spellEnd"/>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EA6B54D" w14:textId="77777777" w:rsidR="00947AFB" w:rsidRDefault="00000000">
            <w:pPr>
              <w:widowControl w:val="0"/>
              <w:spacing w:line="368" w:lineRule="auto"/>
              <w:rPr>
                <w:sz w:val="20"/>
                <w:szCs w:val="20"/>
              </w:rPr>
            </w:pPr>
            <w:proofErr w:type="spellStart"/>
            <w:r>
              <w:rPr>
                <w:sz w:val="20"/>
                <w:szCs w:val="20"/>
              </w:rPr>
              <w:t>Database</w:t>
            </w:r>
            <w:proofErr w:type="spellEnd"/>
            <w:r>
              <w:rPr>
                <w:sz w:val="20"/>
                <w:szCs w:val="20"/>
              </w:rPr>
              <w:t xml:space="preserve"> as a </w:t>
            </w:r>
            <w:proofErr w:type="spellStart"/>
            <w:r>
              <w:rPr>
                <w:sz w:val="20"/>
                <w:szCs w:val="20"/>
              </w:rPr>
              <w:t>Service</w:t>
            </w:r>
            <w:proofErr w:type="spellEnd"/>
            <w:r>
              <w:rPr>
                <w:sz w:val="20"/>
                <w:szCs w:val="20"/>
              </w:rPr>
              <w:t xml:space="preserve">. Modelo </w:t>
            </w:r>
            <w:proofErr w:type="spellStart"/>
            <w:r>
              <w:rPr>
                <w:sz w:val="20"/>
                <w:szCs w:val="20"/>
              </w:rPr>
              <w:t>cloud</w:t>
            </w:r>
            <w:proofErr w:type="spellEnd"/>
            <w:r>
              <w:rPr>
                <w:sz w:val="20"/>
                <w:szCs w:val="20"/>
              </w:rPr>
              <w:t xml:space="preserve"> utilizado para la base de datos PostgreSQL gestionada.</w:t>
            </w:r>
          </w:p>
        </w:tc>
      </w:tr>
      <w:tr w:rsidR="00947AFB" w14:paraId="7DCC08AC" w14:textId="77777777">
        <w:trPr>
          <w:trHeight w:val="63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EDDACA7" w14:textId="77777777" w:rsidR="00947AFB" w:rsidRDefault="00000000">
            <w:pPr>
              <w:widowControl w:val="0"/>
              <w:spacing w:line="368" w:lineRule="auto"/>
              <w:jc w:val="center"/>
              <w:rPr>
                <w:sz w:val="20"/>
                <w:szCs w:val="20"/>
              </w:rPr>
            </w:pPr>
            <w:r>
              <w:rPr>
                <w:sz w:val="20"/>
                <w:szCs w:val="20"/>
              </w:rPr>
              <w:t>TLS</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2935535E" w14:textId="77777777" w:rsidR="00947AFB" w:rsidRDefault="00000000">
            <w:pPr>
              <w:widowControl w:val="0"/>
              <w:spacing w:line="368" w:lineRule="auto"/>
              <w:rPr>
                <w:sz w:val="20"/>
                <w:szCs w:val="20"/>
              </w:rPr>
            </w:pPr>
            <w:proofErr w:type="spellStart"/>
            <w:r>
              <w:rPr>
                <w:sz w:val="20"/>
                <w:szCs w:val="20"/>
              </w:rPr>
              <w:t>Transport</w:t>
            </w:r>
            <w:proofErr w:type="spellEnd"/>
            <w:r>
              <w:rPr>
                <w:sz w:val="20"/>
                <w:szCs w:val="20"/>
              </w:rPr>
              <w:t xml:space="preserve"> </w:t>
            </w:r>
            <w:proofErr w:type="spellStart"/>
            <w:r>
              <w:rPr>
                <w:sz w:val="20"/>
                <w:szCs w:val="20"/>
              </w:rPr>
              <w:t>Layer</w:t>
            </w:r>
            <w:proofErr w:type="spellEnd"/>
            <w:r>
              <w:rPr>
                <w:sz w:val="20"/>
                <w:szCs w:val="20"/>
              </w:rPr>
              <w:t xml:space="preserve"> Security. Protocolo criptográfico que garantiza comunicación segura sobre HTTPS.</w:t>
            </w:r>
          </w:p>
        </w:tc>
      </w:tr>
      <w:tr w:rsidR="00947AFB" w14:paraId="15B95FB0"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1775B249" w14:textId="77777777" w:rsidR="00947AFB" w:rsidRDefault="00000000">
            <w:pPr>
              <w:widowControl w:val="0"/>
              <w:spacing w:line="368" w:lineRule="auto"/>
              <w:jc w:val="center"/>
              <w:rPr>
                <w:sz w:val="20"/>
                <w:szCs w:val="20"/>
              </w:rPr>
            </w:pPr>
            <w:proofErr w:type="spellStart"/>
            <w:r>
              <w:rPr>
                <w:sz w:val="20"/>
                <w:szCs w:val="20"/>
              </w:rPr>
              <w:lastRenderedPageBreak/>
              <w:t>bcrypt</w:t>
            </w:r>
            <w:proofErr w:type="spellEnd"/>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945617B" w14:textId="77777777" w:rsidR="00947AFB" w:rsidRDefault="00000000">
            <w:pPr>
              <w:widowControl w:val="0"/>
              <w:spacing w:line="368" w:lineRule="auto"/>
              <w:rPr>
                <w:sz w:val="20"/>
                <w:szCs w:val="20"/>
              </w:rPr>
            </w:pPr>
            <w:r>
              <w:rPr>
                <w:sz w:val="20"/>
                <w:szCs w:val="20"/>
              </w:rPr>
              <w:t xml:space="preserve">Algoritmo de </w:t>
            </w:r>
            <w:proofErr w:type="spellStart"/>
            <w:r>
              <w:rPr>
                <w:sz w:val="20"/>
                <w:szCs w:val="20"/>
              </w:rPr>
              <w:t>hashing</w:t>
            </w:r>
            <w:proofErr w:type="spellEnd"/>
            <w:r>
              <w:rPr>
                <w:sz w:val="20"/>
                <w:szCs w:val="20"/>
              </w:rPr>
              <w:t xml:space="preserve"> criptográfico para contraseñas, con factor de costo configurable (</w:t>
            </w:r>
            <w:proofErr w:type="spellStart"/>
            <w:r>
              <w:rPr>
                <w:sz w:val="20"/>
                <w:szCs w:val="20"/>
              </w:rPr>
              <w:t>salt</w:t>
            </w:r>
            <w:proofErr w:type="spellEnd"/>
            <w:r>
              <w:rPr>
                <w:sz w:val="20"/>
                <w:szCs w:val="20"/>
              </w:rPr>
              <w:t xml:space="preserve"> rounds).</w:t>
            </w:r>
          </w:p>
        </w:tc>
      </w:tr>
      <w:tr w:rsidR="00947AFB" w14:paraId="070550D3" w14:textId="77777777">
        <w:trPr>
          <w:trHeight w:val="630"/>
        </w:trPr>
        <w:tc>
          <w:tcPr>
            <w:tcW w:w="18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39898AA" w14:textId="77777777" w:rsidR="00947AFB" w:rsidRDefault="00000000">
            <w:pPr>
              <w:widowControl w:val="0"/>
              <w:spacing w:line="368" w:lineRule="auto"/>
              <w:jc w:val="center"/>
              <w:rPr>
                <w:sz w:val="20"/>
                <w:szCs w:val="20"/>
              </w:rPr>
            </w:pPr>
            <w:r>
              <w:rPr>
                <w:sz w:val="20"/>
                <w:szCs w:val="20"/>
              </w:rPr>
              <w:t>UML</w:t>
            </w:r>
          </w:p>
        </w:tc>
        <w:tc>
          <w:tcPr>
            <w:tcW w:w="7530" w:type="dxa"/>
            <w:tcBorders>
              <w:top w:val="nil"/>
              <w:left w:val="nil"/>
              <w:bottom w:val="single" w:sz="7" w:space="0" w:color="DAD3BF"/>
              <w:right w:val="single" w:sz="7" w:space="0" w:color="DAD3BF"/>
            </w:tcBorders>
            <w:tcMar>
              <w:top w:w="100" w:type="dxa"/>
              <w:left w:w="120" w:type="dxa"/>
              <w:bottom w:w="100" w:type="dxa"/>
              <w:right w:w="120" w:type="dxa"/>
            </w:tcMar>
          </w:tcPr>
          <w:p w14:paraId="10256E4E" w14:textId="77777777" w:rsidR="00947AFB" w:rsidRDefault="00000000">
            <w:pPr>
              <w:widowControl w:val="0"/>
              <w:spacing w:line="368" w:lineRule="auto"/>
              <w:rPr>
                <w:sz w:val="20"/>
                <w:szCs w:val="20"/>
              </w:rPr>
            </w:pPr>
            <w:proofErr w:type="spellStart"/>
            <w:r>
              <w:rPr>
                <w:sz w:val="20"/>
                <w:szCs w:val="20"/>
              </w:rPr>
              <w:t>Unified</w:t>
            </w:r>
            <w:proofErr w:type="spellEnd"/>
            <w:r>
              <w:rPr>
                <w:sz w:val="20"/>
                <w:szCs w:val="20"/>
              </w:rPr>
              <w:t xml:space="preserve"> </w:t>
            </w:r>
            <w:proofErr w:type="spellStart"/>
            <w:r>
              <w:rPr>
                <w:sz w:val="20"/>
                <w:szCs w:val="20"/>
              </w:rPr>
              <w:t>Modeling</w:t>
            </w:r>
            <w:proofErr w:type="spellEnd"/>
            <w:r>
              <w:rPr>
                <w:sz w:val="20"/>
                <w:szCs w:val="20"/>
              </w:rPr>
              <w:t xml:space="preserve"> </w:t>
            </w:r>
            <w:proofErr w:type="spellStart"/>
            <w:r>
              <w:rPr>
                <w:sz w:val="20"/>
                <w:szCs w:val="20"/>
              </w:rPr>
              <w:t>Language</w:t>
            </w:r>
            <w:proofErr w:type="spellEnd"/>
            <w:r>
              <w:rPr>
                <w:sz w:val="20"/>
                <w:szCs w:val="20"/>
              </w:rPr>
              <w:t>. Lenguaje de modelado utilizado para representar las vistas de este documento.</w:t>
            </w:r>
          </w:p>
        </w:tc>
      </w:tr>
      <w:tr w:rsidR="00947AFB" w14:paraId="621CE467" w14:textId="77777777">
        <w:trPr>
          <w:trHeight w:val="630"/>
        </w:trPr>
        <w:tc>
          <w:tcPr>
            <w:tcW w:w="18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71FA61C0" w14:textId="77777777" w:rsidR="00947AFB" w:rsidRDefault="00000000">
            <w:pPr>
              <w:widowControl w:val="0"/>
              <w:spacing w:line="368" w:lineRule="auto"/>
              <w:jc w:val="center"/>
              <w:rPr>
                <w:sz w:val="20"/>
                <w:szCs w:val="20"/>
              </w:rPr>
            </w:pPr>
            <w:r>
              <w:rPr>
                <w:sz w:val="20"/>
                <w:szCs w:val="20"/>
              </w:rPr>
              <w:t>SMTP</w:t>
            </w:r>
          </w:p>
        </w:tc>
        <w:tc>
          <w:tcPr>
            <w:tcW w:w="75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D84FE4F" w14:textId="77777777" w:rsidR="00947AFB" w:rsidRDefault="00000000">
            <w:pPr>
              <w:widowControl w:val="0"/>
              <w:spacing w:line="368" w:lineRule="auto"/>
              <w:rPr>
                <w:sz w:val="20"/>
                <w:szCs w:val="20"/>
              </w:rPr>
            </w:pPr>
            <w:r>
              <w:rPr>
                <w:sz w:val="20"/>
                <w:szCs w:val="20"/>
              </w:rPr>
              <w:t xml:space="preserve">Simple Mail Transfer </w:t>
            </w:r>
            <w:proofErr w:type="spellStart"/>
            <w:r>
              <w:rPr>
                <w:sz w:val="20"/>
                <w:szCs w:val="20"/>
              </w:rPr>
              <w:t>Protocol</w:t>
            </w:r>
            <w:proofErr w:type="spellEnd"/>
            <w:r>
              <w:rPr>
                <w:sz w:val="20"/>
                <w:szCs w:val="20"/>
              </w:rPr>
              <w:t>. Protocolo utilizado por el proveedor externo de correo electrónico.</w:t>
            </w:r>
          </w:p>
        </w:tc>
      </w:tr>
    </w:tbl>
    <w:p w14:paraId="09733D1B" w14:textId="77777777" w:rsidR="00947AFB" w:rsidRDefault="00000000">
      <w:pPr>
        <w:pStyle w:val="Ttulo2"/>
        <w:keepNext w:val="0"/>
        <w:keepLines w:val="0"/>
        <w:widowControl w:val="0"/>
        <w:spacing w:after="80" w:line="368" w:lineRule="auto"/>
        <w:ind w:right="89"/>
        <w:rPr>
          <w:b/>
          <w:bCs/>
          <w:sz w:val="22"/>
          <w:szCs w:val="22"/>
        </w:rPr>
      </w:pPr>
      <w:bookmarkStart w:id="4" w:name="_yqzkml41kcf3" w:colFirst="0" w:colLast="0"/>
      <w:bookmarkEnd w:id="4"/>
      <w:r>
        <w:rPr>
          <w:b/>
          <w:bCs/>
          <w:sz w:val="22"/>
          <w:szCs w:val="22"/>
        </w:rPr>
        <w:t>1.4 Organización del Documento</w:t>
      </w:r>
    </w:p>
    <w:p w14:paraId="24FBE7B0" w14:textId="77777777" w:rsidR="00947AFB" w:rsidRDefault="00000000">
      <w:pPr>
        <w:widowControl w:val="0"/>
        <w:spacing w:after="160"/>
        <w:jc w:val="both"/>
        <w:rPr>
          <w:b/>
          <w:bCs/>
        </w:rPr>
      </w:pPr>
      <w:r>
        <w:rPr>
          <w:b/>
          <w:bCs/>
        </w:rPr>
        <w:t>El documento se organiza en cuatro secciones principales. La sección 1 (Introducción) establece el contexto, propósito, alcance, terminología y estructura del documento. La sección 2 (Objetivos y Restricciones Arquitectónicas) detalla los requerimientos funcionales y no funcionales priorizados, así como las restricciones técnicas, de tiempo, costo y recursos que condicionan las decisiones de diseño. La sección 3 (Representación de la Arquitectura del Sistema) constituye el núcleo del documento y expone las cinco vistas del modelo 4+1, cada una acompañada de su diagrama correspondiente. La sección 4 (Atributos de Calidad) presenta ocho escenarios concretos que especifican cómo el sistema satisface sus atributos de calidad bajo condiciones reales de operación.</w:t>
      </w:r>
    </w:p>
    <w:p w14:paraId="6EF40B39" w14:textId="77777777" w:rsidR="00947AFB" w:rsidRDefault="00000000">
      <w:pPr>
        <w:pStyle w:val="Ttulo1"/>
        <w:keepNext w:val="0"/>
        <w:keepLines w:val="0"/>
        <w:widowControl w:val="0"/>
        <w:spacing w:before="480" w:line="368" w:lineRule="auto"/>
        <w:ind w:right="89"/>
        <w:rPr>
          <w:b/>
          <w:bCs/>
          <w:sz w:val="22"/>
          <w:szCs w:val="22"/>
        </w:rPr>
      </w:pPr>
      <w:bookmarkStart w:id="5" w:name="_mb8toejcir4r" w:colFirst="0" w:colLast="0"/>
      <w:bookmarkEnd w:id="5"/>
      <w:r>
        <w:rPr>
          <w:b/>
          <w:bCs/>
          <w:sz w:val="22"/>
          <w:szCs w:val="22"/>
        </w:rPr>
        <w:t>2. OBJETIVOS Y RESTRICCIONES ARQUITECTÓNICAS</w:t>
      </w:r>
    </w:p>
    <w:p w14:paraId="235F8411" w14:textId="77777777" w:rsidR="00947AFB" w:rsidRDefault="00000000">
      <w:pPr>
        <w:pStyle w:val="Ttulo2"/>
        <w:keepNext w:val="0"/>
        <w:keepLines w:val="0"/>
        <w:widowControl w:val="0"/>
        <w:spacing w:after="80" w:line="368" w:lineRule="auto"/>
        <w:ind w:right="89"/>
        <w:rPr>
          <w:b/>
          <w:bCs/>
          <w:sz w:val="22"/>
          <w:szCs w:val="22"/>
        </w:rPr>
      </w:pPr>
      <w:bookmarkStart w:id="6" w:name="_r33fxnyd95g0" w:colFirst="0" w:colLast="0"/>
      <w:bookmarkEnd w:id="6"/>
      <w:r>
        <w:rPr>
          <w:b/>
          <w:bCs/>
          <w:sz w:val="22"/>
          <w:szCs w:val="22"/>
        </w:rPr>
        <w:t>2.1 Priorización de Requerimientos</w:t>
      </w:r>
    </w:p>
    <w:p w14:paraId="225A4B7B" w14:textId="77777777" w:rsidR="00947AFB" w:rsidRDefault="00000000">
      <w:pPr>
        <w:pStyle w:val="Ttulo3"/>
        <w:keepNext w:val="0"/>
        <w:keepLines w:val="0"/>
        <w:widowControl w:val="0"/>
        <w:spacing w:before="280" w:line="368" w:lineRule="auto"/>
        <w:ind w:right="89"/>
        <w:rPr>
          <w:b/>
          <w:bCs/>
          <w:color w:val="000000"/>
          <w:sz w:val="22"/>
          <w:szCs w:val="22"/>
        </w:rPr>
      </w:pPr>
      <w:bookmarkStart w:id="7" w:name="_pv12uhh81jc" w:colFirst="0" w:colLast="0"/>
      <w:bookmarkEnd w:id="7"/>
      <w:r>
        <w:rPr>
          <w:b/>
          <w:bCs/>
          <w:color w:val="000000"/>
          <w:sz w:val="22"/>
          <w:szCs w:val="22"/>
        </w:rPr>
        <w:t>2.1.1 Requerimientos Funcionales</w:t>
      </w:r>
    </w:p>
    <w:p w14:paraId="7D0E7636" w14:textId="77777777" w:rsidR="00947AFB" w:rsidRDefault="00000000">
      <w:pPr>
        <w:widowControl w:val="0"/>
        <w:spacing w:after="160"/>
        <w:jc w:val="both"/>
        <w:rPr>
          <w:b/>
          <w:bCs/>
        </w:rPr>
      </w:pPr>
      <w:r>
        <w:rPr>
          <w:b/>
          <w:bCs/>
        </w:rPr>
        <w:t>Los siguientes requerimientos funcionales fueron identificados en el SRS del proyecto (v2.1) y priorizados según su impacto en la arquitectura del sistema. Se presentan los 21 RF definidos en la especificación, organizados por módulo funcional:</w:t>
      </w:r>
    </w:p>
    <w:tbl>
      <w:tblPr>
        <w:tblStyle w:val="a2"/>
        <w:tblW w:w="95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085"/>
        <w:gridCol w:w="5250"/>
        <w:gridCol w:w="1350"/>
      </w:tblGrid>
      <w:tr w:rsidR="00947AFB" w14:paraId="2175849E" w14:textId="77777777">
        <w:trPr>
          <w:trHeight w:val="420"/>
        </w:trPr>
        <w:tc>
          <w:tcPr>
            <w:tcW w:w="85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2ED9EF3A" w14:textId="77777777" w:rsidR="00947AFB" w:rsidRDefault="00000000">
            <w:pPr>
              <w:widowControl w:val="0"/>
              <w:spacing w:line="368" w:lineRule="auto"/>
              <w:jc w:val="center"/>
              <w:rPr>
                <w:b/>
                <w:bCs/>
                <w:color w:val="FFFFFF"/>
              </w:rPr>
            </w:pPr>
            <w:r>
              <w:rPr>
                <w:b/>
                <w:bCs/>
                <w:color w:val="FFFFFF"/>
              </w:rPr>
              <w:t>ID</w:t>
            </w:r>
          </w:p>
        </w:tc>
        <w:tc>
          <w:tcPr>
            <w:tcW w:w="208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79BB566A" w14:textId="77777777" w:rsidR="00947AFB" w:rsidRDefault="00000000">
            <w:pPr>
              <w:widowControl w:val="0"/>
              <w:spacing w:line="368" w:lineRule="auto"/>
              <w:jc w:val="center"/>
              <w:rPr>
                <w:b/>
                <w:bCs/>
                <w:color w:val="FFFFFF"/>
              </w:rPr>
            </w:pPr>
            <w:r>
              <w:rPr>
                <w:b/>
                <w:bCs/>
                <w:color w:val="FFFFFF"/>
              </w:rPr>
              <w:t>Módulo</w:t>
            </w:r>
          </w:p>
        </w:tc>
        <w:tc>
          <w:tcPr>
            <w:tcW w:w="525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22EF1240" w14:textId="77777777" w:rsidR="00947AFB" w:rsidRDefault="00000000">
            <w:pPr>
              <w:widowControl w:val="0"/>
              <w:spacing w:line="368" w:lineRule="auto"/>
              <w:jc w:val="center"/>
              <w:rPr>
                <w:b/>
                <w:bCs/>
                <w:color w:val="FFFFFF"/>
              </w:rPr>
            </w:pPr>
            <w:r>
              <w:rPr>
                <w:b/>
                <w:bCs/>
                <w:color w:val="FFFFFF"/>
              </w:rPr>
              <w:t>Descripción</w:t>
            </w:r>
          </w:p>
        </w:tc>
        <w:tc>
          <w:tcPr>
            <w:tcW w:w="135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489BF0E6" w14:textId="77777777" w:rsidR="00947AFB" w:rsidRDefault="00000000">
            <w:pPr>
              <w:widowControl w:val="0"/>
              <w:spacing w:line="368" w:lineRule="auto"/>
              <w:jc w:val="center"/>
              <w:rPr>
                <w:b/>
                <w:bCs/>
                <w:color w:val="FFFFFF"/>
              </w:rPr>
            </w:pPr>
            <w:r>
              <w:rPr>
                <w:b/>
                <w:bCs/>
                <w:color w:val="FFFFFF"/>
              </w:rPr>
              <w:t>Prioridad</w:t>
            </w:r>
          </w:p>
        </w:tc>
      </w:tr>
      <w:tr w:rsidR="00947AFB" w14:paraId="62FE287C"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46D6BCE" w14:textId="77777777" w:rsidR="00947AFB" w:rsidRDefault="00000000">
            <w:pPr>
              <w:widowControl w:val="0"/>
              <w:spacing w:line="368" w:lineRule="auto"/>
              <w:jc w:val="center"/>
              <w:rPr>
                <w:b/>
                <w:bCs/>
              </w:rPr>
            </w:pPr>
            <w:r>
              <w:rPr>
                <w:b/>
                <w:bCs/>
              </w:rPr>
              <w:t>RF-01</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64CD7F79" w14:textId="77777777" w:rsidR="00947AFB" w:rsidRDefault="00000000">
            <w:pPr>
              <w:widowControl w:val="0"/>
              <w:spacing w:line="368" w:lineRule="auto"/>
              <w:rPr>
                <w:b/>
                <w:bCs/>
              </w:rPr>
            </w:pPr>
            <w:r>
              <w:rPr>
                <w:b/>
                <w:bCs/>
              </w:rPr>
              <w:t>Usuarios y Acceso</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3AA0234B" w14:textId="77777777" w:rsidR="00947AFB" w:rsidRDefault="00000000">
            <w:pPr>
              <w:widowControl w:val="0"/>
              <w:spacing w:line="368" w:lineRule="auto"/>
              <w:rPr>
                <w:b/>
                <w:bCs/>
              </w:rPr>
            </w:pPr>
            <w:r>
              <w:rPr>
                <w:b/>
                <w:bCs/>
              </w:rPr>
              <w:t xml:space="preserve">Registro de usuario (comprador o vendedor) con correo único y contraseña cifrada con </w:t>
            </w:r>
            <w:proofErr w:type="spellStart"/>
            <w:r>
              <w:rPr>
                <w:b/>
                <w:bCs/>
              </w:rPr>
              <w:t>bcrypt</w:t>
            </w:r>
            <w:proofErr w:type="spellEnd"/>
            <w:r>
              <w:rPr>
                <w:b/>
                <w:bCs/>
              </w:rPr>
              <w:t>.</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2C76C206" w14:textId="77777777" w:rsidR="00947AFB" w:rsidRDefault="00000000">
            <w:pPr>
              <w:widowControl w:val="0"/>
              <w:spacing w:line="368" w:lineRule="auto"/>
              <w:rPr>
                <w:b/>
                <w:bCs/>
              </w:rPr>
            </w:pPr>
            <w:r>
              <w:rPr>
                <w:b/>
                <w:bCs/>
              </w:rPr>
              <w:t>Alta</w:t>
            </w:r>
          </w:p>
        </w:tc>
      </w:tr>
      <w:tr w:rsidR="00947AFB" w14:paraId="3C402F9A"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4B6401C0" w14:textId="77777777" w:rsidR="00947AFB" w:rsidRDefault="00000000">
            <w:pPr>
              <w:widowControl w:val="0"/>
              <w:spacing w:line="368" w:lineRule="auto"/>
              <w:jc w:val="center"/>
              <w:rPr>
                <w:b/>
                <w:bCs/>
              </w:rPr>
            </w:pPr>
            <w:r>
              <w:rPr>
                <w:b/>
                <w:bCs/>
              </w:rPr>
              <w:t>RF-02</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6A40162" w14:textId="77777777" w:rsidR="00947AFB" w:rsidRDefault="00000000">
            <w:pPr>
              <w:widowControl w:val="0"/>
              <w:spacing w:line="368" w:lineRule="auto"/>
              <w:rPr>
                <w:b/>
                <w:bCs/>
              </w:rPr>
            </w:pPr>
            <w:r>
              <w:rPr>
                <w:b/>
                <w:bCs/>
              </w:rPr>
              <w:t>Usuarios y Acceso</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CD5F63F" w14:textId="77777777" w:rsidR="00947AFB" w:rsidRDefault="00000000">
            <w:pPr>
              <w:widowControl w:val="0"/>
              <w:spacing w:line="368" w:lineRule="auto"/>
              <w:rPr>
                <w:b/>
                <w:bCs/>
              </w:rPr>
            </w:pPr>
            <w:r>
              <w:rPr>
                <w:b/>
                <w:bCs/>
              </w:rPr>
              <w:t>Inicio y cierre de sesión con validación de credenciales y emisión de JWT firmado.</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754D36F" w14:textId="77777777" w:rsidR="00947AFB" w:rsidRDefault="00000000">
            <w:pPr>
              <w:widowControl w:val="0"/>
              <w:spacing w:line="368" w:lineRule="auto"/>
              <w:rPr>
                <w:b/>
                <w:bCs/>
              </w:rPr>
            </w:pPr>
            <w:r>
              <w:rPr>
                <w:b/>
                <w:bCs/>
              </w:rPr>
              <w:t>Alta</w:t>
            </w:r>
          </w:p>
        </w:tc>
      </w:tr>
      <w:tr w:rsidR="00947AFB" w14:paraId="416ABD5B"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56EFE77" w14:textId="77777777" w:rsidR="00947AFB" w:rsidRDefault="00000000">
            <w:pPr>
              <w:widowControl w:val="0"/>
              <w:spacing w:line="368" w:lineRule="auto"/>
              <w:jc w:val="center"/>
              <w:rPr>
                <w:b/>
                <w:bCs/>
              </w:rPr>
            </w:pPr>
            <w:r>
              <w:rPr>
                <w:b/>
                <w:bCs/>
              </w:rPr>
              <w:t>RF-03</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0E24D4B4"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3600BD15" w14:textId="77777777" w:rsidR="00947AFB" w:rsidRDefault="00000000">
            <w:pPr>
              <w:widowControl w:val="0"/>
              <w:spacing w:line="368" w:lineRule="auto"/>
              <w:rPr>
                <w:b/>
                <w:bCs/>
              </w:rPr>
            </w:pPr>
            <w:r>
              <w:rPr>
                <w:b/>
                <w:bCs/>
              </w:rPr>
              <w:t>Publicación de producto perecible con nombre, categoría, precios, stock, vencimiento y fotografía.</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5562913D" w14:textId="77777777" w:rsidR="00947AFB" w:rsidRDefault="00000000">
            <w:pPr>
              <w:widowControl w:val="0"/>
              <w:spacing w:line="368" w:lineRule="auto"/>
              <w:rPr>
                <w:b/>
                <w:bCs/>
              </w:rPr>
            </w:pPr>
            <w:r>
              <w:rPr>
                <w:b/>
                <w:bCs/>
              </w:rPr>
              <w:t>Alta</w:t>
            </w:r>
          </w:p>
        </w:tc>
      </w:tr>
      <w:tr w:rsidR="00947AFB" w14:paraId="468E4C15"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36EF30FD" w14:textId="77777777" w:rsidR="00947AFB" w:rsidRDefault="00000000">
            <w:pPr>
              <w:widowControl w:val="0"/>
              <w:spacing w:line="368" w:lineRule="auto"/>
              <w:jc w:val="center"/>
              <w:rPr>
                <w:b/>
                <w:bCs/>
              </w:rPr>
            </w:pPr>
            <w:r>
              <w:rPr>
                <w:b/>
                <w:bCs/>
              </w:rPr>
              <w:t>RF-04</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1372717"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0BE35448" w14:textId="77777777" w:rsidR="00947AFB" w:rsidRDefault="00000000">
            <w:pPr>
              <w:widowControl w:val="0"/>
              <w:spacing w:line="368" w:lineRule="auto"/>
              <w:rPr>
                <w:b/>
                <w:bCs/>
              </w:rPr>
            </w:pPr>
            <w:r>
              <w:rPr>
                <w:b/>
                <w:bCs/>
              </w:rPr>
              <w:t>Cálculo automático del porcentaje de descuento a partir del precio original y el precio actual.</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B25071A" w14:textId="77777777" w:rsidR="00947AFB" w:rsidRDefault="00000000">
            <w:pPr>
              <w:widowControl w:val="0"/>
              <w:spacing w:line="368" w:lineRule="auto"/>
              <w:rPr>
                <w:b/>
                <w:bCs/>
              </w:rPr>
            </w:pPr>
            <w:r>
              <w:rPr>
                <w:b/>
                <w:bCs/>
              </w:rPr>
              <w:t>Media</w:t>
            </w:r>
          </w:p>
        </w:tc>
      </w:tr>
      <w:tr w:rsidR="00947AFB" w14:paraId="7DD89C56"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C09A116" w14:textId="77777777" w:rsidR="00947AFB" w:rsidRDefault="00000000">
            <w:pPr>
              <w:widowControl w:val="0"/>
              <w:spacing w:line="368" w:lineRule="auto"/>
              <w:jc w:val="center"/>
              <w:rPr>
                <w:b/>
                <w:bCs/>
              </w:rPr>
            </w:pPr>
            <w:r>
              <w:rPr>
                <w:b/>
                <w:bCs/>
              </w:rPr>
              <w:lastRenderedPageBreak/>
              <w:t>RF-05</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7875B290"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56503BE4" w14:textId="77777777" w:rsidR="00947AFB" w:rsidRDefault="00000000">
            <w:pPr>
              <w:widowControl w:val="0"/>
              <w:spacing w:line="368" w:lineRule="auto"/>
              <w:rPr>
                <w:b/>
                <w:bCs/>
              </w:rPr>
            </w:pPr>
            <w:r>
              <w:rPr>
                <w:b/>
                <w:bCs/>
              </w:rPr>
              <w:t>Búsqueda y filtrado de productos por categoría, precio, distancia, vencimiento y descuento.</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5F168426" w14:textId="77777777" w:rsidR="00947AFB" w:rsidRDefault="00000000">
            <w:pPr>
              <w:widowControl w:val="0"/>
              <w:spacing w:line="368" w:lineRule="auto"/>
              <w:rPr>
                <w:b/>
                <w:bCs/>
              </w:rPr>
            </w:pPr>
            <w:r>
              <w:rPr>
                <w:b/>
                <w:bCs/>
              </w:rPr>
              <w:t>Alta</w:t>
            </w:r>
          </w:p>
        </w:tc>
      </w:tr>
      <w:tr w:rsidR="00947AFB" w14:paraId="4640FFE4"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79F29D14" w14:textId="77777777" w:rsidR="00947AFB" w:rsidRDefault="00000000">
            <w:pPr>
              <w:widowControl w:val="0"/>
              <w:spacing w:line="368" w:lineRule="auto"/>
              <w:jc w:val="center"/>
              <w:rPr>
                <w:b/>
                <w:bCs/>
              </w:rPr>
            </w:pPr>
            <w:r>
              <w:rPr>
                <w:b/>
                <w:bCs/>
              </w:rPr>
              <w:t>RF-06</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B81029F"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F4E7F6D" w14:textId="77777777" w:rsidR="00947AFB" w:rsidRDefault="00000000">
            <w:pPr>
              <w:widowControl w:val="0"/>
              <w:spacing w:line="368" w:lineRule="auto"/>
              <w:rPr>
                <w:b/>
                <w:bCs/>
              </w:rPr>
            </w:pPr>
            <w:r>
              <w:rPr>
                <w:b/>
                <w:bCs/>
              </w:rPr>
              <w:t>Visualización del detalle completo de un producto, incluyendo estado y vendedor.</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17B6792" w14:textId="77777777" w:rsidR="00947AFB" w:rsidRDefault="00000000">
            <w:pPr>
              <w:widowControl w:val="0"/>
              <w:spacing w:line="368" w:lineRule="auto"/>
              <w:rPr>
                <w:b/>
                <w:bCs/>
              </w:rPr>
            </w:pPr>
            <w:r>
              <w:rPr>
                <w:b/>
                <w:bCs/>
              </w:rPr>
              <w:t>Alta</w:t>
            </w:r>
          </w:p>
        </w:tc>
      </w:tr>
      <w:tr w:rsidR="00947AFB" w14:paraId="3CE4C0BE"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6A59BFA" w14:textId="77777777" w:rsidR="00947AFB" w:rsidRDefault="00000000">
            <w:pPr>
              <w:widowControl w:val="0"/>
              <w:spacing w:line="368" w:lineRule="auto"/>
              <w:jc w:val="center"/>
              <w:rPr>
                <w:b/>
                <w:bCs/>
              </w:rPr>
            </w:pPr>
            <w:r>
              <w:rPr>
                <w:b/>
                <w:bCs/>
              </w:rPr>
              <w:t>RF-07</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5A5DB0F7" w14:textId="77777777" w:rsidR="00947AFB" w:rsidRDefault="00000000">
            <w:pPr>
              <w:widowControl w:val="0"/>
              <w:spacing w:line="368" w:lineRule="auto"/>
              <w:rPr>
                <w:b/>
                <w:bCs/>
              </w:rPr>
            </w:pPr>
            <w:r>
              <w:rPr>
                <w:b/>
                <w:bCs/>
              </w:rPr>
              <w:t>Transacciones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575AEA31" w14:textId="77777777" w:rsidR="00947AFB" w:rsidRDefault="00000000">
            <w:pPr>
              <w:widowControl w:val="0"/>
              <w:spacing w:line="368" w:lineRule="auto"/>
              <w:rPr>
                <w:b/>
                <w:bCs/>
              </w:rPr>
            </w:pPr>
            <w:r>
              <w:rPr>
                <w:b/>
                <w:bCs/>
              </w:rPr>
              <w:t>Confirmación de compra de un producto disponible con verificación de stock y precio vigente.</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55D73A4F" w14:textId="77777777" w:rsidR="00947AFB" w:rsidRDefault="00000000">
            <w:pPr>
              <w:widowControl w:val="0"/>
              <w:spacing w:line="368" w:lineRule="auto"/>
              <w:rPr>
                <w:b/>
                <w:bCs/>
              </w:rPr>
            </w:pPr>
            <w:r>
              <w:rPr>
                <w:b/>
                <w:bCs/>
              </w:rPr>
              <w:t>Alta</w:t>
            </w:r>
          </w:p>
        </w:tc>
      </w:tr>
      <w:tr w:rsidR="00947AFB" w14:paraId="36372102"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2EC2FCE9" w14:textId="77777777" w:rsidR="00947AFB" w:rsidRDefault="00000000">
            <w:pPr>
              <w:widowControl w:val="0"/>
              <w:spacing w:line="368" w:lineRule="auto"/>
              <w:jc w:val="center"/>
              <w:rPr>
                <w:b/>
                <w:bCs/>
              </w:rPr>
            </w:pPr>
            <w:r>
              <w:rPr>
                <w:b/>
                <w:bCs/>
              </w:rPr>
              <w:t>RF-08</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096D3FDA" w14:textId="77777777" w:rsidR="00947AFB" w:rsidRDefault="00000000">
            <w:pPr>
              <w:widowControl w:val="0"/>
              <w:spacing w:line="368" w:lineRule="auto"/>
              <w:rPr>
                <w:b/>
                <w:bCs/>
              </w:rPr>
            </w:pPr>
            <w:r>
              <w:rPr>
                <w:b/>
                <w:bCs/>
              </w:rPr>
              <w:t>Transacciones</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F37536E" w14:textId="77777777" w:rsidR="00947AFB" w:rsidRDefault="00000000">
            <w:pPr>
              <w:widowControl w:val="0"/>
              <w:spacing w:line="368" w:lineRule="auto"/>
              <w:rPr>
                <w:b/>
                <w:bCs/>
              </w:rPr>
            </w:pPr>
            <w:r>
              <w:rPr>
                <w:b/>
                <w:bCs/>
              </w:rPr>
              <w:t>Notificación automática al vendedor al registrarse una nueva compra.</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8887681" w14:textId="77777777" w:rsidR="00947AFB" w:rsidRDefault="00000000">
            <w:pPr>
              <w:widowControl w:val="0"/>
              <w:spacing w:line="368" w:lineRule="auto"/>
              <w:rPr>
                <w:b/>
                <w:bCs/>
              </w:rPr>
            </w:pPr>
            <w:r>
              <w:rPr>
                <w:b/>
                <w:bCs/>
              </w:rPr>
              <w:t>Media</w:t>
            </w:r>
          </w:p>
        </w:tc>
      </w:tr>
      <w:tr w:rsidR="00947AFB" w14:paraId="763FBB4A"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BFA2403" w14:textId="77777777" w:rsidR="00947AFB" w:rsidRDefault="00000000">
            <w:pPr>
              <w:widowControl w:val="0"/>
              <w:spacing w:line="368" w:lineRule="auto"/>
              <w:jc w:val="center"/>
              <w:rPr>
                <w:b/>
                <w:bCs/>
              </w:rPr>
            </w:pPr>
            <w:r>
              <w:rPr>
                <w:b/>
                <w:bCs/>
              </w:rPr>
              <w:t>RF-09</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46448292" w14:textId="77777777" w:rsidR="00947AFB" w:rsidRDefault="00000000">
            <w:pPr>
              <w:widowControl w:val="0"/>
              <w:spacing w:line="368" w:lineRule="auto"/>
              <w:rPr>
                <w:b/>
                <w:bCs/>
              </w:rPr>
            </w:pPr>
            <w:r>
              <w:rPr>
                <w:b/>
                <w:bCs/>
              </w:rPr>
              <w:t>Transacciones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4D520211" w14:textId="77777777" w:rsidR="00947AFB" w:rsidRDefault="00000000">
            <w:pPr>
              <w:widowControl w:val="0"/>
              <w:spacing w:line="368" w:lineRule="auto"/>
              <w:rPr>
                <w:b/>
                <w:bCs/>
              </w:rPr>
            </w:pPr>
            <w:r>
              <w:rPr>
                <w:b/>
                <w:bCs/>
              </w:rPr>
              <w:t>Calificación de la transacción por parte del comprador, una única vez por pedido.</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5E2616A6" w14:textId="77777777" w:rsidR="00947AFB" w:rsidRDefault="00000000">
            <w:pPr>
              <w:widowControl w:val="0"/>
              <w:spacing w:line="368" w:lineRule="auto"/>
              <w:rPr>
                <w:b/>
                <w:bCs/>
              </w:rPr>
            </w:pPr>
            <w:r>
              <w:rPr>
                <w:b/>
                <w:bCs/>
              </w:rPr>
              <w:t>Media</w:t>
            </w:r>
          </w:p>
        </w:tc>
      </w:tr>
      <w:tr w:rsidR="00947AFB" w14:paraId="10875526"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0600EFAF" w14:textId="77777777" w:rsidR="00947AFB" w:rsidRDefault="00000000">
            <w:pPr>
              <w:widowControl w:val="0"/>
              <w:spacing w:line="368" w:lineRule="auto"/>
              <w:jc w:val="center"/>
              <w:rPr>
                <w:b/>
                <w:bCs/>
              </w:rPr>
            </w:pPr>
            <w:r>
              <w:rPr>
                <w:b/>
                <w:bCs/>
              </w:rPr>
              <w:t>RF-10</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CF7D254" w14:textId="77777777" w:rsidR="00947AFB" w:rsidRDefault="00000000">
            <w:pPr>
              <w:widowControl w:val="0"/>
              <w:spacing w:line="368" w:lineRule="auto"/>
              <w:rPr>
                <w:b/>
                <w:bCs/>
              </w:rPr>
            </w:pPr>
            <w:r>
              <w:rPr>
                <w:b/>
                <w:bCs/>
              </w:rPr>
              <w:t>Impacto y Reportes</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7A4CE4D6" w14:textId="77777777" w:rsidR="00947AFB" w:rsidRDefault="00000000">
            <w:pPr>
              <w:widowControl w:val="0"/>
              <w:spacing w:line="368" w:lineRule="auto"/>
              <w:rPr>
                <w:b/>
                <w:bCs/>
              </w:rPr>
            </w:pPr>
            <w:r>
              <w:rPr>
                <w:b/>
                <w:bCs/>
              </w:rPr>
              <w:t>Indicadores de kilogramos revalorizados, productos aprovechados y desperdicio evitado.</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72F3DD8D" w14:textId="77777777" w:rsidR="00947AFB" w:rsidRDefault="00000000">
            <w:pPr>
              <w:widowControl w:val="0"/>
              <w:spacing w:line="368" w:lineRule="auto"/>
              <w:rPr>
                <w:b/>
                <w:bCs/>
              </w:rPr>
            </w:pPr>
            <w:r>
              <w:rPr>
                <w:b/>
                <w:bCs/>
              </w:rPr>
              <w:t>Media</w:t>
            </w:r>
          </w:p>
        </w:tc>
      </w:tr>
      <w:tr w:rsidR="00947AFB" w14:paraId="552905B9"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2DA4E13" w14:textId="77777777" w:rsidR="00947AFB" w:rsidRDefault="00000000">
            <w:pPr>
              <w:widowControl w:val="0"/>
              <w:spacing w:line="368" w:lineRule="auto"/>
              <w:jc w:val="center"/>
              <w:rPr>
                <w:b/>
                <w:bCs/>
              </w:rPr>
            </w:pPr>
            <w:r>
              <w:rPr>
                <w:b/>
                <w:bCs/>
              </w:rPr>
              <w:t>RF-11</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7BF1FC60" w14:textId="77777777" w:rsidR="00947AFB" w:rsidRDefault="00000000">
            <w:pPr>
              <w:widowControl w:val="0"/>
              <w:spacing w:line="368" w:lineRule="auto"/>
              <w:rPr>
                <w:b/>
                <w:bCs/>
              </w:rPr>
            </w:pPr>
            <w:r>
              <w:rPr>
                <w:b/>
                <w:bCs/>
              </w:rPr>
              <w:t>Administración</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0D6BE80A" w14:textId="77777777" w:rsidR="00947AFB" w:rsidRDefault="00000000">
            <w:pPr>
              <w:widowControl w:val="0"/>
              <w:spacing w:line="368" w:lineRule="auto"/>
              <w:rPr>
                <w:b/>
                <w:bCs/>
              </w:rPr>
            </w:pPr>
            <w:r>
              <w:rPr>
                <w:b/>
                <w:bCs/>
              </w:rPr>
              <w:t>Gestión de usuarios (habilitar/inhabilitar) y moderación de productos publicados.</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7FB1702A" w14:textId="77777777" w:rsidR="00947AFB" w:rsidRDefault="00000000">
            <w:pPr>
              <w:widowControl w:val="0"/>
              <w:spacing w:line="368" w:lineRule="auto"/>
              <w:rPr>
                <w:b/>
                <w:bCs/>
              </w:rPr>
            </w:pPr>
            <w:r>
              <w:rPr>
                <w:b/>
                <w:bCs/>
              </w:rPr>
              <w:t>Alta</w:t>
            </w:r>
          </w:p>
        </w:tc>
      </w:tr>
      <w:tr w:rsidR="00947AFB" w14:paraId="6BE5376D"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21CD7DD3" w14:textId="77777777" w:rsidR="00947AFB" w:rsidRDefault="00000000">
            <w:pPr>
              <w:widowControl w:val="0"/>
              <w:spacing w:line="368" w:lineRule="auto"/>
              <w:jc w:val="center"/>
              <w:rPr>
                <w:b/>
                <w:bCs/>
              </w:rPr>
            </w:pPr>
            <w:r>
              <w:rPr>
                <w:b/>
                <w:bCs/>
              </w:rPr>
              <w:t>RF-12</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360C58B" w14:textId="77777777" w:rsidR="00947AFB" w:rsidRDefault="00000000">
            <w:pPr>
              <w:widowControl w:val="0"/>
              <w:spacing w:line="368" w:lineRule="auto"/>
              <w:rPr>
                <w:b/>
                <w:bCs/>
              </w:rPr>
            </w:pPr>
            <w:r>
              <w:rPr>
                <w:b/>
                <w:bCs/>
              </w:rPr>
              <w:t>Administración</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28740B0" w14:textId="77777777" w:rsidR="00947AFB" w:rsidRDefault="00000000">
            <w:pPr>
              <w:widowControl w:val="0"/>
              <w:spacing w:line="368" w:lineRule="auto"/>
              <w:rPr>
                <w:b/>
                <w:bCs/>
              </w:rPr>
            </w:pPr>
            <w:r>
              <w:rPr>
                <w:b/>
                <w:bCs/>
              </w:rPr>
              <w:t>Generación de reportes consolidados de actividad e impacto ambiental.</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9C95595" w14:textId="77777777" w:rsidR="00947AFB" w:rsidRDefault="00000000">
            <w:pPr>
              <w:widowControl w:val="0"/>
              <w:spacing w:line="368" w:lineRule="auto"/>
              <w:rPr>
                <w:b/>
                <w:bCs/>
              </w:rPr>
            </w:pPr>
            <w:r>
              <w:rPr>
                <w:b/>
                <w:bCs/>
              </w:rPr>
              <w:t>Media</w:t>
            </w:r>
          </w:p>
        </w:tc>
      </w:tr>
      <w:tr w:rsidR="00947AFB" w14:paraId="5A46B27B"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38C4BEE" w14:textId="77777777" w:rsidR="00947AFB" w:rsidRDefault="00000000">
            <w:pPr>
              <w:widowControl w:val="0"/>
              <w:spacing w:line="368" w:lineRule="auto"/>
              <w:jc w:val="center"/>
              <w:rPr>
                <w:b/>
                <w:bCs/>
              </w:rPr>
            </w:pPr>
            <w:r>
              <w:rPr>
                <w:b/>
                <w:bCs/>
              </w:rPr>
              <w:t>RF-13</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4849C2B3" w14:textId="77777777" w:rsidR="00947AFB" w:rsidRDefault="00000000">
            <w:pPr>
              <w:widowControl w:val="0"/>
              <w:spacing w:line="368" w:lineRule="auto"/>
              <w:rPr>
                <w:b/>
                <w:bCs/>
              </w:rPr>
            </w:pPr>
            <w:r>
              <w:rPr>
                <w:b/>
                <w:bCs/>
              </w:rPr>
              <w:t>Usuarios y Acceso</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50BF33AE" w14:textId="77777777" w:rsidR="00947AFB" w:rsidRDefault="00000000">
            <w:pPr>
              <w:widowControl w:val="0"/>
              <w:spacing w:line="368" w:lineRule="auto"/>
              <w:rPr>
                <w:b/>
                <w:bCs/>
              </w:rPr>
            </w:pPr>
            <w:r>
              <w:rPr>
                <w:b/>
                <w:bCs/>
              </w:rPr>
              <w:t>Recuperación de contraseña mediante enlace enviado al correo, con vigencia de 30 minutos.</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522E6E34" w14:textId="77777777" w:rsidR="00947AFB" w:rsidRDefault="00000000">
            <w:pPr>
              <w:widowControl w:val="0"/>
              <w:spacing w:line="368" w:lineRule="auto"/>
              <w:rPr>
                <w:b/>
                <w:bCs/>
              </w:rPr>
            </w:pPr>
            <w:r>
              <w:rPr>
                <w:b/>
                <w:bCs/>
              </w:rPr>
              <w:t>Media</w:t>
            </w:r>
          </w:p>
        </w:tc>
      </w:tr>
      <w:tr w:rsidR="00947AFB" w14:paraId="17184157"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653A009B" w14:textId="77777777" w:rsidR="00947AFB" w:rsidRDefault="00000000">
            <w:pPr>
              <w:widowControl w:val="0"/>
              <w:spacing w:line="368" w:lineRule="auto"/>
              <w:jc w:val="center"/>
              <w:rPr>
                <w:b/>
                <w:bCs/>
              </w:rPr>
            </w:pPr>
            <w:r>
              <w:rPr>
                <w:b/>
                <w:bCs/>
              </w:rPr>
              <w:t>RF-14</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7D363809" w14:textId="77777777" w:rsidR="00947AFB" w:rsidRDefault="00000000">
            <w:pPr>
              <w:widowControl w:val="0"/>
              <w:spacing w:line="368" w:lineRule="auto"/>
              <w:rPr>
                <w:b/>
                <w:bCs/>
              </w:rPr>
            </w:pPr>
            <w:r>
              <w:rPr>
                <w:b/>
                <w:bCs/>
              </w:rPr>
              <w:t>Usuarios y Acceso</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410A988" w14:textId="77777777" w:rsidR="00947AFB" w:rsidRDefault="00000000">
            <w:pPr>
              <w:widowControl w:val="0"/>
              <w:spacing w:line="368" w:lineRule="auto"/>
              <w:rPr>
                <w:b/>
                <w:bCs/>
              </w:rPr>
            </w:pPr>
            <w:r>
              <w:rPr>
                <w:b/>
                <w:bCs/>
              </w:rPr>
              <w:t>Edición del perfil de usuario (datos personales o de negocio según el rol).</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E448E6A" w14:textId="77777777" w:rsidR="00947AFB" w:rsidRDefault="00000000">
            <w:pPr>
              <w:widowControl w:val="0"/>
              <w:spacing w:line="368" w:lineRule="auto"/>
              <w:rPr>
                <w:b/>
                <w:bCs/>
              </w:rPr>
            </w:pPr>
            <w:r>
              <w:rPr>
                <w:b/>
                <w:bCs/>
              </w:rPr>
              <w:t>Media</w:t>
            </w:r>
          </w:p>
        </w:tc>
      </w:tr>
      <w:tr w:rsidR="00947AFB" w14:paraId="7A2A39A2" w14:textId="77777777">
        <w:trPr>
          <w:trHeight w:val="42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88F6F5D" w14:textId="77777777" w:rsidR="00947AFB" w:rsidRDefault="00000000">
            <w:pPr>
              <w:widowControl w:val="0"/>
              <w:spacing w:line="368" w:lineRule="auto"/>
              <w:jc w:val="center"/>
              <w:rPr>
                <w:b/>
                <w:bCs/>
              </w:rPr>
            </w:pPr>
            <w:r>
              <w:rPr>
                <w:b/>
                <w:bCs/>
              </w:rPr>
              <w:t>RF-15</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51B00492"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68AC414F" w14:textId="77777777" w:rsidR="00947AFB" w:rsidRDefault="00000000">
            <w:pPr>
              <w:widowControl w:val="0"/>
              <w:spacing w:line="368" w:lineRule="auto"/>
              <w:rPr>
                <w:b/>
                <w:bCs/>
              </w:rPr>
            </w:pPr>
            <w:r>
              <w:rPr>
                <w:b/>
                <w:bCs/>
              </w:rPr>
              <w:t>Gestión de productos favoritos por parte del comprador.</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33525F99" w14:textId="77777777" w:rsidR="00947AFB" w:rsidRDefault="00000000">
            <w:pPr>
              <w:widowControl w:val="0"/>
              <w:spacing w:line="368" w:lineRule="auto"/>
              <w:rPr>
                <w:b/>
                <w:bCs/>
              </w:rPr>
            </w:pPr>
            <w:r>
              <w:rPr>
                <w:b/>
                <w:bCs/>
              </w:rPr>
              <w:t>Media</w:t>
            </w:r>
          </w:p>
        </w:tc>
      </w:tr>
      <w:tr w:rsidR="00947AFB" w14:paraId="33B0405A"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40F1FFE0" w14:textId="77777777" w:rsidR="00947AFB" w:rsidRDefault="00000000">
            <w:pPr>
              <w:widowControl w:val="0"/>
              <w:spacing w:line="368" w:lineRule="auto"/>
              <w:jc w:val="center"/>
              <w:rPr>
                <w:b/>
                <w:bCs/>
              </w:rPr>
            </w:pPr>
            <w:r>
              <w:rPr>
                <w:b/>
                <w:bCs/>
              </w:rPr>
              <w:t>RF-16</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EF21050" w14:textId="77777777" w:rsidR="00947AFB" w:rsidRDefault="00000000">
            <w:pPr>
              <w:widowControl w:val="0"/>
              <w:spacing w:line="368" w:lineRule="auto"/>
              <w:rPr>
                <w:b/>
                <w:bCs/>
              </w:rPr>
            </w:pPr>
            <w:r>
              <w:rPr>
                <w:b/>
                <w:bCs/>
              </w:rPr>
              <w:t>Transacciones</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768A208" w14:textId="77777777" w:rsidR="00947AFB" w:rsidRDefault="00000000">
            <w:pPr>
              <w:widowControl w:val="0"/>
              <w:spacing w:line="368" w:lineRule="auto"/>
              <w:rPr>
                <w:b/>
                <w:bCs/>
              </w:rPr>
            </w:pPr>
            <w:r>
              <w:rPr>
                <w:b/>
                <w:bCs/>
              </w:rPr>
              <w:t>Mensajería entre comprador y vendedor para coordinar la compra.</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41CE600" w14:textId="77777777" w:rsidR="00947AFB" w:rsidRDefault="00000000">
            <w:pPr>
              <w:widowControl w:val="0"/>
              <w:spacing w:line="368" w:lineRule="auto"/>
              <w:rPr>
                <w:b/>
                <w:bCs/>
              </w:rPr>
            </w:pPr>
            <w:r>
              <w:rPr>
                <w:b/>
                <w:bCs/>
              </w:rPr>
              <w:t>Media</w:t>
            </w:r>
          </w:p>
        </w:tc>
      </w:tr>
      <w:tr w:rsidR="00947AFB" w14:paraId="648C3F5A"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BA198F0" w14:textId="77777777" w:rsidR="00947AFB" w:rsidRDefault="00000000">
            <w:pPr>
              <w:widowControl w:val="0"/>
              <w:spacing w:line="368" w:lineRule="auto"/>
              <w:jc w:val="center"/>
              <w:rPr>
                <w:b/>
                <w:bCs/>
              </w:rPr>
            </w:pPr>
            <w:r>
              <w:rPr>
                <w:b/>
                <w:bCs/>
              </w:rPr>
              <w:t>RF-17</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5174D34D" w14:textId="77777777" w:rsidR="00947AFB" w:rsidRDefault="00000000">
            <w:pPr>
              <w:widowControl w:val="0"/>
              <w:spacing w:line="368" w:lineRule="auto"/>
              <w:rPr>
                <w:b/>
                <w:bCs/>
              </w:rPr>
            </w:pPr>
            <w:r>
              <w:rPr>
                <w:b/>
                <w:bCs/>
              </w:rPr>
              <w:t>Transacciones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09DB1FF2" w14:textId="77777777" w:rsidR="00947AFB" w:rsidRDefault="00000000">
            <w:pPr>
              <w:widowControl w:val="0"/>
              <w:spacing w:line="368" w:lineRule="auto"/>
              <w:rPr>
                <w:b/>
                <w:bCs/>
              </w:rPr>
            </w:pPr>
            <w:r>
              <w:rPr>
                <w:b/>
                <w:bCs/>
              </w:rPr>
              <w:t>Cancelación de pedido antes de su entrega, con restitución de stock.</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36653AC4" w14:textId="77777777" w:rsidR="00947AFB" w:rsidRDefault="00000000">
            <w:pPr>
              <w:widowControl w:val="0"/>
              <w:spacing w:line="368" w:lineRule="auto"/>
              <w:rPr>
                <w:b/>
                <w:bCs/>
              </w:rPr>
            </w:pPr>
            <w:r>
              <w:rPr>
                <w:b/>
                <w:bCs/>
              </w:rPr>
              <w:t>Alta</w:t>
            </w:r>
          </w:p>
        </w:tc>
      </w:tr>
      <w:tr w:rsidR="00947AFB" w14:paraId="16C926AD"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73674AD7" w14:textId="77777777" w:rsidR="00947AFB" w:rsidRDefault="00000000">
            <w:pPr>
              <w:widowControl w:val="0"/>
              <w:spacing w:line="368" w:lineRule="auto"/>
              <w:jc w:val="center"/>
              <w:rPr>
                <w:b/>
                <w:bCs/>
              </w:rPr>
            </w:pPr>
            <w:r>
              <w:rPr>
                <w:b/>
                <w:bCs/>
              </w:rPr>
              <w:t>RF-18</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CAF1091"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31B6B42" w14:textId="77777777" w:rsidR="00947AFB" w:rsidRDefault="00000000">
            <w:pPr>
              <w:widowControl w:val="0"/>
              <w:spacing w:line="368" w:lineRule="auto"/>
              <w:rPr>
                <w:b/>
                <w:bCs/>
              </w:rPr>
            </w:pPr>
            <w:r>
              <w:rPr>
                <w:b/>
                <w:bCs/>
              </w:rPr>
              <w:t>Reporte de un producto que incumple las condiciones de publicación.</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0DEEA1FD" w14:textId="77777777" w:rsidR="00947AFB" w:rsidRDefault="00000000">
            <w:pPr>
              <w:widowControl w:val="0"/>
              <w:spacing w:line="368" w:lineRule="auto"/>
              <w:rPr>
                <w:b/>
                <w:bCs/>
              </w:rPr>
            </w:pPr>
            <w:r>
              <w:rPr>
                <w:b/>
                <w:bCs/>
              </w:rPr>
              <w:t>Media</w:t>
            </w:r>
          </w:p>
        </w:tc>
      </w:tr>
      <w:tr w:rsidR="00947AFB" w14:paraId="18B6F351" w14:textId="77777777">
        <w:trPr>
          <w:trHeight w:val="42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DDD846D" w14:textId="77777777" w:rsidR="00947AFB" w:rsidRDefault="00000000">
            <w:pPr>
              <w:widowControl w:val="0"/>
              <w:spacing w:line="368" w:lineRule="auto"/>
              <w:jc w:val="center"/>
              <w:rPr>
                <w:b/>
                <w:bCs/>
              </w:rPr>
            </w:pPr>
            <w:r>
              <w:rPr>
                <w:b/>
                <w:bCs/>
              </w:rPr>
              <w:t>RF-19</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762E31AC" w14:textId="77777777" w:rsidR="00947AFB" w:rsidRDefault="00000000">
            <w:pPr>
              <w:widowControl w:val="0"/>
              <w:spacing w:line="368" w:lineRule="auto"/>
              <w:rPr>
                <w:b/>
                <w:bCs/>
              </w:rPr>
            </w:pPr>
            <w:r>
              <w:rPr>
                <w:b/>
                <w:bCs/>
              </w:rPr>
              <w:t>Productos</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653478C9" w14:textId="77777777" w:rsidR="00947AFB" w:rsidRDefault="00000000">
            <w:pPr>
              <w:widowControl w:val="0"/>
              <w:spacing w:line="368" w:lineRule="auto"/>
              <w:rPr>
                <w:b/>
                <w:bCs/>
              </w:rPr>
            </w:pPr>
            <w:r>
              <w:rPr>
                <w:b/>
                <w:bCs/>
              </w:rPr>
              <w:t xml:space="preserve">Edición de un producto ya publicado por su </w:t>
            </w:r>
            <w:r>
              <w:rPr>
                <w:b/>
                <w:bCs/>
              </w:rPr>
              <w:lastRenderedPageBreak/>
              <w:t>vendedor.</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290AA70A" w14:textId="77777777" w:rsidR="00947AFB" w:rsidRDefault="00000000">
            <w:pPr>
              <w:widowControl w:val="0"/>
              <w:spacing w:line="368" w:lineRule="auto"/>
              <w:rPr>
                <w:b/>
                <w:bCs/>
              </w:rPr>
            </w:pPr>
            <w:r>
              <w:rPr>
                <w:b/>
                <w:bCs/>
              </w:rPr>
              <w:lastRenderedPageBreak/>
              <w:t>Media</w:t>
            </w:r>
          </w:p>
        </w:tc>
      </w:tr>
      <w:tr w:rsidR="00947AFB" w14:paraId="25D81B73" w14:textId="77777777">
        <w:trPr>
          <w:trHeight w:val="630"/>
        </w:trPr>
        <w:tc>
          <w:tcPr>
            <w:tcW w:w="85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3DA1253F" w14:textId="77777777" w:rsidR="00947AFB" w:rsidRDefault="00000000">
            <w:pPr>
              <w:widowControl w:val="0"/>
              <w:spacing w:line="368" w:lineRule="auto"/>
              <w:jc w:val="center"/>
              <w:rPr>
                <w:b/>
                <w:bCs/>
              </w:rPr>
            </w:pPr>
            <w:r>
              <w:rPr>
                <w:b/>
                <w:bCs/>
              </w:rPr>
              <w:t>RF-20</w:t>
            </w:r>
          </w:p>
        </w:tc>
        <w:tc>
          <w:tcPr>
            <w:tcW w:w="208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A1EABEA" w14:textId="77777777" w:rsidR="00947AFB" w:rsidRDefault="00000000">
            <w:pPr>
              <w:widowControl w:val="0"/>
              <w:spacing w:line="368" w:lineRule="auto"/>
              <w:rPr>
                <w:b/>
                <w:bCs/>
              </w:rPr>
            </w:pPr>
            <w:r>
              <w:rPr>
                <w:b/>
                <w:bCs/>
              </w:rPr>
              <w:t>Administración</w:t>
            </w:r>
          </w:p>
        </w:tc>
        <w:tc>
          <w:tcPr>
            <w:tcW w:w="52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5B61B88" w14:textId="77777777" w:rsidR="00947AFB" w:rsidRDefault="00000000">
            <w:pPr>
              <w:widowControl w:val="0"/>
              <w:spacing w:line="368" w:lineRule="auto"/>
              <w:rPr>
                <w:b/>
                <w:bCs/>
              </w:rPr>
            </w:pPr>
            <w:r>
              <w:rPr>
                <w:b/>
                <w:bCs/>
              </w:rPr>
              <w:t>Gestión de categorías del catálogo (creación, edición y eliminación controlada).</w:t>
            </w:r>
          </w:p>
        </w:tc>
        <w:tc>
          <w:tcPr>
            <w:tcW w:w="135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64AFCFC" w14:textId="77777777" w:rsidR="00947AFB" w:rsidRDefault="00000000">
            <w:pPr>
              <w:widowControl w:val="0"/>
              <w:spacing w:line="368" w:lineRule="auto"/>
              <w:rPr>
                <w:b/>
                <w:bCs/>
              </w:rPr>
            </w:pPr>
            <w:r>
              <w:rPr>
                <w:b/>
                <w:bCs/>
              </w:rPr>
              <w:t>Media</w:t>
            </w:r>
          </w:p>
        </w:tc>
      </w:tr>
      <w:tr w:rsidR="00947AFB" w14:paraId="3D22C6F3" w14:textId="77777777">
        <w:trPr>
          <w:trHeight w:val="630"/>
        </w:trPr>
        <w:tc>
          <w:tcPr>
            <w:tcW w:w="85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EA1E4B0" w14:textId="77777777" w:rsidR="00947AFB" w:rsidRDefault="00000000">
            <w:pPr>
              <w:widowControl w:val="0"/>
              <w:spacing w:line="368" w:lineRule="auto"/>
              <w:jc w:val="center"/>
              <w:rPr>
                <w:b/>
                <w:bCs/>
              </w:rPr>
            </w:pPr>
            <w:r>
              <w:rPr>
                <w:b/>
                <w:bCs/>
              </w:rPr>
              <w:t>RF-21</w:t>
            </w:r>
          </w:p>
        </w:tc>
        <w:tc>
          <w:tcPr>
            <w:tcW w:w="2085" w:type="dxa"/>
            <w:tcBorders>
              <w:top w:val="nil"/>
              <w:left w:val="nil"/>
              <w:bottom w:val="single" w:sz="7" w:space="0" w:color="DAD3BF"/>
              <w:right w:val="single" w:sz="7" w:space="0" w:color="DAD3BF"/>
            </w:tcBorders>
            <w:tcMar>
              <w:top w:w="100" w:type="dxa"/>
              <w:left w:w="120" w:type="dxa"/>
              <w:bottom w:w="100" w:type="dxa"/>
              <w:right w:w="120" w:type="dxa"/>
            </w:tcMar>
          </w:tcPr>
          <w:p w14:paraId="53CF32F1" w14:textId="77777777" w:rsidR="00947AFB" w:rsidRDefault="00000000">
            <w:pPr>
              <w:widowControl w:val="0"/>
              <w:spacing w:line="368" w:lineRule="auto"/>
              <w:rPr>
                <w:b/>
                <w:bCs/>
              </w:rPr>
            </w:pPr>
            <w:r>
              <w:rPr>
                <w:b/>
                <w:bCs/>
              </w:rPr>
              <w:t>Usuarios y Acceso</w:t>
            </w:r>
          </w:p>
        </w:tc>
        <w:tc>
          <w:tcPr>
            <w:tcW w:w="5250" w:type="dxa"/>
            <w:tcBorders>
              <w:top w:val="nil"/>
              <w:left w:val="nil"/>
              <w:bottom w:val="single" w:sz="7" w:space="0" w:color="DAD3BF"/>
              <w:right w:val="single" w:sz="7" w:space="0" w:color="DAD3BF"/>
            </w:tcBorders>
            <w:tcMar>
              <w:top w:w="100" w:type="dxa"/>
              <w:left w:w="120" w:type="dxa"/>
              <w:bottom w:w="100" w:type="dxa"/>
              <w:right w:w="120" w:type="dxa"/>
            </w:tcMar>
          </w:tcPr>
          <w:p w14:paraId="4EE21CE5" w14:textId="77777777" w:rsidR="00947AFB" w:rsidRDefault="00000000">
            <w:pPr>
              <w:widowControl w:val="0"/>
              <w:spacing w:line="368" w:lineRule="auto"/>
              <w:rPr>
                <w:b/>
                <w:bCs/>
              </w:rPr>
            </w:pPr>
            <w:r>
              <w:rPr>
                <w:b/>
                <w:bCs/>
              </w:rPr>
              <w:t>Suscripción a un plan premium mensual con mayor visibilidad para el vendedor.</w:t>
            </w:r>
          </w:p>
        </w:tc>
        <w:tc>
          <w:tcPr>
            <w:tcW w:w="1350" w:type="dxa"/>
            <w:tcBorders>
              <w:top w:val="nil"/>
              <w:left w:val="nil"/>
              <w:bottom w:val="single" w:sz="7" w:space="0" w:color="DAD3BF"/>
              <w:right w:val="single" w:sz="7" w:space="0" w:color="DAD3BF"/>
            </w:tcBorders>
            <w:tcMar>
              <w:top w:w="100" w:type="dxa"/>
              <w:left w:w="120" w:type="dxa"/>
              <w:bottom w:w="100" w:type="dxa"/>
              <w:right w:w="120" w:type="dxa"/>
            </w:tcMar>
          </w:tcPr>
          <w:p w14:paraId="537B52C2" w14:textId="77777777" w:rsidR="00947AFB" w:rsidRDefault="00000000">
            <w:pPr>
              <w:widowControl w:val="0"/>
              <w:spacing w:line="368" w:lineRule="auto"/>
              <w:rPr>
                <w:b/>
                <w:bCs/>
              </w:rPr>
            </w:pPr>
            <w:r>
              <w:rPr>
                <w:b/>
                <w:bCs/>
              </w:rPr>
              <w:t>Baja</w:t>
            </w:r>
          </w:p>
        </w:tc>
      </w:tr>
    </w:tbl>
    <w:p w14:paraId="7A373662" w14:textId="77777777" w:rsidR="00947AFB" w:rsidRDefault="00947AFB">
      <w:pPr>
        <w:widowControl w:val="0"/>
        <w:spacing w:line="368" w:lineRule="auto"/>
        <w:ind w:right="89"/>
        <w:rPr>
          <w:b/>
          <w:bCs/>
        </w:rPr>
      </w:pPr>
    </w:p>
    <w:p w14:paraId="332E5333" w14:textId="77777777" w:rsidR="00947AFB" w:rsidRDefault="00000000">
      <w:pPr>
        <w:widowControl w:val="0"/>
        <w:spacing w:line="368" w:lineRule="auto"/>
        <w:rPr>
          <w:b/>
          <w:bCs/>
        </w:rPr>
      </w:pPr>
      <w:r>
        <w:rPr>
          <w:b/>
          <w:bCs/>
        </w:rPr>
        <w:t xml:space="preserve"> </w:t>
      </w:r>
    </w:p>
    <w:p w14:paraId="133AA046" w14:textId="77777777" w:rsidR="00947AFB" w:rsidRDefault="00000000">
      <w:pPr>
        <w:pStyle w:val="Ttulo3"/>
        <w:keepNext w:val="0"/>
        <w:keepLines w:val="0"/>
        <w:widowControl w:val="0"/>
        <w:spacing w:before="280" w:line="368" w:lineRule="auto"/>
        <w:ind w:right="89"/>
        <w:rPr>
          <w:b/>
          <w:bCs/>
          <w:color w:val="000000"/>
          <w:sz w:val="22"/>
          <w:szCs w:val="22"/>
        </w:rPr>
      </w:pPr>
      <w:bookmarkStart w:id="8" w:name="_itkcgnap70l1" w:colFirst="0" w:colLast="0"/>
      <w:bookmarkEnd w:id="8"/>
      <w:r>
        <w:rPr>
          <w:b/>
          <w:bCs/>
          <w:color w:val="000000"/>
          <w:sz w:val="22"/>
          <w:szCs w:val="22"/>
        </w:rPr>
        <w:t>2.1.2 Requerimientos No Funcionales — Atributos de Calidad</w:t>
      </w:r>
    </w:p>
    <w:p w14:paraId="4B23619D" w14:textId="77777777" w:rsidR="00947AFB" w:rsidRDefault="00000000">
      <w:pPr>
        <w:widowControl w:val="0"/>
        <w:spacing w:after="160"/>
        <w:jc w:val="both"/>
        <w:rPr>
          <w:b/>
          <w:bCs/>
        </w:rPr>
      </w:pPr>
      <w:r>
        <w:rPr>
          <w:b/>
          <w:bCs/>
        </w:rPr>
        <w:t>Los siguientes requerimientos no funcionales fueron identificados en el SRS del proyecto y traducidos a decisiones arquitectónicas concretas, con su tecnología asociada y métrica objetivo:</w:t>
      </w:r>
    </w:p>
    <w:tbl>
      <w:tblPr>
        <w:tblStyle w:val="a3"/>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1755"/>
        <w:gridCol w:w="4830"/>
        <w:gridCol w:w="2070"/>
      </w:tblGrid>
      <w:tr w:rsidR="00947AFB" w14:paraId="533C83EC" w14:textId="77777777">
        <w:trPr>
          <w:trHeight w:val="630"/>
        </w:trPr>
        <w:tc>
          <w:tcPr>
            <w:tcW w:w="103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2764A91E" w14:textId="77777777" w:rsidR="00947AFB" w:rsidRDefault="00000000">
            <w:pPr>
              <w:widowControl w:val="0"/>
              <w:spacing w:line="368" w:lineRule="auto"/>
              <w:jc w:val="center"/>
              <w:rPr>
                <w:b/>
                <w:bCs/>
                <w:color w:val="FFFFFF"/>
              </w:rPr>
            </w:pPr>
            <w:r>
              <w:rPr>
                <w:b/>
                <w:bCs/>
                <w:color w:val="FFFFFF"/>
              </w:rPr>
              <w:t>ID</w:t>
            </w:r>
          </w:p>
        </w:tc>
        <w:tc>
          <w:tcPr>
            <w:tcW w:w="175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5BB898A6" w14:textId="77777777" w:rsidR="00947AFB" w:rsidRDefault="00000000">
            <w:pPr>
              <w:widowControl w:val="0"/>
              <w:spacing w:line="368" w:lineRule="auto"/>
              <w:jc w:val="center"/>
              <w:rPr>
                <w:b/>
                <w:bCs/>
                <w:color w:val="FFFFFF"/>
              </w:rPr>
            </w:pPr>
            <w:r>
              <w:rPr>
                <w:b/>
                <w:bCs/>
                <w:color w:val="FFFFFF"/>
              </w:rPr>
              <w:t>Atributo</w:t>
            </w:r>
          </w:p>
        </w:tc>
        <w:tc>
          <w:tcPr>
            <w:tcW w:w="483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53C4ED59" w14:textId="77777777" w:rsidR="00947AFB" w:rsidRDefault="00000000">
            <w:pPr>
              <w:widowControl w:val="0"/>
              <w:spacing w:line="368" w:lineRule="auto"/>
              <w:jc w:val="center"/>
              <w:rPr>
                <w:b/>
                <w:bCs/>
                <w:color w:val="FFFFFF"/>
              </w:rPr>
            </w:pPr>
            <w:r>
              <w:rPr>
                <w:b/>
                <w:bCs/>
                <w:color w:val="FFFFFF"/>
              </w:rPr>
              <w:t>Descripción y Decisión Arquitectónica</w:t>
            </w:r>
          </w:p>
        </w:tc>
        <w:tc>
          <w:tcPr>
            <w:tcW w:w="207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44D24F64" w14:textId="77777777" w:rsidR="00947AFB" w:rsidRDefault="00000000">
            <w:pPr>
              <w:widowControl w:val="0"/>
              <w:spacing w:line="368" w:lineRule="auto"/>
              <w:jc w:val="center"/>
              <w:rPr>
                <w:b/>
                <w:bCs/>
                <w:color w:val="FFFFFF"/>
              </w:rPr>
            </w:pPr>
            <w:r>
              <w:rPr>
                <w:b/>
                <w:bCs/>
                <w:color w:val="FFFFFF"/>
              </w:rPr>
              <w:t>Métrica Objetivo</w:t>
            </w:r>
          </w:p>
        </w:tc>
      </w:tr>
      <w:tr w:rsidR="00947AFB" w14:paraId="3B663A70" w14:textId="77777777">
        <w:trPr>
          <w:trHeight w:val="630"/>
        </w:trPr>
        <w:tc>
          <w:tcPr>
            <w:tcW w:w="103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39DD158" w14:textId="77777777" w:rsidR="00947AFB" w:rsidRDefault="00000000">
            <w:pPr>
              <w:widowControl w:val="0"/>
              <w:spacing w:line="368" w:lineRule="auto"/>
              <w:jc w:val="center"/>
              <w:rPr>
                <w:b/>
                <w:bCs/>
              </w:rPr>
            </w:pPr>
            <w:r>
              <w:rPr>
                <w:b/>
                <w:bCs/>
              </w:rPr>
              <w:t>RNF-01</w:t>
            </w:r>
          </w:p>
        </w:tc>
        <w:tc>
          <w:tcPr>
            <w:tcW w:w="1755" w:type="dxa"/>
            <w:tcBorders>
              <w:top w:val="nil"/>
              <w:left w:val="nil"/>
              <w:bottom w:val="single" w:sz="7" w:space="0" w:color="DAD3BF"/>
              <w:right w:val="single" w:sz="7" w:space="0" w:color="DAD3BF"/>
            </w:tcBorders>
            <w:tcMar>
              <w:top w:w="100" w:type="dxa"/>
              <w:left w:w="120" w:type="dxa"/>
              <w:bottom w:w="100" w:type="dxa"/>
              <w:right w:w="120" w:type="dxa"/>
            </w:tcMar>
          </w:tcPr>
          <w:p w14:paraId="68750A49" w14:textId="77777777" w:rsidR="00947AFB" w:rsidRDefault="00000000">
            <w:pPr>
              <w:widowControl w:val="0"/>
              <w:spacing w:line="368" w:lineRule="auto"/>
              <w:rPr>
                <w:b/>
                <w:bCs/>
              </w:rPr>
            </w:pPr>
            <w:r>
              <w:rPr>
                <w:b/>
                <w:bCs/>
              </w:rPr>
              <w:t>Usabilidad</w:t>
            </w:r>
          </w:p>
        </w:tc>
        <w:tc>
          <w:tcPr>
            <w:tcW w:w="4830" w:type="dxa"/>
            <w:tcBorders>
              <w:top w:val="nil"/>
              <w:left w:val="nil"/>
              <w:bottom w:val="single" w:sz="7" w:space="0" w:color="DAD3BF"/>
              <w:right w:val="single" w:sz="7" w:space="0" w:color="DAD3BF"/>
            </w:tcBorders>
            <w:tcMar>
              <w:top w:w="100" w:type="dxa"/>
              <w:left w:w="120" w:type="dxa"/>
              <w:bottom w:w="100" w:type="dxa"/>
              <w:right w:w="120" w:type="dxa"/>
            </w:tcMar>
          </w:tcPr>
          <w:p w14:paraId="6D18933E" w14:textId="77777777" w:rsidR="00947AFB" w:rsidRDefault="00000000">
            <w:pPr>
              <w:widowControl w:val="0"/>
              <w:spacing w:line="368" w:lineRule="auto"/>
              <w:rPr>
                <w:b/>
                <w:bCs/>
              </w:rPr>
            </w:pPr>
            <w:r>
              <w:rPr>
                <w:b/>
                <w:bCs/>
              </w:rPr>
              <w:t xml:space="preserve">Registro sin capacitación previa mediante formularios con </w:t>
            </w:r>
            <w:proofErr w:type="spellStart"/>
            <w:r>
              <w:rPr>
                <w:b/>
                <w:bCs/>
              </w:rPr>
              <w:t>React</w:t>
            </w:r>
            <w:proofErr w:type="spellEnd"/>
            <w:r>
              <w:rPr>
                <w:b/>
                <w:bCs/>
              </w:rPr>
              <w:t xml:space="preserve"> Hook </w:t>
            </w:r>
            <w:proofErr w:type="spellStart"/>
            <w:r>
              <w:rPr>
                <w:b/>
                <w:bCs/>
              </w:rPr>
              <w:t>Form</w:t>
            </w:r>
            <w:proofErr w:type="spellEnd"/>
            <w:r>
              <w:rPr>
                <w:b/>
                <w:bCs/>
              </w:rPr>
              <w:t xml:space="preserve"> y validación </w:t>
            </w:r>
            <w:proofErr w:type="spellStart"/>
            <w:r>
              <w:rPr>
                <w:b/>
                <w:bCs/>
              </w:rPr>
              <w:t>inline</w:t>
            </w:r>
            <w:proofErr w:type="spellEnd"/>
            <w:r>
              <w:rPr>
                <w:b/>
                <w:bCs/>
              </w:rPr>
              <w:t xml:space="preserve"> en cliente.</w:t>
            </w:r>
          </w:p>
        </w:tc>
        <w:tc>
          <w:tcPr>
            <w:tcW w:w="2070" w:type="dxa"/>
            <w:tcBorders>
              <w:top w:val="nil"/>
              <w:left w:val="nil"/>
              <w:bottom w:val="single" w:sz="7" w:space="0" w:color="DAD3BF"/>
              <w:right w:val="single" w:sz="7" w:space="0" w:color="DAD3BF"/>
            </w:tcBorders>
            <w:tcMar>
              <w:top w:w="100" w:type="dxa"/>
              <w:left w:w="120" w:type="dxa"/>
              <w:bottom w:w="100" w:type="dxa"/>
              <w:right w:w="120" w:type="dxa"/>
            </w:tcMar>
          </w:tcPr>
          <w:p w14:paraId="62D5B3F9" w14:textId="77777777" w:rsidR="00947AFB" w:rsidRDefault="00000000">
            <w:pPr>
              <w:widowControl w:val="0"/>
              <w:spacing w:line="368" w:lineRule="auto"/>
              <w:rPr>
                <w:b/>
                <w:bCs/>
              </w:rPr>
            </w:pPr>
            <w:r>
              <w:rPr>
                <w:rFonts w:ascii="Arial Unicode MS" w:eastAsia="Arial Unicode MS" w:hAnsi="Arial Unicode MS" w:cs="Arial Unicode MS"/>
                <w:b/>
                <w:bCs/>
              </w:rPr>
              <w:t>Registro ≤ 3 min</w:t>
            </w:r>
          </w:p>
        </w:tc>
      </w:tr>
      <w:tr w:rsidR="00947AFB" w14:paraId="358F4AF3" w14:textId="77777777">
        <w:trPr>
          <w:trHeight w:val="630"/>
        </w:trPr>
        <w:tc>
          <w:tcPr>
            <w:tcW w:w="103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5BDCB281" w14:textId="77777777" w:rsidR="00947AFB" w:rsidRDefault="00000000">
            <w:pPr>
              <w:widowControl w:val="0"/>
              <w:spacing w:line="368" w:lineRule="auto"/>
              <w:jc w:val="center"/>
              <w:rPr>
                <w:b/>
                <w:bCs/>
              </w:rPr>
            </w:pPr>
            <w:r>
              <w:rPr>
                <w:b/>
                <w:bCs/>
              </w:rPr>
              <w:t>RNF-02</w:t>
            </w:r>
          </w:p>
        </w:tc>
        <w:tc>
          <w:tcPr>
            <w:tcW w:w="175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CB8D435" w14:textId="77777777" w:rsidR="00947AFB" w:rsidRDefault="00000000">
            <w:pPr>
              <w:widowControl w:val="0"/>
              <w:spacing w:line="368" w:lineRule="auto"/>
              <w:rPr>
                <w:b/>
                <w:bCs/>
              </w:rPr>
            </w:pPr>
            <w:r>
              <w:rPr>
                <w:b/>
                <w:bCs/>
              </w:rPr>
              <w:t>Rendimiento</w:t>
            </w:r>
          </w:p>
        </w:tc>
        <w:tc>
          <w:tcPr>
            <w:tcW w:w="48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9B1CAD3" w14:textId="77777777" w:rsidR="00947AFB" w:rsidRDefault="00000000">
            <w:pPr>
              <w:widowControl w:val="0"/>
              <w:spacing w:line="368" w:lineRule="auto"/>
              <w:rPr>
                <w:b/>
                <w:bCs/>
              </w:rPr>
            </w:pPr>
            <w:r>
              <w:rPr>
                <w:b/>
                <w:bCs/>
              </w:rPr>
              <w:t>Carga de páginas principales optimizada con índices en las tablas Producto y Pedido de PostgreSQL.</w:t>
            </w:r>
          </w:p>
        </w:tc>
        <w:tc>
          <w:tcPr>
            <w:tcW w:w="207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4BEC4C3" w14:textId="77777777" w:rsidR="00947AFB" w:rsidRDefault="00000000">
            <w:pPr>
              <w:widowControl w:val="0"/>
              <w:spacing w:line="368" w:lineRule="auto"/>
              <w:rPr>
                <w:b/>
                <w:bCs/>
              </w:rPr>
            </w:pPr>
            <w:r>
              <w:rPr>
                <w:rFonts w:ascii="Arial Unicode MS" w:eastAsia="Arial Unicode MS" w:hAnsi="Arial Unicode MS" w:cs="Arial Unicode MS"/>
                <w:b/>
                <w:bCs/>
              </w:rPr>
              <w:t>Carga ≤ 3 s</w:t>
            </w:r>
          </w:p>
        </w:tc>
      </w:tr>
      <w:tr w:rsidR="00947AFB" w14:paraId="01F111C3" w14:textId="77777777">
        <w:trPr>
          <w:trHeight w:val="630"/>
        </w:trPr>
        <w:tc>
          <w:tcPr>
            <w:tcW w:w="103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53B2B83" w14:textId="77777777" w:rsidR="00947AFB" w:rsidRDefault="00000000">
            <w:pPr>
              <w:widowControl w:val="0"/>
              <w:spacing w:line="368" w:lineRule="auto"/>
              <w:jc w:val="center"/>
              <w:rPr>
                <w:b/>
                <w:bCs/>
              </w:rPr>
            </w:pPr>
            <w:r>
              <w:rPr>
                <w:b/>
                <w:bCs/>
              </w:rPr>
              <w:t>RNF-03</w:t>
            </w:r>
          </w:p>
        </w:tc>
        <w:tc>
          <w:tcPr>
            <w:tcW w:w="1755" w:type="dxa"/>
            <w:tcBorders>
              <w:top w:val="nil"/>
              <w:left w:val="nil"/>
              <w:bottom w:val="single" w:sz="7" w:space="0" w:color="DAD3BF"/>
              <w:right w:val="single" w:sz="7" w:space="0" w:color="DAD3BF"/>
            </w:tcBorders>
            <w:tcMar>
              <w:top w:w="100" w:type="dxa"/>
              <w:left w:w="120" w:type="dxa"/>
              <w:bottom w:w="100" w:type="dxa"/>
              <w:right w:w="120" w:type="dxa"/>
            </w:tcMar>
          </w:tcPr>
          <w:p w14:paraId="5A011542" w14:textId="77777777" w:rsidR="00947AFB" w:rsidRDefault="00000000">
            <w:pPr>
              <w:widowControl w:val="0"/>
              <w:spacing w:line="368" w:lineRule="auto"/>
              <w:rPr>
                <w:b/>
                <w:bCs/>
              </w:rPr>
            </w:pPr>
            <w:r>
              <w:rPr>
                <w:b/>
                <w:bCs/>
              </w:rPr>
              <w:t>Disponibilidad</w:t>
            </w:r>
          </w:p>
        </w:tc>
        <w:tc>
          <w:tcPr>
            <w:tcW w:w="4830" w:type="dxa"/>
            <w:tcBorders>
              <w:top w:val="nil"/>
              <w:left w:val="nil"/>
              <w:bottom w:val="single" w:sz="7" w:space="0" w:color="DAD3BF"/>
              <w:right w:val="single" w:sz="7" w:space="0" w:color="DAD3BF"/>
            </w:tcBorders>
            <w:tcMar>
              <w:top w:w="100" w:type="dxa"/>
              <w:left w:w="120" w:type="dxa"/>
              <w:bottom w:w="100" w:type="dxa"/>
              <w:right w:w="120" w:type="dxa"/>
            </w:tcMar>
          </w:tcPr>
          <w:p w14:paraId="7699688E" w14:textId="77777777" w:rsidR="00947AFB" w:rsidRDefault="00000000">
            <w:pPr>
              <w:widowControl w:val="0"/>
              <w:spacing w:line="368" w:lineRule="auto"/>
              <w:rPr>
                <w:b/>
                <w:bCs/>
              </w:rPr>
            </w:pPr>
            <w:r>
              <w:rPr>
                <w:b/>
                <w:bCs/>
              </w:rPr>
              <w:t xml:space="preserve">Servicios desplegados en Render (Web </w:t>
            </w:r>
            <w:proofErr w:type="spellStart"/>
            <w:r>
              <w:rPr>
                <w:b/>
                <w:bCs/>
              </w:rPr>
              <w:t>Service</w:t>
            </w:r>
            <w:proofErr w:type="spellEnd"/>
            <w:r>
              <w:rPr>
                <w:b/>
                <w:bCs/>
              </w:rPr>
              <w:t xml:space="preserve"> + PostgreSQL gestionado) con reinicio automático ante fallas.</w:t>
            </w:r>
          </w:p>
        </w:tc>
        <w:tc>
          <w:tcPr>
            <w:tcW w:w="2070" w:type="dxa"/>
            <w:tcBorders>
              <w:top w:val="nil"/>
              <w:left w:val="nil"/>
              <w:bottom w:val="single" w:sz="7" w:space="0" w:color="DAD3BF"/>
              <w:right w:val="single" w:sz="7" w:space="0" w:color="DAD3BF"/>
            </w:tcBorders>
            <w:tcMar>
              <w:top w:w="100" w:type="dxa"/>
              <w:left w:w="120" w:type="dxa"/>
              <w:bottom w:w="100" w:type="dxa"/>
              <w:right w:w="120" w:type="dxa"/>
            </w:tcMar>
          </w:tcPr>
          <w:p w14:paraId="764CF8C8" w14:textId="77777777" w:rsidR="00947AFB" w:rsidRDefault="00000000">
            <w:pPr>
              <w:widowControl w:val="0"/>
              <w:spacing w:line="368" w:lineRule="auto"/>
              <w:rPr>
                <w:b/>
                <w:bCs/>
              </w:rPr>
            </w:pPr>
            <w:proofErr w:type="spellStart"/>
            <w:r>
              <w:rPr>
                <w:rFonts w:ascii="Arial Unicode MS" w:eastAsia="Arial Unicode MS" w:hAnsi="Arial Unicode MS" w:cs="Arial Unicode MS"/>
                <w:b/>
                <w:bCs/>
              </w:rPr>
              <w:t>Uptime</w:t>
            </w:r>
            <w:proofErr w:type="spellEnd"/>
            <w:r>
              <w:rPr>
                <w:rFonts w:ascii="Arial Unicode MS" w:eastAsia="Arial Unicode MS" w:hAnsi="Arial Unicode MS" w:cs="Arial Unicode MS"/>
                <w:b/>
                <w:bCs/>
              </w:rPr>
              <w:t xml:space="preserve"> ≥ 99% mensual</w:t>
            </w:r>
          </w:p>
        </w:tc>
      </w:tr>
      <w:tr w:rsidR="00947AFB" w14:paraId="2D4F175C" w14:textId="77777777">
        <w:trPr>
          <w:trHeight w:val="630"/>
        </w:trPr>
        <w:tc>
          <w:tcPr>
            <w:tcW w:w="103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1843181F" w14:textId="77777777" w:rsidR="00947AFB" w:rsidRDefault="00000000">
            <w:pPr>
              <w:widowControl w:val="0"/>
              <w:spacing w:line="368" w:lineRule="auto"/>
              <w:jc w:val="center"/>
              <w:rPr>
                <w:b/>
                <w:bCs/>
              </w:rPr>
            </w:pPr>
            <w:r>
              <w:rPr>
                <w:b/>
                <w:bCs/>
              </w:rPr>
              <w:t>RNF-04</w:t>
            </w:r>
          </w:p>
        </w:tc>
        <w:tc>
          <w:tcPr>
            <w:tcW w:w="175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1010C2B" w14:textId="77777777" w:rsidR="00947AFB" w:rsidRDefault="00000000">
            <w:pPr>
              <w:widowControl w:val="0"/>
              <w:spacing w:line="368" w:lineRule="auto"/>
              <w:rPr>
                <w:b/>
                <w:bCs/>
              </w:rPr>
            </w:pPr>
            <w:r>
              <w:rPr>
                <w:b/>
                <w:bCs/>
              </w:rPr>
              <w:t>Escalabilidad</w:t>
            </w:r>
          </w:p>
        </w:tc>
        <w:tc>
          <w:tcPr>
            <w:tcW w:w="48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003CB33A" w14:textId="77777777" w:rsidR="00947AFB" w:rsidRDefault="00000000">
            <w:pPr>
              <w:widowControl w:val="0"/>
              <w:spacing w:line="368" w:lineRule="auto"/>
              <w:rPr>
                <w:b/>
                <w:bCs/>
              </w:rPr>
            </w:pPr>
            <w:proofErr w:type="spellStart"/>
            <w:r>
              <w:rPr>
                <w:b/>
                <w:bCs/>
              </w:rPr>
              <w:t>Backend</w:t>
            </w:r>
            <w:proofErr w:type="spellEnd"/>
            <w:r>
              <w:rPr>
                <w:b/>
                <w:bCs/>
              </w:rPr>
              <w:t xml:space="preserve"> Express </w:t>
            </w:r>
            <w:proofErr w:type="spellStart"/>
            <w:r>
              <w:rPr>
                <w:b/>
                <w:bCs/>
              </w:rPr>
              <w:t>stateless</w:t>
            </w:r>
            <w:proofErr w:type="spellEnd"/>
            <w:r>
              <w:rPr>
                <w:b/>
                <w:bCs/>
              </w:rPr>
              <w:t xml:space="preserve"> con autenticación JWT, sin sesión en memoria del servidor.</w:t>
            </w:r>
          </w:p>
        </w:tc>
        <w:tc>
          <w:tcPr>
            <w:tcW w:w="207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3B4773C" w14:textId="77777777" w:rsidR="00947AFB" w:rsidRDefault="00000000">
            <w:pPr>
              <w:widowControl w:val="0"/>
              <w:spacing w:line="368" w:lineRule="auto"/>
              <w:rPr>
                <w:b/>
                <w:bCs/>
              </w:rPr>
            </w:pPr>
            <w:r>
              <w:rPr>
                <w:b/>
                <w:bCs/>
              </w:rPr>
              <w:t>200+ usuarios concurrentes</w:t>
            </w:r>
          </w:p>
        </w:tc>
      </w:tr>
      <w:tr w:rsidR="00947AFB" w14:paraId="38D5E7DC" w14:textId="77777777">
        <w:trPr>
          <w:trHeight w:val="630"/>
        </w:trPr>
        <w:tc>
          <w:tcPr>
            <w:tcW w:w="103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E3FEF20" w14:textId="77777777" w:rsidR="00947AFB" w:rsidRDefault="00000000">
            <w:pPr>
              <w:widowControl w:val="0"/>
              <w:spacing w:line="368" w:lineRule="auto"/>
              <w:jc w:val="center"/>
              <w:rPr>
                <w:b/>
                <w:bCs/>
              </w:rPr>
            </w:pPr>
            <w:r>
              <w:rPr>
                <w:b/>
                <w:bCs/>
              </w:rPr>
              <w:t>RNF-05</w:t>
            </w:r>
          </w:p>
        </w:tc>
        <w:tc>
          <w:tcPr>
            <w:tcW w:w="1755" w:type="dxa"/>
            <w:tcBorders>
              <w:top w:val="nil"/>
              <w:left w:val="nil"/>
              <w:bottom w:val="single" w:sz="7" w:space="0" w:color="DAD3BF"/>
              <w:right w:val="single" w:sz="7" w:space="0" w:color="DAD3BF"/>
            </w:tcBorders>
            <w:tcMar>
              <w:top w:w="100" w:type="dxa"/>
              <w:left w:w="120" w:type="dxa"/>
              <w:bottom w:w="100" w:type="dxa"/>
              <w:right w:w="120" w:type="dxa"/>
            </w:tcMar>
          </w:tcPr>
          <w:p w14:paraId="05C57C24" w14:textId="77777777" w:rsidR="00947AFB" w:rsidRDefault="00000000">
            <w:pPr>
              <w:widowControl w:val="0"/>
              <w:spacing w:line="368" w:lineRule="auto"/>
              <w:rPr>
                <w:b/>
                <w:bCs/>
              </w:rPr>
            </w:pPr>
            <w:r>
              <w:rPr>
                <w:b/>
                <w:bCs/>
              </w:rPr>
              <w:t>Seguridad</w:t>
            </w:r>
          </w:p>
        </w:tc>
        <w:tc>
          <w:tcPr>
            <w:tcW w:w="4830" w:type="dxa"/>
            <w:tcBorders>
              <w:top w:val="nil"/>
              <w:left w:val="nil"/>
              <w:bottom w:val="single" w:sz="7" w:space="0" w:color="DAD3BF"/>
              <w:right w:val="single" w:sz="7" w:space="0" w:color="DAD3BF"/>
            </w:tcBorders>
            <w:tcMar>
              <w:top w:w="100" w:type="dxa"/>
              <w:left w:w="120" w:type="dxa"/>
              <w:bottom w:w="100" w:type="dxa"/>
              <w:right w:w="120" w:type="dxa"/>
            </w:tcMar>
          </w:tcPr>
          <w:p w14:paraId="04381892" w14:textId="77777777" w:rsidR="00947AFB" w:rsidRDefault="00000000">
            <w:pPr>
              <w:widowControl w:val="0"/>
              <w:spacing w:line="368" w:lineRule="auto"/>
              <w:rPr>
                <w:b/>
                <w:bCs/>
              </w:rPr>
            </w:pPr>
            <w:r>
              <w:rPr>
                <w:b/>
                <w:bCs/>
              </w:rPr>
              <w:t xml:space="preserve">Contraseñas con </w:t>
            </w:r>
            <w:proofErr w:type="spellStart"/>
            <w:r>
              <w:rPr>
                <w:b/>
                <w:bCs/>
              </w:rPr>
              <w:t>bcrypt</w:t>
            </w:r>
            <w:proofErr w:type="spellEnd"/>
            <w:r>
              <w:rPr>
                <w:b/>
                <w:bCs/>
              </w:rPr>
              <w:t xml:space="preserve"> (10 </w:t>
            </w:r>
            <w:proofErr w:type="spellStart"/>
            <w:r>
              <w:rPr>
                <w:b/>
                <w:bCs/>
              </w:rPr>
              <w:t>salt</w:t>
            </w:r>
            <w:proofErr w:type="spellEnd"/>
            <w:r>
              <w:rPr>
                <w:b/>
                <w:bCs/>
              </w:rPr>
              <w:t xml:space="preserve"> rounds), JWT firmado con expiración, y comunicación exclusivamente HTTPS/TLS 1.2+.</w:t>
            </w:r>
          </w:p>
        </w:tc>
        <w:tc>
          <w:tcPr>
            <w:tcW w:w="2070" w:type="dxa"/>
            <w:tcBorders>
              <w:top w:val="nil"/>
              <w:left w:val="nil"/>
              <w:bottom w:val="single" w:sz="7" w:space="0" w:color="DAD3BF"/>
              <w:right w:val="single" w:sz="7" w:space="0" w:color="DAD3BF"/>
            </w:tcBorders>
            <w:tcMar>
              <w:top w:w="100" w:type="dxa"/>
              <w:left w:w="120" w:type="dxa"/>
              <w:bottom w:w="100" w:type="dxa"/>
              <w:right w:w="120" w:type="dxa"/>
            </w:tcMar>
          </w:tcPr>
          <w:p w14:paraId="771341F2" w14:textId="77777777" w:rsidR="00947AFB" w:rsidRDefault="00000000">
            <w:pPr>
              <w:widowControl w:val="0"/>
              <w:spacing w:line="368" w:lineRule="auto"/>
              <w:rPr>
                <w:b/>
                <w:bCs/>
              </w:rPr>
            </w:pPr>
            <w:r>
              <w:rPr>
                <w:b/>
                <w:bCs/>
              </w:rPr>
              <w:t xml:space="preserve">Hash </w:t>
            </w:r>
            <w:proofErr w:type="spellStart"/>
            <w:r>
              <w:rPr>
                <w:b/>
                <w:bCs/>
              </w:rPr>
              <w:t>verify</w:t>
            </w:r>
            <w:proofErr w:type="spellEnd"/>
            <w:r>
              <w:rPr>
                <w:b/>
                <w:bCs/>
              </w:rPr>
              <w:t xml:space="preserve"> &lt; 300 ms</w:t>
            </w:r>
          </w:p>
        </w:tc>
      </w:tr>
      <w:tr w:rsidR="00947AFB" w14:paraId="2960FEE0" w14:textId="77777777">
        <w:trPr>
          <w:trHeight w:val="630"/>
        </w:trPr>
        <w:tc>
          <w:tcPr>
            <w:tcW w:w="103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012CC203" w14:textId="77777777" w:rsidR="00947AFB" w:rsidRDefault="00000000">
            <w:pPr>
              <w:widowControl w:val="0"/>
              <w:spacing w:line="368" w:lineRule="auto"/>
              <w:jc w:val="center"/>
              <w:rPr>
                <w:b/>
                <w:bCs/>
              </w:rPr>
            </w:pPr>
            <w:r>
              <w:rPr>
                <w:b/>
                <w:bCs/>
              </w:rPr>
              <w:t>RNF-06</w:t>
            </w:r>
          </w:p>
        </w:tc>
        <w:tc>
          <w:tcPr>
            <w:tcW w:w="175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2D1B8D76" w14:textId="77777777" w:rsidR="00947AFB" w:rsidRDefault="00000000">
            <w:pPr>
              <w:widowControl w:val="0"/>
              <w:spacing w:line="368" w:lineRule="auto"/>
              <w:rPr>
                <w:b/>
                <w:bCs/>
              </w:rPr>
            </w:pPr>
            <w:r>
              <w:rPr>
                <w:b/>
                <w:bCs/>
              </w:rPr>
              <w:t>Compatibilidad</w:t>
            </w:r>
          </w:p>
        </w:tc>
        <w:tc>
          <w:tcPr>
            <w:tcW w:w="48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50EAD54" w14:textId="77777777" w:rsidR="00947AFB" w:rsidRDefault="00000000">
            <w:pPr>
              <w:widowControl w:val="0"/>
              <w:spacing w:line="368" w:lineRule="auto"/>
              <w:rPr>
                <w:b/>
                <w:bCs/>
              </w:rPr>
            </w:pPr>
            <w:r>
              <w:rPr>
                <w:b/>
                <w:bCs/>
              </w:rPr>
              <w:t xml:space="preserve">Interfaz responsive de 320 </w:t>
            </w:r>
            <w:proofErr w:type="spellStart"/>
            <w:r>
              <w:rPr>
                <w:b/>
                <w:bCs/>
              </w:rPr>
              <w:t>px</w:t>
            </w:r>
            <w:proofErr w:type="spellEnd"/>
            <w:r>
              <w:rPr>
                <w:b/>
                <w:bCs/>
              </w:rPr>
              <w:t xml:space="preserve"> a 2560 </w:t>
            </w:r>
            <w:proofErr w:type="spellStart"/>
            <w:r>
              <w:rPr>
                <w:b/>
                <w:bCs/>
              </w:rPr>
              <w:t>px</w:t>
            </w:r>
            <w:proofErr w:type="spellEnd"/>
            <w:r>
              <w:rPr>
                <w:b/>
                <w:bCs/>
              </w:rPr>
              <w:t xml:space="preserve"> mediante </w:t>
            </w:r>
            <w:proofErr w:type="spellStart"/>
            <w:r>
              <w:rPr>
                <w:b/>
                <w:bCs/>
              </w:rPr>
              <w:t>breakpoints</w:t>
            </w:r>
            <w:proofErr w:type="spellEnd"/>
            <w:r>
              <w:rPr>
                <w:b/>
                <w:bCs/>
              </w:rPr>
              <w:t xml:space="preserve"> de </w:t>
            </w:r>
            <w:proofErr w:type="spellStart"/>
            <w:r>
              <w:rPr>
                <w:b/>
                <w:bCs/>
              </w:rPr>
              <w:t>Tailwind</w:t>
            </w:r>
            <w:proofErr w:type="spellEnd"/>
            <w:r>
              <w:rPr>
                <w:b/>
                <w:bCs/>
              </w:rPr>
              <w:t xml:space="preserve"> CSS.</w:t>
            </w:r>
          </w:p>
        </w:tc>
        <w:tc>
          <w:tcPr>
            <w:tcW w:w="207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F1C3D1A" w14:textId="77777777" w:rsidR="00947AFB" w:rsidRDefault="00000000">
            <w:pPr>
              <w:widowControl w:val="0"/>
              <w:spacing w:line="368" w:lineRule="auto"/>
              <w:rPr>
                <w:b/>
                <w:bCs/>
              </w:rPr>
            </w:pPr>
            <w:r>
              <w:rPr>
                <w:b/>
                <w:bCs/>
              </w:rPr>
              <w:t xml:space="preserve">320–2560 </w:t>
            </w:r>
            <w:proofErr w:type="spellStart"/>
            <w:r>
              <w:rPr>
                <w:b/>
                <w:bCs/>
              </w:rPr>
              <w:t>px</w:t>
            </w:r>
            <w:proofErr w:type="spellEnd"/>
          </w:p>
        </w:tc>
      </w:tr>
      <w:tr w:rsidR="00947AFB" w14:paraId="0FAA8BCF" w14:textId="77777777">
        <w:trPr>
          <w:trHeight w:val="630"/>
        </w:trPr>
        <w:tc>
          <w:tcPr>
            <w:tcW w:w="103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91EB351" w14:textId="77777777" w:rsidR="00947AFB" w:rsidRDefault="00000000">
            <w:pPr>
              <w:widowControl w:val="0"/>
              <w:spacing w:line="368" w:lineRule="auto"/>
              <w:jc w:val="center"/>
              <w:rPr>
                <w:b/>
                <w:bCs/>
              </w:rPr>
            </w:pPr>
            <w:r>
              <w:rPr>
                <w:b/>
                <w:bCs/>
              </w:rPr>
              <w:t>RNF-07</w:t>
            </w:r>
          </w:p>
        </w:tc>
        <w:tc>
          <w:tcPr>
            <w:tcW w:w="1755" w:type="dxa"/>
            <w:tcBorders>
              <w:top w:val="nil"/>
              <w:left w:val="nil"/>
              <w:bottom w:val="single" w:sz="7" w:space="0" w:color="DAD3BF"/>
              <w:right w:val="single" w:sz="7" w:space="0" w:color="DAD3BF"/>
            </w:tcBorders>
            <w:tcMar>
              <w:top w:w="100" w:type="dxa"/>
              <w:left w:w="120" w:type="dxa"/>
              <w:bottom w:w="100" w:type="dxa"/>
              <w:right w:w="120" w:type="dxa"/>
            </w:tcMar>
          </w:tcPr>
          <w:p w14:paraId="79D1D907" w14:textId="77777777" w:rsidR="00947AFB" w:rsidRDefault="00000000">
            <w:pPr>
              <w:widowControl w:val="0"/>
              <w:spacing w:line="368" w:lineRule="auto"/>
              <w:rPr>
                <w:b/>
                <w:bCs/>
              </w:rPr>
            </w:pPr>
            <w:r>
              <w:rPr>
                <w:b/>
                <w:bCs/>
              </w:rPr>
              <w:t>Mantenibilidad</w:t>
            </w:r>
          </w:p>
        </w:tc>
        <w:tc>
          <w:tcPr>
            <w:tcW w:w="4830" w:type="dxa"/>
            <w:tcBorders>
              <w:top w:val="nil"/>
              <w:left w:val="nil"/>
              <w:bottom w:val="single" w:sz="7" w:space="0" w:color="DAD3BF"/>
              <w:right w:val="single" w:sz="7" w:space="0" w:color="DAD3BF"/>
            </w:tcBorders>
            <w:tcMar>
              <w:top w:w="100" w:type="dxa"/>
              <w:left w:w="120" w:type="dxa"/>
              <w:bottom w:w="100" w:type="dxa"/>
              <w:right w:w="120" w:type="dxa"/>
            </w:tcMar>
          </w:tcPr>
          <w:p w14:paraId="027FE100" w14:textId="77777777" w:rsidR="00947AFB" w:rsidRDefault="00000000">
            <w:pPr>
              <w:widowControl w:val="0"/>
              <w:spacing w:line="368" w:lineRule="auto"/>
              <w:rPr>
                <w:b/>
                <w:bCs/>
              </w:rPr>
            </w:pPr>
            <w:proofErr w:type="spellStart"/>
            <w:r>
              <w:rPr>
                <w:b/>
                <w:bCs/>
              </w:rPr>
              <w:t>Backend</w:t>
            </w:r>
            <w:proofErr w:type="spellEnd"/>
            <w:r>
              <w:rPr>
                <w:b/>
                <w:bCs/>
              </w:rPr>
              <w:t xml:space="preserve"> organizado en capas (rutas, controladores, servicios, modelos) con </w:t>
            </w:r>
            <w:r>
              <w:rPr>
                <w:b/>
                <w:bCs/>
              </w:rPr>
              <w:lastRenderedPageBreak/>
              <w:t>guía de estilo documentada.</w:t>
            </w:r>
          </w:p>
        </w:tc>
        <w:tc>
          <w:tcPr>
            <w:tcW w:w="2070" w:type="dxa"/>
            <w:tcBorders>
              <w:top w:val="nil"/>
              <w:left w:val="nil"/>
              <w:bottom w:val="single" w:sz="7" w:space="0" w:color="DAD3BF"/>
              <w:right w:val="single" w:sz="7" w:space="0" w:color="DAD3BF"/>
            </w:tcBorders>
            <w:tcMar>
              <w:top w:w="100" w:type="dxa"/>
              <w:left w:w="120" w:type="dxa"/>
              <w:bottom w:w="100" w:type="dxa"/>
              <w:right w:w="120" w:type="dxa"/>
            </w:tcMar>
          </w:tcPr>
          <w:p w14:paraId="7EE76F6C" w14:textId="77777777" w:rsidR="00947AFB" w:rsidRDefault="00000000">
            <w:pPr>
              <w:widowControl w:val="0"/>
              <w:spacing w:line="368" w:lineRule="auto"/>
              <w:rPr>
                <w:b/>
                <w:bCs/>
              </w:rPr>
            </w:pPr>
            <w:r>
              <w:rPr>
                <w:b/>
                <w:bCs/>
              </w:rPr>
              <w:lastRenderedPageBreak/>
              <w:t>Guía de estilo publicada</w:t>
            </w:r>
          </w:p>
        </w:tc>
      </w:tr>
      <w:tr w:rsidR="00947AFB" w14:paraId="0192BFA7" w14:textId="77777777">
        <w:trPr>
          <w:trHeight w:val="1065"/>
        </w:trPr>
        <w:tc>
          <w:tcPr>
            <w:tcW w:w="103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1CC23B46" w14:textId="77777777" w:rsidR="00947AFB" w:rsidRDefault="00000000">
            <w:pPr>
              <w:widowControl w:val="0"/>
              <w:spacing w:line="368" w:lineRule="auto"/>
              <w:jc w:val="center"/>
              <w:rPr>
                <w:b/>
                <w:bCs/>
              </w:rPr>
            </w:pPr>
            <w:r>
              <w:rPr>
                <w:b/>
                <w:bCs/>
              </w:rPr>
              <w:t>RNF-08</w:t>
            </w:r>
          </w:p>
        </w:tc>
        <w:tc>
          <w:tcPr>
            <w:tcW w:w="175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268B34F" w14:textId="77777777" w:rsidR="00947AFB" w:rsidRDefault="00000000">
            <w:pPr>
              <w:widowControl w:val="0"/>
              <w:spacing w:line="368" w:lineRule="auto"/>
              <w:rPr>
                <w:b/>
                <w:bCs/>
              </w:rPr>
            </w:pPr>
            <w:r>
              <w:rPr>
                <w:b/>
                <w:bCs/>
              </w:rPr>
              <w:t>Legal</w:t>
            </w:r>
          </w:p>
        </w:tc>
        <w:tc>
          <w:tcPr>
            <w:tcW w:w="483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65B3D775" w14:textId="77777777" w:rsidR="00947AFB" w:rsidRDefault="00000000">
            <w:pPr>
              <w:widowControl w:val="0"/>
              <w:spacing w:line="368" w:lineRule="auto"/>
              <w:rPr>
                <w:b/>
                <w:bCs/>
              </w:rPr>
            </w:pPr>
            <w:r>
              <w:rPr>
                <w:b/>
                <w:bCs/>
              </w:rPr>
              <w:t>Cumplimiento de la Ley N.º 29733: campos sensibles cifrados y acceso restringido por rol (JWT + middleware).</w:t>
            </w:r>
          </w:p>
        </w:tc>
        <w:tc>
          <w:tcPr>
            <w:tcW w:w="207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F5D83B6" w14:textId="77777777" w:rsidR="00947AFB" w:rsidRDefault="00000000">
            <w:pPr>
              <w:widowControl w:val="0"/>
              <w:spacing w:line="368" w:lineRule="auto"/>
              <w:rPr>
                <w:b/>
                <w:bCs/>
              </w:rPr>
            </w:pPr>
            <w:r>
              <w:rPr>
                <w:b/>
                <w:bCs/>
              </w:rPr>
              <w:t>100% de campos sensibles cifrados</w:t>
            </w:r>
          </w:p>
        </w:tc>
      </w:tr>
    </w:tbl>
    <w:p w14:paraId="75CF17AC" w14:textId="77777777" w:rsidR="00947AFB" w:rsidRDefault="00947AFB">
      <w:pPr>
        <w:widowControl w:val="0"/>
        <w:spacing w:line="368" w:lineRule="auto"/>
        <w:rPr>
          <w:b/>
          <w:bCs/>
        </w:rPr>
      </w:pPr>
    </w:p>
    <w:p w14:paraId="24CC0F8F" w14:textId="77777777" w:rsidR="00947AFB" w:rsidRDefault="00000000">
      <w:pPr>
        <w:pStyle w:val="Ttulo2"/>
        <w:keepNext w:val="0"/>
        <w:keepLines w:val="0"/>
        <w:widowControl w:val="0"/>
        <w:spacing w:after="80" w:line="368" w:lineRule="auto"/>
        <w:ind w:right="89"/>
        <w:rPr>
          <w:b/>
          <w:bCs/>
          <w:sz w:val="22"/>
          <w:szCs w:val="22"/>
        </w:rPr>
      </w:pPr>
      <w:bookmarkStart w:id="9" w:name="_177bwy240x9l" w:colFirst="0" w:colLast="0"/>
      <w:bookmarkEnd w:id="9"/>
      <w:r>
        <w:rPr>
          <w:b/>
          <w:bCs/>
          <w:sz w:val="22"/>
          <w:szCs w:val="22"/>
        </w:rPr>
        <w:t>2.2 Restricciones</w:t>
      </w:r>
    </w:p>
    <w:p w14:paraId="437D9985" w14:textId="77777777" w:rsidR="00947AFB" w:rsidRDefault="00000000">
      <w:pPr>
        <w:widowControl w:val="0"/>
        <w:spacing w:after="160"/>
        <w:jc w:val="both"/>
        <w:rPr>
          <w:b/>
          <w:bCs/>
        </w:rPr>
      </w:pPr>
      <w:r>
        <w:rPr>
          <w:b/>
          <w:bCs/>
        </w:rPr>
        <w:t>Las siguientes restricciones condicionan las decisiones arquitectónicas del sistema y deben ser consideradas en cualquier evolución futura del diseño:</w:t>
      </w:r>
    </w:p>
    <w:tbl>
      <w:tblPr>
        <w:tblStyle w:val="a4"/>
        <w:tblW w:w="10080"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1965"/>
        <w:gridCol w:w="3990"/>
        <w:gridCol w:w="4125"/>
      </w:tblGrid>
      <w:tr w:rsidR="00947AFB" w14:paraId="7F6B8BC6" w14:textId="77777777">
        <w:trPr>
          <w:trHeight w:val="420"/>
        </w:trPr>
        <w:tc>
          <w:tcPr>
            <w:tcW w:w="196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4477627A" w14:textId="77777777" w:rsidR="00947AFB" w:rsidRDefault="00000000">
            <w:pPr>
              <w:widowControl w:val="0"/>
              <w:spacing w:line="368" w:lineRule="auto"/>
              <w:jc w:val="center"/>
              <w:rPr>
                <w:b/>
                <w:bCs/>
                <w:color w:val="FFFFFF"/>
              </w:rPr>
            </w:pPr>
            <w:r>
              <w:rPr>
                <w:b/>
                <w:bCs/>
                <w:color w:val="FFFFFF"/>
              </w:rPr>
              <w:t>Categoría</w:t>
            </w:r>
          </w:p>
        </w:tc>
        <w:tc>
          <w:tcPr>
            <w:tcW w:w="399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3309B006" w14:textId="77777777" w:rsidR="00947AFB" w:rsidRDefault="00000000">
            <w:pPr>
              <w:widowControl w:val="0"/>
              <w:spacing w:line="368" w:lineRule="auto"/>
              <w:jc w:val="center"/>
              <w:rPr>
                <w:b/>
                <w:bCs/>
                <w:color w:val="FFFFFF"/>
              </w:rPr>
            </w:pPr>
            <w:r>
              <w:rPr>
                <w:b/>
                <w:bCs/>
                <w:color w:val="FFFFFF"/>
              </w:rPr>
              <w:t>Restricción</w:t>
            </w:r>
          </w:p>
        </w:tc>
        <w:tc>
          <w:tcPr>
            <w:tcW w:w="412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15B29785" w14:textId="77777777" w:rsidR="00947AFB" w:rsidRDefault="00000000">
            <w:pPr>
              <w:widowControl w:val="0"/>
              <w:spacing w:line="368" w:lineRule="auto"/>
              <w:jc w:val="center"/>
              <w:rPr>
                <w:b/>
                <w:bCs/>
                <w:color w:val="FFFFFF"/>
              </w:rPr>
            </w:pPr>
            <w:r>
              <w:rPr>
                <w:b/>
                <w:bCs/>
                <w:color w:val="FFFFFF"/>
              </w:rPr>
              <w:t>Impacto Arquitectónico</w:t>
            </w:r>
          </w:p>
        </w:tc>
      </w:tr>
      <w:tr w:rsidR="00947AFB" w14:paraId="775FF328" w14:textId="77777777">
        <w:trPr>
          <w:trHeight w:val="840"/>
        </w:trPr>
        <w:tc>
          <w:tcPr>
            <w:tcW w:w="196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BDE2F8D" w14:textId="77777777" w:rsidR="00947AFB" w:rsidRDefault="00000000">
            <w:pPr>
              <w:widowControl w:val="0"/>
              <w:spacing w:line="368" w:lineRule="auto"/>
              <w:jc w:val="center"/>
              <w:rPr>
                <w:b/>
                <w:bCs/>
              </w:rPr>
            </w:pPr>
            <w:r>
              <w:rPr>
                <w:b/>
                <w:bCs/>
              </w:rPr>
              <w:t>Plataforma</w:t>
            </w:r>
          </w:p>
        </w:tc>
        <w:tc>
          <w:tcPr>
            <w:tcW w:w="3990" w:type="dxa"/>
            <w:tcBorders>
              <w:top w:val="nil"/>
              <w:left w:val="nil"/>
              <w:bottom w:val="single" w:sz="7" w:space="0" w:color="DAD3BF"/>
              <w:right w:val="single" w:sz="7" w:space="0" w:color="DAD3BF"/>
            </w:tcBorders>
            <w:tcMar>
              <w:top w:w="100" w:type="dxa"/>
              <w:left w:w="120" w:type="dxa"/>
              <w:bottom w:w="100" w:type="dxa"/>
              <w:right w:w="120" w:type="dxa"/>
            </w:tcMar>
          </w:tcPr>
          <w:p w14:paraId="75D3218A" w14:textId="77777777" w:rsidR="00947AFB" w:rsidRDefault="00000000">
            <w:pPr>
              <w:widowControl w:val="0"/>
              <w:spacing w:line="368" w:lineRule="auto"/>
              <w:rPr>
                <w:b/>
                <w:bCs/>
              </w:rPr>
            </w:pPr>
            <w:r>
              <w:rPr>
                <w:b/>
                <w:bCs/>
              </w:rPr>
              <w:t>El sistema opera exclusivamente como aplicación web SPA responsive. No se incluye app móvil nativa en v1.0.</w:t>
            </w:r>
          </w:p>
        </w:tc>
        <w:tc>
          <w:tcPr>
            <w:tcW w:w="4125" w:type="dxa"/>
            <w:tcBorders>
              <w:top w:val="nil"/>
              <w:left w:val="nil"/>
              <w:bottom w:val="single" w:sz="7" w:space="0" w:color="DAD3BF"/>
              <w:right w:val="single" w:sz="7" w:space="0" w:color="DAD3BF"/>
            </w:tcBorders>
            <w:tcMar>
              <w:top w:w="100" w:type="dxa"/>
              <w:left w:w="120" w:type="dxa"/>
              <w:bottom w:w="100" w:type="dxa"/>
              <w:right w:w="120" w:type="dxa"/>
            </w:tcMar>
          </w:tcPr>
          <w:p w14:paraId="3FBAABDC" w14:textId="77777777" w:rsidR="00947AFB" w:rsidRDefault="00000000">
            <w:pPr>
              <w:widowControl w:val="0"/>
              <w:spacing w:line="368" w:lineRule="auto"/>
              <w:rPr>
                <w:b/>
                <w:bCs/>
              </w:rPr>
            </w:pPr>
            <w:r>
              <w:rPr>
                <w:b/>
                <w:bCs/>
              </w:rPr>
              <w:t xml:space="preserve">El </w:t>
            </w:r>
            <w:proofErr w:type="spellStart"/>
            <w:r>
              <w:rPr>
                <w:b/>
                <w:bCs/>
              </w:rPr>
              <w:t>frontend</w:t>
            </w:r>
            <w:proofErr w:type="spellEnd"/>
            <w:r>
              <w:rPr>
                <w:b/>
                <w:bCs/>
              </w:rPr>
              <w:t xml:space="preserve"> </w:t>
            </w:r>
            <w:proofErr w:type="spellStart"/>
            <w:r>
              <w:rPr>
                <w:b/>
                <w:bCs/>
              </w:rPr>
              <w:t>React</w:t>
            </w:r>
            <w:proofErr w:type="spellEnd"/>
            <w:r>
              <w:rPr>
                <w:b/>
                <w:bCs/>
              </w:rPr>
              <w:t xml:space="preserve"> se diseña con componentes reutilizables, portables a </w:t>
            </w:r>
            <w:proofErr w:type="spellStart"/>
            <w:r>
              <w:rPr>
                <w:b/>
                <w:bCs/>
              </w:rPr>
              <w:t>React</w:t>
            </w:r>
            <w:proofErr w:type="spellEnd"/>
            <w:r>
              <w:rPr>
                <w:b/>
                <w:bCs/>
              </w:rPr>
              <w:t xml:space="preserve"> Native en versiones futuras.</w:t>
            </w:r>
          </w:p>
        </w:tc>
      </w:tr>
      <w:tr w:rsidR="00947AFB" w14:paraId="220E127D" w14:textId="77777777">
        <w:trPr>
          <w:trHeight w:val="630"/>
        </w:trPr>
        <w:tc>
          <w:tcPr>
            <w:tcW w:w="196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37003660" w14:textId="77777777" w:rsidR="00947AFB" w:rsidRDefault="00000000">
            <w:pPr>
              <w:widowControl w:val="0"/>
              <w:spacing w:line="368" w:lineRule="auto"/>
              <w:jc w:val="center"/>
              <w:rPr>
                <w:b/>
                <w:bCs/>
              </w:rPr>
            </w:pPr>
            <w:r>
              <w:rPr>
                <w:b/>
                <w:bCs/>
              </w:rPr>
              <w:t>Conectividad</w:t>
            </w:r>
          </w:p>
        </w:tc>
        <w:tc>
          <w:tcPr>
            <w:tcW w:w="399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E32C9A2" w14:textId="77777777" w:rsidR="00947AFB" w:rsidRDefault="00000000">
            <w:pPr>
              <w:widowControl w:val="0"/>
              <w:spacing w:line="368" w:lineRule="auto"/>
              <w:rPr>
                <w:b/>
                <w:bCs/>
              </w:rPr>
            </w:pPr>
            <w:r>
              <w:rPr>
                <w:b/>
                <w:bCs/>
              </w:rPr>
              <w:t>Todas las funcionalidades requieren conexión activa a Internet. Sin funcionalidad offline.</w:t>
            </w:r>
          </w:p>
        </w:tc>
        <w:tc>
          <w:tcPr>
            <w:tcW w:w="412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D6E0DA4" w14:textId="77777777" w:rsidR="00947AFB" w:rsidRDefault="00000000">
            <w:pPr>
              <w:widowControl w:val="0"/>
              <w:spacing w:line="368" w:lineRule="auto"/>
              <w:rPr>
                <w:b/>
                <w:bCs/>
              </w:rPr>
            </w:pPr>
            <w:r>
              <w:rPr>
                <w:b/>
                <w:bCs/>
              </w:rPr>
              <w:t xml:space="preserve">No se implementa </w:t>
            </w:r>
            <w:proofErr w:type="spellStart"/>
            <w:r>
              <w:rPr>
                <w:b/>
                <w:bCs/>
              </w:rPr>
              <w:t>service</w:t>
            </w:r>
            <w:proofErr w:type="spellEnd"/>
            <w:r>
              <w:rPr>
                <w:b/>
                <w:bCs/>
              </w:rPr>
              <w:t xml:space="preserve"> </w:t>
            </w:r>
            <w:proofErr w:type="spellStart"/>
            <w:r>
              <w:rPr>
                <w:b/>
                <w:bCs/>
              </w:rPr>
              <w:t>worker</w:t>
            </w:r>
            <w:proofErr w:type="spellEnd"/>
            <w:r>
              <w:rPr>
                <w:b/>
                <w:bCs/>
              </w:rPr>
              <w:t xml:space="preserve"> ni caché local de datos transaccionales.</w:t>
            </w:r>
          </w:p>
        </w:tc>
      </w:tr>
      <w:tr w:rsidR="00947AFB" w14:paraId="4716F0E6" w14:textId="77777777">
        <w:trPr>
          <w:trHeight w:val="840"/>
        </w:trPr>
        <w:tc>
          <w:tcPr>
            <w:tcW w:w="196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0E80AF2" w14:textId="77777777" w:rsidR="00947AFB" w:rsidRDefault="00000000">
            <w:pPr>
              <w:widowControl w:val="0"/>
              <w:spacing w:line="368" w:lineRule="auto"/>
              <w:jc w:val="center"/>
              <w:rPr>
                <w:b/>
                <w:bCs/>
              </w:rPr>
            </w:pPr>
            <w:r>
              <w:rPr>
                <w:b/>
                <w:bCs/>
              </w:rPr>
              <w:t>Pagos</w:t>
            </w:r>
          </w:p>
        </w:tc>
        <w:tc>
          <w:tcPr>
            <w:tcW w:w="3990" w:type="dxa"/>
            <w:tcBorders>
              <w:top w:val="nil"/>
              <w:left w:val="nil"/>
              <w:bottom w:val="single" w:sz="7" w:space="0" w:color="DAD3BF"/>
              <w:right w:val="single" w:sz="7" w:space="0" w:color="DAD3BF"/>
            </w:tcBorders>
            <w:tcMar>
              <w:top w:w="100" w:type="dxa"/>
              <w:left w:w="120" w:type="dxa"/>
              <w:bottom w:w="100" w:type="dxa"/>
              <w:right w:w="120" w:type="dxa"/>
            </w:tcMar>
          </w:tcPr>
          <w:p w14:paraId="30F8AEF8" w14:textId="77777777" w:rsidR="00947AFB" w:rsidRDefault="00000000">
            <w:pPr>
              <w:widowControl w:val="0"/>
              <w:spacing w:line="368" w:lineRule="auto"/>
              <w:rPr>
                <w:b/>
                <w:bCs/>
              </w:rPr>
            </w:pPr>
            <w:r>
              <w:rPr>
                <w:b/>
                <w:bCs/>
              </w:rPr>
              <w:t xml:space="preserve">No se integra pasarela de pagos; la coordinación es directa entre comprador y vendedor, fuera de </w:t>
            </w:r>
            <w:proofErr w:type="spellStart"/>
            <w:r>
              <w:rPr>
                <w:b/>
                <w:bCs/>
              </w:rPr>
              <w:t>ÓrbiKa</w:t>
            </w:r>
            <w:proofErr w:type="spellEnd"/>
            <w:r>
              <w:rPr>
                <w:b/>
                <w:bCs/>
              </w:rPr>
              <w:t>.</w:t>
            </w:r>
          </w:p>
        </w:tc>
        <w:tc>
          <w:tcPr>
            <w:tcW w:w="4125" w:type="dxa"/>
            <w:tcBorders>
              <w:top w:val="nil"/>
              <w:left w:val="nil"/>
              <w:bottom w:val="single" w:sz="7" w:space="0" w:color="DAD3BF"/>
              <w:right w:val="single" w:sz="7" w:space="0" w:color="DAD3BF"/>
            </w:tcBorders>
            <w:tcMar>
              <w:top w:w="100" w:type="dxa"/>
              <w:left w:w="120" w:type="dxa"/>
              <w:bottom w:w="100" w:type="dxa"/>
              <w:right w:w="120" w:type="dxa"/>
            </w:tcMar>
          </w:tcPr>
          <w:p w14:paraId="4F5D3DC1" w14:textId="77777777" w:rsidR="00947AFB" w:rsidRDefault="00000000">
            <w:pPr>
              <w:widowControl w:val="0"/>
              <w:spacing w:line="368" w:lineRule="auto"/>
              <w:rPr>
                <w:b/>
                <w:bCs/>
              </w:rPr>
            </w:pPr>
            <w:r>
              <w:rPr>
                <w:b/>
                <w:bCs/>
              </w:rPr>
              <w:t xml:space="preserve">El </w:t>
            </w:r>
            <w:proofErr w:type="spellStart"/>
            <w:r>
              <w:rPr>
                <w:b/>
                <w:bCs/>
              </w:rPr>
              <w:t>backend</w:t>
            </w:r>
            <w:proofErr w:type="spellEnd"/>
            <w:r>
              <w:rPr>
                <w:b/>
                <w:bCs/>
              </w:rPr>
              <w:t xml:space="preserve"> no procesa ni almacena información financiera sensible de tarjetas.</w:t>
            </w:r>
          </w:p>
        </w:tc>
      </w:tr>
      <w:tr w:rsidR="00947AFB" w14:paraId="49076F7F" w14:textId="77777777">
        <w:trPr>
          <w:trHeight w:val="840"/>
        </w:trPr>
        <w:tc>
          <w:tcPr>
            <w:tcW w:w="196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562494F3" w14:textId="77777777" w:rsidR="00947AFB" w:rsidRDefault="00000000">
            <w:pPr>
              <w:widowControl w:val="0"/>
              <w:spacing w:line="368" w:lineRule="auto"/>
              <w:jc w:val="center"/>
              <w:rPr>
                <w:b/>
                <w:bCs/>
              </w:rPr>
            </w:pPr>
            <w:r>
              <w:rPr>
                <w:b/>
                <w:bCs/>
              </w:rPr>
              <w:t>Infraestructura</w:t>
            </w:r>
          </w:p>
        </w:tc>
        <w:tc>
          <w:tcPr>
            <w:tcW w:w="399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4730F9C" w14:textId="77777777" w:rsidR="00947AFB" w:rsidRDefault="00000000">
            <w:pPr>
              <w:widowControl w:val="0"/>
              <w:spacing w:line="368" w:lineRule="auto"/>
              <w:rPr>
                <w:b/>
                <w:bCs/>
              </w:rPr>
            </w:pPr>
            <w:r>
              <w:rPr>
                <w:b/>
                <w:bCs/>
              </w:rPr>
              <w:t xml:space="preserve">El plan económico de Render puede introducir un </w:t>
            </w:r>
            <w:proofErr w:type="spellStart"/>
            <w:r>
              <w:rPr>
                <w:b/>
                <w:bCs/>
              </w:rPr>
              <w:t>cold</w:t>
            </w:r>
            <w:proofErr w:type="spellEnd"/>
            <w:r>
              <w:rPr>
                <w:b/>
                <w:bCs/>
              </w:rPr>
              <w:t xml:space="preserve"> </w:t>
            </w:r>
            <w:proofErr w:type="spellStart"/>
            <w:r>
              <w:rPr>
                <w:b/>
                <w:bCs/>
              </w:rPr>
              <w:t>start</w:t>
            </w:r>
            <w:proofErr w:type="spellEnd"/>
            <w:r>
              <w:rPr>
                <w:b/>
                <w:bCs/>
              </w:rPr>
              <w:t xml:space="preserve"> tras un periodo de inactividad del servicio.</w:t>
            </w:r>
          </w:p>
        </w:tc>
        <w:tc>
          <w:tcPr>
            <w:tcW w:w="412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D2AABA3" w14:textId="77777777" w:rsidR="00947AFB" w:rsidRDefault="00000000">
            <w:pPr>
              <w:widowControl w:val="0"/>
              <w:spacing w:line="368" w:lineRule="auto"/>
              <w:rPr>
                <w:b/>
                <w:bCs/>
              </w:rPr>
            </w:pPr>
            <w:r>
              <w:rPr>
                <w:b/>
                <w:bCs/>
              </w:rPr>
              <w:t xml:space="preserve">El </w:t>
            </w:r>
            <w:proofErr w:type="spellStart"/>
            <w:r>
              <w:rPr>
                <w:b/>
                <w:bCs/>
              </w:rPr>
              <w:t>frontend</w:t>
            </w:r>
            <w:proofErr w:type="spellEnd"/>
            <w:r>
              <w:rPr>
                <w:b/>
                <w:bCs/>
              </w:rPr>
              <w:t xml:space="preserve"> implementa indicador de carga y reintento automático ante la primera solicitud.</w:t>
            </w:r>
          </w:p>
        </w:tc>
      </w:tr>
      <w:tr w:rsidR="00947AFB" w14:paraId="155842A0" w14:textId="77777777">
        <w:trPr>
          <w:trHeight w:val="840"/>
        </w:trPr>
        <w:tc>
          <w:tcPr>
            <w:tcW w:w="196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D4D2877" w14:textId="77777777" w:rsidR="00947AFB" w:rsidRDefault="00000000">
            <w:pPr>
              <w:widowControl w:val="0"/>
              <w:spacing w:line="368" w:lineRule="auto"/>
              <w:jc w:val="center"/>
              <w:rPr>
                <w:b/>
                <w:bCs/>
              </w:rPr>
            </w:pPr>
            <w:r>
              <w:rPr>
                <w:b/>
                <w:bCs/>
              </w:rPr>
              <w:t>Almacenamiento de imágenes</w:t>
            </w:r>
          </w:p>
        </w:tc>
        <w:tc>
          <w:tcPr>
            <w:tcW w:w="3990" w:type="dxa"/>
            <w:tcBorders>
              <w:top w:val="nil"/>
              <w:left w:val="nil"/>
              <w:bottom w:val="single" w:sz="7" w:space="0" w:color="DAD3BF"/>
              <w:right w:val="single" w:sz="7" w:space="0" w:color="DAD3BF"/>
            </w:tcBorders>
            <w:tcMar>
              <w:top w:w="100" w:type="dxa"/>
              <w:left w:w="120" w:type="dxa"/>
              <w:bottom w:w="100" w:type="dxa"/>
              <w:right w:w="120" w:type="dxa"/>
            </w:tcMar>
          </w:tcPr>
          <w:p w14:paraId="54162217" w14:textId="77777777" w:rsidR="00947AFB" w:rsidRDefault="00000000">
            <w:pPr>
              <w:widowControl w:val="0"/>
              <w:spacing w:line="368" w:lineRule="auto"/>
              <w:rPr>
                <w:b/>
                <w:bCs/>
              </w:rPr>
            </w:pPr>
            <w:r>
              <w:rPr>
                <w:b/>
                <w:bCs/>
              </w:rPr>
              <w:t xml:space="preserve">El plan gratuito de </w:t>
            </w:r>
            <w:proofErr w:type="spellStart"/>
            <w:r>
              <w:rPr>
                <w:b/>
                <w:bCs/>
              </w:rPr>
              <w:t>Cloudinary</w:t>
            </w:r>
            <w:proofErr w:type="spellEnd"/>
            <w:r>
              <w:rPr>
                <w:b/>
                <w:bCs/>
              </w:rPr>
              <w:t xml:space="preserve"> limita el almacenamiento y las transformaciones mensuales de imágenes.</w:t>
            </w:r>
          </w:p>
        </w:tc>
        <w:tc>
          <w:tcPr>
            <w:tcW w:w="4125" w:type="dxa"/>
            <w:tcBorders>
              <w:top w:val="nil"/>
              <w:left w:val="nil"/>
              <w:bottom w:val="single" w:sz="7" w:space="0" w:color="DAD3BF"/>
              <w:right w:val="single" w:sz="7" w:space="0" w:color="DAD3BF"/>
            </w:tcBorders>
            <w:tcMar>
              <w:top w:w="100" w:type="dxa"/>
              <w:left w:w="120" w:type="dxa"/>
              <w:bottom w:w="100" w:type="dxa"/>
              <w:right w:w="120" w:type="dxa"/>
            </w:tcMar>
          </w:tcPr>
          <w:p w14:paraId="7026A36B" w14:textId="77777777" w:rsidR="00947AFB" w:rsidRDefault="00000000">
            <w:pPr>
              <w:widowControl w:val="0"/>
              <w:spacing w:line="368" w:lineRule="auto"/>
              <w:rPr>
                <w:b/>
                <w:bCs/>
              </w:rPr>
            </w:pPr>
            <w:r>
              <w:rPr>
                <w:b/>
                <w:bCs/>
              </w:rPr>
              <w:t>Las fotografías de producto se comprimen en el cliente antes de subirse al servicio.</w:t>
            </w:r>
          </w:p>
        </w:tc>
      </w:tr>
      <w:tr w:rsidR="00947AFB" w14:paraId="47B12DF5" w14:textId="77777777">
        <w:trPr>
          <w:trHeight w:val="840"/>
        </w:trPr>
        <w:tc>
          <w:tcPr>
            <w:tcW w:w="196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7600A640" w14:textId="77777777" w:rsidR="00947AFB" w:rsidRDefault="00000000">
            <w:pPr>
              <w:widowControl w:val="0"/>
              <w:spacing w:line="368" w:lineRule="auto"/>
              <w:jc w:val="center"/>
              <w:rPr>
                <w:b/>
                <w:bCs/>
              </w:rPr>
            </w:pPr>
            <w:proofErr w:type="spellStart"/>
            <w:r>
              <w:rPr>
                <w:b/>
                <w:bCs/>
              </w:rPr>
              <w:t>Stack</w:t>
            </w:r>
            <w:proofErr w:type="spellEnd"/>
            <w:r>
              <w:rPr>
                <w:b/>
                <w:bCs/>
              </w:rPr>
              <w:t xml:space="preserve"> tecnológico</w:t>
            </w:r>
          </w:p>
        </w:tc>
        <w:tc>
          <w:tcPr>
            <w:tcW w:w="399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1F6D2F3" w14:textId="77777777" w:rsidR="00947AFB" w:rsidRDefault="00000000">
            <w:pPr>
              <w:widowControl w:val="0"/>
              <w:spacing w:line="368" w:lineRule="auto"/>
              <w:rPr>
                <w:b/>
                <w:bCs/>
              </w:rPr>
            </w:pPr>
            <w:r>
              <w:rPr>
                <w:b/>
                <w:bCs/>
              </w:rPr>
              <w:t xml:space="preserve">Node.js 18+, Express, PostgreSQL 15, </w:t>
            </w:r>
            <w:proofErr w:type="spellStart"/>
            <w:r>
              <w:rPr>
                <w:b/>
                <w:bCs/>
              </w:rPr>
              <w:t>Sequelize</w:t>
            </w:r>
            <w:proofErr w:type="spellEnd"/>
            <w:r>
              <w:rPr>
                <w:b/>
                <w:bCs/>
              </w:rPr>
              <w:t xml:space="preserve">, </w:t>
            </w:r>
            <w:proofErr w:type="spellStart"/>
            <w:r>
              <w:rPr>
                <w:b/>
                <w:bCs/>
              </w:rPr>
              <w:t>React</w:t>
            </w:r>
            <w:proofErr w:type="spellEnd"/>
            <w:r>
              <w:rPr>
                <w:b/>
                <w:bCs/>
              </w:rPr>
              <w:t xml:space="preserve"> 18, </w:t>
            </w:r>
            <w:proofErr w:type="spellStart"/>
            <w:r>
              <w:rPr>
                <w:b/>
                <w:bCs/>
              </w:rPr>
              <w:t>Tailwind</w:t>
            </w:r>
            <w:proofErr w:type="spellEnd"/>
            <w:r>
              <w:rPr>
                <w:b/>
                <w:bCs/>
              </w:rPr>
              <w:t xml:space="preserve"> CSS. Sin cambios de </w:t>
            </w:r>
            <w:proofErr w:type="spellStart"/>
            <w:r>
              <w:rPr>
                <w:b/>
                <w:bCs/>
              </w:rPr>
              <w:t>stack</w:t>
            </w:r>
            <w:proofErr w:type="spellEnd"/>
            <w:r>
              <w:rPr>
                <w:b/>
                <w:bCs/>
              </w:rPr>
              <w:t xml:space="preserve"> en la v1.</w:t>
            </w:r>
          </w:p>
        </w:tc>
        <w:tc>
          <w:tcPr>
            <w:tcW w:w="412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50764C2" w14:textId="77777777" w:rsidR="00947AFB" w:rsidRDefault="00000000">
            <w:pPr>
              <w:widowControl w:val="0"/>
              <w:spacing w:line="368" w:lineRule="auto"/>
              <w:rPr>
                <w:b/>
                <w:bCs/>
              </w:rPr>
            </w:pPr>
            <w:r>
              <w:rPr>
                <w:b/>
                <w:bCs/>
              </w:rPr>
              <w:t xml:space="preserve">Las decisiones de diseño asumen las </w:t>
            </w:r>
            <w:proofErr w:type="spellStart"/>
            <w:r>
              <w:rPr>
                <w:b/>
                <w:bCs/>
              </w:rPr>
              <w:t>APIs</w:t>
            </w:r>
            <w:proofErr w:type="spellEnd"/>
            <w:r>
              <w:rPr>
                <w:b/>
                <w:bCs/>
              </w:rPr>
              <w:t xml:space="preserve"> y convenciones de estas versiones específicas.</w:t>
            </w:r>
          </w:p>
        </w:tc>
      </w:tr>
      <w:tr w:rsidR="00947AFB" w14:paraId="6B9C4A6C" w14:textId="77777777">
        <w:trPr>
          <w:trHeight w:val="840"/>
        </w:trPr>
        <w:tc>
          <w:tcPr>
            <w:tcW w:w="196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33CF4C8" w14:textId="77777777" w:rsidR="00947AFB" w:rsidRDefault="00000000">
            <w:pPr>
              <w:widowControl w:val="0"/>
              <w:spacing w:line="368" w:lineRule="auto"/>
              <w:jc w:val="center"/>
              <w:rPr>
                <w:b/>
                <w:bCs/>
              </w:rPr>
            </w:pPr>
            <w:r>
              <w:rPr>
                <w:b/>
                <w:bCs/>
              </w:rPr>
              <w:lastRenderedPageBreak/>
              <w:t>Licencias</w:t>
            </w:r>
          </w:p>
        </w:tc>
        <w:tc>
          <w:tcPr>
            <w:tcW w:w="3990" w:type="dxa"/>
            <w:tcBorders>
              <w:top w:val="nil"/>
              <w:left w:val="nil"/>
              <w:bottom w:val="single" w:sz="7" w:space="0" w:color="DAD3BF"/>
              <w:right w:val="single" w:sz="7" w:space="0" w:color="DAD3BF"/>
            </w:tcBorders>
            <w:tcMar>
              <w:top w:w="100" w:type="dxa"/>
              <w:left w:w="120" w:type="dxa"/>
              <w:bottom w:w="100" w:type="dxa"/>
              <w:right w:w="120" w:type="dxa"/>
            </w:tcMar>
          </w:tcPr>
          <w:p w14:paraId="04878243" w14:textId="77777777" w:rsidR="00947AFB" w:rsidRDefault="00000000">
            <w:pPr>
              <w:widowControl w:val="0"/>
              <w:spacing w:line="368" w:lineRule="auto"/>
              <w:rPr>
                <w:b/>
                <w:bCs/>
              </w:rPr>
            </w:pPr>
            <w:r>
              <w:rPr>
                <w:b/>
                <w:bCs/>
              </w:rPr>
              <w:t xml:space="preserve">Todas las dependencias utilizan licencias open </w:t>
            </w:r>
            <w:proofErr w:type="spellStart"/>
            <w:r>
              <w:rPr>
                <w:b/>
                <w:bCs/>
              </w:rPr>
              <w:t>source</w:t>
            </w:r>
            <w:proofErr w:type="spellEnd"/>
            <w:r>
              <w:rPr>
                <w:b/>
                <w:bCs/>
              </w:rPr>
              <w:t xml:space="preserve"> (MIT, Apache 2.0 o BSD-3). Sin software propietario.</w:t>
            </w:r>
          </w:p>
        </w:tc>
        <w:tc>
          <w:tcPr>
            <w:tcW w:w="4125" w:type="dxa"/>
            <w:tcBorders>
              <w:top w:val="nil"/>
              <w:left w:val="nil"/>
              <w:bottom w:val="single" w:sz="7" w:space="0" w:color="DAD3BF"/>
              <w:right w:val="single" w:sz="7" w:space="0" w:color="DAD3BF"/>
            </w:tcBorders>
            <w:tcMar>
              <w:top w:w="100" w:type="dxa"/>
              <w:left w:w="120" w:type="dxa"/>
              <w:bottom w:w="100" w:type="dxa"/>
              <w:right w:w="120" w:type="dxa"/>
            </w:tcMar>
          </w:tcPr>
          <w:p w14:paraId="5D9D0381" w14:textId="77777777" w:rsidR="00947AFB" w:rsidRDefault="00000000">
            <w:pPr>
              <w:widowControl w:val="0"/>
              <w:spacing w:line="368" w:lineRule="auto"/>
              <w:rPr>
                <w:b/>
                <w:bCs/>
              </w:rPr>
            </w:pPr>
            <w:r>
              <w:rPr>
                <w:b/>
                <w:bCs/>
              </w:rPr>
              <w:t>No hay costos de licenciamiento; las actualizaciones quedan sujetas a compatibilidad de versiones.</w:t>
            </w:r>
          </w:p>
        </w:tc>
      </w:tr>
      <w:tr w:rsidR="00947AFB" w14:paraId="5B500CC9" w14:textId="77777777">
        <w:trPr>
          <w:trHeight w:val="840"/>
        </w:trPr>
        <w:tc>
          <w:tcPr>
            <w:tcW w:w="196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65DFF3EA" w14:textId="77777777" w:rsidR="00947AFB" w:rsidRDefault="00000000">
            <w:pPr>
              <w:widowControl w:val="0"/>
              <w:spacing w:line="368" w:lineRule="auto"/>
              <w:jc w:val="center"/>
              <w:rPr>
                <w:b/>
                <w:bCs/>
              </w:rPr>
            </w:pPr>
            <w:r>
              <w:rPr>
                <w:b/>
                <w:bCs/>
              </w:rPr>
              <w:t>Categorías</w:t>
            </w:r>
          </w:p>
        </w:tc>
        <w:tc>
          <w:tcPr>
            <w:tcW w:w="399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B9D3A63" w14:textId="77777777" w:rsidR="00947AFB" w:rsidRDefault="00000000">
            <w:pPr>
              <w:widowControl w:val="0"/>
              <w:spacing w:line="368" w:lineRule="auto"/>
              <w:rPr>
                <w:b/>
                <w:bCs/>
              </w:rPr>
            </w:pPr>
            <w:r>
              <w:rPr>
                <w:b/>
                <w:bCs/>
              </w:rPr>
              <w:t>Las categorías del catálogo son administradas exclusivamente por el Administrador (CU-20), no son de texto libre.</w:t>
            </w:r>
          </w:p>
        </w:tc>
        <w:tc>
          <w:tcPr>
            <w:tcW w:w="412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39D5D4C3" w14:textId="77777777" w:rsidR="00947AFB" w:rsidRDefault="00000000">
            <w:pPr>
              <w:widowControl w:val="0"/>
              <w:spacing w:line="368" w:lineRule="auto"/>
              <w:rPr>
                <w:b/>
                <w:bCs/>
              </w:rPr>
            </w:pPr>
            <w:r>
              <w:rPr>
                <w:b/>
                <w:bCs/>
              </w:rPr>
              <w:t>El vendedor selecciona la categoría desde una lista predefinida al publicar un producto (RF-03).</w:t>
            </w:r>
          </w:p>
        </w:tc>
      </w:tr>
      <w:tr w:rsidR="00947AFB" w14:paraId="77A7C80B" w14:textId="77777777">
        <w:trPr>
          <w:trHeight w:val="1065"/>
        </w:trPr>
        <w:tc>
          <w:tcPr>
            <w:tcW w:w="196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90773F5" w14:textId="77777777" w:rsidR="00947AFB" w:rsidRDefault="00000000">
            <w:pPr>
              <w:widowControl w:val="0"/>
              <w:spacing w:line="368" w:lineRule="auto"/>
              <w:jc w:val="center"/>
              <w:rPr>
                <w:b/>
                <w:bCs/>
              </w:rPr>
            </w:pPr>
            <w:r>
              <w:rPr>
                <w:b/>
                <w:bCs/>
              </w:rPr>
              <w:t>Tiempo y presupuesto</w:t>
            </w:r>
          </w:p>
        </w:tc>
        <w:tc>
          <w:tcPr>
            <w:tcW w:w="3990" w:type="dxa"/>
            <w:tcBorders>
              <w:top w:val="nil"/>
              <w:left w:val="nil"/>
              <w:bottom w:val="single" w:sz="7" w:space="0" w:color="DAD3BF"/>
              <w:right w:val="single" w:sz="7" w:space="0" w:color="DAD3BF"/>
            </w:tcBorders>
            <w:tcMar>
              <w:top w:w="100" w:type="dxa"/>
              <w:left w:w="120" w:type="dxa"/>
              <w:bottom w:w="100" w:type="dxa"/>
              <w:right w:w="120" w:type="dxa"/>
            </w:tcMar>
          </w:tcPr>
          <w:p w14:paraId="1DF837ED" w14:textId="5213992E" w:rsidR="00947AFB" w:rsidRDefault="00000000">
            <w:pPr>
              <w:widowControl w:val="0"/>
              <w:spacing w:line="368" w:lineRule="auto"/>
              <w:rPr>
                <w:b/>
                <w:bCs/>
              </w:rPr>
            </w:pPr>
            <w:r>
              <w:rPr>
                <w:b/>
                <w:bCs/>
              </w:rPr>
              <w:t>Duración del proyecto según el FD01: 20 semanas, con una inversión total de S/ 16,773.16. Cronograma no extensible.</w:t>
            </w:r>
          </w:p>
        </w:tc>
        <w:tc>
          <w:tcPr>
            <w:tcW w:w="4125" w:type="dxa"/>
            <w:tcBorders>
              <w:top w:val="nil"/>
              <w:left w:val="nil"/>
              <w:bottom w:val="single" w:sz="7" w:space="0" w:color="DAD3BF"/>
              <w:right w:val="single" w:sz="7" w:space="0" w:color="DAD3BF"/>
            </w:tcBorders>
            <w:tcMar>
              <w:top w:w="100" w:type="dxa"/>
              <w:left w:w="120" w:type="dxa"/>
              <w:bottom w:w="100" w:type="dxa"/>
              <w:right w:w="120" w:type="dxa"/>
            </w:tcMar>
          </w:tcPr>
          <w:p w14:paraId="5686423B" w14:textId="77777777" w:rsidR="00947AFB" w:rsidRDefault="00000000">
            <w:pPr>
              <w:widowControl w:val="0"/>
              <w:spacing w:line="368" w:lineRule="auto"/>
              <w:rPr>
                <w:b/>
                <w:bCs/>
              </w:rPr>
            </w:pPr>
            <w:r>
              <w:rPr>
                <w:b/>
                <w:bCs/>
              </w:rPr>
              <w:t>Funcionalidades fuera de alcance (pagos, app móvil, facturación electrónica) se postergan a una versión 2.0.</w:t>
            </w:r>
          </w:p>
        </w:tc>
      </w:tr>
    </w:tbl>
    <w:p w14:paraId="7AB23C70" w14:textId="77777777" w:rsidR="00947AFB" w:rsidRDefault="00000000">
      <w:pPr>
        <w:pStyle w:val="Ttulo1"/>
        <w:keepNext w:val="0"/>
        <w:keepLines w:val="0"/>
        <w:widowControl w:val="0"/>
        <w:spacing w:before="480" w:line="368" w:lineRule="auto"/>
        <w:ind w:right="89"/>
        <w:rPr>
          <w:b/>
          <w:bCs/>
          <w:sz w:val="22"/>
          <w:szCs w:val="22"/>
        </w:rPr>
      </w:pPr>
      <w:bookmarkStart w:id="10" w:name="_bfuugiqwrkkl" w:colFirst="0" w:colLast="0"/>
      <w:bookmarkEnd w:id="10"/>
      <w:r>
        <w:rPr>
          <w:b/>
          <w:bCs/>
          <w:sz w:val="22"/>
          <w:szCs w:val="22"/>
        </w:rPr>
        <w:t>3. REPRESENTACIÓN DE LA ARQUITECTURA DEL SISTEMA</w:t>
      </w:r>
    </w:p>
    <w:p w14:paraId="22C58B00" w14:textId="77777777" w:rsidR="00947AFB" w:rsidRDefault="00000000">
      <w:pPr>
        <w:pStyle w:val="Ttulo2"/>
        <w:keepNext w:val="0"/>
        <w:keepLines w:val="0"/>
        <w:widowControl w:val="0"/>
        <w:spacing w:after="80" w:line="368" w:lineRule="auto"/>
        <w:ind w:right="89"/>
        <w:rPr>
          <w:b/>
          <w:bCs/>
          <w:sz w:val="22"/>
          <w:szCs w:val="22"/>
        </w:rPr>
      </w:pPr>
      <w:bookmarkStart w:id="11" w:name="_abl5db7yvxvj" w:colFirst="0" w:colLast="0"/>
      <w:bookmarkEnd w:id="11"/>
      <w:r>
        <w:rPr>
          <w:b/>
          <w:bCs/>
          <w:sz w:val="22"/>
          <w:szCs w:val="22"/>
        </w:rPr>
        <w:t>3.1 Vista de Caso de Uso</w:t>
      </w:r>
    </w:p>
    <w:p w14:paraId="0F7251A6" w14:textId="77777777" w:rsidR="00947AFB" w:rsidRDefault="00000000">
      <w:pPr>
        <w:pStyle w:val="Ttulo3"/>
        <w:keepNext w:val="0"/>
        <w:keepLines w:val="0"/>
        <w:widowControl w:val="0"/>
        <w:spacing w:before="280" w:line="368" w:lineRule="auto"/>
        <w:ind w:right="89"/>
        <w:rPr>
          <w:b/>
          <w:bCs/>
          <w:color w:val="000000"/>
          <w:sz w:val="22"/>
          <w:szCs w:val="22"/>
        </w:rPr>
      </w:pPr>
      <w:bookmarkStart w:id="12" w:name="_gpx3sw6pnjhb" w:colFirst="0" w:colLast="0"/>
      <w:bookmarkEnd w:id="12"/>
      <w:r>
        <w:rPr>
          <w:b/>
          <w:bCs/>
          <w:color w:val="000000"/>
          <w:sz w:val="22"/>
          <w:szCs w:val="22"/>
        </w:rPr>
        <w:t>3.1.1 Diagrama de Casos de Uso</w:t>
      </w:r>
    </w:p>
    <w:p w14:paraId="2FB30E32" w14:textId="77777777" w:rsidR="00947AFB" w:rsidRDefault="00000000">
      <w:pPr>
        <w:widowControl w:val="0"/>
        <w:spacing w:after="160"/>
        <w:jc w:val="both"/>
      </w:pPr>
      <w:r>
        <w:t xml:space="preserve">La vista de caso de uso es el eje central del modelo 4+1: justifica la existencia de los componentes de las demás vistas. </w:t>
      </w:r>
      <w:proofErr w:type="spellStart"/>
      <w:r>
        <w:t>ÓrbiKa</w:t>
      </w:r>
      <w:proofErr w:type="spellEnd"/>
      <w:r>
        <w:t xml:space="preserve"> identifica tres actores principales —Comprador, Vendedor y Administrador— con un actor genérico Usuario del cual heredan los tres, para los casos de uso compartidos de recuperación de contraseña y edición de perfil. Los 21 casos de uso identificados en el SRS cubren el ciclo completo de la comercialización de productos perecibles, desde el registro hasta la calificación de la transacción y la moderación administrativa.</w:t>
      </w:r>
    </w:p>
    <w:p w14:paraId="0334532F" w14:textId="77777777" w:rsidR="00947AFB" w:rsidRDefault="00000000">
      <w:pPr>
        <w:widowControl w:val="0"/>
        <w:spacing w:before="120" w:after="60" w:line="368" w:lineRule="auto"/>
        <w:jc w:val="center"/>
        <w:rPr>
          <w:b/>
          <w:bCs/>
        </w:rPr>
      </w:pPr>
      <w:r>
        <w:rPr>
          <w:b/>
          <w:bCs/>
          <w:noProof/>
        </w:rPr>
        <w:drawing>
          <wp:inline distT="114300" distB="114300" distL="114300" distR="114300" wp14:anchorId="0F48C277" wp14:editId="7558FC09">
            <wp:extent cx="5734050" cy="3398024"/>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734050" cy="3398024"/>
                    </a:xfrm>
                    <a:prstGeom prst="rect">
                      <a:avLst/>
                    </a:prstGeom>
                    <a:ln/>
                  </pic:spPr>
                </pic:pic>
              </a:graphicData>
            </a:graphic>
          </wp:inline>
        </w:drawing>
      </w:r>
    </w:p>
    <w:p w14:paraId="0967DC56" w14:textId="77777777" w:rsidR="00947AFB" w:rsidRDefault="00000000">
      <w:pPr>
        <w:widowControl w:val="0"/>
        <w:spacing w:after="220" w:line="368" w:lineRule="auto"/>
        <w:jc w:val="center"/>
        <w:rPr>
          <w:b/>
          <w:bCs/>
        </w:rPr>
      </w:pPr>
      <w:r>
        <w:rPr>
          <w:b/>
          <w:bCs/>
          <w:i/>
          <w:iCs/>
          <w:color w:val="4A4A3E"/>
        </w:rPr>
        <w:t>Figura 1. Diagrama de casos de uso por actor (Comprador, Vendedor, Administrador).</w:t>
      </w:r>
    </w:p>
    <w:p w14:paraId="707C93CD" w14:textId="77777777" w:rsidR="00947AFB" w:rsidRDefault="00000000">
      <w:pPr>
        <w:pStyle w:val="Ttulo2"/>
        <w:keepNext w:val="0"/>
        <w:keepLines w:val="0"/>
        <w:widowControl w:val="0"/>
        <w:spacing w:after="80" w:line="368" w:lineRule="auto"/>
        <w:ind w:right="89"/>
        <w:rPr>
          <w:b/>
          <w:bCs/>
          <w:sz w:val="22"/>
          <w:szCs w:val="22"/>
        </w:rPr>
      </w:pPr>
      <w:bookmarkStart w:id="13" w:name="_ozq9wvebi41m" w:colFirst="0" w:colLast="0"/>
      <w:bookmarkEnd w:id="13"/>
      <w:r>
        <w:rPr>
          <w:b/>
          <w:bCs/>
          <w:sz w:val="22"/>
          <w:szCs w:val="22"/>
        </w:rPr>
        <w:lastRenderedPageBreak/>
        <w:t>3.2 Vista Lógica</w:t>
      </w:r>
    </w:p>
    <w:p w14:paraId="1D782A6B" w14:textId="21BF7B38" w:rsidR="00E66EEE" w:rsidRDefault="00E66EEE" w:rsidP="00E66EEE">
      <w:pPr>
        <w:pStyle w:val="Ttulo3"/>
        <w:keepNext w:val="0"/>
        <w:keepLines w:val="0"/>
        <w:widowControl w:val="0"/>
        <w:spacing w:before="280" w:line="368" w:lineRule="auto"/>
        <w:ind w:right="89"/>
        <w:rPr>
          <w:b/>
          <w:bCs/>
          <w:color w:val="000000"/>
          <w:sz w:val="22"/>
          <w:szCs w:val="22"/>
        </w:rPr>
      </w:pPr>
      <w:r>
        <w:rPr>
          <w:b/>
          <w:bCs/>
          <w:color w:val="000000"/>
          <w:sz w:val="22"/>
          <w:szCs w:val="22"/>
        </w:rPr>
        <w:t>3.2.</w:t>
      </w:r>
      <w:r>
        <w:rPr>
          <w:b/>
          <w:bCs/>
          <w:color w:val="000000"/>
          <w:sz w:val="22"/>
          <w:szCs w:val="22"/>
        </w:rPr>
        <w:t>1</w:t>
      </w:r>
      <w:r>
        <w:rPr>
          <w:b/>
          <w:bCs/>
          <w:color w:val="000000"/>
          <w:sz w:val="22"/>
          <w:szCs w:val="22"/>
        </w:rPr>
        <w:t xml:space="preserve"> </w:t>
      </w:r>
      <w:r w:rsidRPr="00E66EEE">
        <w:rPr>
          <w:b/>
          <w:bCs/>
          <w:color w:val="000000"/>
          <w:sz w:val="22"/>
          <w:szCs w:val="22"/>
        </w:rPr>
        <w:t>Paquetes funcionales alineados con la implementación</w:t>
      </w:r>
    </w:p>
    <w:p w14:paraId="24CA1B8B" w14:textId="5B77465F" w:rsidR="00E66EEE" w:rsidRDefault="00E66EEE" w:rsidP="00E66EEE">
      <w:r w:rsidRPr="00E66EEE">
        <w:t>La vista lógica ya no agrupa únicamente casos de uso. Define módulos que pueden conservar el mismo nombre en páginas, controladores, servicios, repositorios y modelos. Las dependencias indican quién solicita información y evitan que un módulo acceda directamente a los datos de otro.</w:t>
      </w:r>
    </w:p>
    <w:p w14:paraId="12BA202C" w14:textId="749DE4EF" w:rsidR="00E66EEE" w:rsidRPr="00E66EEE" w:rsidRDefault="00E66EEE" w:rsidP="00E66EEE">
      <w:r>
        <w:rPr>
          <w:noProof/>
          <w:sz w:val="20"/>
        </w:rPr>
        <w:drawing>
          <wp:anchor distT="0" distB="0" distL="0" distR="0" simplePos="0" relativeHeight="251659264" behindDoc="1" locked="0" layoutInCell="1" allowOverlap="1" wp14:anchorId="6864A9E5" wp14:editId="0E913AF1">
            <wp:simplePos x="0" y="0"/>
            <wp:positionH relativeFrom="margin">
              <wp:align>right</wp:align>
            </wp:positionH>
            <wp:positionV relativeFrom="paragraph">
              <wp:posOffset>187960</wp:posOffset>
            </wp:positionV>
            <wp:extent cx="5724525" cy="2286000"/>
            <wp:effectExtent l="0" t="0" r="9525" b="0"/>
            <wp:wrapTopAndBottom/>
            <wp:docPr id="85382634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24525" cy="2286000"/>
                    </a:xfrm>
                    <a:prstGeom prst="rect">
                      <a:avLst/>
                    </a:prstGeom>
                  </pic:spPr>
                </pic:pic>
              </a:graphicData>
            </a:graphic>
            <wp14:sizeRelH relativeFrom="margin">
              <wp14:pctWidth>0</wp14:pctWidth>
            </wp14:sizeRelH>
            <wp14:sizeRelV relativeFrom="margin">
              <wp14:pctHeight>0</wp14:pctHeight>
            </wp14:sizeRelV>
          </wp:anchor>
        </w:drawing>
      </w:r>
    </w:p>
    <w:p w14:paraId="763F1805" w14:textId="6990E535" w:rsidR="00947AFB" w:rsidRDefault="00000000">
      <w:pPr>
        <w:pStyle w:val="Ttulo3"/>
        <w:keepNext w:val="0"/>
        <w:keepLines w:val="0"/>
        <w:widowControl w:val="0"/>
        <w:spacing w:before="280" w:line="368" w:lineRule="auto"/>
        <w:ind w:right="89"/>
        <w:rPr>
          <w:b/>
          <w:bCs/>
          <w:color w:val="000000"/>
          <w:sz w:val="22"/>
          <w:szCs w:val="22"/>
        </w:rPr>
      </w:pPr>
      <w:r>
        <w:rPr>
          <w:b/>
          <w:bCs/>
          <w:color w:val="000000"/>
          <w:sz w:val="22"/>
          <w:szCs w:val="22"/>
        </w:rPr>
        <w:t>3.2.</w:t>
      </w:r>
      <w:r w:rsidR="00E66EEE">
        <w:rPr>
          <w:b/>
          <w:bCs/>
          <w:color w:val="000000"/>
          <w:sz w:val="22"/>
          <w:szCs w:val="22"/>
        </w:rPr>
        <w:t>2</w:t>
      </w:r>
      <w:r>
        <w:rPr>
          <w:b/>
          <w:bCs/>
          <w:color w:val="000000"/>
          <w:sz w:val="22"/>
          <w:szCs w:val="22"/>
        </w:rPr>
        <w:t xml:space="preserve"> Diagrama de Subsistemas (Paquetes)</w:t>
      </w:r>
    </w:p>
    <w:p w14:paraId="6D8972C5" w14:textId="77777777" w:rsidR="00947AFB" w:rsidRDefault="00000000">
      <w:pPr>
        <w:widowControl w:val="0"/>
        <w:spacing w:after="160"/>
        <w:jc w:val="both"/>
      </w:pPr>
      <w:r>
        <w:t xml:space="preserve">El sistema </w:t>
      </w:r>
      <w:proofErr w:type="spellStart"/>
      <w:r>
        <w:t>ÓrbiKa</w:t>
      </w:r>
      <w:proofErr w:type="spellEnd"/>
      <w:r>
        <w:t xml:space="preserve"> se organiza en cinco paquetes funcionales desacoplados: Usuarios y Acceso, Productos, Transacciones, Impacto y Reportes, y Administración. Cada paquete contiene directamente los casos de uso que le corresponden, lo que garantiza la concordancia entre el modelo de paquetes y el modelo de casos de uso presentado en 3.1.1. La dependencia entre paquetes sigue el flujo de negocio: Usuarios y Acceso habilita el resto del sistema; Productos y Transacciones se consultan mutuamente para identificar actores y verificar stock; Impacto y Reportes y Administración consultan de forma transversal a los demás paquetes.</w:t>
      </w:r>
    </w:p>
    <w:p w14:paraId="4D04F29E" w14:textId="77777777" w:rsidR="00947AFB" w:rsidRDefault="00000000">
      <w:pPr>
        <w:widowControl w:val="0"/>
        <w:spacing w:before="120" w:after="60" w:line="368" w:lineRule="auto"/>
        <w:jc w:val="center"/>
        <w:rPr>
          <w:b/>
          <w:bCs/>
        </w:rPr>
      </w:pPr>
      <w:r>
        <w:rPr>
          <w:b/>
          <w:bCs/>
          <w:noProof/>
        </w:rPr>
        <w:drawing>
          <wp:inline distT="114300" distB="114300" distL="114300" distR="114300" wp14:anchorId="71C9D6EF" wp14:editId="05EC37E0">
            <wp:extent cx="5730874" cy="2838450"/>
            <wp:effectExtent l="0" t="0" r="381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10"/>
                    <a:srcRect t="1942" b="1618"/>
                    <a:stretch/>
                  </pic:blipFill>
                  <pic:spPr bwMode="auto">
                    <a:xfrm>
                      <a:off x="0" y="0"/>
                      <a:ext cx="5731201" cy="2838612"/>
                    </a:xfrm>
                    <a:prstGeom prst="rect">
                      <a:avLst/>
                    </a:prstGeom>
                    <a:ln>
                      <a:noFill/>
                    </a:ln>
                    <a:extLst>
                      <a:ext uri="{53640926-AAD7-44D8-BBD7-CCE9431645EC}">
                        <a14:shadowObscured xmlns:a14="http://schemas.microsoft.com/office/drawing/2010/main"/>
                      </a:ext>
                    </a:extLst>
                  </pic:spPr>
                </pic:pic>
              </a:graphicData>
            </a:graphic>
          </wp:inline>
        </w:drawing>
      </w:r>
    </w:p>
    <w:p w14:paraId="51DC6566" w14:textId="77777777" w:rsidR="00947AFB" w:rsidRDefault="00000000">
      <w:pPr>
        <w:widowControl w:val="0"/>
        <w:spacing w:after="220" w:line="368" w:lineRule="auto"/>
        <w:jc w:val="center"/>
        <w:rPr>
          <w:b/>
          <w:bCs/>
          <w:i/>
          <w:iCs/>
          <w:color w:val="4A4A3E"/>
        </w:rPr>
      </w:pPr>
      <w:r>
        <w:rPr>
          <w:b/>
          <w:bCs/>
          <w:i/>
          <w:iCs/>
          <w:color w:val="4A4A3E"/>
        </w:rPr>
        <w:t>Figura 2. Diagrama de subsistemas (paquetes) con sus casos de uso contenidos.</w:t>
      </w:r>
    </w:p>
    <w:p w14:paraId="0F2AD745" w14:textId="42830920" w:rsidR="00947AFB" w:rsidRDefault="00000000">
      <w:pPr>
        <w:pStyle w:val="Ttulo3"/>
        <w:keepNext w:val="0"/>
        <w:keepLines w:val="0"/>
        <w:widowControl w:val="0"/>
        <w:spacing w:before="280" w:line="368" w:lineRule="auto"/>
        <w:ind w:right="89"/>
        <w:rPr>
          <w:b/>
          <w:bCs/>
          <w:color w:val="000000"/>
          <w:sz w:val="22"/>
          <w:szCs w:val="22"/>
        </w:rPr>
      </w:pPr>
      <w:bookmarkStart w:id="14" w:name="_18iy661ccx7s" w:colFirst="0" w:colLast="0"/>
      <w:bookmarkEnd w:id="14"/>
      <w:r>
        <w:rPr>
          <w:b/>
          <w:bCs/>
          <w:color w:val="000000"/>
          <w:sz w:val="22"/>
          <w:szCs w:val="22"/>
        </w:rPr>
        <w:t>3.2.</w:t>
      </w:r>
      <w:r w:rsidR="00E66EEE">
        <w:rPr>
          <w:b/>
          <w:bCs/>
          <w:color w:val="000000"/>
          <w:sz w:val="22"/>
          <w:szCs w:val="22"/>
        </w:rPr>
        <w:t>3</w:t>
      </w:r>
      <w:r>
        <w:rPr>
          <w:b/>
          <w:bCs/>
          <w:color w:val="000000"/>
          <w:sz w:val="22"/>
          <w:szCs w:val="22"/>
        </w:rPr>
        <w:t xml:space="preserve"> Diagrama de Secuencia (Vista de Diseño)</w:t>
      </w:r>
    </w:p>
    <w:p w14:paraId="7991240A" w14:textId="77777777" w:rsidR="00947AFB" w:rsidRDefault="00000000">
      <w:pPr>
        <w:widowControl w:val="0"/>
        <w:spacing w:after="160"/>
        <w:jc w:val="both"/>
      </w:pPr>
      <w:r>
        <w:rPr>
          <w:rFonts w:ascii="Arial Unicode MS" w:eastAsia="Arial Unicode MS" w:hAnsi="Arial Unicode MS" w:cs="Arial Unicode MS"/>
        </w:rPr>
        <w:t xml:space="preserve">Se presentan los dos flujos de interacción más representativos del sistema. Cada diagrama refleja </w:t>
      </w:r>
      <w:r>
        <w:rPr>
          <w:rFonts w:ascii="Arial Unicode MS" w:eastAsia="Arial Unicode MS" w:hAnsi="Arial Unicode MS" w:cs="Arial Unicode MS"/>
        </w:rPr>
        <w:lastRenderedPageBreak/>
        <w:t xml:space="preserve">la arquitectura real en capas: </w:t>
      </w:r>
      <w:proofErr w:type="spellStart"/>
      <w:r>
        <w:rPr>
          <w:rFonts w:ascii="Arial Unicode MS" w:eastAsia="Arial Unicode MS" w:hAnsi="Arial Unicode MS" w:cs="Arial Unicode MS"/>
        </w:rPr>
        <w:t>React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Controller</w:t>
      </w:r>
      <w:proofErr w:type="spellEnd"/>
      <w:r>
        <w:rPr>
          <w:rFonts w:ascii="Arial Unicode MS" w:eastAsia="Arial Unicode MS" w:hAnsi="Arial Unicode MS" w:cs="Arial Unicode MS"/>
        </w:rPr>
        <w:t xml:space="preserve"> (Express) → </w:t>
      </w:r>
      <w:proofErr w:type="spellStart"/>
      <w:r>
        <w:rPr>
          <w:rFonts w:ascii="Arial Unicode MS" w:eastAsia="Arial Unicode MS" w:hAnsi="Arial Unicode MS" w:cs="Arial Unicode MS"/>
        </w:rPr>
        <w:t>Service</w:t>
      </w:r>
      <w:proofErr w:type="spellEnd"/>
      <w:r>
        <w:rPr>
          <w:rFonts w:ascii="Arial Unicode MS" w:eastAsia="Arial Unicode MS" w:hAnsi="Arial Unicode MS" w:cs="Arial Unicode MS"/>
        </w:rPr>
        <w:t xml:space="preserve"> → Modelo (</w:t>
      </w:r>
      <w:proofErr w:type="spellStart"/>
      <w:r>
        <w:rPr>
          <w:rFonts w:ascii="Arial Unicode MS" w:eastAsia="Arial Unicode MS" w:hAnsi="Arial Unicode MS" w:cs="Arial Unicode MS"/>
        </w:rPr>
        <w:t>Sequelize</w:t>
      </w:r>
      <w:proofErr w:type="spellEnd"/>
      <w:r>
        <w:rPr>
          <w:rFonts w:ascii="Arial Unicode MS" w:eastAsia="Arial Unicode MS" w:hAnsi="Arial Unicode MS" w:cs="Arial Unicode MS"/>
        </w:rPr>
        <w:t>) → PostgreSQL, con los servicios externos (</w:t>
      </w:r>
      <w:proofErr w:type="spellStart"/>
      <w:r>
        <w:rPr>
          <w:rFonts w:ascii="Arial Unicode MS" w:eastAsia="Arial Unicode MS" w:hAnsi="Arial Unicode MS" w:cs="Arial Unicode MS"/>
        </w:rPr>
        <w:t>Cloudinary</w:t>
      </w:r>
      <w:proofErr w:type="spellEnd"/>
      <w:r>
        <w:rPr>
          <w:rFonts w:ascii="Arial Unicode MS" w:eastAsia="Arial Unicode MS" w:hAnsi="Arial Unicode MS" w:cs="Arial Unicode MS"/>
        </w:rPr>
        <w:t>, SMTP) invocados desde la capa de servicios cuando corresponde.</w:t>
      </w:r>
    </w:p>
    <w:p w14:paraId="4B3B3532" w14:textId="77777777" w:rsidR="00947AFB" w:rsidRDefault="00000000">
      <w:pPr>
        <w:widowControl w:val="0"/>
        <w:spacing w:after="100" w:line="368" w:lineRule="auto"/>
        <w:rPr>
          <w:b/>
          <w:bCs/>
          <w:color w:val="4B6B4F"/>
        </w:rPr>
      </w:pPr>
      <w:r>
        <w:rPr>
          <w:b/>
          <w:bCs/>
          <w:color w:val="4B6B4F"/>
        </w:rPr>
        <w:t>Secuencia 1: Autenticación de Usuario (CU-02)</w:t>
      </w:r>
    </w:p>
    <w:p w14:paraId="397491E3" w14:textId="6E377394" w:rsidR="00947AFB" w:rsidRDefault="00E66EEE">
      <w:pPr>
        <w:widowControl w:val="0"/>
        <w:spacing w:before="120" w:after="200" w:line="368" w:lineRule="auto"/>
        <w:jc w:val="center"/>
        <w:rPr>
          <w:b/>
          <w:bCs/>
          <w:color w:val="4B6B4F"/>
        </w:rPr>
      </w:pPr>
      <w:r>
        <w:rPr>
          <w:noProof/>
          <w:sz w:val="20"/>
        </w:rPr>
        <w:drawing>
          <wp:inline distT="0" distB="0" distL="0" distR="0" wp14:anchorId="40CA5458" wp14:editId="284596DC">
            <wp:extent cx="5733415" cy="3281381"/>
            <wp:effectExtent l="0" t="0" r="635" b="0"/>
            <wp:docPr id="125040638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733415" cy="3281381"/>
                    </a:xfrm>
                    <a:prstGeom prst="rect">
                      <a:avLst/>
                    </a:prstGeom>
                  </pic:spPr>
                </pic:pic>
              </a:graphicData>
            </a:graphic>
          </wp:inline>
        </w:drawing>
      </w:r>
    </w:p>
    <w:p w14:paraId="480D7952" w14:textId="77777777" w:rsidR="00947AFB" w:rsidRDefault="00000000">
      <w:pPr>
        <w:widowControl w:val="0"/>
        <w:spacing w:before="100" w:after="100" w:line="368" w:lineRule="auto"/>
        <w:rPr>
          <w:b/>
          <w:bCs/>
          <w:color w:val="4B6B4F"/>
        </w:rPr>
      </w:pPr>
      <w:r>
        <w:rPr>
          <w:b/>
          <w:bCs/>
          <w:color w:val="4B6B4F"/>
        </w:rPr>
        <w:t>Secuencia 2: Comprar Producto (CU-05)</w:t>
      </w:r>
    </w:p>
    <w:p w14:paraId="7B7E3D5B" w14:textId="1FB06889" w:rsidR="00947AFB" w:rsidRPr="00E66EEE" w:rsidRDefault="00E66EEE" w:rsidP="00E66EEE">
      <w:pPr>
        <w:widowControl w:val="0"/>
        <w:spacing w:before="120" w:after="200" w:line="368" w:lineRule="auto"/>
        <w:jc w:val="center"/>
        <w:rPr>
          <w:b/>
          <w:bCs/>
          <w:color w:val="4B6B4F"/>
        </w:rPr>
      </w:pPr>
      <w:r>
        <w:rPr>
          <w:noProof/>
          <w:sz w:val="20"/>
        </w:rPr>
        <w:drawing>
          <wp:inline distT="0" distB="0" distL="0" distR="0" wp14:anchorId="5E72A194" wp14:editId="13F87E76">
            <wp:extent cx="5733415" cy="3003575"/>
            <wp:effectExtent l="0" t="0" r="635" b="6350"/>
            <wp:docPr id="16512468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733415" cy="3003575"/>
                    </a:xfrm>
                    <a:prstGeom prst="rect">
                      <a:avLst/>
                    </a:prstGeom>
                  </pic:spPr>
                </pic:pic>
              </a:graphicData>
            </a:graphic>
          </wp:inline>
        </w:drawing>
      </w:r>
    </w:p>
    <w:p w14:paraId="106582D2" w14:textId="1E02F93B" w:rsidR="00947AFB" w:rsidRDefault="00000000" w:rsidP="00E66EEE">
      <w:pPr>
        <w:widowControl w:val="0"/>
        <w:spacing w:line="368" w:lineRule="auto"/>
        <w:rPr>
          <w:b/>
          <w:bCs/>
          <w:color w:val="000000"/>
        </w:rPr>
      </w:pPr>
      <w:bookmarkStart w:id="15" w:name="_6cw7sh4qgcy3" w:colFirst="0" w:colLast="0"/>
      <w:bookmarkEnd w:id="15"/>
      <w:r>
        <w:rPr>
          <w:b/>
          <w:bCs/>
          <w:color w:val="000000"/>
        </w:rPr>
        <w:t>3.2.3 Diagrama de Colaboración (Vista de Diseño)</w:t>
      </w:r>
    </w:p>
    <w:p w14:paraId="5A66DDCB" w14:textId="2C0C257D" w:rsidR="00947AFB" w:rsidRPr="00E66EEE" w:rsidRDefault="00E66EEE" w:rsidP="00E66EEE">
      <w:pPr>
        <w:widowControl w:val="0"/>
        <w:spacing w:after="160"/>
        <w:jc w:val="both"/>
      </w:pPr>
      <w:r>
        <w:rPr>
          <w:noProof/>
          <w:sz w:val="20"/>
        </w:rPr>
        <w:lastRenderedPageBreak/>
        <w:drawing>
          <wp:anchor distT="0" distB="0" distL="0" distR="0" simplePos="0" relativeHeight="251661312" behindDoc="1" locked="0" layoutInCell="1" allowOverlap="1" wp14:anchorId="79A4498C" wp14:editId="6595F918">
            <wp:simplePos x="0" y="0"/>
            <wp:positionH relativeFrom="margin">
              <wp:align>right</wp:align>
            </wp:positionH>
            <wp:positionV relativeFrom="paragraph">
              <wp:posOffset>782320</wp:posOffset>
            </wp:positionV>
            <wp:extent cx="5734050" cy="3000375"/>
            <wp:effectExtent l="0" t="0" r="0" b="952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734050" cy="3000375"/>
                    </a:xfrm>
                    <a:prstGeom prst="rect">
                      <a:avLst/>
                    </a:prstGeom>
                  </pic:spPr>
                </pic:pic>
              </a:graphicData>
            </a:graphic>
            <wp14:sizeRelH relativeFrom="margin">
              <wp14:pctWidth>0</wp14:pctWidth>
            </wp14:sizeRelH>
            <wp14:sizeRelV relativeFrom="margin">
              <wp14:pctHeight>0</wp14:pctHeight>
            </wp14:sizeRelV>
          </wp:anchor>
        </w:drawing>
      </w:r>
      <w:r w:rsidR="00000000">
        <w:t>El diagrama de colaboración muestra las relaciones de comunicación numeradas entre objetos durante el flujo de publicación de un producto (CU-07). A diferencia del diagrama de secuencia, pone énfasis en las asociaciones entre objetos más que en el orden temporal estricto de los mensajes.</w:t>
      </w:r>
    </w:p>
    <w:p w14:paraId="37578F43" w14:textId="76C796EC" w:rsidR="00947AFB" w:rsidRDefault="00000000">
      <w:pPr>
        <w:widowControl w:val="0"/>
        <w:spacing w:after="220" w:line="368" w:lineRule="auto"/>
        <w:jc w:val="center"/>
        <w:rPr>
          <w:b/>
          <w:bCs/>
          <w:i/>
          <w:iCs/>
          <w:color w:val="4A4A3E"/>
        </w:rPr>
      </w:pPr>
      <w:r>
        <w:rPr>
          <w:b/>
          <w:bCs/>
          <w:i/>
          <w:iCs/>
          <w:color w:val="4A4A3E"/>
        </w:rPr>
        <w:t>Figura 3. Diagrama de colaboración — Publicar producto.</w:t>
      </w:r>
    </w:p>
    <w:p w14:paraId="351FC100" w14:textId="00663634" w:rsidR="00947AFB" w:rsidRDefault="00000000">
      <w:pPr>
        <w:pStyle w:val="Ttulo3"/>
        <w:keepNext w:val="0"/>
        <w:keepLines w:val="0"/>
        <w:widowControl w:val="0"/>
        <w:spacing w:before="280" w:line="368" w:lineRule="auto"/>
        <w:ind w:right="89"/>
        <w:rPr>
          <w:b/>
          <w:bCs/>
          <w:color w:val="000000"/>
          <w:sz w:val="22"/>
          <w:szCs w:val="22"/>
        </w:rPr>
      </w:pPr>
      <w:bookmarkStart w:id="16" w:name="_j11vhiis87oc" w:colFirst="0" w:colLast="0"/>
      <w:bookmarkEnd w:id="16"/>
      <w:r>
        <w:rPr>
          <w:b/>
          <w:bCs/>
          <w:color w:val="000000"/>
          <w:sz w:val="22"/>
          <w:szCs w:val="22"/>
        </w:rPr>
        <w:t>3.2.4 Diagrama de Objetos</w:t>
      </w:r>
    </w:p>
    <w:p w14:paraId="1E3BF7AA" w14:textId="77777777" w:rsidR="00947AFB" w:rsidRDefault="00000000">
      <w:pPr>
        <w:widowControl w:val="0"/>
        <w:spacing w:after="160"/>
        <w:jc w:val="both"/>
      </w:pPr>
      <w:r>
        <w:t>El diagrama de objetos muestra instancias concretas del sistema en tiempo de ejecución. Se representa el estado de una sesión de vendedor con un producto publicado, un comprador con un pedido en curso, su detalle y la notificación generada, reflejando la estructura real de las tablas de PostgreSQL.</w:t>
      </w:r>
    </w:p>
    <w:p w14:paraId="7D99065A" w14:textId="77777777" w:rsidR="00947AFB" w:rsidRDefault="00000000">
      <w:pPr>
        <w:widowControl w:val="0"/>
        <w:spacing w:before="120" w:after="60" w:line="368" w:lineRule="auto"/>
        <w:jc w:val="center"/>
        <w:rPr>
          <w:b/>
          <w:bCs/>
        </w:rPr>
      </w:pPr>
      <w:r>
        <w:rPr>
          <w:b/>
          <w:bCs/>
          <w:noProof/>
        </w:rPr>
        <w:drawing>
          <wp:inline distT="114300" distB="114300" distL="114300" distR="114300" wp14:anchorId="71FE499A" wp14:editId="7F9479D1">
            <wp:extent cx="3508362" cy="2951480"/>
            <wp:effectExtent l="0" t="0" r="0" b="127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3528122" cy="2968103"/>
                    </a:xfrm>
                    <a:prstGeom prst="rect">
                      <a:avLst/>
                    </a:prstGeom>
                    <a:ln/>
                  </pic:spPr>
                </pic:pic>
              </a:graphicData>
            </a:graphic>
          </wp:inline>
        </w:drawing>
      </w:r>
    </w:p>
    <w:p w14:paraId="26E2965C" w14:textId="1D8A76CF" w:rsidR="00947AFB" w:rsidRPr="00E66EEE" w:rsidRDefault="00000000" w:rsidP="00E66EEE">
      <w:pPr>
        <w:widowControl w:val="0"/>
        <w:spacing w:after="220" w:line="368" w:lineRule="auto"/>
        <w:jc w:val="center"/>
        <w:rPr>
          <w:b/>
          <w:bCs/>
          <w:i/>
          <w:iCs/>
          <w:color w:val="4A4A3E"/>
        </w:rPr>
      </w:pPr>
      <w:r>
        <w:rPr>
          <w:b/>
          <w:bCs/>
          <w:i/>
          <w:iCs/>
          <w:color w:val="4A4A3E"/>
        </w:rPr>
        <w:t>Figura 4. Objetos — Sesión de vendedor y comprador con producto y pedido activos.</w:t>
      </w:r>
    </w:p>
    <w:p w14:paraId="5DAF1DF6" w14:textId="77777777" w:rsidR="00947AFB" w:rsidRDefault="00000000">
      <w:pPr>
        <w:pStyle w:val="Ttulo3"/>
        <w:keepNext w:val="0"/>
        <w:keepLines w:val="0"/>
        <w:widowControl w:val="0"/>
        <w:spacing w:before="280" w:line="368" w:lineRule="auto"/>
        <w:ind w:right="89"/>
        <w:rPr>
          <w:b/>
          <w:bCs/>
          <w:color w:val="000000"/>
          <w:sz w:val="22"/>
          <w:szCs w:val="22"/>
        </w:rPr>
      </w:pPr>
      <w:bookmarkStart w:id="17" w:name="_a0sityrn83m0" w:colFirst="0" w:colLast="0"/>
      <w:bookmarkEnd w:id="17"/>
      <w:r>
        <w:rPr>
          <w:b/>
          <w:bCs/>
          <w:color w:val="000000"/>
          <w:sz w:val="22"/>
          <w:szCs w:val="22"/>
        </w:rPr>
        <w:t>3.2.5 Diagrama de Clases</w:t>
      </w:r>
    </w:p>
    <w:p w14:paraId="221D5EB4" w14:textId="77777777" w:rsidR="00947AFB" w:rsidRDefault="00000000">
      <w:pPr>
        <w:widowControl w:val="0"/>
        <w:spacing w:after="160"/>
        <w:jc w:val="both"/>
      </w:pPr>
      <w:r>
        <w:t xml:space="preserve">El diagrama de clases presenta la estructura estática completa del sistema: la clase Usuario actúa como superclase de Comprador, Vendedor y Administrador mediante generalización, y se relaciona con Producto, Categoría, Pedido, </w:t>
      </w:r>
      <w:proofErr w:type="spellStart"/>
      <w:r>
        <w:t>DetallePedido</w:t>
      </w:r>
      <w:proofErr w:type="spellEnd"/>
      <w:r>
        <w:t xml:space="preserve">, Calificación y Notificación. Cada </w:t>
      </w:r>
      <w:r>
        <w:lastRenderedPageBreak/>
        <w:t>atributo y responsabilidad se traza a un caso de uso o regla de negocio del SRS, conforme a la sección «Origen de atributos y métodos» del documento de requerimientos.</w:t>
      </w:r>
    </w:p>
    <w:p w14:paraId="5BC6EE4A" w14:textId="77777777" w:rsidR="00947AFB" w:rsidRDefault="00000000">
      <w:pPr>
        <w:widowControl w:val="0"/>
        <w:spacing w:before="120" w:after="60" w:line="368" w:lineRule="auto"/>
        <w:jc w:val="center"/>
        <w:rPr>
          <w:b/>
          <w:bCs/>
        </w:rPr>
      </w:pPr>
      <w:r>
        <w:rPr>
          <w:b/>
          <w:bCs/>
          <w:noProof/>
        </w:rPr>
        <w:drawing>
          <wp:inline distT="114300" distB="114300" distL="114300" distR="114300" wp14:anchorId="02D7F967" wp14:editId="3287A95A">
            <wp:extent cx="4000500" cy="4343400"/>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4000500" cy="4343400"/>
                    </a:xfrm>
                    <a:prstGeom prst="rect">
                      <a:avLst/>
                    </a:prstGeom>
                    <a:ln/>
                  </pic:spPr>
                </pic:pic>
              </a:graphicData>
            </a:graphic>
          </wp:inline>
        </w:drawing>
      </w:r>
    </w:p>
    <w:p w14:paraId="79B070FC" w14:textId="77777777" w:rsidR="00947AFB" w:rsidRDefault="00000000">
      <w:pPr>
        <w:widowControl w:val="0"/>
        <w:spacing w:after="220" w:line="368" w:lineRule="auto"/>
        <w:jc w:val="center"/>
        <w:rPr>
          <w:b/>
          <w:bCs/>
          <w:i/>
          <w:iCs/>
          <w:color w:val="4A4A3E"/>
        </w:rPr>
      </w:pPr>
      <w:r>
        <w:rPr>
          <w:b/>
          <w:bCs/>
          <w:i/>
          <w:iCs/>
          <w:color w:val="4A4A3E"/>
        </w:rPr>
        <w:t xml:space="preserve">Figura 5. Diagrama de clases de </w:t>
      </w:r>
      <w:proofErr w:type="spellStart"/>
      <w:r>
        <w:rPr>
          <w:b/>
          <w:bCs/>
          <w:i/>
          <w:iCs/>
          <w:color w:val="4A4A3E"/>
        </w:rPr>
        <w:t>ÓrbiKa</w:t>
      </w:r>
      <w:proofErr w:type="spellEnd"/>
      <w:r>
        <w:rPr>
          <w:b/>
          <w:bCs/>
          <w:i/>
          <w:iCs/>
          <w:color w:val="4A4A3E"/>
        </w:rPr>
        <w:t>.</w:t>
      </w:r>
    </w:p>
    <w:p w14:paraId="007C54DE" w14:textId="6CD58AFE" w:rsidR="00E66EEE" w:rsidRDefault="00D464C7">
      <w:pPr>
        <w:widowControl w:val="0"/>
        <w:spacing w:after="220" w:line="368" w:lineRule="auto"/>
        <w:jc w:val="center"/>
        <w:rPr>
          <w:b/>
          <w:bCs/>
          <w:i/>
          <w:iCs/>
          <w:color w:val="4A4A3E"/>
        </w:rPr>
      </w:pPr>
      <w:r>
        <w:rPr>
          <w:noProof/>
          <w:sz w:val="20"/>
        </w:rPr>
        <w:lastRenderedPageBreak/>
        <w:drawing>
          <wp:inline distT="0" distB="0" distL="0" distR="0" wp14:anchorId="57422B82" wp14:editId="42DB37B5">
            <wp:extent cx="5733415" cy="5330959"/>
            <wp:effectExtent l="0" t="0" r="635" b="317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733415" cy="5330959"/>
                    </a:xfrm>
                    <a:prstGeom prst="rect">
                      <a:avLst/>
                    </a:prstGeom>
                  </pic:spPr>
                </pic:pic>
              </a:graphicData>
            </a:graphic>
          </wp:inline>
        </w:drawing>
      </w:r>
    </w:p>
    <w:p w14:paraId="48BF6137" w14:textId="49168906" w:rsidR="00D464C7" w:rsidRDefault="00D464C7">
      <w:pPr>
        <w:widowControl w:val="0"/>
        <w:spacing w:after="220" w:line="368" w:lineRule="auto"/>
        <w:jc w:val="center"/>
        <w:rPr>
          <w:b/>
          <w:bCs/>
          <w:i/>
          <w:iCs/>
          <w:color w:val="4A4A3E"/>
        </w:rPr>
      </w:pPr>
      <w:r w:rsidRPr="00D464C7">
        <w:rPr>
          <w:b/>
          <w:bCs/>
          <w:i/>
          <w:iCs/>
          <w:color w:val="4A4A3E"/>
        </w:rPr>
        <w:t xml:space="preserve">Figura </w:t>
      </w:r>
      <w:r>
        <w:rPr>
          <w:b/>
          <w:bCs/>
          <w:i/>
          <w:iCs/>
          <w:color w:val="4A4A3E"/>
        </w:rPr>
        <w:t>6</w:t>
      </w:r>
      <w:r w:rsidRPr="00D464C7">
        <w:rPr>
          <w:b/>
          <w:bCs/>
          <w:i/>
          <w:iCs/>
          <w:color w:val="4A4A3E"/>
        </w:rPr>
        <w:t>. Clases de acceso y perfiles.</w:t>
      </w:r>
    </w:p>
    <w:p w14:paraId="388509EB" w14:textId="0F339055" w:rsidR="00D464C7" w:rsidRDefault="00D464C7">
      <w:pPr>
        <w:widowControl w:val="0"/>
        <w:spacing w:after="220" w:line="368" w:lineRule="auto"/>
        <w:jc w:val="center"/>
        <w:rPr>
          <w:b/>
          <w:bCs/>
          <w:i/>
          <w:iCs/>
          <w:color w:val="4A4A3E"/>
        </w:rPr>
      </w:pPr>
      <w:r>
        <w:rPr>
          <w:noProof/>
          <w:sz w:val="20"/>
        </w:rPr>
        <w:lastRenderedPageBreak/>
        <w:drawing>
          <wp:inline distT="0" distB="0" distL="0" distR="0" wp14:anchorId="4834C48D" wp14:editId="2B652D7D">
            <wp:extent cx="4035932" cy="72357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035932" cy="7235761"/>
                    </a:xfrm>
                    <a:prstGeom prst="rect">
                      <a:avLst/>
                    </a:prstGeom>
                  </pic:spPr>
                </pic:pic>
              </a:graphicData>
            </a:graphic>
          </wp:inline>
        </w:drawing>
      </w:r>
    </w:p>
    <w:p w14:paraId="1891D6DF" w14:textId="02AEFC19" w:rsidR="00D464C7" w:rsidRDefault="00D464C7">
      <w:pPr>
        <w:widowControl w:val="0"/>
        <w:spacing w:after="220" w:line="368" w:lineRule="auto"/>
        <w:jc w:val="center"/>
        <w:rPr>
          <w:b/>
          <w:bCs/>
          <w:i/>
          <w:iCs/>
          <w:color w:val="4A4A3E"/>
        </w:rPr>
      </w:pPr>
      <w:r w:rsidRPr="00D464C7">
        <w:rPr>
          <w:b/>
          <w:bCs/>
          <w:i/>
          <w:iCs/>
          <w:color w:val="4A4A3E"/>
        </w:rPr>
        <w:t xml:space="preserve">Figura </w:t>
      </w:r>
      <w:r>
        <w:rPr>
          <w:b/>
          <w:bCs/>
          <w:i/>
          <w:iCs/>
          <w:color w:val="4A4A3E"/>
        </w:rPr>
        <w:t>7</w:t>
      </w:r>
      <w:r w:rsidRPr="00D464C7">
        <w:rPr>
          <w:b/>
          <w:bCs/>
          <w:i/>
          <w:iCs/>
          <w:color w:val="4A4A3E"/>
        </w:rPr>
        <w:t>. Clases de catálogo y favoritos.</w:t>
      </w:r>
    </w:p>
    <w:p w14:paraId="5E304D47" w14:textId="77777777" w:rsidR="00D464C7" w:rsidRDefault="00D464C7">
      <w:pPr>
        <w:widowControl w:val="0"/>
        <w:spacing w:after="220" w:line="368" w:lineRule="auto"/>
        <w:jc w:val="center"/>
        <w:rPr>
          <w:b/>
          <w:bCs/>
          <w:i/>
          <w:iCs/>
          <w:color w:val="4A4A3E"/>
        </w:rPr>
      </w:pPr>
    </w:p>
    <w:p w14:paraId="7E93BB6F" w14:textId="048A943A" w:rsidR="00D464C7" w:rsidRDefault="00D464C7">
      <w:pPr>
        <w:widowControl w:val="0"/>
        <w:spacing w:after="220" w:line="368" w:lineRule="auto"/>
        <w:jc w:val="center"/>
        <w:rPr>
          <w:b/>
          <w:bCs/>
          <w:i/>
          <w:iCs/>
          <w:color w:val="4A4A3E"/>
        </w:rPr>
      </w:pPr>
      <w:r>
        <w:rPr>
          <w:noProof/>
          <w:sz w:val="20"/>
        </w:rPr>
        <w:lastRenderedPageBreak/>
        <w:drawing>
          <wp:inline distT="0" distB="0" distL="0" distR="0" wp14:anchorId="53653522" wp14:editId="6CB43ECD">
            <wp:extent cx="5068918" cy="709803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068918" cy="7098030"/>
                    </a:xfrm>
                    <a:prstGeom prst="rect">
                      <a:avLst/>
                    </a:prstGeom>
                  </pic:spPr>
                </pic:pic>
              </a:graphicData>
            </a:graphic>
          </wp:inline>
        </w:drawing>
      </w:r>
    </w:p>
    <w:p w14:paraId="42FBE6E3" w14:textId="3A53E315" w:rsidR="00D464C7" w:rsidRDefault="00D464C7">
      <w:pPr>
        <w:widowControl w:val="0"/>
        <w:spacing w:after="220" w:line="368" w:lineRule="auto"/>
        <w:jc w:val="center"/>
        <w:rPr>
          <w:b/>
          <w:bCs/>
          <w:i/>
          <w:iCs/>
          <w:color w:val="4A4A3E"/>
        </w:rPr>
      </w:pPr>
      <w:r w:rsidRPr="00D464C7">
        <w:rPr>
          <w:b/>
          <w:bCs/>
          <w:i/>
          <w:iCs/>
          <w:color w:val="4A4A3E"/>
        </w:rPr>
        <w:t xml:space="preserve">Figura </w:t>
      </w:r>
      <w:r>
        <w:rPr>
          <w:b/>
          <w:bCs/>
          <w:i/>
          <w:iCs/>
          <w:color w:val="4A4A3E"/>
        </w:rPr>
        <w:t>8</w:t>
      </w:r>
      <w:r w:rsidRPr="00D464C7">
        <w:rPr>
          <w:b/>
          <w:bCs/>
          <w:i/>
          <w:iCs/>
          <w:color w:val="4A4A3E"/>
        </w:rPr>
        <w:t>. Clases de pedidos y calificación.</w:t>
      </w:r>
    </w:p>
    <w:p w14:paraId="0A2FE98B" w14:textId="6B1F257A" w:rsidR="00D464C7" w:rsidRDefault="00D464C7">
      <w:pPr>
        <w:widowControl w:val="0"/>
        <w:spacing w:after="220" w:line="368" w:lineRule="auto"/>
        <w:jc w:val="center"/>
        <w:rPr>
          <w:b/>
          <w:bCs/>
          <w:i/>
          <w:iCs/>
          <w:color w:val="4A4A3E"/>
        </w:rPr>
      </w:pPr>
      <w:r>
        <w:rPr>
          <w:noProof/>
          <w:sz w:val="20"/>
        </w:rPr>
        <w:lastRenderedPageBreak/>
        <w:drawing>
          <wp:inline distT="0" distB="0" distL="0" distR="0" wp14:anchorId="24EDAB10" wp14:editId="167B47F8">
            <wp:extent cx="5733415" cy="4408868"/>
            <wp:effectExtent l="0" t="0" r="635"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733415" cy="4408868"/>
                    </a:xfrm>
                    <a:prstGeom prst="rect">
                      <a:avLst/>
                    </a:prstGeom>
                  </pic:spPr>
                </pic:pic>
              </a:graphicData>
            </a:graphic>
          </wp:inline>
        </w:drawing>
      </w:r>
    </w:p>
    <w:p w14:paraId="09A7D3A8" w14:textId="497DFF74" w:rsidR="00D464C7" w:rsidRDefault="00D464C7">
      <w:pPr>
        <w:widowControl w:val="0"/>
        <w:spacing w:after="220" w:line="368" w:lineRule="auto"/>
        <w:jc w:val="center"/>
        <w:rPr>
          <w:b/>
          <w:bCs/>
          <w:i/>
          <w:iCs/>
          <w:color w:val="4A4A3E"/>
        </w:rPr>
      </w:pPr>
      <w:r w:rsidRPr="00D464C7">
        <w:rPr>
          <w:b/>
          <w:bCs/>
          <w:i/>
          <w:iCs/>
          <w:color w:val="4A4A3E"/>
        </w:rPr>
        <w:t xml:space="preserve">Figura </w:t>
      </w:r>
      <w:r>
        <w:rPr>
          <w:b/>
          <w:bCs/>
          <w:i/>
          <w:iCs/>
          <w:color w:val="4A4A3E"/>
        </w:rPr>
        <w:t>9</w:t>
      </w:r>
      <w:r w:rsidRPr="00D464C7">
        <w:rPr>
          <w:b/>
          <w:bCs/>
          <w:i/>
          <w:iCs/>
          <w:color w:val="4A4A3E"/>
        </w:rPr>
        <w:t>. Clases de comunicación e incidencias.</w:t>
      </w:r>
    </w:p>
    <w:p w14:paraId="43E0180F" w14:textId="0707C022" w:rsidR="00D464C7" w:rsidRDefault="00D464C7">
      <w:pPr>
        <w:widowControl w:val="0"/>
        <w:spacing w:after="220" w:line="368" w:lineRule="auto"/>
        <w:jc w:val="center"/>
        <w:rPr>
          <w:b/>
          <w:bCs/>
          <w:i/>
          <w:iCs/>
          <w:color w:val="4A4A3E"/>
        </w:rPr>
      </w:pPr>
      <w:r>
        <w:rPr>
          <w:noProof/>
          <w:sz w:val="20"/>
        </w:rPr>
        <w:drawing>
          <wp:inline distT="0" distB="0" distL="0" distR="0" wp14:anchorId="4F62932B" wp14:editId="3A594D58">
            <wp:extent cx="3761516" cy="3408046"/>
            <wp:effectExtent l="0" t="0" r="0" b="1905"/>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792023" cy="3435687"/>
                    </a:xfrm>
                    <a:prstGeom prst="rect">
                      <a:avLst/>
                    </a:prstGeom>
                  </pic:spPr>
                </pic:pic>
              </a:graphicData>
            </a:graphic>
          </wp:inline>
        </w:drawing>
      </w:r>
    </w:p>
    <w:p w14:paraId="5E962615" w14:textId="5ED7C5DE" w:rsidR="00D464C7" w:rsidRDefault="00D464C7">
      <w:pPr>
        <w:widowControl w:val="0"/>
        <w:spacing w:after="220" w:line="368" w:lineRule="auto"/>
        <w:jc w:val="center"/>
        <w:rPr>
          <w:b/>
          <w:bCs/>
          <w:i/>
          <w:iCs/>
          <w:color w:val="4A4A3E"/>
        </w:rPr>
      </w:pPr>
      <w:r w:rsidRPr="00D464C7">
        <w:rPr>
          <w:b/>
          <w:bCs/>
          <w:i/>
          <w:iCs/>
          <w:color w:val="4A4A3E"/>
        </w:rPr>
        <w:t>Figura 1</w:t>
      </w:r>
      <w:r>
        <w:rPr>
          <w:b/>
          <w:bCs/>
          <w:i/>
          <w:iCs/>
          <w:color w:val="4A4A3E"/>
        </w:rPr>
        <w:t>0</w:t>
      </w:r>
      <w:r w:rsidRPr="00D464C7">
        <w:rPr>
          <w:b/>
          <w:bCs/>
          <w:i/>
          <w:iCs/>
          <w:color w:val="4A4A3E"/>
        </w:rPr>
        <w:t>. Clases de reportes y moderación.</w:t>
      </w:r>
    </w:p>
    <w:p w14:paraId="44917764" w14:textId="1B9E1956" w:rsidR="00D464C7" w:rsidRDefault="00D464C7">
      <w:pPr>
        <w:widowControl w:val="0"/>
        <w:spacing w:after="220" w:line="368" w:lineRule="auto"/>
        <w:jc w:val="center"/>
        <w:rPr>
          <w:b/>
          <w:bCs/>
          <w:i/>
          <w:iCs/>
          <w:color w:val="4A4A3E"/>
        </w:rPr>
      </w:pPr>
      <w:r>
        <w:rPr>
          <w:noProof/>
          <w:sz w:val="20"/>
        </w:rPr>
        <w:lastRenderedPageBreak/>
        <w:drawing>
          <wp:inline distT="0" distB="0" distL="0" distR="0" wp14:anchorId="1B3EC233" wp14:editId="107197E7">
            <wp:extent cx="5152176" cy="6626706"/>
            <wp:effectExtent l="0" t="0" r="0" b="3175"/>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160472" cy="6637376"/>
                    </a:xfrm>
                    <a:prstGeom prst="rect">
                      <a:avLst/>
                    </a:prstGeom>
                  </pic:spPr>
                </pic:pic>
              </a:graphicData>
            </a:graphic>
          </wp:inline>
        </w:drawing>
      </w:r>
    </w:p>
    <w:p w14:paraId="7B454622" w14:textId="70DD4079" w:rsidR="00D464C7" w:rsidRDefault="00D464C7" w:rsidP="00D464C7">
      <w:pPr>
        <w:widowControl w:val="0"/>
        <w:spacing w:after="220" w:line="368" w:lineRule="auto"/>
        <w:jc w:val="center"/>
        <w:rPr>
          <w:b/>
          <w:bCs/>
          <w:i/>
          <w:iCs/>
          <w:color w:val="4A4A3E"/>
        </w:rPr>
      </w:pPr>
      <w:r w:rsidRPr="00D464C7">
        <w:rPr>
          <w:b/>
          <w:bCs/>
          <w:i/>
          <w:iCs/>
          <w:color w:val="4A4A3E"/>
        </w:rPr>
        <w:t>Figura 1</w:t>
      </w:r>
      <w:r>
        <w:rPr>
          <w:b/>
          <w:bCs/>
          <w:i/>
          <w:iCs/>
          <w:color w:val="4A4A3E"/>
        </w:rPr>
        <w:t>1</w:t>
      </w:r>
      <w:r w:rsidRPr="00D464C7">
        <w:rPr>
          <w:b/>
          <w:bCs/>
          <w:i/>
          <w:iCs/>
          <w:color w:val="4A4A3E"/>
        </w:rPr>
        <w:t>. Servicio de consultas e indicadores.</w:t>
      </w:r>
    </w:p>
    <w:p w14:paraId="6D875C0B" w14:textId="2A0F59EF" w:rsidR="00D464C7" w:rsidRDefault="00D464C7" w:rsidP="00D464C7">
      <w:pPr>
        <w:pStyle w:val="Ttulo3"/>
        <w:keepNext w:val="0"/>
        <w:keepLines w:val="0"/>
        <w:widowControl w:val="0"/>
        <w:spacing w:before="280" w:line="368" w:lineRule="auto"/>
        <w:ind w:right="89"/>
        <w:rPr>
          <w:b/>
          <w:bCs/>
          <w:color w:val="000000"/>
          <w:sz w:val="22"/>
          <w:szCs w:val="22"/>
        </w:rPr>
      </w:pPr>
      <w:r>
        <w:rPr>
          <w:b/>
          <w:bCs/>
          <w:color w:val="000000"/>
          <w:sz w:val="22"/>
          <w:szCs w:val="22"/>
        </w:rPr>
        <w:t>3.2.</w:t>
      </w:r>
      <w:r>
        <w:rPr>
          <w:b/>
          <w:bCs/>
          <w:color w:val="000000"/>
          <w:sz w:val="22"/>
          <w:szCs w:val="22"/>
        </w:rPr>
        <w:t>6</w:t>
      </w:r>
      <w:r>
        <w:rPr>
          <w:b/>
          <w:bCs/>
          <w:color w:val="000000"/>
          <w:sz w:val="22"/>
          <w:szCs w:val="22"/>
        </w:rPr>
        <w:t xml:space="preserve"> </w:t>
      </w:r>
      <w:r w:rsidRPr="00D464C7">
        <w:rPr>
          <w:b/>
          <w:bCs/>
          <w:color w:val="000000"/>
          <w:sz w:val="22"/>
          <w:szCs w:val="22"/>
        </w:rPr>
        <w:t>Modelo entidad-relación</w:t>
      </w:r>
    </w:p>
    <w:p w14:paraId="768731CA" w14:textId="2C6E1D61" w:rsidR="00D464C7" w:rsidRPr="00D464C7" w:rsidRDefault="00D464C7" w:rsidP="00D464C7">
      <w:r w:rsidRPr="00D464C7">
        <w:t xml:space="preserve">El esquema relacional cubre las funciones persistentes de los 21 casos de uso. Está compuesto por 18 entidades: Usuario, Vendedor, </w:t>
      </w:r>
      <w:proofErr w:type="spellStart"/>
      <w:r w:rsidRPr="00D464C7">
        <w:t>RecuperaciónAcceso</w:t>
      </w:r>
      <w:proofErr w:type="spellEnd"/>
      <w:r w:rsidRPr="00D464C7">
        <w:t xml:space="preserve">, Categoría, Producto, Favorito, Pedido, </w:t>
      </w:r>
      <w:proofErr w:type="spellStart"/>
      <w:r w:rsidRPr="00D464C7">
        <w:t>DetallePedido</w:t>
      </w:r>
      <w:proofErr w:type="spellEnd"/>
      <w:r w:rsidRPr="00D464C7">
        <w:t xml:space="preserve">, Calificación, Notificación, Conversación, Mensaje, </w:t>
      </w:r>
      <w:proofErr w:type="spellStart"/>
      <w:r w:rsidRPr="00D464C7">
        <w:t>IncidenciaAtención</w:t>
      </w:r>
      <w:proofErr w:type="spellEnd"/>
      <w:r w:rsidRPr="00D464C7">
        <w:t xml:space="preserve">, </w:t>
      </w:r>
      <w:proofErr w:type="spellStart"/>
      <w:r w:rsidRPr="00D464C7">
        <w:t>ReporteProducto</w:t>
      </w:r>
      <w:proofErr w:type="spellEnd"/>
      <w:r w:rsidRPr="00D464C7">
        <w:t xml:space="preserve">, </w:t>
      </w:r>
      <w:proofErr w:type="spellStart"/>
      <w:r w:rsidRPr="00D464C7">
        <w:t>AporteReporte</w:t>
      </w:r>
      <w:proofErr w:type="spellEnd"/>
      <w:r w:rsidRPr="00D464C7">
        <w:t xml:space="preserve">, </w:t>
      </w:r>
      <w:proofErr w:type="spellStart"/>
      <w:r w:rsidRPr="00D464C7">
        <w:t>AcciónModeración</w:t>
      </w:r>
      <w:proofErr w:type="spellEnd"/>
      <w:r w:rsidRPr="00D464C7">
        <w:t>, Plan y Suscripción. Las vistas por módulo muestran claves, restricciones y cardinalidades con mayor nitidez.</w:t>
      </w:r>
    </w:p>
    <w:p w14:paraId="45E2F508" w14:textId="77777777" w:rsidR="00D464C7" w:rsidRDefault="00D464C7">
      <w:pPr>
        <w:widowControl w:val="0"/>
        <w:spacing w:after="220" w:line="368" w:lineRule="auto"/>
        <w:jc w:val="center"/>
        <w:rPr>
          <w:b/>
          <w:bCs/>
          <w:i/>
          <w:iCs/>
          <w:color w:val="4A4A3E"/>
        </w:rPr>
      </w:pPr>
    </w:p>
    <w:p w14:paraId="63AE12D1" w14:textId="77777777" w:rsidR="00D464C7" w:rsidRDefault="00D464C7" w:rsidP="00D464C7">
      <w:pPr>
        <w:pStyle w:val="Textoindependiente"/>
        <w:spacing w:line="268" w:lineRule="auto"/>
        <w:jc w:val="both"/>
        <w:sectPr w:rsidR="00D464C7">
          <w:pgSz w:w="11910" w:h="16840"/>
          <w:pgMar w:top="840" w:right="1133" w:bottom="600" w:left="1275" w:header="187" w:footer="378" w:gutter="0"/>
          <w:cols w:space="720"/>
        </w:sectPr>
      </w:pPr>
    </w:p>
    <w:p w14:paraId="2814B8C4" w14:textId="77777777" w:rsidR="00D464C7" w:rsidRDefault="00D464C7" w:rsidP="00D464C7">
      <w:pPr>
        <w:pStyle w:val="Textoindependiente"/>
        <w:spacing w:before="74"/>
        <w:rPr>
          <w:sz w:val="20"/>
        </w:rPr>
      </w:pPr>
    </w:p>
    <w:p w14:paraId="3E00ECB4" w14:textId="77777777" w:rsidR="00D464C7" w:rsidRDefault="00D464C7" w:rsidP="00D464C7">
      <w:pPr>
        <w:ind w:left="237"/>
        <w:rPr>
          <w:sz w:val="20"/>
        </w:rPr>
      </w:pPr>
      <w:r>
        <w:rPr>
          <w:noProof/>
          <w:sz w:val="20"/>
        </w:rPr>
        <w:drawing>
          <wp:inline distT="0" distB="0" distL="0" distR="0" wp14:anchorId="5E78AE10" wp14:editId="56BA817D">
            <wp:extent cx="5739764" cy="595007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739764" cy="5950077"/>
                    </a:xfrm>
                    <a:prstGeom prst="rect">
                      <a:avLst/>
                    </a:prstGeom>
                  </pic:spPr>
                </pic:pic>
              </a:graphicData>
            </a:graphic>
          </wp:inline>
        </w:drawing>
      </w:r>
    </w:p>
    <w:p w14:paraId="44858364" w14:textId="77777777" w:rsidR="00D464C7" w:rsidRDefault="00D464C7" w:rsidP="00D464C7">
      <w:pPr>
        <w:pStyle w:val="Textoindependiente"/>
        <w:rPr>
          <w:sz w:val="17"/>
        </w:rPr>
      </w:pPr>
    </w:p>
    <w:p w14:paraId="510E708A" w14:textId="77777777" w:rsidR="00D464C7" w:rsidRDefault="00D464C7" w:rsidP="00D464C7">
      <w:pPr>
        <w:pStyle w:val="Textoindependiente"/>
        <w:spacing w:before="50"/>
        <w:rPr>
          <w:sz w:val="17"/>
        </w:rPr>
      </w:pPr>
    </w:p>
    <w:p w14:paraId="32003679" w14:textId="53B4EE7B" w:rsidR="00D464C7" w:rsidRDefault="00D464C7" w:rsidP="00D464C7">
      <w:pPr>
        <w:ind w:left="2068" w:right="2094"/>
        <w:jc w:val="center"/>
        <w:rPr>
          <w:i/>
          <w:sz w:val="17"/>
        </w:rPr>
      </w:pPr>
      <w:r>
        <w:rPr>
          <w:i/>
          <w:sz w:val="17"/>
        </w:rPr>
        <w:t>Figura 1</w:t>
      </w:r>
      <w:r>
        <w:rPr>
          <w:i/>
          <w:sz w:val="17"/>
        </w:rPr>
        <w:t>2</w:t>
      </w:r>
      <w:r>
        <w:rPr>
          <w:i/>
          <w:sz w:val="17"/>
        </w:rPr>
        <w:t xml:space="preserve">. Entidades de acceso y </w:t>
      </w:r>
      <w:r>
        <w:rPr>
          <w:i/>
          <w:spacing w:val="-2"/>
          <w:sz w:val="17"/>
        </w:rPr>
        <w:t>perfiles.</w:t>
      </w:r>
    </w:p>
    <w:p w14:paraId="4D369FB7" w14:textId="77777777" w:rsidR="00D464C7" w:rsidRDefault="00D464C7" w:rsidP="00D464C7">
      <w:pPr>
        <w:jc w:val="center"/>
        <w:rPr>
          <w:i/>
          <w:sz w:val="17"/>
        </w:rPr>
        <w:sectPr w:rsidR="00D464C7">
          <w:pgSz w:w="11910" w:h="16840"/>
          <w:pgMar w:top="840" w:right="1133" w:bottom="600" w:left="1275" w:header="187" w:footer="378" w:gutter="0"/>
          <w:cols w:space="720"/>
        </w:sectPr>
      </w:pPr>
    </w:p>
    <w:p w14:paraId="439A0E91" w14:textId="77777777" w:rsidR="00D464C7" w:rsidRDefault="00D464C7" w:rsidP="00D464C7">
      <w:pPr>
        <w:pStyle w:val="Textoindependiente"/>
        <w:spacing w:before="37" w:after="1"/>
        <w:rPr>
          <w:rFonts w:ascii="Arial"/>
          <w:i/>
          <w:sz w:val="20"/>
        </w:rPr>
      </w:pPr>
    </w:p>
    <w:p w14:paraId="082D9769" w14:textId="77777777" w:rsidR="00D464C7" w:rsidRDefault="00D464C7" w:rsidP="00D464C7">
      <w:pPr>
        <w:ind w:left="960"/>
        <w:rPr>
          <w:sz w:val="20"/>
        </w:rPr>
      </w:pPr>
      <w:r>
        <w:rPr>
          <w:noProof/>
          <w:sz w:val="20"/>
        </w:rPr>
        <w:drawing>
          <wp:inline distT="0" distB="0" distL="0" distR="0" wp14:anchorId="4C0684E8" wp14:editId="312592B9">
            <wp:extent cx="4836603" cy="719175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4836603" cy="7191756"/>
                    </a:xfrm>
                    <a:prstGeom prst="rect">
                      <a:avLst/>
                    </a:prstGeom>
                  </pic:spPr>
                </pic:pic>
              </a:graphicData>
            </a:graphic>
          </wp:inline>
        </w:drawing>
      </w:r>
    </w:p>
    <w:p w14:paraId="58165C9A" w14:textId="77777777" w:rsidR="00D464C7" w:rsidRDefault="00D464C7" w:rsidP="00D464C7">
      <w:pPr>
        <w:pStyle w:val="Textoindependiente"/>
        <w:spacing w:before="146"/>
        <w:rPr>
          <w:rFonts w:ascii="Arial"/>
          <w:i/>
          <w:sz w:val="17"/>
        </w:rPr>
      </w:pPr>
    </w:p>
    <w:p w14:paraId="6CEB6865" w14:textId="7CE6BED3" w:rsidR="00D464C7" w:rsidRDefault="00D464C7" w:rsidP="00D464C7">
      <w:pPr>
        <w:ind w:left="2068" w:right="2094"/>
        <w:jc w:val="center"/>
        <w:rPr>
          <w:i/>
          <w:sz w:val="17"/>
        </w:rPr>
      </w:pPr>
      <w:r>
        <w:rPr>
          <w:i/>
          <w:sz w:val="17"/>
        </w:rPr>
        <w:t>Figura 1</w:t>
      </w:r>
      <w:r>
        <w:rPr>
          <w:i/>
          <w:sz w:val="17"/>
        </w:rPr>
        <w:t>3</w:t>
      </w:r>
      <w:r>
        <w:rPr>
          <w:i/>
          <w:sz w:val="17"/>
        </w:rPr>
        <w:t xml:space="preserve">. Entidades de catálogo y </w:t>
      </w:r>
      <w:r>
        <w:rPr>
          <w:i/>
          <w:spacing w:val="-2"/>
          <w:sz w:val="17"/>
        </w:rPr>
        <w:t>favoritos.</w:t>
      </w:r>
    </w:p>
    <w:p w14:paraId="1E10CC7A" w14:textId="77777777" w:rsidR="00D464C7" w:rsidRDefault="00D464C7" w:rsidP="00D464C7">
      <w:pPr>
        <w:jc w:val="center"/>
        <w:rPr>
          <w:i/>
          <w:sz w:val="17"/>
        </w:rPr>
        <w:sectPr w:rsidR="00D464C7">
          <w:pgSz w:w="11910" w:h="16840"/>
          <w:pgMar w:top="840" w:right="1133" w:bottom="600" w:left="1275" w:header="187" w:footer="378" w:gutter="0"/>
          <w:cols w:space="720"/>
        </w:sectPr>
      </w:pPr>
    </w:p>
    <w:p w14:paraId="05811973" w14:textId="77777777" w:rsidR="00D464C7" w:rsidRDefault="00D464C7" w:rsidP="00D464C7">
      <w:pPr>
        <w:pStyle w:val="Textoindependiente"/>
        <w:spacing w:before="7" w:after="1"/>
        <w:rPr>
          <w:rFonts w:ascii="Arial"/>
          <w:i/>
          <w:sz w:val="20"/>
        </w:rPr>
      </w:pPr>
    </w:p>
    <w:p w14:paraId="44B9FBF0" w14:textId="77777777" w:rsidR="00D464C7" w:rsidRDefault="00D464C7" w:rsidP="00D464C7">
      <w:pPr>
        <w:ind w:left="202"/>
        <w:rPr>
          <w:sz w:val="20"/>
        </w:rPr>
      </w:pPr>
      <w:r>
        <w:rPr>
          <w:noProof/>
          <w:sz w:val="20"/>
        </w:rPr>
        <w:drawing>
          <wp:inline distT="0" distB="0" distL="0" distR="0" wp14:anchorId="097A7FE7" wp14:editId="3B897957">
            <wp:extent cx="5777293" cy="515493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5777293" cy="5154930"/>
                    </a:xfrm>
                    <a:prstGeom prst="rect">
                      <a:avLst/>
                    </a:prstGeom>
                  </pic:spPr>
                </pic:pic>
              </a:graphicData>
            </a:graphic>
          </wp:inline>
        </w:drawing>
      </w:r>
    </w:p>
    <w:p w14:paraId="2E02F1A4" w14:textId="77777777" w:rsidR="00D464C7" w:rsidRDefault="00D464C7" w:rsidP="00D464C7">
      <w:pPr>
        <w:pStyle w:val="Textoindependiente"/>
        <w:spacing w:before="149"/>
        <w:rPr>
          <w:rFonts w:ascii="Arial"/>
          <w:i/>
          <w:sz w:val="17"/>
        </w:rPr>
      </w:pPr>
    </w:p>
    <w:p w14:paraId="41FCF70C" w14:textId="484AEBAA" w:rsidR="00D464C7" w:rsidRDefault="00D464C7" w:rsidP="00D464C7">
      <w:pPr>
        <w:ind w:left="2068" w:right="2094"/>
        <w:jc w:val="center"/>
        <w:rPr>
          <w:i/>
          <w:sz w:val="17"/>
        </w:rPr>
      </w:pPr>
      <w:r>
        <w:rPr>
          <w:i/>
          <w:sz w:val="17"/>
        </w:rPr>
        <w:t>Figura 1</w:t>
      </w:r>
      <w:r>
        <w:rPr>
          <w:i/>
          <w:sz w:val="17"/>
        </w:rPr>
        <w:t>4</w:t>
      </w:r>
      <w:r>
        <w:rPr>
          <w:i/>
          <w:sz w:val="17"/>
        </w:rPr>
        <w:t xml:space="preserve">. Entidades de pedidos y </w:t>
      </w:r>
      <w:r>
        <w:rPr>
          <w:i/>
          <w:spacing w:val="-2"/>
          <w:sz w:val="17"/>
        </w:rPr>
        <w:t>calificación.</w:t>
      </w:r>
    </w:p>
    <w:p w14:paraId="209E525D" w14:textId="77777777" w:rsidR="00D464C7" w:rsidRDefault="00D464C7" w:rsidP="00D464C7">
      <w:pPr>
        <w:jc w:val="center"/>
        <w:rPr>
          <w:i/>
          <w:sz w:val="17"/>
        </w:rPr>
        <w:sectPr w:rsidR="00D464C7">
          <w:pgSz w:w="11910" w:h="16840"/>
          <w:pgMar w:top="840" w:right="1133" w:bottom="600" w:left="1275" w:header="187" w:footer="378" w:gutter="0"/>
          <w:cols w:space="720"/>
        </w:sectPr>
      </w:pPr>
    </w:p>
    <w:p w14:paraId="74CA8CCE" w14:textId="77777777" w:rsidR="00D464C7" w:rsidRDefault="00D464C7" w:rsidP="00D464C7">
      <w:pPr>
        <w:pStyle w:val="Textoindependiente"/>
        <w:spacing w:before="9" w:after="1"/>
        <w:rPr>
          <w:rFonts w:ascii="Arial"/>
          <w:i/>
        </w:rPr>
      </w:pPr>
    </w:p>
    <w:p w14:paraId="19889E91" w14:textId="77777777" w:rsidR="00D464C7" w:rsidRDefault="00D464C7" w:rsidP="00D464C7">
      <w:pPr>
        <w:ind w:left="197"/>
        <w:rPr>
          <w:sz w:val="20"/>
        </w:rPr>
      </w:pPr>
      <w:r>
        <w:rPr>
          <w:noProof/>
          <w:sz w:val="20"/>
        </w:rPr>
        <w:drawing>
          <wp:inline distT="0" distB="0" distL="0" distR="0" wp14:anchorId="2400CFD4" wp14:editId="4E31CDF5">
            <wp:extent cx="5769672" cy="460038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769672" cy="4600384"/>
                    </a:xfrm>
                    <a:prstGeom prst="rect">
                      <a:avLst/>
                    </a:prstGeom>
                  </pic:spPr>
                </pic:pic>
              </a:graphicData>
            </a:graphic>
          </wp:inline>
        </w:drawing>
      </w:r>
    </w:p>
    <w:p w14:paraId="2937F186" w14:textId="77777777" w:rsidR="00D464C7" w:rsidRDefault="00D464C7" w:rsidP="00D464C7">
      <w:pPr>
        <w:pStyle w:val="Textoindependiente"/>
        <w:spacing w:before="162"/>
        <w:rPr>
          <w:rFonts w:ascii="Arial"/>
          <w:i/>
          <w:sz w:val="17"/>
        </w:rPr>
      </w:pPr>
    </w:p>
    <w:p w14:paraId="62397B24" w14:textId="12962805" w:rsidR="00D464C7" w:rsidRDefault="00D464C7" w:rsidP="00D464C7">
      <w:pPr>
        <w:spacing w:before="1"/>
        <w:ind w:left="2068" w:right="2094"/>
        <w:jc w:val="center"/>
        <w:rPr>
          <w:i/>
          <w:sz w:val="17"/>
        </w:rPr>
      </w:pPr>
      <w:r>
        <w:rPr>
          <w:i/>
          <w:sz w:val="17"/>
        </w:rPr>
        <w:t>Figura 1</w:t>
      </w:r>
      <w:r>
        <w:rPr>
          <w:i/>
          <w:sz w:val="17"/>
        </w:rPr>
        <w:t>5</w:t>
      </w:r>
      <w:r>
        <w:rPr>
          <w:i/>
          <w:sz w:val="17"/>
        </w:rPr>
        <w:t xml:space="preserve">. Entidades de comunicación e </w:t>
      </w:r>
      <w:r>
        <w:rPr>
          <w:i/>
          <w:spacing w:val="-2"/>
          <w:sz w:val="17"/>
        </w:rPr>
        <w:t>incidencias.</w:t>
      </w:r>
    </w:p>
    <w:p w14:paraId="52360FA2" w14:textId="77777777" w:rsidR="00D464C7" w:rsidRDefault="00D464C7" w:rsidP="00D464C7">
      <w:pPr>
        <w:jc w:val="center"/>
        <w:rPr>
          <w:i/>
          <w:sz w:val="17"/>
        </w:rPr>
        <w:sectPr w:rsidR="00D464C7">
          <w:pgSz w:w="11910" w:h="16840"/>
          <w:pgMar w:top="840" w:right="1133" w:bottom="600" w:left="1275" w:header="187" w:footer="378" w:gutter="0"/>
          <w:cols w:space="720"/>
        </w:sectPr>
      </w:pPr>
    </w:p>
    <w:p w14:paraId="7F02A7D8" w14:textId="77777777" w:rsidR="00D464C7" w:rsidRDefault="00D464C7" w:rsidP="00D464C7">
      <w:pPr>
        <w:pStyle w:val="Textoindependiente"/>
        <w:spacing w:before="35"/>
        <w:rPr>
          <w:rFonts w:ascii="Arial"/>
          <w:i/>
          <w:sz w:val="20"/>
        </w:rPr>
      </w:pPr>
    </w:p>
    <w:p w14:paraId="23EDFC30" w14:textId="77777777" w:rsidR="00D464C7" w:rsidRDefault="00D464C7" w:rsidP="00D464C7">
      <w:pPr>
        <w:ind w:left="217"/>
        <w:rPr>
          <w:sz w:val="20"/>
        </w:rPr>
      </w:pPr>
      <w:r>
        <w:rPr>
          <w:noProof/>
          <w:sz w:val="20"/>
        </w:rPr>
        <w:drawing>
          <wp:inline distT="0" distB="0" distL="0" distR="0" wp14:anchorId="67B716F4" wp14:editId="75F87E81">
            <wp:extent cx="5772053" cy="542001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772053" cy="5420010"/>
                    </a:xfrm>
                    <a:prstGeom prst="rect">
                      <a:avLst/>
                    </a:prstGeom>
                  </pic:spPr>
                </pic:pic>
              </a:graphicData>
            </a:graphic>
          </wp:inline>
        </w:drawing>
      </w:r>
    </w:p>
    <w:p w14:paraId="7BF07482" w14:textId="77777777" w:rsidR="00D464C7" w:rsidRDefault="00D464C7" w:rsidP="00D464C7">
      <w:pPr>
        <w:pStyle w:val="Textoindependiente"/>
        <w:spacing w:before="157"/>
        <w:rPr>
          <w:rFonts w:ascii="Arial"/>
          <w:i/>
          <w:sz w:val="17"/>
        </w:rPr>
      </w:pPr>
    </w:p>
    <w:p w14:paraId="52B28C79" w14:textId="077023D0" w:rsidR="00D464C7" w:rsidRDefault="00D464C7" w:rsidP="00D464C7">
      <w:pPr>
        <w:spacing w:before="1"/>
        <w:ind w:left="2068" w:right="2094"/>
        <w:jc w:val="center"/>
        <w:rPr>
          <w:i/>
          <w:sz w:val="17"/>
        </w:rPr>
      </w:pPr>
      <w:r>
        <w:rPr>
          <w:i/>
          <w:sz w:val="17"/>
        </w:rPr>
        <w:t xml:space="preserve">Figura </w:t>
      </w:r>
      <w:r>
        <w:rPr>
          <w:i/>
          <w:sz w:val="17"/>
        </w:rPr>
        <w:t>16</w:t>
      </w:r>
      <w:r>
        <w:rPr>
          <w:i/>
          <w:sz w:val="17"/>
        </w:rPr>
        <w:t xml:space="preserve">. Entidades de reportes y </w:t>
      </w:r>
      <w:r>
        <w:rPr>
          <w:i/>
          <w:spacing w:val="-2"/>
          <w:sz w:val="17"/>
        </w:rPr>
        <w:t>moderación.</w:t>
      </w:r>
    </w:p>
    <w:p w14:paraId="26C3D181" w14:textId="77777777" w:rsidR="00D464C7" w:rsidRDefault="00D464C7" w:rsidP="00D464C7">
      <w:pPr>
        <w:jc w:val="center"/>
        <w:rPr>
          <w:i/>
          <w:sz w:val="17"/>
        </w:rPr>
        <w:sectPr w:rsidR="00D464C7">
          <w:pgSz w:w="11910" w:h="16840"/>
          <w:pgMar w:top="840" w:right="1133" w:bottom="600" w:left="1275" w:header="187" w:footer="378" w:gutter="0"/>
          <w:cols w:space="720"/>
        </w:sectPr>
      </w:pPr>
    </w:p>
    <w:p w14:paraId="414909A5" w14:textId="77777777" w:rsidR="00D464C7" w:rsidRDefault="00D464C7" w:rsidP="00D464C7">
      <w:pPr>
        <w:pStyle w:val="Textoindependiente"/>
        <w:spacing w:before="70" w:after="1"/>
        <w:rPr>
          <w:rFonts w:ascii="Arial"/>
          <w:i/>
          <w:sz w:val="20"/>
        </w:rPr>
      </w:pPr>
    </w:p>
    <w:p w14:paraId="2A03D93B" w14:textId="77777777" w:rsidR="00D464C7" w:rsidRDefault="00D464C7" w:rsidP="00D464C7">
      <w:pPr>
        <w:ind w:left="236"/>
        <w:rPr>
          <w:sz w:val="20"/>
        </w:rPr>
      </w:pPr>
      <w:r>
        <w:rPr>
          <w:noProof/>
          <w:sz w:val="20"/>
        </w:rPr>
        <w:drawing>
          <wp:inline distT="0" distB="0" distL="0" distR="0" wp14:anchorId="591A2255" wp14:editId="5AA4004D">
            <wp:extent cx="5700711" cy="58293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5700711" cy="5829300"/>
                    </a:xfrm>
                    <a:prstGeom prst="rect">
                      <a:avLst/>
                    </a:prstGeom>
                  </pic:spPr>
                </pic:pic>
              </a:graphicData>
            </a:graphic>
          </wp:inline>
        </w:drawing>
      </w:r>
    </w:p>
    <w:p w14:paraId="70B1818D" w14:textId="77777777" w:rsidR="00D464C7" w:rsidRDefault="00D464C7" w:rsidP="00D464C7">
      <w:pPr>
        <w:pStyle w:val="Textoindependiente"/>
        <w:rPr>
          <w:rFonts w:ascii="Arial"/>
          <w:i/>
          <w:sz w:val="17"/>
        </w:rPr>
      </w:pPr>
    </w:p>
    <w:p w14:paraId="64C3E53F" w14:textId="77777777" w:rsidR="00D464C7" w:rsidRDefault="00D464C7" w:rsidP="00D464C7">
      <w:pPr>
        <w:pStyle w:val="Textoindependiente"/>
        <w:spacing w:before="112"/>
        <w:rPr>
          <w:rFonts w:ascii="Arial"/>
          <w:i/>
          <w:sz w:val="17"/>
        </w:rPr>
      </w:pPr>
    </w:p>
    <w:p w14:paraId="4A3E98CC" w14:textId="38E9E71A" w:rsidR="00D464C7" w:rsidRDefault="00D464C7" w:rsidP="00D464C7">
      <w:pPr>
        <w:ind w:left="2068" w:right="2094"/>
        <w:jc w:val="center"/>
        <w:rPr>
          <w:i/>
          <w:sz w:val="17"/>
        </w:rPr>
      </w:pPr>
      <w:bookmarkStart w:id="18" w:name="3.2.7_Reglas_de_consistencia_del_dominio"/>
      <w:bookmarkStart w:id="19" w:name="_bookmark9"/>
      <w:bookmarkEnd w:id="18"/>
      <w:bookmarkEnd w:id="19"/>
      <w:r>
        <w:rPr>
          <w:i/>
          <w:sz w:val="17"/>
        </w:rPr>
        <w:t>Figura 1</w:t>
      </w:r>
      <w:r>
        <w:rPr>
          <w:i/>
          <w:sz w:val="17"/>
        </w:rPr>
        <w:t>7</w:t>
      </w:r>
      <w:r>
        <w:rPr>
          <w:i/>
          <w:sz w:val="17"/>
        </w:rPr>
        <w:t xml:space="preserve">. Entidades de planes y </w:t>
      </w:r>
      <w:r>
        <w:rPr>
          <w:i/>
          <w:spacing w:val="-2"/>
          <w:sz w:val="17"/>
        </w:rPr>
        <w:t>suscripciones.</w:t>
      </w:r>
    </w:p>
    <w:p w14:paraId="4AC74C3E" w14:textId="77777777" w:rsidR="00D464C7" w:rsidRDefault="00D464C7">
      <w:pPr>
        <w:widowControl w:val="0"/>
        <w:spacing w:after="220" w:line="368" w:lineRule="auto"/>
        <w:jc w:val="center"/>
        <w:rPr>
          <w:b/>
          <w:bCs/>
          <w:i/>
          <w:iCs/>
          <w:color w:val="4A4A3E"/>
        </w:rPr>
      </w:pPr>
    </w:p>
    <w:p w14:paraId="2354143B" w14:textId="77777777" w:rsidR="00D464C7" w:rsidRDefault="00D464C7">
      <w:pPr>
        <w:widowControl w:val="0"/>
        <w:spacing w:after="220" w:line="368" w:lineRule="auto"/>
        <w:jc w:val="center"/>
        <w:rPr>
          <w:b/>
          <w:bCs/>
          <w:i/>
          <w:iCs/>
          <w:color w:val="4A4A3E"/>
        </w:rPr>
      </w:pPr>
    </w:p>
    <w:p w14:paraId="620CCC44" w14:textId="77777777" w:rsidR="00D464C7" w:rsidRDefault="00D464C7">
      <w:pPr>
        <w:widowControl w:val="0"/>
        <w:spacing w:after="220" w:line="368" w:lineRule="auto"/>
        <w:jc w:val="center"/>
        <w:rPr>
          <w:b/>
          <w:bCs/>
          <w:i/>
          <w:iCs/>
          <w:color w:val="4A4A3E"/>
        </w:rPr>
      </w:pPr>
    </w:p>
    <w:p w14:paraId="05C33933" w14:textId="77777777" w:rsidR="00D464C7" w:rsidRDefault="00D464C7">
      <w:pPr>
        <w:widowControl w:val="0"/>
        <w:spacing w:after="220" w:line="368" w:lineRule="auto"/>
        <w:jc w:val="center"/>
        <w:rPr>
          <w:b/>
          <w:bCs/>
          <w:i/>
          <w:iCs/>
          <w:color w:val="4A4A3E"/>
        </w:rPr>
      </w:pPr>
    </w:p>
    <w:p w14:paraId="24E370C7" w14:textId="77777777" w:rsidR="00D464C7" w:rsidRDefault="00D464C7">
      <w:pPr>
        <w:widowControl w:val="0"/>
        <w:spacing w:after="220" w:line="368" w:lineRule="auto"/>
        <w:jc w:val="center"/>
        <w:rPr>
          <w:b/>
          <w:bCs/>
          <w:i/>
          <w:iCs/>
          <w:color w:val="4A4A3E"/>
        </w:rPr>
      </w:pPr>
    </w:p>
    <w:p w14:paraId="3E0FE507" w14:textId="77777777" w:rsidR="00D464C7" w:rsidRDefault="00D464C7">
      <w:pPr>
        <w:widowControl w:val="0"/>
        <w:spacing w:after="220" w:line="368" w:lineRule="auto"/>
        <w:jc w:val="center"/>
        <w:rPr>
          <w:b/>
          <w:bCs/>
          <w:i/>
          <w:iCs/>
          <w:color w:val="4A4A3E"/>
        </w:rPr>
      </w:pPr>
    </w:p>
    <w:p w14:paraId="00EB672A" w14:textId="4AD5218E" w:rsidR="00947AFB" w:rsidRDefault="00000000">
      <w:pPr>
        <w:pStyle w:val="Ttulo3"/>
        <w:keepNext w:val="0"/>
        <w:keepLines w:val="0"/>
        <w:widowControl w:val="0"/>
        <w:spacing w:before="280" w:line="368" w:lineRule="auto"/>
        <w:ind w:right="89"/>
        <w:rPr>
          <w:b/>
          <w:bCs/>
          <w:color w:val="000000"/>
          <w:sz w:val="22"/>
          <w:szCs w:val="22"/>
        </w:rPr>
      </w:pPr>
      <w:bookmarkStart w:id="20" w:name="_i9qzzgbumzxo" w:colFirst="0" w:colLast="0"/>
      <w:bookmarkEnd w:id="20"/>
      <w:r>
        <w:rPr>
          <w:b/>
          <w:bCs/>
          <w:color w:val="000000"/>
          <w:sz w:val="22"/>
          <w:szCs w:val="22"/>
        </w:rPr>
        <w:lastRenderedPageBreak/>
        <w:t>3.2.</w:t>
      </w:r>
      <w:r w:rsidR="00D464C7">
        <w:rPr>
          <w:b/>
          <w:bCs/>
          <w:color w:val="000000"/>
          <w:sz w:val="22"/>
          <w:szCs w:val="22"/>
        </w:rPr>
        <w:t>7</w:t>
      </w:r>
      <w:r>
        <w:rPr>
          <w:b/>
          <w:bCs/>
          <w:color w:val="000000"/>
          <w:sz w:val="22"/>
          <w:szCs w:val="22"/>
        </w:rPr>
        <w:t xml:space="preserve"> Diagrama de Base de Datos</w:t>
      </w:r>
    </w:p>
    <w:p w14:paraId="61E17439" w14:textId="77777777" w:rsidR="00947AFB" w:rsidRDefault="00000000">
      <w:pPr>
        <w:widowControl w:val="0"/>
        <w:spacing w:after="160"/>
        <w:jc w:val="both"/>
      </w:pPr>
      <w:proofErr w:type="spellStart"/>
      <w:r>
        <w:t>ÓrbiKa</w:t>
      </w:r>
      <w:proofErr w:type="spellEnd"/>
      <w:r>
        <w:t xml:space="preserve"> utiliza PostgreSQL como base de datos relacional. El esquema lógico se compone de siete tablas principales: usuarios, </w:t>
      </w:r>
      <w:proofErr w:type="spellStart"/>
      <w:r>
        <w:t>categorias</w:t>
      </w:r>
      <w:proofErr w:type="spellEnd"/>
      <w:r>
        <w:t xml:space="preserve">, productos, pedidos, </w:t>
      </w:r>
      <w:proofErr w:type="spellStart"/>
      <w:r>
        <w:t>detalle_pedidos</w:t>
      </w:r>
      <w:proofErr w:type="spellEnd"/>
      <w:r>
        <w:t>, calificaciones y notificaciones. Las relaciones entre tablas se implementan mediante claves foráneas (FK) referenciando la clave primaria (PK) correspondiente. El campo estado en productos y pedidos implementa los ciclos de vida documentados en los diagramas de estados del SRS, y el modelo respeta las 11 reglas de negocio (RN-01 a RN-11) allí definidas.</w:t>
      </w:r>
    </w:p>
    <w:p w14:paraId="213490DE" w14:textId="77777777" w:rsidR="00947AFB" w:rsidRDefault="00000000">
      <w:pPr>
        <w:widowControl w:val="0"/>
        <w:spacing w:before="120" w:after="60" w:line="368" w:lineRule="auto"/>
        <w:jc w:val="center"/>
        <w:rPr>
          <w:b/>
          <w:bCs/>
        </w:rPr>
      </w:pPr>
      <w:r>
        <w:rPr>
          <w:b/>
          <w:bCs/>
          <w:noProof/>
        </w:rPr>
        <w:drawing>
          <wp:inline distT="114300" distB="114300" distL="114300" distR="114300" wp14:anchorId="1978BFBC" wp14:editId="48605834">
            <wp:extent cx="3810000" cy="48768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3810000" cy="4876800"/>
                    </a:xfrm>
                    <a:prstGeom prst="rect">
                      <a:avLst/>
                    </a:prstGeom>
                    <a:ln/>
                  </pic:spPr>
                </pic:pic>
              </a:graphicData>
            </a:graphic>
          </wp:inline>
        </w:drawing>
      </w:r>
    </w:p>
    <w:p w14:paraId="78A651A3" w14:textId="77777777" w:rsidR="00947AFB" w:rsidRDefault="00000000">
      <w:pPr>
        <w:widowControl w:val="0"/>
        <w:spacing w:after="220" w:line="368" w:lineRule="auto"/>
        <w:jc w:val="center"/>
        <w:rPr>
          <w:b/>
          <w:bCs/>
          <w:i/>
          <w:iCs/>
          <w:color w:val="4A4A3E"/>
        </w:rPr>
      </w:pPr>
      <w:r>
        <w:rPr>
          <w:b/>
          <w:bCs/>
          <w:i/>
          <w:iCs/>
          <w:color w:val="4A4A3E"/>
        </w:rPr>
        <w:t xml:space="preserve">Figura 6. Diagrama entidad-relación de </w:t>
      </w:r>
      <w:proofErr w:type="spellStart"/>
      <w:r>
        <w:rPr>
          <w:b/>
          <w:bCs/>
          <w:i/>
          <w:iCs/>
          <w:color w:val="4A4A3E"/>
        </w:rPr>
        <w:t>ÓrbiKa</w:t>
      </w:r>
      <w:proofErr w:type="spellEnd"/>
      <w:r>
        <w:rPr>
          <w:b/>
          <w:bCs/>
          <w:i/>
          <w:iCs/>
          <w:color w:val="4A4A3E"/>
        </w:rPr>
        <w:t>.</w:t>
      </w:r>
    </w:p>
    <w:p w14:paraId="1F96D4E0" w14:textId="77777777" w:rsidR="00947AFB" w:rsidRDefault="00947AFB">
      <w:pPr>
        <w:widowControl w:val="0"/>
        <w:spacing w:line="368" w:lineRule="auto"/>
        <w:ind w:right="89"/>
        <w:rPr>
          <w:b/>
          <w:bCs/>
        </w:rPr>
      </w:pPr>
    </w:p>
    <w:p w14:paraId="7871562F" w14:textId="77777777" w:rsidR="00947AFB" w:rsidRDefault="00000000">
      <w:pPr>
        <w:widowControl w:val="0"/>
        <w:spacing w:line="368" w:lineRule="auto"/>
        <w:rPr>
          <w:b/>
          <w:bCs/>
        </w:rPr>
      </w:pPr>
      <w:r>
        <w:rPr>
          <w:b/>
          <w:bCs/>
        </w:rPr>
        <w:t xml:space="preserve"> </w:t>
      </w:r>
    </w:p>
    <w:p w14:paraId="4DAD40BE" w14:textId="77777777" w:rsidR="00D464C7" w:rsidRDefault="00D464C7">
      <w:pPr>
        <w:widowControl w:val="0"/>
        <w:spacing w:line="368" w:lineRule="auto"/>
        <w:rPr>
          <w:b/>
          <w:bCs/>
        </w:rPr>
      </w:pPr>
    </w:p>
    <w:p w14:paraId="4241FE56" w14:textId="77777777" w:rsidR="00D464C7" w:rsidRDefault="00D464C7">
      <w:pPr>
        <w:widowControl w:val="0"/>
        <w:spacing w:line="368" w:lineRule="auto"/>
        <w:rPr>
          <w:b/>
          <w:bCs/>
        </w:rPr>
      </w:pPr>
    </w:p>
    <w:p w14:paraId="076EDB8D" w14:textId="77777777" w:rsidR="00D464C7" w:rsidRDefault="00D464C7">
      <w:pPr>
        <w:widowControl w:val="0"/>
        <w:spacing w:line="368" w:lineRule="auto"/>
        <w:rPr>
          <w:b/>
          <w:bCs/>
        </w:rPr>
      </w:pPr>
    </w:p>
    <w:p w14:paraId="11040049" w14:textId="77777777" w:rsidR="00D464C7" w:rsidRDefault="00D464C7">
      <w:pPr>
        <w:widowControl w:val="0"/>
        <w:spacing w:line="368" w:lineRule="auto"/>
        <w:rPr>
          <w:b/>
          <w:bCs/>
        </w:rPr>
      </w:pPr>
    </w:p>
    <w:p w14:paraId="465B7115" w14:textId="77777777" w:rsidR="00D464C7" w:rsidRDefault="00D464C7">
      <w:pPr>
        <w:widowControl w:val="0"/>
        <w:spacing w:line="368" w:lineRule="auto"/>
        <w:rPr>
          <w:b/>
          <w:bCs/>
        </w:rPr>
      </w:pPr>
    </w:p>
    <w:p w14:paraId="2F044DD9" w14:textId="77777777" w:rsidR="00947AFB" w:rsidRDefault="00000000">
      <w:pPr>
        <w:pStyle w:val="Ttulo2"/>
        <w:keepNext w:val="0"/>
        <w:keepLines w:val="0"/>
        <w:widowControl w:val="0"/>
        <w:spacing w:after="80" w:line="368" w:lineRule="auto"/>
        <w:ind w:right="89"/>
        <w:rPr>
          <w:b/>
          <w:bCs/>
          <w:sz w:val="22"/>
          <w:szCs w:val="22"/>
        </w:rPr>
      </w:pPr>
      <w:bookmarkStart w:id="21" w:name="_sqpog9frw5hv" w:colFirst="0" w:colLast="0"/>
      <w:bookmarkEnd w:id="21"/>
      <w:r>
        <w:rPr>
          <w:b/>
          <w:bCs/>
          <w:sz w:val="22"/>
          <w:szCs w:val="22"/>
        </w:rPr>
        <w:lastRenderedPageBreak/>
        <w:t>3.3 Vista de Implementación (Vista de Desarrollo)</w:t>
      </w:r>
    </w:p>
    <w:p w14:paraId="532B5293" w14:textId="77777777" w:rsidR="00947AFB" w:rsidRDefault="00000000">
      <w:pPr>
        <w:pStyle w:val="Ttulo3"/>
        <w:keepNext w:val="0"/>
        <w:keepLines w:val="0"/>
        <w:widowControl w:val="0"/>
        <w:spacing w:before="280" w:line="368" w:lineRule="auto"/>
        <w:ind w:right="89"/>
        <w:rPr>
          <w:b/>
          <w:bCs/>
          <w:color w:val="000000"/>
          <w:sz w:val="22"/>
          <w:szCs w:val="22"/>
        </w:rPr>
      </w:pPr>
      <w:bookmarkStart w:id="22" w:name="_ijccpj5k8uj6" w:colFirst="0" w:colLast="0"/>
      <w:bookmarkEnd w:id="22"/>
      <w:r>
        <w:rPr>
          <w:b/>
          <w:bCs/>
          <w:color w:val="000000"/>
          <w:sz w:val="22"/>
          <w:szCs w:val="22"/>
        </w:rPr>
        <w:t>3.3.1 Diagrama de Arquitectura Software (Paquetes)</w:t>
      </w:r>
    </w:p>
    <w:p w14:paraId="400BBBF3" w14:textId="77777777" w:rsidR="00947AFB" w:rsidRDefault="00000000">
      <w:pPr>
        <w:widowControl w:val="0"/>
        <w:spacing w:after="160"/>
        <w:jc w:val="both"/>
      </w:pPr>
      <w:r>
        <w:t xml:space="preserve">La estructura física del código fuente se organiza como un </w:t>
      </w:r>
      <w:proofErr w:type="spellStart"/>
      <w:r>
        <w:t>monorepo</w:t>
      </w:r>
      <w:proofErr w:type="spellEnd"/>
      <w:r>
        <w:t xml:space="preserve"> con tres directorios principales de primer nivel. El directorio /</w:t>
      </w:r>
      <w:proofErr w:type="spellStart"/>
      <w:r>
        <w:t>frontend</w:t>
      </w:r>
      <w:proofErr w:type="spellEnd"/>
      <w:r>
        <w:t xml:space="preserve"> aloja la aplicación </w:t>
      </w:r>
      <w:proofErr w:type="spellStart"/>
      <w:r>
        <w:t>React</w:t>
      </w:r>
      <w:proofErr w:type="spellEnd"/>
      <w:r>
        <w:t>, /</w:t>
      </w:r>
      <w:proofErr w:type="spellStart"/>
      <w:r>
        <w:t>backend</w:t>
      </w:r>
      <w:proofErr w:type="spellEnd"/>
      <w:r>
        <w:t xml:space="preserve"> aloja la API Express organizada en rutas, controladores, servicios y modelos, /</w:t>
      </w:r>
      <w:proofErr w:type="spellStart"/>
      <w:r>
        <w:t>database</w:t>
      </w:r>
      <w:proofErr w:type="spellEnd"/>
      <w:r>
        <w:t xml:space="preserve"> contiene las migraciones y </w:t>
      </w:r>
      <w:proofErr w:type="spellStart"/>
      <w:r>
        <w:t>seeders</w:t>
      </w:r>
      <w:proofErr w:type="spellEnd"/>
      <w:r>
        <w:t xml:space="preserve"> de </w:t>
      </w:r>
      <w:proofErr w:type="spellStart"/>
      <w:r>
        <w:t>Sequelize</w:t>
      </w:r>
      <w:proofErr w:type="spellEnd"/>
      <w:r>
        <w:t>.</w:t>
      </w:r>
    </w:p>
    <w:p w14:paraId="1D363E5C" w14:textId="77777777" w:rsidR="00947AFB" w:rsidRDefault="00000000">
      <w:pPr>
        <w:widowControl w:val="0"/>
        <w:spacing w:before="120" w:after="60" w:line="368" w:lineRule="auto"/>
        <w:jc w:val="center"/>
        <w:rPr>
          <w:b/>
          <w:bCs/>
        </w:rPr>
      </w:pPr>
      <w:r>
        <w:rPr>
          <w:b/>
          <w:bCs/>
          <w:noProof/>
        </w:rPr>
        <w:drawing>
          <wp:inline distT="114300" distB="114300" distL="114300" distR="114300" wp14:anchorId="3324929E" wp14:editId="1D197511">
            <wp:extent cx="5731200" cy="5461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31200" cy="5461000"/>
                    </a:xfrm>
                    <a:prstGeom prst="rect">
                      <a:avLst/>
                    </a:prstGeom>
                    <a:ln/>
                  </pic:spPr>
                </pic:pic>
              </a:graphicData>
            </a:graphic>
          </wp:inline>
        </w:drawing>
      </w:r>
    </w:p>
    <w:p w14:paraId="4503042C" w14:textId="77777777" w:rsidR="00947AFB" w:rsidRDefault="00000000">
      <w:pPr>
        <w:widowControl w:val="0"/>
        <w:spacing w:after="220" w:line="368" w:lineRule="auto"/>
        <w:jc w:val="center"/>
        <w:rPr>
          <w:b/>
          <w:bCs/>
          <w:i/>
          <w:iCs/>
          <w:color w:val="4A4A3E"/>
        </w:rPr>
      </w:pPr>
      <w:r>
        <w:rPr>
          <w:b/>
          <w:bCs/>
          <w:i/>
          <w:iCs/>
          <w:color w:val="4A4A3E"/>
        </w:rPr>
        <w:t>Figura 7. Arquitectura software — organización del repositorio.</w:t>
      </w:r>
    </w:p>
    <w:p w14:paraId="093C9FDE" w14:textId="77777777" w:rsidR="00D464C7" w:rsidRDefault="00D464C7">
      <w:pPr>
        <w:widowControl w:val="0"/>
        <w:spacing w:after="220" w:line="368" w:lineRule="auto"/>
        <w:jc w:val="center"/>
        <w:rPr>
          <w:b/>
          <w:bCs/>
          <w:i/>
          <w:iCs/>
          <w:color w:val="4A4A3E"/>
        </w:rPr>
      </w:pPr>
    </w:p>
    <w:p w14:paraId="73596C39" w14:textId="77777777" w:rsidR="00D464C7" w:rsidRDefault="00D464C7">
      <w:pPr>
        <w:widowControl w:val="0"/>
        <w:spacing w:after="220" w:line="368" w:lineRule="auto"/>
        <w:jc w:val="center"/>
        <w:rPr>
          <w:b/>
          <w:bCs/>
          <w:i/>
          <w:iCs/>
          <w:color w:val="4A4A3E"/>
        </w:rPr>
      </w:pPr>
    </w:p>
    <w:p w14:paraId="4AB65554" w14:textId="77777777" w:rsidR="00D464C7" w:rsidRDefault="00D464C7">
      <w:pPr>
        <w:widowControl w:val="0"/>
        <w:spacing w:after="220" w:line="368" w:lineRule="auto"/>
        <w:jc w:val="center"/>
        <w:rPr>
          <w:b/>
          <w:bCs/>
          <w:i/>
          <w:iCs/>
          <w:color w:val="4A4A3E"/>
        </w:rPr>
      </w:pPr>
    </w:p>
    <w:p w14:paraId="1FC3E108" w14:textId="77777777" w:rsidR="00947AFB" w:rsidRDefault="00000000">
      <w:pPr>
        <w:pStyle w:val="Ttulo3"/>
        <w:keepNext w:val="0"/>
        <w:keepLines w:val="0"/>
        <w:widowControl w:val="0"/>
        <w:spacing w:before="280" w:line="368" w:lineRule="auto"/>
        <w:ind w:right="89"/>
        <w:rPr>
          <w:b/>
          <w:bCs/>
          <w:color w:val="000000"/>
          <w:sz w:val="22"/>
          <w:szCs w:val="22"/>
        </w:rPr>
      </w:pPr>
      <w:bookmarkStart w:id="23" w:name="_bgm87ioemiv6" w:colFirst="0" w:colLast="0"/>
      <w:bookmarkEnd w:id="23"/>
      <w:r>
        <w:rPr>
          <w:b/>
          <w:bCs/>
          <w:color w:val="000000"/>
          <w:sz w:val="22"/>
          <w:szCs w:val="22"/>
        </w:rPr>
        <w:lastRenderedPageBreak/>
        <w:t>3.3.2 Diagrama de Arquitectura del Sistema (Componentes)</w:t>
      </w:r>
    </w:p>
    <w:p w14:paraId="389CA99A" w14:textId="77777777" w:rsidR="00947AFB" w:rsidRDefault="00000000">
      <w:pPr>
        <w:widowControl w:val="0"/>
        <w:spacing w:after="160"/>
        <w:jc w:val="both"/>
      </w:pPr>
      <w:r>
        <w:t xml:space="preserve">El diagrama de componentes muestra los cinco grupos de artefactos ejecutables y sus interfaces de comunicación. El sistema sigue el patrón arquitectónico de tres capas (presentación, lógica de negocio, datos), enriquecido con dos servicios externos desacoplados. La comunicación entre el navegador y los servicios de </w:t>
      </w:r>
      <w:proofErr w:type="spellStart"/>
      <w:r>
        <w:t>backend</w:t>
      </w:r>
      <w:proofErr w:type="spellEnd"/>
      <w:r>
        <w:t xml:space="preserve"> es exclusivamente HTTPS.</w:t>
      </w:r>
    </w:p>
    <w:p w14:paraId="6D234D89" w14:textId="77777777" w:rsidR="00947AFB" w:rsidRDefault="00000000">
      <w:pPr>
        <w:widowControl w:val="0"/>
        <w:spacing w:before="120" w:after="200" w:line="368" w:lineRule="auto"/>
        <w:jc w:val="center"/>
        <w:rPr>
          <w:b/>
          <w:bCs/>
        </w:rPr>
      </w:pPr>
      <w:r>
        <w:rPr>
          <w:b/>
          <w:bCs/>
          <w:noProof/>
        </w:rPr>
        <w:drawing>
          <wp:inline distT="114300" distB="114300" distL="114300" distR="114300" wp14:anchorId="74ACD375" wp14:editId="253917E2">
            <wp:extent cx="3048000" cy="5727700"/>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0"/>
                    <a:srcRect/>
                    <a:stretch>
                      <a:fillRect/>
                    </a:stretch>
                  </pic:blipFill>
                  <pic:spPr>
                    <a:xfrm>
                      <a:off x="0" y="0"/>
                      <a:ext cx="3048000" cy="5727700"/>
                    </a:xfrm>
                    <a:prstGeom prst="rect">
                      <a:avLst/>
                    </a:prstGeom>
                    <a:ln/>
                  </pic:spPr>
                </pic:pic>
              </a:graphicData>
            </a:graphic>
          </wp:inline>
        </w:drawing>
      </w:r>
    </w:p>
    <w:p w14:paraId="7E6283BE" w14:textId="77777777" w:rsidR="00947AFB" w:rsidRDefault="00947AFB">
      <w:pPr>
        <w:widowControl w:val="0"/>
        <w:spacing w:line="368" w:lineRule="auto"/>
        <w:ind w:right="89"/>
        <w:rPr>
          <w:b/>
          <w:bCs/>
        </w:rPr>
      </w:pPr>
    </w:p>
    <w:p w14:paraId="2464FD59" w14:textId="77777777" w:rsidR="00947AFB" w:rsidRDefault="00000000">
      <w:pPr>
        <w:widowControl w:val="0"/>
        <w:spacing w:line="368" w:lineRule="auto"/>
        <w:rPr>
          <w:b/>
          <w:bCs/>
        </w:rPr>
      </w:pPr>
      <w:r>
        <w:rPr>
          <w:b/>
          <w:bCs/>
        </w:rPr>
        <w:t xml:space="preserve"> </w:t>
      </w:r>
    </w:p>
    <w:p w14:paraId="69ED8CB9" w14:textId="77777777" w:rsidR="00D464C7" w:rsidRDefault="00D464C7">
      <w:pPr>
        <w:widowControl w:val="0"/>
        <w:spacing w:line="368" w:lineRule="auto"/>
        <w:rPr>
          <w:b/>
          <w:bCs/>
        </w:rPr>
      </w:pPr>
    </w:p>
    <w:p w14:paraId="53C079F9" w14:textId="77777777" w:rsidR="001A1812" w:rsidRDefault="001A1812">
      <w:pPr>
        <w:widowControl w:val="0"/>
        <w:spacing w:line="368" w:lineRule="auto"/>
        <w:rPr>
          <w:b/>
          <w:bCs/>
        </w:rPr>
      </w:pPr>
    </w:p>
    <w:p w14:paraId="7F2C4924" w14:textId="77777777" w:rsidR="00D464C7" w:rsidRDefault="00D464C7">
      <w:pPr>
        <w:widowControl w:val="0"/>
        <w:spacing w:line="368" w:lineRule="auto"/>
        <w:rPr>
          <w:b/>
          <w:bCs/>
        </w:rPr>
      </w:pPr>
    </w:p>
    <w:tbl>
      <w:tblPr>
        <w:tblStyle w:val="a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3195"/>
        <w:gridCol w:w="3360"/>
      </w:tblGrid>
      <w:tr w:rsidR="00947AFB" w14:paraId="11963345" w14:textId="77777777">
        <w:trPr>
          <w:trHeight w:val="420"/>
        </w:trPr>
        <w:tc>
          <w:tcPr>
            <w:tcW w:w="244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5157F368" w14:textId="77777777" w:rsidR="00947AFB" w:rsidRDefault="00000000">
            <w:pPr>
              <w:widowControl w:val="0"/>
              <w:spacing w:line="368" w:lineRule="auto"/>
              <w:jc w:val="center"/>
              <w:rPr>
                <w:b/>
                <w:bCs/>
                <w:color w:val="FFFFFF"/>
              </w:rPr>
            </w:pPr>
            <w:r>
              <w:rPr>
                <w:b/>
                <w:bCs/>
                <w:color w:val="FFFFFF"/>
              </w:rPr>
              <w:lastRenderedPageBreak/>
              <w:t>Grupo</w:t>
            </w:r>
          </w:p>
        </w:tc>
        <w:tc>
          <w:tcPr>
            <w:tcW w:w="319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3621BFD6" w14:textId="77777777" w:rsidR="00947AFB" w:rsidRDefault="00000000">
            <w:pPr>
              <w:widowControl w:val="0"/>
              <w:spacing w:line="368" w:lineRule="auto"/>
              <w:jc w:val="center"/>
              <w:rPr>
                <w:b/>
                <w:bCs/>
                <w:color w:val="FFFFFF"/>
              </w:rPr>
            </w:pPr>
            <w:r>
              <w:rPr>
                <w:b/>
                <w:bCs/>
                <w:color w:val="FFFFFF"/>
              </w:rPr>
              <w:t>Tecnología</w:t>
            </w:r>
          </w:p>
        </w:tc>
        <w:tc>
          <w:tcPr>
            <w:tcW w:w="3360"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47C95387" w14:textId="77777777" w:rsidR="00947AFB" w:rsidRDefault="00000000">
            <w:pPr>
              <w:widowControl w:val="0"/>
              <w:spacing w:line="368" w:lineRule="auto"/>
              <w:jc w:val="center"/>
              <w:rPr>
                <w:b/>
                <w:bCs/>
                <w:color w:val="FFFFFF"/>
              </w:rPr>
            </w:pPr>
            <w:r>
              <w:rPr>
                <w:b/>
                <w:bCs/>
                <w:color w:val="FFFFFF"/>
              </w:rPr>
              <w:t>Responsabilidad Principal</w:t>
            </w:r>
          </w:p>
        </w:tc>
      </w:tr>
      <w:tr w:rsidR="00947AFB" w14:paraId="111260C6" w14:textId="77777777">
        <w:trPr>
          <w:trHeight w:val="840"/>
        </w:trPr>
        <w:tc>
          <w:tcPr>
            <w:tcW w:w="24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A398DA5" w14:textId="77777777" w:rsidR="00947AFB" w:rsidRDefault="00000000">
            <w:pPr>
              <w:widowControl w:val="0"/>
              <w:spacing w:line="368" w:lineRule="auto"/>
              <w:jc w:val="center"/>
              <w:rPr>
                <w:b/>
                <w:bCs/>
              </w:rPr>
            </w:pPr>
            <w:r>
              <w:rPr>
                <w:b/>
                <w:bCs/>
              </w:rPr>
              <w:t>1. Cliente (Navegador)</w:t>
            </w:r>
          </w:p>
        </w:tc>
        <w:tc>
          <w:tcPr>
            <w:tcW w:w="3195" w:type="dxa"/>
            <w:tcBorders>
              <w:top w:val="nil"/>
              <w:left w:val="nil"/>
              <w:bottom w:val="single" w:sz="7" w:space="0" w:color="DAD3BF"/>
              <w:right w:val="single" w:sz="7" w:space="0" w:color="DAD3BF"/>
            </w:tcBorders>
            <w:tcMar>
              <w:top w:w="100" w:type="dxa"/>
              <w:left w:w="120" w:type="dxa"/>
              <w:bottom w:w="100" w:type="dxa"/>
              <w:right w:w="120" w:type="dxa"/>
            </w:tcMar>
          </w:tcPr>
          <w:p w14:paraId="1CFBD9E5" w14:textId="77777777" w:rsidR="00947AFB" w:rsidRDefault="00000000">
            <w:pPr>
              <w:widowControl w:val="0"/>
              <w:spacing w:line="368" w:lineRule="auto"/>
              <w:rPr>
                <w:b/>
                <w:bCs/>
              </w:rPr>
            </w:pPr>
            <w:r>
              <w:rPr>
                <w:b/>
                <w:bCs/>
              </w:rPr>
              <w:t>Chrome / Firefox / Edge / Safari</w:t>
            </w:r>
          </w:p>
        </w:tc>
        <w:tc>
          <w:tcPr>
            <w:tcW w:w="3360" w:type="dxa"/>
            <w:tcBorders>
              <w:top w:val="nil"/>
              <w:left w:val="nil"/>
              <w:bottom w:val="single" w:sz="7" w:space="0" w:color="DAD3BF"/>
              <w:right w:val="single" w:sz="7" w:space="0" w:color="DAD3BF"/>
            </w:tcBorders>
            <w:tcMar>
              <w:top w:w="100" w:type="dxa"/>
              <w:left w:w="120" w:type="dxa"/>
              <w:bottom w:w="100" w:type="dxa"/>
              <w:right w:w="120" w:type="dxa"/>
            </w:tcMar>
          </w:tcPr>
          <w:p w14:paraId="04E2EFB3" w14:textId="77777777" w:rsidR="00947AFB" w:rsidRDefault="00000000">
            <w:pPr>
              <w:widowControl w:val="0"/>
              <w:spacing w:line="368" w:lineRule="auto"/>
              <w:rPr>
                <w:b/>
                <w:bCs/>
              </w:rPr>
            </w:pPr>
            <w:r>
              <w:rPr>
                <w:b/>
                <w:bCs/>
              </w:rPr>
              <w:t xml:space="preserve">Ejecuta el </w:t>
            </w:r>
            <w:proofErr w:type="spellStart"/>
            <w:r>
              <w:rPr>
                <w:b/>
                <w:bCs/>
              </w:rPr>
              <w:t>bundle</w:t>
            </w:r>
            <w:proofErr w:type="spellEnd"/>
            <w:r>
              <w:rPr>
                <w:b/>
                <w:bCs/>
              </w:rPr>
              <w:t xml:space="preserve"> </w:t>
            </w:r>
            <w:proofErr w:type="spellStart"/>
            <w:r>
              <w:rPr>
                <w:b/>
                <w:bCs/>
              </w:rPr>
              <w:t>React</w:t>
            </w:r>
            <w:proofErr w:type="spellEnd"/>
            <w:r>
              <w:rPr>
                <w:b/>
                <w:bCs/>
              </w:rPr>
              <w:t xml:space="preserve"> compilado. Gestiona el estado de sesión y el token JWT en memoria de la aplicación.</w:t>
            </w:r>
          </w:p>
        </w:tc>
      </w:tr>
      <w:tr w:rsidR="00947AFB" w14:paraId="7DE3E2CE" w14:textId="77777777">
        <w:trPr>
          <w:trHeight w:val="840"/>
        </w:trPr>
        <w:tc>
          <w:tcPr>
            <w:tcW w:w="24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09174EFF" w14:textId="77777777" w:rsidR="00947AFB" w:rsidRDefault="00000000">
            <w:pPr>
              <w:widowControl w:val="0"/>
              <w:spacing w:line="368" w:lineRule="auto"/>
              <w:jc w:val="center"/>
              <w:rPr>
                <w:b/>
                <w:bCs/>
              </w:rPr>
            </w:pPr>
            <w:r>
              <w:rPr>
                <w:b/>
                <w:bCs/>
              </w:rPr>
              <w:t>2. Vistas</w:t>
            </w:r>
          </w:p>
        </w:tc>
        <w:tc>
          <w:tcPr>
            <w:tcW w:w="319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5E3E2F8D" w14:textId="77777777" w:rsidR="00947AFB" w:rsidRDefault="00000000">
            <w:pPr>
              <w:widowControl w:val="0"/>
              <w:spacing w:line="368" w:lineRule="auto"/>
              <w:rPr>
                <w:b/>
                <w:bCs/>
              </w:rPr>
            </w:pPr>
            <w:proofErr w:type="spellStart"/>
            <w:r>
              <w:rPr>
                <w:b/>
                <w:bCs/>
              </w:rPr>
              <w:t>React</w:t>
            </w:r>
            <w:proofErr w:type="spellEnd"/>
            <w:r>
              <w:rPr>
                <w:b/>
                <w:bCs/>
              </w:rPr>
              <w:t xml:space="preserve"> 18 + </w:t>
            </w:r>
            <w:proofErr w:type="spellStart"/>
            <w:r>
              <w:rPr>
                <w:b/>
                <w:bCs/>
              </w:rPr>
              <w:t>Tailwind</w:t>
            </w:r>
            <w:proofErr w:type="spellEnd"/>
            <w:r>
              <w:rPr>
                <w:b/>
                <w:bCs/>
              </w:rPr>
              <w:t xml:space="preserve"> CSS + </w:t>
            </w:r>
            <w:proofErr w:type="spellStart"/>
            <w:r>
              <w:rPr>
                <w:b/>
                <w:bCs/>
              </w:rPr>
              <w:t>React</w:t>
            </w:r>
            <w:proofErr w:type="spellEnd"/>
            <w:r>
              <w:rPr>
                <w:b/>
                <w:bCs/>
              </w:rPr>
              <w:t xml:space="preserve"> Hook </w:t>
            </w:r>
            <w:proofErr w:type="spellStart"/>
            <w:r>
              <w:rPr>
                <w:b/>
                <w:bCs/>
              </w:rPr>
              <w:t>Form</w:t>
            </w:r>
            <w:proofErr w:type="spellEnd"/>
          </w:p>
        </w:tc>
        <w:tc>
          <w:tcPr>
            <w:tcW w:w="336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12B326CB" w14:textId="77777777" w:rsidR="00947AFB" w:rsidRDefault="00000000">
            <w:pPr>
              <w:widowControl w:val="0"/>
              <w:spacing w:line="368" w:lineRule="auto"/>
              <w:rPr>
                <w:b/>
                <w:bCs/>
              </w:rPr>
            </w:pPr>
            <w:r>
              <w:rPr>
                <w:b/>
                <w:bCs/>
              </w:rPr>
              <w:t>Páginas y componentes visuales responsivos. Valida formularios en cliente antes de llamar a los servicios.</w:t>
            </w:r>
          </w:p>
        </w:tc>
      </w:tr>
      <w:tr w:rsidR="00947AFB" w14:paraId="0C6C62D6" w14:textId="77777777">
        <w:trPr>
          <w:trHeight w:val="1065"/>
        </w:trPr>
        <w:tc>
          <w:tcPr>
            <w:tcW w:w="24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A80E75B" w14:textId="77777777" w:rsidR="00947AFB" w:rsidRDefault="00000000">
            <w:pPr>
              <w:widowControl w:val="0"/>
              <w:spacing w:line="368" w:lineRule="auto"/>
              <w:jc w:val="center"/>
              <w:rPr>
                <w:b/>
                <w:bCs/>
              </w:rPr>
            </w:pPr>
            <w:r>
              <w:rPr>
                <w:b/>
                <w:bCs/>
              </w:rPr>
              <w:t>3. Controladores</w:t>
            </w:r>
          </w:p>
        </w:tc>
        <w:tc>
          <w:tcPr>
            <w:tcW w:w="3195" w:type="dxa"/>
            <w:tcBorders>
              <w:top w:val="nil"/>
              <w:left w:val="nil"/>
              <w:bottom w:val="single" w:sz="7" w:space="0" w:color="DAD3BF"/>
              <w:right w:val="single" w:sz="7" w:space="0" w:color="DAD3BF"/>
            </w:tcBorders>
            <w:tcMar>
              <w:top w:w="100" w:type="dxa"/>
              <w:left w:w="120" w:type="dxa"/>
              <w:bottom w:w="100" w:type="dxa"/>
              <w:right w:w="120" w:type="dxa"/>
            </w:tcMar>
          </w:tcPr>
          <w:p w14:paraId="2E3864E7" w14:textId="77777777" w:rsidR="00947AFB" w:rsidRDefault="00000000">
            <w:pPr>
              <w:widowControl w:val="0"/>
              <w:spacing w:line="368" w:lineRule="auto"/>
              <w:rPr>
                <w:b/>
                <w:bCs/>
              </w:rPr>
            </w:pPr>
            <w:r>
              <w:rPr>
                <w:b/>
                <w:bCs/>
              </w:rPr>
              <w:t xml:space="preserve">Express.js </w:t>
            </w:r>
            <w:proofErr w:type="spellStart"/>
            <w:r>
              <w:rPr>
                <w:b/>
                <w:bCs/>
              </w:rPr>
              <w:t>Controllers</w:t>
            </w:r>
            <w:proofErr w:type="spellEnd"/>
            <w:r>
              <w:rPr>
                <w:b/>
                <w:bCs/>
              </w:rPr>
              <w:t xml:space="preserve"> + Middlewares</w:t>
            </w:r>
          </w:p>
        </w:tc>
        <w:tc>
          <w:tcPr>
            <w:tcW w:w="3360" w:type="dxa"/>
            <w:tcBorders>
              <w:top w:val="nil"/>
              <w:left w:val="nil"/>
              <w:bottom w:val="single" w:sz="7" w:space="0" w:color="DAD3BF"/>
              <w:right w:val="single" w:sz="7" w:space="0" w:color="DAD3BF"/>
            </w:tcBorders>
            <w:tcMar>
              <w:top w:w="100" w:type="dxa"/>
              <w:left w:w="120" w:type="dxa"/>
              <w:bottom w:w="100" w:type="dxa"/>
              <w:right w:w="120" w:type="dxa"/>
            </w:tcMar>
          </w:tcPr>
          <w:p w14:paraId="4483B966" w14:textId="77777777" w:rsidR="00947AFB" w:rsidRDefault="00000000">
            <w:pPr>
              <w:widowControl w:val="0"/>
              <w:spacing w:line="368" w:lineRule="auto"/>
              <w:rPr>
                <w:b/>
                <w:bCs/>
              </w:rPr>
            </w:pPr>
            <w:r>
              <w:rPr>
                <w:b/>
                <w:bCs/>
              </w:rPr>
              <w:t>Procesan solicitudes HTTP, aplican autenticación JWT, validan la propiedad de los recursos y devuelven respuestas JSON estandarizadas.</w:t>
            </w:r>
          </w:p>
        </w:tc>
      </w:tr>
      <w:tr w:rsidR="00947AFB" w14:paraId="0B000788" w14:textId="77777777">
        <w:trPr>
          <w:trHeight w:val="1065"/>
        </w:trPr>
        <w:tc>
          <w:tcPr>
            <w:tcW w:w="2445" w:type="dxa"/>
            <w:tcBorders>
              <w:top w:val="nil"/>
              <w:left w:val="single" w:sz="7" w:space="0" w:color="DAD3BF"/>
              <w:bottom w:val="single" w:sz="7" w:space="0" w:color="DAD3BF"/>
              <w:right w:val="single" w:sz="7" w:space="0" w:color="DAD3BF"/>
            </w:tcBorders>
            <w:shd w:val="clear" w:color="auto" w:fill="F4F1E6"/>
            <w:tcMar>
              <w:top w:w="100" w:type="dxa"/>
              <w:left w:w="120" w:type="dxa"/>
              <w:bottom w:w="100" w:type="dxa"/>
              <w:right w:w="120" w:type="dxa"/>
            </w:tcMar>
          </w:tcPr>
          <w:p w14:paraId="35186AFC" w14:textId="77777777" w:rsidR="00947AFB" w:rsidRDefault="00000000">
            <w:pPr>
              <w:widowControl w:val="0"/>
              <w:spacing w:line="368" w:lineRule="auto"/>
              <w:jc w:val="center"/>
              <w:rPr>
                <w:b/>
                <w:bCs/>
              </w:rPr>
            </w:pPr>
            <w:r>
              <w:rPr>
                <w:b/>
                <w:bCs/>
              </w:rPr>
              <w:t>4. Servicios</w:t>
            </w:r>
          </w:p>
        </w:tc>
        <w:tc>
          <w:tcPr>
            <w:tcW w:w="3195"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04CD04B7" w14:textId="77777777" w:rsidR="00947AFB" w:rsidRDefault="00000000">
            <w:pPr>
              <w:widowControl w:val="0"/>
              <w:spacing w:line="368" w:lineRule="auto"/>
              <w:rPr>
                <w:b/>
                <w:bCs/>
              </w:rPr>
            </w:pPr>
            <w:proofErr w:type="spellStart"/>
            <w:r>
              <w:rPr>
                <w:b/>
                <w:bCs/>
              </w:rPr>
              <w:t>ProductoService</w:t>
            </w:r>
            <w:proofErr w:type="spellEnd"/>
            <w:r>
              <w:rPr>
                <w:b/>
                <w:bCs/>
              </w:rPr>
              <w:t xml:space="preserve">, </w:t>
            </w:r>
            <w:proofErr w:type="spellStart"/>
            <w:r>
              <w:rPr>
                <w:b/>
                <w:bCs/>
              </w:rPr>
              <w:t>PedidoService</w:t>
            </w:r>
            <w:proofErr w:type="spellEnd"/>
            <w:r>
              <w:rPr>
                <w:b/>
                <w:bCs/>
              </w:rPr>
              <w:t xml:space="preserve">, </w:t>
            </w:r>
            <w:proofErr w:type="spellStart"/>
            <w:r>
              <w:rPr>
                <w:b/>
                <w:bCs/>
              </w:rPr>
              <w:t>NotificacionService</w:t>
            </w:r>
            <w:proofErr w:type="spellEnd"/>
            <w:r>
              <w:rPr>
                <w:b/>
                <w:bCs/>
              </w:rPr>
              <w:t>, etc.</w:t>
            </w:r>
          </w:p>
        </w:tc>
        <w:tc>
          <w:tcPr>
            <w:tcW w:w="3360" w:type="dxa"/>
            <w:tcBorders>
              <w:top w:val="nil"/>
              <w:left w:val="nil"/>
              <w:bottom w:val="single" w:sz="7" w:space="0" w:color="DAD3BF"/>
              <w:right w:val="single" w:sz="7" w:space="0" w:color="DAD3BF"/>
            </w:tcBorders>
            <w:shd w:val="clear" w:color="auto" w:fill="F4F1E6"/>
            <w:tcMar>
              <w:top w:w="100" w:type="dxa"/>
              <w:left w:w="120" w:type="dxa"/>
              <w:bottom w:w="100" w:type="dxa"/>
              <w:right w:w="120" w:type="dxa"/>
            </w:tcMar>
          </w:tcPr>
          <w:p w14:paraId="483A98AD" w14:textId="77777777" w:rsidR="00947AFB" w:rsidRDefault="00000000">
            <w:pPr>
              <w:widowControl w:val="0"/>
              <w:spacing w:line="368" w:lineRule="auto"/>
              <w:rPr>
                <w:b/>
                <w:bCs/>
              </w:rPr>
            </w:pPr>
            <w:r>
              <w:rPr>
                <w:b/>
                <w:bCs/>
              </w:rPr>
              <w:t>Concentran la lógica de negocio: cálculo de descuentos, verificación de stock, reglas de cancelación y generación de avisos.</w:t>
            </w:r>
          </w:p>
        </w:tc>
      </w:tr>
      <w:tr w:rsidR="00947AFB" w14:paraId="56EF51ED" w14:textId="77777777">
        <w:trPr>
          <w:trHeight w:val="840"/>
        </w:trPr>
        <w:tc>
          <w:tcPr>
            <w:tcW w:w="244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B2DA85A" w14:textId="77777777" w:rsidR="00947AFB" w:rsidRDefault="00000000">
            <w:pPr>
              <w:widowControl w:val="0"/>
              <w:spacing w:line="368" w:lineRule="auto"/>
              <w:jc w:val="center"/>
              <w:rPr>
                <w:b/>
                <w:bCs/>
              </w:rPr>
            </w:pPr>
            <w:r>
              <w:rPr>
                <w:b/>
                <w:bCs/>
              </w:rPr>
              <w:t>5. Repositorios</w:t>
            </w:r>
          </w:p>
        </w:tc>
        <w:tc>
          <w:tcPr>
            <w:tcW w:w="3195" w:type="dxa"/>
            <w:tcBorders>
              <w:top w:val="nil"/>
              <w:left w:val="nil"/>
              <w:bottom w:val="single" w:sz="7" w:space="0" w:color="DAD3BF"/>
              <w:right w:val="single" w:sz="7" w:space="0" w:color="DAD3BF"/>
            </w:tcBorders>
            <w:tcMar>
              <w:top w:w="100" w:type="dxa"/>
              <w:left w:w="120" w:type="dxa"/>
              <w:bottom w:w="100" w:type="dxa"/>
              <w:right w:w="120" w:type="dxa"/>
            </w:tcMar>
          </w:tcPr>
          <w:p w14:paraId="41A04429" w14:textId="77777777" w:rsidR="00947AFB" w:rsidRDefault="00000000">
            <w:pPr>
              <w:widowControl w:val="0"/>
              <w:spacing w:line="368" w:lineRule="auto"/>
              <w:rPr>
                <w:b/>
                <w:bCs/>
              </w:rPr>
            </w:pPr>
            <w:r>
              <w:rPr>
                <w:b/>
                <w:bCs/>
              </w:rPr>
              <w:t xml:space="preserve">Modelos </w:t>
            </w:r>
            <w:proofErr w:type="spellStart"/>
            <w:r>
              <w:rPr>
                <w:b/>
                <w:bCs/>
              </w:rPr>
              <w:t>Sequelize</w:t>
            </w:r>
            <w:proofErr w:type="spellEnd"/>
            <w:r>
              <w:rPr>
                <w:b/>
                <w:bCs/>
              </w:rPr>
              <w:t xml:space="preserve"> (ORM) sobre PostgreSQL</w:t>
            </w:r>
          </w:p>
        </w:tc>
        <w:tc>
          <w:tcPr>
            <w:tcW w:w="3360" w:type="dxa"/>
            <w:tcBorders>
              <w:top w:val="nil"/>
              <w:left w:val="nil"/>
              <w:bottom w:val="single" w:sz="7" w:space="0" w:color="DAD3BF"/>
              <w:right w:val="single" w:sz="7" w:space="0" w:color="DAD3BF"/>
            </w:tcBorders>
            <w:tcMar>
              <w:top w:w="100" w:type="dxa"/>
              <w:left w:w="120" w:type="dxa"/>
              <w:bottom w:w="100" w:type="dxa"/>
              <w:right w:w="120" w:type="dxa"/>
            </w:tcMar>
          </w:tcPr>
          <w:p w14:paraId="3C63ACF7" w14:textId="77777777" w:rsidR="00947AFB" w:rsidRDefault="00000000">
            <w:pPr>
              <w:widowControl w:val="0"/>
              <w:spacing w:line="368" w:lineRule="auto"/>
              <w:rPr>
                <w:b/>
                <w:bCs/>
              </w:rPr>
            </w:pPr>
            <w:r>
              <w:rPr>
                <w:b/>
                <w:bCs/>
              </w:rPr>
              <w:t>Abstraen las operaciones sobre la base de datos con validación de esquema y manejo de transacciones.</w:t>
            </w:r>
          </w:p>
        </w:tc>
      </w:tr>
    </w:tbl>
    <w:p w14:paraId="3626D4E7" w14:textId="77777777" w:rsidR="00947AFB" w:rsidRDefault="00000000">
      <w:pPr>
        <w:widowControl w:val="0"/>
        <w:spacing w:after="160"/>
        <w:jc w:val="both"/>
        <w:rPr>
          <w:b/>
          <w:bCs/>
        </w:rPr>
      </w:pPr>
      <w:r>
        <w:rPr>
          <w:b/>
          <w:bCs/>
        </w:rPr>
        <w:t xml:space="preserve">Adicionalmente, la capa de Servicios invoca dos servicios externos desacoplados del núcleo de negocio: </w:t>
      </w:r>
      <w:proofErr w:type="spellStart"/>
      <w:r>
        <w:rPr>
          <w:b/>
          <w:bCs/>
        </w:rPr>
        <w:t>Cloudinary</w:t>
      </w:r>
      <w:proofErr w:type="spellEnd"/>
      <w:r>
        <w:rPr>
          <w:b/>
          <w:bCs/>
        </w:rPr>
        <w:t>, para el almacenamiento de fotografías de productos y perfiles, y un proveedor SMTP, para el envío de correos de recuperación de contraseña y notificaciones por correo.</w:t>
      </w:r>
    </w:p>
    <w:p w14:paraId="0AC279AA" w14:textId="255A4270" w:rsidR="00947AFB" w:rsidRDefault="00000000">
      <w:pPr>
        <w:pStyle w:val="Ttulo2"/>
        <w:keepNext w:val="0"/>
        <w:keepLines w:val="0"/>
        <w:widowControl w:val="0"/>
        <w:spacing w:after="80" w:line="368" w:lineRule="auto"/>
        <w:ind w:right="89"/>
        <w:rPr>
          <w:b/>
          <w:bCs/>
          <w:sz w:val="22"/>
          <w:szCs w:val="22"/>
        </w:rPr>
      </w:pPr>
      <w:bookmarkStart w:id="24" w:name="_dggbelo9bbv6" w:colFirst="0" w:colLast="0"/>
      <w:bookmarkEnd w:id="24"/>
      <w:r>
        <w:rPr>
          <w:b/>
          <w:bCs/>
          <w:sz w:val="22"/>
          <w:szCs w:val="22"/>
        </w:rPr>
        <w:t>3.4 Vista de Procesos</w:t>
      </w:r>
    </w:p>
    <w:p w14:paraId="61C216C5" w14:textId="77777777" w:rsidR="00947AFB" w:rsidRDefault="00000000">
      <w:pPr>
        <w:pStyle w:val="Ttulo3"/>
        <w:keepNext w:val="0"/>
        <w:keepLines w:val="0"/>
        <w:widowControl w:val="0"/>
        <w:spacing w:before="280" w:line="368" w:lineRule="auto"/>
        <w:ind w:right="89"/>
        <w:rPr>
          <w:b/>
          <w:bCs/>
          <w:color w:val="000000"/>
          <w:sz w:val="22"/>
          <w:szCs w:val="22"/>
        </w:rPr>
      </w:pPr>
      <w:bookmarkStart w:id="25" w:name="_v9dp7c9tsjuv" w:colFirst="0" w:colLast="0"/>
      <w:bookmarkEnd w:id="25"/>
      <w:r>
        <w:rPr>
          <w:b/>
          <w:bCs/>
          <w:color w:val="000000"/>
          <w:sz w:val="22"/>
          <w:szCs w:val="22"/>
        </w:rPr>
        <w:t>3.4.1 Diagrama de Procesos del Sistema (Diagrama de Actividad)</w:t>
      </w:r>
    </w:p>
    <w:p w14:paraId="7D640836" w14:textId="57E6C0C3" w:rsidR="00947AFB" w:rsidRDefault="00000000">
      <w:pPr>
        <w:widowControl w:val="0"/>
        <w:spacing w:after="160"/>
        <w:jc w:val="both"/>
        <w:rPr>
          <w:b/>
          <w:bCs/>
        </w:rPr>
      </w:pPr>
      <w:r>
        <w:rPr>
          <w:b/>
          <w:bCs/>
        </w:rPr>
        <w:t xml:space="preserve">Se presentan los dos flujos de actividad más representativos del sistema. Los </w:t>
      </w:r>
      <w:r>
        <w:rPr>
          <w:b/>
          <w:bCs/>
        </w:rPr>
        <w:lastRenderedPageBreak/>
        <w:t xml:space="preserve">diagramas reflejan la arquitectura real: el </w:t>
      </w:r>
      <w:proofErr w:type="spellStart"/>
      <w:r>
        <w:rPr>
          <w:b/>
          <w:bCs/>
        </w:rPr>
        <w:t>frontend</w:t>
      </w:r>
      <w:proofErr w:type="spellEnd"/>
      <w:r>
        <w:rPr>
          <w:b/>
          <w:bCs/>
        </w:rPr>
        <w:t xml:space="preserve"> y como </w:t>
      </w:r>
      <w:proofErr w:type="spellStart"/>
      <w:r>
        <w:rPr>
          <w:b/>
          <w:bCs/>
        </w:rPr>
        <w:t>React</w:t>
      </w:r>
      <w:proofErr w:type="spellEnd"/>
      <w:r>
        <w:rPr>
          <w:b/>
          <w:bCs/>
        </w:rPr>
        <w:t xml:space="preserve"> maneja la presentación y validación en cliente, mientras el </w:t>
      </w:r>
      <w:proofErr w:type="spellStart"/>
      <w:r>
        <w:rPr>
          <w:b/>
          <w:bCs/>
        </w:rPr>
        <w:t>backend</w:t>
      </w:r>
      <w:proofErr w:type="spellEnd"/>
      <w:r>
        <w:rPr>
          <w:b/>
          <w:bCs/>
        </w:rPr>
        <w:t xml:space="preserve"> Node.js ejecuta la lógica de negocio y actualiza el estado persistente en PostgreSQL.</w:t>
      </w:r>
    </w:p>
    <w:p w14:paraId="019BFAE1" w14:textId="77777777" w:rsidR="00947AFB" w:rsidRDefault="00000000">
      <w:pPr>
        <w:widowControl w:val="0"/>
        <w:spacing w:after="100" w:line="368" w:lineRule="auto"/>
        <w:rPr>
          <w:b/>
          <w:bCs/>
          <w:color w:val="4B6B4F"/>
        </w:rPr>
      </w:pPr>
      <w:r>
        <w:rPr>
          <w:b/>
          <w:bCs/>
          <w:color w:val="4B6B4F"/>
        </w:rPr>
        <w:t>Actividad 1: Proceso de compra propuesto, de extremo a extremo</w:t>
      </w:r>
    </w:p>
    <w:p w14:paraId="0120C147" w14:textId="0ADA0EA6" w:rsidR="00947AFB" w:rsidRDefault="00000000" w:rsidP="00D95E9C">
      <w:pPr>
        <w:widowControl w:val="0"/>
        <w:spacing w:before="120" w:after="200" w:line="368" w:lineRule="auto"/>
        <w:jc w:val="center"/>
        <w:rPr>
          <w:b/>
          <w:bCs/>
          <w:color w:val="4B6B4F"/>
        </w:rPr>
      </w:pPr>
      <w:r>
        <w:rPr>
          <w:b/>
          <w:bCs/>
          <w:noProof/>
          <w:color w:val="4B6B4F"/>
        </w:rPr>
        <w:drawing>
          <wp:inline distT="114300" distB="114300" distL="114300" distR="114300" wp14:anchorId="1A55EDA1" wp14:editId="6D89F9A0">
            <wp:extent cx="5731200" cy="5384800"/>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731200" cy="5384800"/>
                    </a:xfrm>
                    <a:prstGeom prst="rect">
                      <a:avLst/>
                    </a:prstGeom>
                    <a:ln/>
                  </pic:spPr>
                </pic:pic>
              </a:graphicData>
            </a:graphic>
          </wp:inline>
        </w:drawing>
      </w:r>
    </w:p>
    <w:p w14:paraId="58476C09" w14:textId="77777777" w:rsidR="00D95E9C" w:rsidRDefault="00D95E9C">
      <w:pPr>
        <w:widowControl w:val="0"/>
        <w:spacing w:before="100" w:after="100" w:line="368" w:lineRule="auto"/>
        <w:rPr>
          <w:b/>
          <w:bCs/>
          <w:color w:val="4B6B4F"/>
        </w:rPr>
      </w:pPr>
    </w:p>
    <w:p w14:paraId="2D332D76" w14:textId="77777777" w:rsidR="00D95E9C" w:rsidRDefault="00D95E9C">
      <w:pPr>
        <w:widowControl w:val="0"/>
        <w:spacing w:before="100" w:after="100" w:line="368" w:lineRule="auto"/>
        <w:rPr>
          <w:b/>
          <w:bCs/>
          <w:color w:val="4B6B4F"/>
        </w:rPr>
      </w:pPr>
    </w:p>
    <w:p w14:paraId="539D8808" w14:textId="77777777" w:rsidR="00D95E9C" w:rsidRDefault="00D95E9C">
      <w:pPr>
        <w:widowControl w:val="0"/>
        <w:spacing w:before="100" w:after="100" w:line="368" w:lineRule="auto"/>
        <w:rPr>
          <w:b/>
          <w:bCs/>
          <w:color w:val="4B6B4F"/>
        </w:rPr>
      </w:pPr>
    </w:p>
    <w:p w14:paraId="729F03FC" w14:textId="77777777" w:rsidR="00D95E9C" w:rsidRDefault="00D95E9C">
      <w:pPr>
        <w:widowControl w:val="0"/>
        <w:spacing w:before="100" w:after="100" w:line="368" w:lineRule="auto"/>
        <w:rPr>
          <w:b/>
          <w:bCs/>
          <w:color w:val="4B6B4F"/>
        </w:rPr>
      </w:pPr>
    </w:p>
    <w:p w14:paraId="60A37BD6" w14:textId="5D787EA2" w:rsidR="00947AFB" w:rsidRDefault="00000000">
      <w:pPr>
        <w:widowControl w:val="0"/>
        <w:spacing w:before="100" w:after="100" w:line="368" w:lineRule="auto"/>
        <w:rPr>
          <w:b/>
          <w:bCs/>
          <w:color w:val="4B6B4F"/>
        </w:rPr>
      </w:pPr>
      <w:r>
        <w:rPr>
          <w:b/>
          <w:bCs/>
          <w:color w:val="4B6B4F"/>
        </w:rPr>
        <w:t>Actividad 2: Actividades con objetos — Comprar producto (CU-05)</w:t>
      </w:r>
    </w:p>
    <w:p w14:paraId="7AD29FAD" w14:textId="77777777" w:rsidR="00947AFB" w:rsidRDefault="00000000">
      <w:pPr>
        <w:widowControl w:val="0"/>
        <w:spacing w:before="120" w:after="200" w:line="368" w:lineRule="auto"/>
        <w:jc w:val="center"/>
        <w:rPr>
          <w:b/>
          <w:bCs/>
          <w:color w:val="4B6B4F"/>
        </w:rPr>
      </w:pPr>
      <w:r>
        <w:rPr>
          <w:b/>
          <w:bCs/>
          <w:noProof/>
          <w:color w:val="4B6B4F"/>
        </w:rPr>
        <w:lastRenderedPageBreak/>
        <w:drawing>
          <wp:inline distT="114300" distB="114300" distL="114300" distR="114300" wp14:anchorId="613A5B8B" wp14:editId="16D6DD68">
            <wp:extent cx="5731200" cy="80899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731200" cy="8089900"/>
                    </a:xfrm>
                    <a:prstGeom prst="rect">
                      <a:avLst/>
                    </a:prstGeom>
                    <a:ln/>
                  </pic:spPr>
                </pic:pic>
              </a:graphicData>
            </a:graphic>
          </wp:inline>
        </w:drawing>
      </w:r>
    </w:p>
    <w:p w14:paraId="4BE6D9B7" w14:textId="5968D368" w:rsidR="00947AFB" w:rsidRDefault="00947AFB">
      <w:pPr>
        <w:widowControl w:val="0"/>
        <w:spacing w:line="368" w:lineRule="auto"/>
        <w:rPr>
          <w:b/>
          <w:bCs/>
        </w:rPr>
      </w:pPr>
    </w:p>
    <w:p w14:paraId="723B1F83" w14:textId="77777777" w:rsidR="00947AFB" w:rsidRDefault="00000000">
      <w:pPr>
        <w:pStyle w:val="Ttulo2"/>
        <w:keepNext w:val="0"/>
        <w:keepLines w:val="0"/>
        <w:widowControl w:val="0"/>
        <w:spacing w:after="80" w:line="368" w:lineRule="auto"/>
        <w:ind w:right="89"/>
        <w:rPr>
          <w:b/>
          <w:bCs/>
          <w:sz w:val="22"/>
          <w:szCs w:val="22"/>
        </w:rPr>
      </w:pPr>
      <w:bookmarkStart w:id="26" w:name="_kmrte4rvuvk" w:colFirst="0" w:colLast="0"/>
      <w:bookmarkEnd w:id="26"/>
      <w:r>
        <w:rPr>
          <w:b/>
          <w:bCs/>
          <w:sz w:val="22"/>
          <w:szCs w:val="22"/>
        </w:rPr>
        <w:lastRenderedPageBreak/>
        <w:t>3.5 Vista de Despliegue (Vista Física)</w:t>
      </w:r>
    </w:p>
    <w:p w14:paraId="6134E338" w14:textId="77777777" w:rsidR="00947AFB" w:rsidRDefault="00000000">
      <w:pPr>
        <w:pStyle w:val="Ttulo3"/>
        <w:keepNext w:val="0"/>
        <w:keepLines w:val="0"/>
        <w:widowControl w:val="0"/>
        <w:spacing w:before="280" w:line="368" w:lineRule="auto"/>
        <w:ind w:right="89"/>
        <w:rPr>
          <w:b/>
          <w:bCs/>
          <w:color w:val="000000"/>
          <w:sz w:val="22"/>
          <w:szCs w:val="22"/>
        </w:rPr>
      </w:pPr>
      <w:bookmarkStart w:id="27" w:name="_m36eh4u17bju" w:colFirst="0" w:colLast="0"/>
      <w:bookmarkEnd w:id="27"/>
      <w:r>
        <w:rPr>
          <w:b/>
          <w:bCs/>
          <w:color w:val="000000"/>
          <w:sz w:val="22"/>
          <w:szCs w:val="22"/>
        </w:rPr>
        <w:t>3.5.1 Diagrama de Despliegue</w:t>
      </w:r>
    </w:p>
    <w:p w14:paraId="44FDB449" w14:textId="77777777" w:rsidR="00947AFB" w:rsidRDefault="00000000">
      <w:pPr>
        <w:widowControl w:val="0"/>
        <w:spacing w:after="160"/>
        <w:jc w:val="both"/>
      </w:pPr>
      <w:r>
        <w:t xml:space="preserve">El diagrama de despliegue muestra la asignación física de los artefactos de software a los nodos de infraestructura </w:t>
      </w:r>
      <w:proofErr w:type="spellStart"/>
      <w:r>
        <w:t>cloud</w:t>
      </w:r>
      <w:proofErr w:type="spellEnd"/>
      <w:r>
        <w:t xml:space="preserve"> del sistema. </w:t>
      </w:r>
      <w:proofErr w:type="spellStart"/>
      <w:r>
        <w:t>ÓrbiKa</w:t>
      </w:r>
      <w:proofErr w:type="spellEnd"/>
      <w:r>
        <w:t xml:space="preserve"> utiliza un modelo </w:t>
      </w:r>
      <w:proofErr w:type="spellStart"/>
      <w:r>
        <w:t>cloud</w:t>
      </w:r>
      <w:proofErr w:type="spellEnd"/>
      <w:r>
        <w:t xml:space="preserve">-native con un proveedor principal (Render) y dos servicios externos especializados: Render aloja tanto el sitio estático del </w:t>
      </w:r>
      <w:proofErr w:type="spellStart"/>
      <w:r>
        <w:t>frontend</w:t>
      </w:r>
      <w:proofErr w:type="spellEnd"/>
      <w:r>
        <w:t xml:space="preserve"> como el servicio web del </w:t>
      </w:r>
      <w:proofErr w:type="spellStart"/>
      <w:r>
        <w:t>backend</w:t>
      </w:r>
      <w:proofErr w:type="spellEnd"/>
      <w:r>
        <w:t xml:space="preserve"> y la base de datos PostgreSQL gestionada; </w:t>
      </w:r>
      <w:proofErr w:type="spellStart"/>
      <w:r>
        <w:t>Cloudinary</w:t>
      </w:r>
      <w:proofErr w:type="spellEnd"/>
      <w:r>
        <w:t xml:space="preserve"> almacena las fotografías de productos y perfiles; y un proveedor SMTP externo procesa el envío de correos electrónicos.</w:t>
      </w:r>
    </w:p>
    <w:p w14:paraId="53FA1F4C" w14:textId="77777777" w:rsidR="00947AFB" w:rsidRDefault="00000000">
      <w:pPr>
        <w:widowControl w:val="0"/>
        <w:spacing w:before="120" w:after="60" w:line="368" w:lineRule="auto"/>
        <w:jc w:val="center"/>
        <w:rPr>
          <w:b/>
          <w:bCs/>
        </w:rPr>
      </w:pPr>
      <w:r>
        <w:rPr>
          <w:b/>
          <w:bCs/>
          <w:noProof/>
        </w:rPr>
        <w:drawing>
          <wp:inline distT="114300" distB="114300" distL="114300" distR="114300" wp14:anchorId="4BF8A690" wp14:editId="1D1ABC9B">
            <wp:extent cx="5334000" cy="32004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3"/>
                    <a:srcRect/>
                    <a:stretch>
                      <a:fillRect/>
                    </a:stretch>
                  </pic:blipFill>
                  <pic:spPr>
                    <a:xfrm>
                      <a:off x="0" y="0"/>
                      <a:ext cx="5334000" cy="3200400"/>
                    </a:xfrm>
                    <a:prstGeom prst="rect">
                      <a:avLst/>
                    </a:prstGeom>
                    <a:ln/>
                  </pic:spPr>
                </pic:pic>
              </a:graphicData>
            </a:graphic>
          </wp:inline>
        </w:drawing>
      </w:r>
    </w:p>
    <w:p w14:paraId="4C811579" w14:textId="77777777" w:rsidR="00D95E9C" w:rsidRDefault="00000000" w:rsidP="00D95E9C">
      <w:pPr>
        <w:widowControl w:val="0"/>
        <w:spacing w:after="220" w:line="368" w:lineRule="auto"/>
        <w:jc w:val="center"/>
        <w:rPr>
          <w:b/>
          <w:bCs/>
          <w:i/>
          <w:iCs/>
          <w:color w:val="4A4A3E"/>
        </w:rPr>
      </w:pPr>
      <w:r>
        <w:rPr>
          <w:b/>
          <w:bCs/>
          <w:i/>
          <w:iCs/>
          <w:color w:val="4A4A3E"/>
        </w:rPr>
        <w:t>Figura 8. Diagrama de despliegue de ÓrbiKa.</w:t>
      </w:r>
    </w:p>
    <w:p w14:paraId="42123C35" w14:textId="05955240" w:rsidR="00D95E9C" w:rsidRPr="00D95E9C" w:rsidRDefault="00D95E9C" w:rsidP="00D95E9C">
      <w:pPr>
        <w:widowControl w:val="0"/>
        <w:spacing w:after="220" w:line="368" w:lineRule="auto"/>
        <w:rPr>
          <w:b/>
          <w:bCs/>
        </w:rPr>
      </w:pPr>
      <w:r w:rsidRPr="00D95E9C">
        <w:rPr>
          <w:b/>
          <w:bCs/>
        </w:rPr>
        <w:t xml:space="preserve">4. </w:t>
      </w:r>
      <w:r w:rsidRPr="00D95E9C">
        <w:rPr>
          <w:b/>
          <w:bCs/>
        </w:rPr>
        <w:t xml:space="preserve">Concordancia y </w:t>
      </w:r>
      <w:r w:rsidRPr="00D95E9C">
        <w:rPr>
          <w:b/>
          <w:bCs/>
          <w:spacing w:val="-2"/>
        </w:rPr>
        <w:t>trazabilidad</w:t>
      </w:r>
    </w:p>
    <w:p w14:paraId="509C8688" w14:textId="02226C20" w:rsidR="00D95E9C" w:rsidRPr="00D95E9C" w:rsidRDefault="00D95E9C" w:rsidP="00D95E9C">
      <w:pPr>
        <w:pStyle w:val="Ttulo2"/>
        <w:numPr>
          <w:ilvl w:val="1"/>
          <w:numId w:val="3"/>
        </w:numPr>
        <w:tabs>
          <w:tab w:val="left" w:pos="492"/>
        </w:tabs>
        <w:spacing w:before="184"/>
        <w:rPr>
          <w:b/>
          <w:bCs/>
          <w:sz w:val="22"/>
          <w:szCs w:val="22"/>
        </w:rPr>
      </w:pPr>
      <w:r w:rsidRPr="00D95E9C">
        <w:rPr>
          <w:b/>
          <w:bCs/>
          <w:sz w:val="22"/>
          <w:szCs w:val="22"/>
        </w:rPr>
        <w:t xml:space="preserve">Origen de atributos y </w:t>
      </w:r>
      <w:r w:rsidRPr="00D95E9C">
        <w:rPr>
          <w:b/>
          <w:bCs/>
          <w:spacing w:val="-2"/>
          <w:sz w:val="22"/>
          <w:szCs w:val="22"/>
        </w:rPr>
        <w:t>métodos</w:t>
      </w:r>
    </w:p>
    <w:p w14:paraId="1FE201F9" w14:textId="77777777" w:rsidR="00D95E9C" w:rsidRPr="00D95E9C" w:rsidRDefault="00D95E9C" w:rsidP="00D95E9C">
      <w:pPr>
        <w:pStyle w:val="Textoindependiente"/>
        <w:spacing w:before="121" w:line="268" w:lineRule="auto"/>
        <w:ind w:right="118"/>
        <w:jc w:val="both"/>
        <w:rPr>
          <w:rFonts w:ascii="Arial" w:hAnsi="Arial" w:cs="Arial"/>
          <w:sz w:val="22"/>
          <w:szCs w:val="22"/>
        </w:rPr>
      </w:pPr>
      <w:r w:rsidRPr="00D95E9C">
        <w:rPr>
          <w:rFonts w:ascii="Arial" w:hAnsi="Arial" w:cs="Arial"/>
          <w:sz w:val="22"/>
          <w:szCs w:val="22"/>
        </w:rPr>
        <w:t>Los atributos se obtienen de los datos captados o mostrados en las narrativas, de las reglas de negocio y de la información necesaria para conservar historial. Los métodos representan responsabilidades observables; las operaciones de consulta que no modifican una entidad se concentran en servicios.</w:t>
      </w:r>
    </w:p>
    <w:p w14:paraId="3C727CE2" w14:textId="77777777" w:rsidR="00D95E9C" w:rsidRPr="00D95E9C" w:rsidRDefault="00D95E9C" w:rsidP="00D95E9C">
      <w:pPr>
        <w:pStyle w:val="Textoindependiente"/>
        <w:spacing w:before="9"/>
        <w:rPr>
          <w:rFonts w:ascii="Arial" w:hAnsi="Arial" w:cs="Arial"/>
          <w:sz w:val="22"/>
          <w:szCs w:val="22"/>
        </w:rPr>
      </w:pPr>
    </w:p>
    <w:tbl>
      <w:tblPr>
        <w:tblStyle w:val="TableNormal0"/>
        <w:tblW w:w="9364" w:type="dxa"/>
        <w:tblInd w:w="-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1E0" w:firstRow="1" w:lastRow="1" w:firstColumn="1" w:lastColumn="1" w:noHBand="0" w:noVBand="0"/>
      </w:tblPr>
      <w:tblGrid>
        <w:gridCol w:w="2977"/>
        <w:gridCol w:w="2126"/>
        <w:gridCol w:w="4261"/>
      </w:tblGrid>
      <w:tr w:rsidR="00D95E9C" w:rsidRPr="00D95E9C" w14:paraId="5BC97722" w14:textId="77777777" w:rsidTr="00D95E9C">
        <w:trPr>
          <w:trHeight w:val="340"/>
        </w:trPr>
        <w:tc>
          <w:tcPr>
            <w:tcW w:w="2977" w:type="dxa"/>
            <w:shd w:val="clear" w:color="auto" w:fill="1F3F2F"/>
          </w:tcPr>
          <w:p w14:paraId="75F258A9" w14:textId="77777777" w:rsidR="00D95E9C" w:rsidRPr="00D95E9C" w:rsidRDefault="00D95E9C" w:rsidP="00013ECB">
            <w:pPr>
              <w:pStyle w:val="TableParagraph"/>
              <w:spacing w:before="90"/>
              <w:ind w:left="555"/>
              <w:rPr>
                <w:rFonts w:ascii="Arial" w:hAnsi="Arial" w:cs="Arial"/>
                <w:b/>
                <w:sz w:val="20"/>
                <w:szCs w:val="20"/>
              </w:rPr>
            </w:pPr>
            <w:r w:rsidRPr="00D95E9C">
              <w:rPr>
                <w:rFonts w:ascii="Arial" w:hAnsi="Arial" w:cs="Arial"/>
                <w:b/>
                <w:color w:val="FFFFFF"/>
                <w:spacing w:val="-2"/>
                <w:w w:val="105"/>
                <w:sz w:val="20"/>
                <w:szCs w:val="20"/>
              </w:rPr>
              <w:t>Elemento</w:t>
            </w:r>
          </w:p>
        </w:tc>
        <w:tc>
          <w:tcPr>
            <w:tcW w:w="2126" w:type="dxa"/>
            <w:shd w:val="clear" w:color="auto" w:fill="1F3F2F"/>
          </w:tcPr>
          <w:p w14:paraId="6D404A19" w14:textId="77777777" w:rsidR="00D95E9C" w:rsidRPr="00D95E9C" w:rsidRDefault="00D95E9C" w:rsidP="00013ECB">
            <w:pPr>
              <w:pStyle w:val="TableParagraph"/>
              <w:spacing w:before="90"/>
              <w:ind w:left="9"/>
              <w:jc w:val="center"/>
              <w:rPr>
                <w:rFonts w:ascii="Arial" w:hAnsi="Arial" w:cs="Arial"/>
                <w:b/>
                <w:sz w:val="20"/>
                <w:szCs w:val="20"/>
              </w:rPr>
            </w:pPr>
            <w:r w:rsidRPr="00D95E9C">
              <w:rPr>
                <w:rFonts w:ascii="Arial" w:hAnsi="Arial" w:cs="Arial"/>
                <w:b/>
                <w:color w:val="FFFFFF"/>
                <w:spacing w:val="-2"/>
                <w:w w:val="105"/>
                <w:sz w:val="20"/>
                <w:szCs w:val="20"/>
              </w:rPr>
              <w:t>Origen</w:t>
            </w:r>
          </w:p>
        </w:tc>
        <w:tc>
          <w:tcPr>
            <w:tcW w:w="4261" w:type="dxa"/>
            <w:shd w:val="clear" w:color="auto" w:fill="1F3F2F"/>
          </w:tcPr>
          <w:p w14:paraId="566780EA" w14:textId="77777777" w:rsidR="00D95E9C" w:rsidRPr="00D95E9C" w:rsidRDefault="00D95E9C" w:rsidP="00013ECB">
            <w:pPr>
              <w:pStyle w:val="TableParagraph"/>
              <w:spacing w:before="90"/>
              <w:ind w:left="10"/>
              <w:jc w:val="center"/>
              <w:rPr>
                <w:rFonts w:ascii="Arial" w:hAnsi="Arial" w:cs="Arial"/>
                <w:b/>
                <w:sz w:val="20"/>
                <w:szCs w:val="20"/>
              </w:rPr>
            </w:pPr>
            <w:r w:rsidRPr="00D95E9C">
              <w:rPr>
                <w:rFonts w:ascii="Arial" w:hAnsi="Arial" w:cs="Arial"/>
                <w:b/>
                <w:color w:val="FFFFFF"/>
                <w:spacing w:val="-2"/>
                <w:w w:val="105"/>
                <w:sz w:val="20"/>
                <w:szCs w:val="20"/>
              </w:rPr>
              <w:t>Responsabilidad</w:t>
            </w:r>
          </w:p>
        </w:tc>
      </w:tr>
      <w:tr w:rsidR="00D95E9C" w:rsidRPr="00D95E9C" w14:paraId="1156E0EC" w14:textId="77777777" w:rsidTr="00D95E9C">
        <w:trPr>
          <w:trHeight w:val="713"/>
        </w:trPr>
        <w:tc>
          <w:tcPr>
            <w:tcW w:w="2977" w:type="dxa"/>
          </w:tcPr>
          <w:p w14:paraId="5AEC434B" w14:textId="77777777" w:rsidR="00D95E9C" w:rsidRPr="00D95E9C" w:rsidRDefault="00D95E9C" w:rsidP="00013ECB">
            <w:pPr>
              <w:pStyle w:val="TableParagraph"/>
              <w:spacing w:line="261" w:lineRule="auto"/>
              <w:ind w:right="153"/>
              <w:rPr>
                <w:rFonts w:ascii="Arial" w:hAnsi="Arial" w:cs="Arial"/>
                <w:sz w:val="20"/>
                <w:szCs w:val="20"/>
              </w:rPr>
            </w:pPr>
            <w:proofErr w:type="spellStart"/>
            <w:r w:rsidRPr="00D95E9C">
              <w:rPr>
                <w:rFonts w:ascii="Arial" w:hAnsi="Arial" w:cs="Arial"/>
                <w:spacing w:val="-2"/>
                <w:sz w:val="20"/>
                <w:szCs w:val="20"/>
              </w:rPr>
              <w:t>Usuario.correo</w:t>
            </w:r>
            <w:proofErr w:type="spellEnd"/>
            <w:r w:rsidRPr="00D95E9C">
              <w:rPr>
                <w:rFonts w:ascii="Arial" w:hAnsi="Arial" w:cs="Arial"/>
                <w:spacing w:val="-2"/>
                <w:sz w:val="20"/>
                <w:szCs w:val="20"/>
              </w:rPr>
              <w:t>,</w:t>
            </w:r>
            <w:r w:rsidRPr="00D95E9C">
              <w:rPr>
                <w:rFonts w:ascii="Arial" w:hAnsi="Arial" w:cs="Arial"/>
                <w:sz w:val="20"/>
                <w:szCs w:val="20"/>
              </w:rPr>
              <w:t xml:space="preserve"> </w:t>
            </w:r>
            <w:proofErr w:type="spellStart"/>
            <w:r w:rsidRPr="00D95E9C">
              <w:rPr>
                <w:rFonts w:ascii="Arial" w:hAnsi="Arial" w:cs="Arial"/>
                <w:sz w:val="20"/>
                <w:szCs w:val="20"/>
              </w:rPr>
              <w:t>contraseñaProtegida</w:t>
            </w:r>
            <w:proofErr w:type="spellEnd"/>
            <w:r w:rsidRPr="00D95E9C">
              <w:rPr>
                <w:rFonts w:ascii="Arial" w:hAnsi="Arial" w:cs="Arial"/>
                <w:sz w:val="20"/>
                <w:szCs w:val="20"/>
              </w:rPr>
              <w:t xml:space="preserve"> y </w:t>
            </w:r>
            <w:r w:rsidRPr="00D95E9C">
              <w:rPr>
                <w:rFonts w:ascii="Arial" w:hAnsi="Arial" w:cs="Arial"/>
                <w:spacing w:val="-4"/>
                <w:sz w:val="20"/>
                <w:szCs w:val="20"/>
              </w:rPr>
              <w:t>rol</w:t>
            </w:r>
          </w:p>
        </w:tc>
        <w:tc>
          <w:tcPr>
            <w:tcW w:w="2126" w:type="dxa"/>
          </w:tcPr>
          <w:p w14:paraId="34DE7C53" w14:textId="77777777" w:rsidR="00D95E9C" w:rsidRPr="00D95E9C" w:rsidRDefault="00D95E9C" w:rsidP="00013ECB">
            <w:pPr>
              <w:pStyle w:val="TableParagraph"/>
              <w:spacing w:before="103"/>
              <w:ind w:left="0"/>
              <w:rPr>
                <w:rFonts w:ascii="Arial" w:hAnsi="Arial" w:cs="Arial"/>
                <w:sz w:val="20"/>
                <w:szCs w:val="20"/>
              </w:rPr>
            </w:pPr>
          </w:p>
          <w:p w14:paraId="56543B17"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RF-01,</w:t>
            </w:r>
            <w:r w:rsidRPr="00D95E9C">
              <w:rPr>
                <w:rFonts w:ascii="Arial" w:hAnsi="Arial" w:cs="Arial"/>
                <w:spacing w:val="12"/>
                <w:sz w:val="20"/>
                <w:szCs w:val="20"/>
              </w:rPr>
              <w:t xml:space="preserve"> </w:t>
            </w:r>
            <w:r w:rsidRPr="00D95E9C">
              <w:rPr>
                <w:rFonts w:ascii="Arial" w:hAnsi="Arial" w:cs="Arial"/>
                <w:sz w:val="20"/>
                <w:szCs w:val="20"/>
              </w:rPr>
              <w:t>RF-02;</w:t>
            </w:r>
            <w:r w:rsidRPr="00D95E9C">
              <w:rPr>
                <w:rFonts w:ascii="Arial" w:hAnsi="Arial" w:cs="Arial"/>
                <w:spacing w:val="12"/>
                <w:sz w:val="20"/>
                <w:szCs w:val="20"/>
              </w:rPr>
              <w:t xml:space="preserve"> </w:t>
            </w:r>
            <w:r w:rsidRPr="00D95E9C">
              <w:rPr>
                <w:rFonts w:ascii="Arial" w:hAnsi="Arial" w:cs="Arial"/>
                <w:sz w:val="20"/>
                <w:szCs w:val="20"/>
              </w:rPr>
              <w:t>CU-01,</w:t>
            </w:r>
            <w:r w:rsidRPr="00D95E9C">
              <w:rPr>
                <w:rFonts w:ascii="Arial" w:hAnsi="Arial" w:cs="Arial"/>
                <w:spacing w:val="12"/>
                <w:sz w:val="20"/>
                <w:szCs w:val="20"/>
              </w:rPr>
              <w:t xml:space="preserve"> </w:t>
            </w:r>
            <w:r w:rsidRPr="00D95E9C">
              <w:rPr>
                <w:rFonts w:ascii="Arial" w:hAnsi="Arial" w:cs="Arial"/>
                <w:sz w:val="20"/>
                <w:szCs w:val="20"/>
              </w:rPr>
              <w:t>CU-</w:t>
            </w:r>
            <w:r w:rsidRPr="00D95E9C">
              <w:rPr>
                <w:rFonts w:ascii="Arial" w:hAnsi="Arial" w:cs="Arial"/>
                <w:spacing w:val="-5"/>
                <w:sz w:val="20"/>
                <w:szCs w:val="20"/>
              </w:rPr>
              <w:t>02</w:t>
            </w:r>
          </w:p>
        </w:tc>
        <w:tc>
          <w:tcPr>
            <w:tcW w:w="4261" w:type="dxa"/>
          </w:tcPr>
          <w:p w14:paraId="786BD15F" w14:textId="77777777" w:rsidR="00D95E9C" w:rsidRPr="00D95E9C" w:rsidRDefault="00D95E9C" w:rsidP="00013ECB">
            <w:pPr>
              <w:pStyle w:val="TableParagraph"/>
              <w:spacing w:before="103"/>
              <w:ind w:left="0"/>
              <w:rPr>
                <w:rFonts w:ascii="Arial" w:hAnsi="Arial" w:cs="Arial"/>
                <w:sz w:val="20"/>
                <w:szCs w:val="20"/>
              </w:rPr>
            </w:pPr>
          </w:p>
          <w:p w14:paraId="5B4C188E"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Registrar,</w:t>
            </w:r>
            <w:r w:rsidRPr="00D95E9C">
              <w:rPr>
                <w:rFonts w:ascii="Arial" w:hAnsi="Arial" w:cs="Arial"/>
                <w:spacing w:val="8"/>
                <w:sz w:val="20"/>
                <w:szCs w:val="20"/>
              </w:rPr>
              <w:t xml:space="preserve"> </w:t>
            </w:r>
            <w:r w:rsidRPr="00D95E9C">
              <w:rPr>
                <w:rFonts w:ascii="Arial" w:hAnsi="Arial" w:cs="Arial"/>
                <w:sz w:val="20"/>
                <w:szCs w:val="20"/>
              </w:rPr>
              <w:t>iniciar</w:t>
            </w:r>
            <w:r w:rsidRPr="00D95E9C">
              <w:rPr>
                <w:rFonts w:ascii="Arial" w:hAnsi="Arial" w:cs="Arial"/>
                <w:spacing w:val="9"/>
                <w:sz w:val="20"/>
                <w:szCs w:val="20"/>
              </w:rPr>
              <w:t xml:space="preserve"> </w:t>
            </w:r>
            <w:r w:rsidRPr="00D95E9C">
              <w:rPr>
                <w:rFonts w:ascii="Arial" w:hAnsi="Arial" w:cs="Arial"/>
                <w:sz w:val="20"/>
                <w:szCs w:val="20"/>
              </w:rPr>
              <w:t>y</w:t>
            </w:r>
            <w:r w:rsidRPr="00D95E9C">
              <w:rPr>
                <w:rFonts w:ascii="Arial" w:hAnsi="Arial" w:cs="Arial"/>
                <w:spacing w:val="8"/>
                <w:sz w:val="20"/>
                <w:szCs w:val="20"/>
              </w:rPr>
              <w:t xml:space="preserve"> </w:t>
            </w:r>
            <w:r w:rsidRPr="00D95E9C">
              <w:rPr>
                <w:rFonts w:ascii="Arial" w:hAnsi="Arial" w:cs="Arial"/>
                <w:sz w:val="20"/>
                <w:szCs w:val="20"/>
              </w:rPr>
              <w:t>cerrar</w:t>
            </w:r>
            <w:r w:rsidRPr="00D95E9C">
              <w:rPr>
                <w:rFonts w:ascii="Arial" w:hAnsi="Arial" w:cs="Arial"/>
                <w:spacing w:val="9"/>
                <w:sz w:val="20"/>
                <w:szCs w:val="20"/>
              </w:rPr>
              <w:t xml:space="preserve"> </w:t>
            </w:r>
            <w:r w:rsidRPr="00D95E9C">
              <w:rPr>
                <w:rFonts w:ascii="Arial" w:hAnsi="Arial" w:cs="Arial"/>
                <w:spacing w:val="-2"/>
                <w:sz w:val="20"/>
                <w:szCs w:val="20"/>
              </w:rPr>
              <w:t>sesión.</w:t>
            </w:r>
          </w:p>
        </w:tc>
      </w:tr>
      <w:tr w:rsidR="00D95E9C" w:rsidRPr="00D95E9C" w14:paraId="53B2E37C" w14:textId="77777777" w:rsidTr="00D95E9C">
        <w:trPr>
          <w:trHeight w:val="714"/>
        </w:trPr>
        <w:tc>
          <w:tcPr>
            <w:tcW w:w="2977" w:type="dxa"/>
            <w:shd w:val="clear" w:color="auto" w:fill="F9F7F2"/>
          </w:tcPr>
          <w:p w14:paraId="4CFF6F56" w14:textId="77777777" w:rsidR="00D95E9C" w:rsidRPr="00D95E9C" w:rsidRDefault="00D95E9C" w:rsidP="00013ECB">
            <w:pPr>
              <w:pStyle w:val="TableParagraph"/>
              <w:spacing w:line="261" w:lineRule="auto"/>
              <w:ind w:right="153"/>
              <w:rPr>
                <w:rFonts w:ascii="Arial" w:hAnsi="Arial" w:cs="Arial"/>
                <w:sz w:val="20"/>
                <w:szCs w:val="20"/>
              </w:rPr>
            </w:pPr>
            <w:proofErr w:type="spellStart"/>
            <w:r w:rsidRPr="00D95E9C">
              <w:rPr>
                <w:rFonts w:ascii="Arial" w:hAnsi="Arial" w:cs="Arial"/>
                <w:spacing w:val="-2"/>
                <w:sz w:val="20"/>
                <w:szCs w:val="20"/>
              </w:rPr>
              <w:t>RecuperaciónAcceso.f</w:t>
            </w:r>
            <w:proofErr w:type="spellEnd"/>
            <w:r w:rsidRPr="00D95E9C">
              <w:rPr>
                <w:rFonts w:ascii="Arial" w:hAnsi="Arial" w:cs="Arial"/>
                <w:sz w:val="20"/>
                <w:szCs w:val="20"/>
              </w:rPr>
              <w:t xml:space="preserve"> echas y </w:t>
            </w:r>
            <w:proofErr w:type="spellStart"/>
            <w:r w:rsidRPr="00D95E9C">
              <w:rPr>
                <w:rFonts w:ascii="Arial" w:hAnsi="Arial" w:cs="Arial"/>
                <w:spacing w:val="-2"/>
                <w:sz w:val="20"/>
                <w:szCs w:val="20"/>
              </w:rPr>
              <w:t>enlaceProtegido</w:t>
            </w:r>
            <w:proofErr w:type="spellEnd"/>
          </w:p>
        </w:tc>
        <w:tc>
          <w:tcPr>
            <w:tcW w:w="2126" w:type="dxa"/>
            <w:shd w:val="clear" w:color="auto" w:fill="F9F7F2"/>
          </w:tcPr>
          <w:p w14:paraId="7E5F1985" w14:textId="77777777" w:rsidR="00D95E9C" w:rsidRPr="00D95E9C" w:rsidRDefault="00D95E9C" w:rsidP="00013ECB">
            <w:pPr>
              <w:pStyle w:val="TableParagraph"/>
              <w:spacing w:before="9"/>
              <w:ind w:left="0"/>
              <w:rPr>
                <w:rFonts w:ascii="Arial" w:hAnsi="Arial" w:cs="Arial"/>
                <w:sz w:val="20"/>
                <w:szCs w:val="20"/>
              </w:rPr>
            </w:pPr>
          </w:p>
          <w:p w14:paraId="2162F702" w14:textId="77777777" w:rsidR="00D95E9C" w:rsidRPr="00D95E9C" w:rsidRDefault="00D95E9C" w:rsidP="00013ECB">
            <w:pPr>
              <w:pStyle w:val="TableParagraph"/>
              <w:spacing w:before="1" w:line="261" w:lineRule="auto"/>
              <w:ind w:right="308"/>
              <w:rPr>
                <w:rFonts w:ascii="Arial" w:hAnsi="Arial" w:cs="Arial"/>
                <w:sz w:val="20"/>
                <w:szCs w:val="20"/>
              </w:rPr>
            </w:pPr>
            <w:r w:rsidRPr="00D95E9C">
              <w:rPr>
                <w:rFonts w:ascii="Arial" w:hAnsi="Arial" w:cs="Arial"/>
                <w:sz w:val="20"/>
                <w:szCs w:val="20"/>
              </w:rPr>
              <w:t xml:space="preserve">RF-13; CU-13; regla de 30 </w:t>
            </w:r>
            <w:r w:rsidRPr="00D95E9C">
              <w:rPr>
                <w:rFonts w:ascii="Arial" w:hAnsi="Arial" w:cs="Arial"/>
                <w:spacing w:val="-2"/>
                <w:sz w:val="20"/>
                <w:szCs w:val="20"/>
              </w:rPr>
              <w:t>minutos</w:t>
            </w:r>
          </w:p>
        </w:tc>
        <w:tc>
          <w:tcPr>
            <w:tcW w:w="4261" w:type="dxa"/>
            <w:shd w:val="clear" w:color="auto" w:fill="F9F7F2"/>
          </w:tcPr>
          <w:p w14:paraId="6CAACC95" w14:textId="77777777" w:rsidR="00D95E9C" w:rsidRPr="00D95E9C" w:rsidRDefault="00D95E9C" w:rsidP="00013ECB">
            <w:pPr>
              <w:pStyle w:val="TableParagraph"/>
              <w:spacing w:before="103"/>
              <w:ind w:left="0"/>
              <w:rPr>
                <w:rFonts w:ascii="Arial" w:hAnsi="Arial" w:cs="Arial"/>
                <w:sz w:val="20"/>
                <w:szCs w:val="20"/>
              </w:rPr>
            </w:pPr>
          </w:p>
          <w:p w14:paraId="6F776D8E"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Emitir</w:t>
            </w:r>
            <w:r w:rsidRPr="00D95E9C">
              <w:rPr>
                <w:rFonts w:ascii="Arial" w:hAnsi="Arial" w:cs="Arial"/>
                <w:spacing w:val="7"/>
                <w:sz w:val="20"/>
                <w:szCs w:val="20"/>
              </w:rPr>
              <w:t xml:space="preserve"> </w:t>
            </w:r>
            <w:r w:rsidRPr="00D95E9C">
              <w:rPr>
                <w:rFonts w:ascii="Arial" w:hAnsi="Arial" w:cs="Arial"/>
                <w:sz w:val="20"/>
                <w:szCs w:val="20"/>
              </w:rPr>
              <w:t>y</w:t>
            </w:r>
            <w:r w:rsidRPr="00D95E9C">
              <w:rPr>
                <w:rFonts w:ascii="Arial" w:hAnsi="Arial" w:cs="Arial"/>
                <w:spacing w:val="7"/>
                <w:sz w:val="20"/>
                <w:szCs w:val="20"/>
              </w:rPr>
              <w:t xml:space="preserve"> </w:t>
            </w:r>
            <w:r w:rsidRPr="00D95E9C">
              <w:rPr>
                <w:rFonts w:ascii="Arial" w:hAnsi="Arial" w:cs="Arial"/>
                <w:sz w:val="20"/>
                <w:szCs w:val="20"/>
              </w:rPr>
              <w:t>consumir</w:t>
            </w:r>
            <w:r w:rsidRPr="00D95E9C">
              <w:rPr>
                <w:rFonts w:ascii="Arial" w:hAnsi="Arial" w:cs="Arial"/>
                <w:spacing w:val="7"/>
                <w:sz w:val="20"/>
                <w:szCs w:val="20"/>
              </w:rPr>
              <w:t xml:space="preserve"> </w:t>
            </w:r>
            <w:r w:rsidRPr="00D95E9C">
              <w:rPr>
                <w:rFonts w:ascii="Arial" w:hAnsi="Arial" w:cs="Arial"/>
                <w:sz w:val="20"/>
                <w:szCs w:val="20"/>
              </w:rPr>
              <w:t>un</w:t>
            </w:r>
            <w:r w:rsidRPr="00D95E9C">
              <w:rPr>
                <w:rFonts w:ascii="Arial" w:hAnsi="Arial" w:cs="Arial"/>
                <w:spacing w:val="8"/>
                <w:sz w:val="20"/>
                <w:szCs w:val="20"/>
              </w:rPr>
              <w:t xml:space="preserve"> </w:t>
            </w:r>
            <w:r w:rsidRPr="00D95E9C">
              <w:rPr>
                <w:rFonts w:ascii="Arial" w:hAnsi="Arial" w:cs="Arial"/>
                <w:sz w:val="20"/>
                <w:szCs w:val="20"/>
              </w:rPr>
              <w:t>enlace</w:t>
            </w:r>
            <w:r w:rsidRPr="00D95E9C">
              <w:rPr>
                <w:rFonts w:ascii="Arial" w:hAnsi="Arial" w:cs="Arial"/>
                <w:spacing w:val="7"/>
                <w:sz w:val="20"/>
                <w:szCs w:val="20"/>
              </w:rPr>
              <w:t xml:space="preserve"> </w:t>
            </w:r>
            <w:r w:rsidRPr="00D95E9C">
              <w:rPr>
                <w:rFonts w:ascii="Arial" w:hAnsi="Arial" w:cs="Arial"/>
                <w:sz w:val="20"/>
                <w:szCs w:val="20"/>
              </w:rPr>
              <w:t>una</w:t>
            </w:r>
            <w:r w:rsidRPr="00D95E9C">
              <w:rPr>
                <w:rFonts w:ascii="Arial" w:hAnsi="Arial" w:cs="Arial"/>
                <w:spacing w:val="7"/>
                <w:sz w:val="20"/>
                <w:szCs w:val="20"/>
              </w:rPr>
              <w:t xml:space="preserve"> </w:t>
            </w:r>
            <w:r w:rsidRPr="00D95E9C">
              <w:rPr>
                <w:rFonts w:ascii="Arial" w:hAnsi="Arial" w:cs="Arial"/>
                <w:sz w:val="20"/>
                <w:szCs w:val="20"/>
              </w:rPr>
              <w:t>sola</w:t>
            </w:r>
            <w:r w:rsidRPr="00D95E9C">
              <w:rPr>
                <w:rFonts w:ascii="Arial" w:hAnsi="Arial" w:cs="Arial"/>
                <w:spacing w:val="8"/>
                <w:sz w:val="20"/>
                <w:szCs w:val="20"/>
              </w:rPr>
              <w:t xml:space="preserve"> </w:t>
            </w:r>
            <w:r w:rsidRPr="00D95E9C">
              <w:rPr>
                <w:rFonts w:ascii="Arial" w:hAnsi="Arial" w:cs="Arial"/>
                <w:spacing w:val="-4"/>
                <w:sz w:val="20"/>
                <w:szCs w:val="20"/>
              </w:rPr>
              <w:t>vez.</w:t>
            </w:r>
          </w:p>
        </w:tc>
      </w:tr>
      <w:tr w:rsidR="00D95E9C" w:rsidRPr="00D95E9C" w14:paraId="07326471" w14:textId="77777777" w:rsidTr="00D95E9C">
        <w:trPr>
          <w:trHeight w:val="713"/>
        </w:trPr>
        <w:tc>
          <w:tcPr>
            <w:tcW w:w="2977" w:type="dxa"/>
          </w:tcPr>
          <w:p w14:paraId="10CDF27A" w14:textId="77777777" w:rsidR="00D95E9C" w:rsidRPr="00D95E9C" w:rsidRDefault="00D95E9C" w:rsidP="00013ECB">
            <w:pPr>
              <w:pStyle w:val="TableParagraph"/>
              <w:spacing w:line="261" w:lineRule="auto"/>
              <w:ind w:right="199"/>
              <w:rPr>
                <w:rFonts w:ascii="Arial" w:hAnsi="Arial" w:cs="Arial"/>
                <w:sz w:val="20"/>
                <w:szCs w:val="20"/>
              </w:rPr>
            </w:pPr>
            <w:proofErr w:type="spellStart"/>
            <w:r w:rsidRPr="00D95E9C">
              <w:rPr>
                <w:rFonts w:ascii="Arial" w:hAnsi="Arial" w:cs="Arial"/>
                <w:spacing w:val="-2"/>
                <w:sz w:val="20"/>
                <w:szCs w:val="20"/>
              </w:rPr>
              <w:lastRenderedPageBreak/>
              <w:t>Producto.precios</w:t>
            </w:r>
            <w:proofErr w:type="spellEnd"/>
            <w:r w:rsidRPr="00D95E9C">
              <w:rPr>
                <w:rFonts w:ascii="Arial" w:hAnsi="Arial" w:cs="Arial"/>
                <w:spacing w:val="-2"/>
                <w:sz w:val="20"/>
                <w:szCs w:val="20"/>
              </w:rPr>
              <w:t>,</w:t>
            </w:r>
            <w:r w:rsidRPr="00D95E9C">
              <w:rPr>
                <w:rFonts w:ascii="Arial" w:hAnsi="Arial" w:cs="Arial"/>
                <w:sz w:val="20"/>
                <w:szCs w:val="20"/>
              </w:rPr>
              <w:t xml:space="preserve"> stock,</w:t>
            </w:r>
            <w:r w:rsidRPr="00D95E9C">
              <w:rPr>
                <w:rFonts w:ascii="Arial" w:hAnsi="Arial" w:cs="Arial"/>
                <w:spacing w:val="-1"/>
                <w:sz w:val="20"/>
                <w:szCs w:val="20"/>
              </w:rPr>
              <w:t xml:space="preserve"> </w:t>
            </w:r>
            <w:r w:rsidRPr="00D95E9C">
              <w:rPr>
                <w:rFonts w:ascii="Arial" w:hAnsi="Arial" w:cs="Arial"/>
                <w:sz w:val="20"/>
                <w:szCs w:val="20"/>
              </w:rPr>
              <w:t>vencimiento</w:t>
            </w:r>
            <w:r w:rsidRPr="00D95E9C">
              <w:rPr>
                <w:rFonts w:ascii="Arial" w:hAnsi="Arial" w:cs="Arial"/>
                <w:spacing w:val="-1"/>
                <w:sz w:val="20"/>
                <w:szCs w:val="20"/>
              </w:rPr>
              <w:t xml:space="preserve"> </w:t>
            </w:r>
            <w:r w:rsidRPr="00D95E9C">
              <w:rPr>
                <w:rFonts w:ascii="Arial" w:hAnsi="Arial" w:cs="Arial"/>
                <w:sz w:val="20"/>
                <w:szCs w:val="20"/>
              </w:rPr>
              <w:t xml:space="preserve">y </w:t>
            </w:r>
            <w:r w:rsidRPr="00D95E9C">
              <w:rPr>
                <w:rFonts w:ascii="Arial" w:hAnsi="Arial" w:cs="Arial"/>
                <w:spacing w:val="-2"/>
                <w:sz w:val="20"/>
                <w:szCs w:val="20"/>
              </w:rPr>
              <w:t>fotografía</w:t>
            </w:r>
          </w:p>
        </w:tc>
        <w:tc>
          <w:tcPr>
            <w:tcW w:w="2126" w:type="dxa"/>
          </w:tcPr>
          <w:p w14:paraId="47DBF169" w14:textId="77777777" w:rsidR="00D95E9C" w:rsidRPr="00D95E9C" w:rsidRDefault="00D95E9C" w:rsidP="00013ECB">
            <w:pPr>
              <w:pStyle w:val="TableParagraph"/>
              <w:spacing w:before="9"/>
              <w:ind w:left="0"/>
              <w:rPr>
                <w:rFonts w:ascii="Arial" w:hAnsi="Arial" w:cs="Arial"/>
                <w:sz w:val="20"/>
                <w:szCs w:val="20"/>
              </w:rPr>
            </w:pPr>
          </w:p>
          <w:p w14:paraId="5BC920BC" w14:textId="77777777" w:rsidR="00D95E9C" w:rsidRPr="00D95E9C" w:rsidRDefault="00D95E9C" w:rsidP="00013ECB">
            <w:pPr>
              <w:pStyle w:val="TableParagraph"/>
              <w:spacing w:before="1" w:line="261" w:lineRule="auto"/>
              <w:ind w:right="308"/>
              <w:rPr>
                <w:rFonts w:ascii="Arial" w:hAnsi="Arial" w:cs="Arial"/>
                <w:sz w:val="20"/>
                <w:szCs w:val="20"/>
              </w:rPr>
            </w:pPr>
            <w:r w:rsidRPr="00D95E9C">
              <w:rPr>
                <w:rFonts w:ascii="Arial" w:hAnsi="Arial" w:cs="Arial"/>
                <w:sz w:val="20"/>
                <w:szCs w:val="20"/>
              </w:rPr>
              <w:t>RF-03 a RF-06; CU-03, CU-04, CU-07, CU-19</w:t>
            </w:r>
          </w:p>
        </w:tc>
        <w:tc>
          <w:tcPr>
            <w:tcW w:w="4261" w:type="dxa"/>
          </w:tcPr>
          <w:p w14:paraId="4DF9B319" w14:textId="77777777" w:rsidR="00D95E9C" w:rsidRPr="00D95E9C" w:rsidRDefault="00D95E9C" w:rsidP="00013ECB">
            <w:pPr>
              <w:pStyle w:val="TableParagraph"/>
              <w:spacing w:before="103"/>
              <w:ind w:left="0"/>
              <w:rPr>
                <w:rFonts w:ascii="Arial" w:hAnsi="Arial" w:cs="Arial"/>
                <w:sz w:val="20"/>
                <w:szCs w:val="20"/>
              </w:rPr>
            </w:pPr>
          </w:p>
          <w:p w14:paraId="7F58A803"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Publicar,</w:t>
            </w:r>
            <w:r w:rsidRPr="00D95E9C">
              <w:rPr>
                <w:rFonts w:ascii="Arial" w:hAnsi="Arial" w:cs="Arial"/>
                <w:spacing w:val="8"/>
                <w:sz w:val="20"/>
                <w:szCs w:val="20"/>
              </w:rPr>
              <w:t xml:space="preserve"> </w:t>
            </w:r>
            <w:r w:rsidRPr="00D95E9C">
              <w:rPr>
                <w:rFonts w:ascii="Arial" w:hAnsi="Arial" w:cs="Arial"/>
                <w:sz w:val="20"/>
                <w:szCs w:val="20"/>
              </w:rPr>
              <w:t>editar</w:t>
            </w:r>
            <w:r w:rsidRPr="00D95E9C">
              <w:rPr>
                <w:rFonts w:ascii="Arial" w:hAnsi="Arial" w:cs="Arial"/>
                <w:spacing w:val="9"/>
                <w:sz w:val="20"/>
                <w:szCs w:val="20"/>
              </w:rPr>
              <w:t xml:space="preserve"> </w:t>
            </w:r>
            <w:r w:rsidRPr="00D95E9C">
              <w:rPr>
                <w:rFonts w:ascii="Arial" w:hAnsi="Arial" w:cs="Arial"/>
                <w:sz w:val="20"/>
                <w:szCs w:val="20"/>
              </w:rPr>
              <w:t>y</w:t>
            </w:r>
            <w:r w:rsidRPr="00D95E9C">
              <w:rPr>
                <w:rFonts w:ascii="Arial" w:hAnsi="Arial" w:cs="Arial"/>
                <w:spacing w:val="9"/>
                <w:sz w:val="20"/>
                <w:szCs w:val="20"/>
              </w:rPr>
              <w:t xml:space="preserve"> </w:t>
            </w:r>
            <w:r w:rsidRPr="00D95E9C">
              <w:rPr>
                <w:rFonts w:ascii="Arial" w:hAnsi="Arial" w:cs="Arial"/>
                <w:sz w:val="20"/>
                <w:szCs w:val="20"/>
              </w:rPr>
              <w:t>calcular</w:t>
            </w:r>
            <w:r w:rsidRPr="00D95E9C">
              <w:rPr>
                <w:rFonts w:ascii="Arial" w:hAnsi="Arial" w:cs="Arial"/>
                <w:spacing w:val="9"/>
                <w:sz w:val="20"/>
                <w:szCs w:val="20"/>
              </w:rPr>
              <w:t xml:space="preserve"> </w:t>
            </w:r>
            <w:r w:rsidRPr="00D95E9C">
              <w:rPr>
                <w:rFonts w:ascii="Arial" w:hAnsi="Arial" w:cs="Arial"/>
                <w:spacing w:val="-2"/>
                <w:sz w:val="20"/>
                <w:szCs w:val="20"/>
              </w:rPr>
              <w:t>disponibilidad.</w:t>
            </w:r>
          </w:p>
        </w:tc>
      </w:tr>
      <w:tr w:rsidR="00D95E9C" w:rsidRPr="00D95E9C" w14:paraId="22F89946" w14:textId="77777777" w:rsidTr="00D95E9C">
        <w:trPr>
          <w:trHeight w:val="525"/>
        </w:trPr>
        <w:tc>
          <w:tcPr>
            <w:tcW w:w="2977" w:type="dxa"/>
            <w:shd w:val="clear" w:color="auto" w:fill="F9F7F2"/>
          </w:tcPr>
          <w:p w14:paraId="33440583" w14:textId="77777777" w:rsidR="00D95E9C" w:rsidRPr="00D95E9C" w:rsidRDefault="00D95E9C" w:rsidP="00013ECB">
            <w:pPr>
              <w:pStyle w:val="TableParagraph"/>
              <w:spacing w:line="261" w:lineRule="auto"/>
              <w:rPr>
                <w:rFonts w:ascii="Arial" w:hAnsi="Arial" w:cs="Arial"/>
                <w:sz w:val="20"/>
                <w:szCs w:val="20"/>
              </w:rPr>
            </w:pPr>
            <w:proofErr w:type="spellStart"/>
            <w:r w:rsidRPr="00D95E9C">
              <w:rPr>
                <w:rFonts w:ascii="Arial" w:hAnsi="Arial" w:cs="Arial"/>
                <w:sz w:val="20"/>
                <w:szCs w:val="20"/>
              </w:rPr>
              <w:t>Favorito.comprador</w:t>
            </w:r>
            <w:proofErr w:type="spellEnd"/>
            <w:r w:rsidRPr="00D95E9C">
              <w:rPr>
                <w:rFonts w:ascii="Arial" w:hAnsi="Arial" w:cs="Arial"/>
                <w:sz w:val="20"/>
                <w:szCs w:val="20"/>
              </w:rPr>
              <w:t xml:space="preserve"> y </w:t>
            </w:r>
            <w:r w:rsidRPr="00D95E9C">
              <w:rPr>
                <w:rFonts w:ascii="Arial" w:hAnsi="Arial" w:cs="Arial"/>
                <w:spacing w:val="-2"/>
                <w:sz w:val="20"/>
                <w:szCs w:val="20"/>
              </w:rPr>
              <w:t>producto</w:t>
            </w:r>
          </w:p>
        </w:tc>
        <w:tc>
          <w:tcPr>
            <w:tcW w:w="2126" w:type="dxa"/>
            <w:shd w:val="clear" w:color="auto" w:fill="F9F7F2"/>
          </w:tcPr>
          <w:p w14:paraId="539450D9" w14:textId="77777777" w:rsidR="00D95E9C" w:rsidRPr="00D95E9C" w:rsidRDefault="00D95E9C" w:rsidP="00013ECB">
            <w:pPr>
              <w:pStyle w:val="TableParagraph"/>
              <w:spacing w:before="9"/>
              <w:ind w:left="0"/>
              <w:rPr>
                <w:rFonts w:ascii="Arial" w:hAnsi="Arial" w:cs="Arial"/>
                <w:sz w:val="20"/>
                <w:szCs w:val="20"/>
              </w:rPr>
            </w:pPr>
          </w:p>
          <w:p w14:paraId="7BEE8200"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RF-15;</w:t>
            </w:r>
            <w:r w:rsidRPr="00D95E9C">
              <w:rPr>
                <w:rFonts w:ascii="Arial" w:hAnsi="Arial" w:cs="Arial"/>
                <w:spacing w:val="15"/>
                <w:sz w:val="20"/>
                <w:szCs w:val="20"/>
              </w:rPr>
              <w:t xml:space="preserve"> </w:t>
            </w:r>
            <w:r w:rsidRPr="00D95E9C">
              <w:rPr>
                <w:rFonts w:ascii="Arial" w:hAnsi="Arial" w:cs="Arial"/>
                <w:sz w:val="20"/>
                <w:szCs w:val="20"/>
              </w:rPr>
              <w:t>CU-</w:t>
            </w:r>
            <w:r w:rsidRPr="00D95E9C">
              <w:rPr>
                <w:rFonts w:ascii="Arial" w:hAnsi="Arial" w:cs="Arial"/>
                <w:spacing w:val="-5"/>
                <w:sz w:val="20"/>
                <w:szCs w:val="20"/>
              </w:rPr>
              <w:t>15</w:t>
            </w:r>
          </w:p>
        </w:tc>
        <w:tc>
          <w:tcPr>
            <w:tcW w:w="4261" w:type="dxa"/>
            <w:shd w:val="clear" w:color="auto" w:fill="F9F7F2"/>
          </w:tcPr>
          <w:p w14:paraId="07FE2CCB" w14:textId="77777777" w:rsidR="00D95E9C" w:rsidRPr="00D95E9C" w:rsidRDefault="00D95E9C" w:rsidP="00013ECB">
            <w:pPr>
              <w:pStyle w:val="TableParagraph"/>
              <w:spacing w:before="9"/>
              <w:ind w:left="0"/>
              <w:rPr>
                <w:rFonts w:ascii="Arial" w:hAnsi="Arial" w:cs="Arial"/>
                <w:sz w:val="20"/>
                <w:szCs w:val="20"/>
              </w:rPr>
            </w:pPr>
          </w:p>
          <w:p w14:paraId="3D0925B6"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Agregar,</w:t>
            </w:r>
            <w:r w:rsidRPr="00D95E9C">
              <w:rPr>
                <w:rFonts w:ascii="Arial" w:hAnsi="Arial" w:cs="Arial"/>
                <w:spacing w:val="9"/>
                <w:sz w:val="20"/>
                <w:szCs w:val="20"/>
              </w:rPr>
              <w:t xml:space="preserve"> </w:t>
            </w:r>
            <w:r w:rsidRPr="00D95E9C">
              <w:rPr>
                <w:rFonts w:ascii="Arial" w:hAnsi="Arial" w:cs="Arial"/>
                <w:sz w:val="20"/>
                <w:szCs w:val="20"/>
              </w:rPr>
              <w:t>retirar</w:t>
            </w:r>
            <w:r w:rsidRPr="00D95E9C">
              <w:rPr>
                <w:rFonts w:ascii="Arial" w:hAnsi="Arial" w:cs="Arial"/>
                <w:spacing w:val="9"/>
                <w:sz w:val="20"/>
                <w:szCs w:val="20"/>
              </w:rPr>
              <w:t xml:space="preserve"> </w:t>
            </w:r>
            <w:r w:rsidRPr="00D95E9C">
              <w:rPr>
                <w:rFonts w:ascii="Arial" w:hAnsi="Arial" w:cs="Arial"/>
                <w:sz w:val="20"/>
                <w:szCs w:val="20"/>
              </w:rPr>
              <w:t>y</w:t>
            </w:r>
            <w:r w:rsidRPr="00D95E9C">
              <w:rPr>
                <w:rFonts w:ascii="Arial" w:hAnsi="Arial" w:cs="Arial"/>
                <w:spacing w:val="9"/>
                <w:sz w:val="20"/>
                <w:szCs w:val="20"/>
              </w:rPr>
              <w:t xml:space="preserve"> </w:t>
            </w:r>
            <w:r w:rsidRPr="00D95E9C">
              <w:rPr>
                <w:rFonts w:ascii="Arial" w:hAnsi="Arial" w:cs="Arial"/>
                <w:sz w:val="20"/>
                <w:szCs w:val="20"/>
              </w:rPr>
              <w:t>consultar</w:t>
            </w:r>
            <w:r w:rsidRPr="00D95E9C">
              <w:rPr>
                <w:rFonts w:ascii="Arial" w:hAnsi="Arial" w:cs="Arial"/>
                <w:spacing w:val="10"/>
                <w:sz w:val="20"/>
                <w:szCs w:val="20"/>
              </w:rPr>
              <w:t xml:space="preserve"> </w:t>
            </w:r>
            <w:r w:rsidRPr="00D95E9C">
              <w:rPr>
                <w:rFonts w:ascii="Arial" w:hAnsi="Arial" w:cs="Arial"/>
                <w:spacing w:val="-2"/>
                <w:sz w:val="20"/>
                <w:szCs w:val="20"/>
              </w:rPr>
              <w:t>favoritos.</w:t>
            </w:r>
          </w:p>
        </w:tc>
      </w:tr>
      <w:tr w:rsidR="00D95E9C" w:rsidRPr="00D95E9C" w14:paraId="67CB166F" w14:textId="77777777" w:rsidTr="00D95E9C">
        <w:trPr>
          <w:trHeight w:val="526"/>
        </w:trPr>
        <w:tc>
          <w:tcPr>
            <w:tcW w:w="2977" w:type="dxa"/>
          </w:tcPr>
          <w:p w14:paraId="361CEA52" w14:textId="77777777" w:rsidR="00D95E9C" w:rsidRPr="00D95E9C" w:rsidRDefault="00D95E9C" w:rsidP="00013ECB">
            <w:pPr>
              <w:pStyle w:val="TableParagraph"/>
              <w:spacing w:line="261" w:lineRule="auto"/>
              <w:ind w:right="153"/>
              <w:rPr>
                <w:rFonts w:ascii="Arial" w:hAnsi="Arial" w:cs="Arial"/>
                <w:sz w:val="20"/>
                <w:szCs w:val="20"/>
              </w:rPr>
            </w:pPr>
            <w:proofErr w:type="spellStart"/>
            <w:r w:rsidRPr="00D95E9C">
              <w:rPr>
                <w:rFonts w:ascii="Arial" w:hAnsi="Arial" w:cs="Arial"/>
                <w:spacing w:val="-2"/>
                <w:sz w:val="20"/>
                <w:szCs w:val="20"/>
              </w:rPr>
              <w:t>Pedido.estado</w:t>
            </w:r>
            <w:proofErr w:type="spellEnd"/>
            <w:r w:rsidRPr="00D95E9C">
              <w:rPr>
                <w:rFonts w:ascii="Arial" w:hAnsi="Arial" w:cs="Arial"/>
                <w:spacing w:val="-2"/>
                <w:sz w:val="20"/>
                <w:szCs w:val="20"/>
              </w:rPr>
              <w:t>,</w:t>
            </w:r>
            <w:r w:rsidRPr="00D95E9C">
              <w:rPr>
                <w:rFonts w:ascii="Arial" w:hAnsi="Arial" w:cs="Arial"/>
                <w:sz w:val="20"/>
                <w:szCs w:val="20"/>
              </w:rPr>
              <w:t xml:space="preserve"> modalidad</w:t>
            </w:r>
            <w:r w:rsidRPr="00D95E9C">
              <w:rPr>
                <w:rFonts w:ascii="Arial" w:hAnsi="Arial" w:cs="Arial"/>
                <w:spacing w:val="-2"/>
                <w:sz w:val="20"/>
                <w:szCs w:val="20"/>
              </w:rPr>
              <w:t xml:space="preserve"> </w:t>
            </w:r>
            <w:r w:rsidRPr="00D95E9C">
              <w:rPr>
                <w:rFonts w:ascii="Arial" w:hAnsi="Arial" w:cs="Arial"/>
                <w:sz w:val="20"/>
                <w:szCs w:val="20"/>
              </w:rPr>
              <w:t>y</w:t>
            </w:r>
            <w:r w:rsidRPr="00D95E9C">
              <w:rPr>
                <w:rFonts w:ascii="Arial" w:hAnsi="Arial" w:cs="Arial"/>
                <w:spacing w:val="-2"/>
                <w:sz w:val="20"/>
                <w:szCs w:val="20"/>
              </w:rPr>
              <w:t xml:space="preserve"> </w:t>
            </w:r>
            <w:r w:rsidRPr="00D95E9C">
              <w:rPr>
                <w:rFonts w:ascii="Arial" w:hAnsi="Arial" w:cs="Arial"/>
                <w:sz w:val="20"/>
                <w:szCs w:val="20"/>
              </w:rPr>
              <w:t>fechas</w:t>
            </w:r>
          </w:p>
        </w:tc>
        <w:tc>
          <w:tcPr>
            <w:tcW w:w="2126" w:type="dxa"/>
          </w:tcPr>
          <w:p w14:paraId="0E56281B" w14:textId="77777777" w:rsidR="00D95E9C" w:rsidRPr="00D95E9C" w:rsidRDefault="00D95E9C" w:rsidP="00013ECB">
            <w:pPr>
              <w:pStyle w:val="TableParagraph"/>
              <w:spacing w:line="261" w:lineRule="auto"/>
              <w:ind w:right="394"/>
              <w:rPr>
                <w:rFonts w:ascii="Arial" w:hAnsi="Arial" w:cs="Arial"/>
                <w:sz w:val="20"/>
                <w:szCs w:val="20"/>
              </w:rPr>
            </w:pPr>
            <w:r w:rsidRPr="00D95E9C">
              <w:rPr>
                <w:rFonts w:ascii="Arial" w:hAnsi="Arial" w:cs="Arial"/>
                <w:sz w:val="20"/>
                <w:szCs w:val="20"/>
              </w:rPr>
              <w:t xml:space="preserve">RF-07, RF-17; CU-05, CU-08, </w:t>
            </w:r>
            <w:r w:rsidRPr="00D95E9C">
              <w:rPr>
                <w:rFonts w:ascii="Arial" w:hAnsi="Arial" w:cs="Arial"/>
                <w:spacing w:val="-2"/>
                <w:sz w:val="20"/>
                <w:szCs w:val="20"/>
              </w:rPr>
              <w:t>CU-17</w:t>
            </w:r>
          </w:p>
        </w:tc>
        <w:tc>
          <w:tcPr>
            <w:tcW w:w="4261" w:type="dxa"/>
          </w:tcPr>
          <w:p w14:paraId="1A4D3EE5" w14:textId="77777777" w:rsidR="00D95E9C" w:rsidRPr="00D95E9C" w:rsidRDefault="00D95E9C" w:rsidP="00013ECB">
            <w:pPr>
              <w:pStyle w:val="TableParagraph"/>
              <w:spacing w:before="9"/>
              <w:ind w:left="0"/>
              <w:rPr>
                <w:rFonts w:ascii="Arial" w:hAnsi="Arial" w:cs="Arial"/>
                <w:sz w:val="20"/>
                <w:szCs w:val="20"/>
              </w:rPr>
            </w:pPr>
          </w:p>
          <w:p w14:paraId="20729BAE"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Registrar,</w:t>
            </w:r>
            <w:r w:rsidRPr="00D95E9C">
              <w:rPr>
                <w:rFonts w:ascii="Arial" w:hAnsi="Arial" w:cs="Arial"/>
                <w:spacing w:val="10"/>
                <w:sz w:val="20"/>
                <w:szCs w:val="20"/>
              </w:rPr>
              <w:t xml:space="preserve"> </w:t>
            </w:r>
            <w:r w:rsidRPr="00D95E9C">
              <w:rPr>
                <w:rFonts w:ascii="Arial" w:hAnsi="Arial" w:cs="Arial"/>
                <w:sz w:val="20"/>
                <w:szCs w:val="20"/>
              </w:rPr>
              <w:t>avanzar,</w:t>
            </w:r>
            <w:r w:rsidRPr="00D95E9C">
              <w:rPr>
                <w:rFonts w:ascii="Arial" w:hAnsi="Arial" w:cs="Arial"/>
                <w:spacing w:val="11"/>
                <w:sz w:val="20"/>
                <w:szCs w:val="20"/>
              </w:rPr>
              <w:t xml:space="preserve"> </w:t>
            </w:r>
            <w:r w:rsidRPr="00D95E9C">
              <w:rPr>
                <w:rFonts w:ascii="Arial" w:hAnsi="Arial" w:cs="Arial"/>
                <w:sz w:val="20"/>
                <w:szCs w:val="20"/>
              </w:rPr>
              <w:t>completar</w:t>
            </w:r>
            <w:r w:rsidRPr="00D95E9C">
              <w:rPr>
                <w:rFonts w:ascii="Arial" w:hAnsi="Arial" w:cs="Arial"/>
                <w:spacing w:val="11"/>
                <w:sz w:val="20"/>
                <w:szCs w:val="20"/>
              </w:rPr>
              <w:t xml:space="preserve"> </w:t>
            </w:r>
            <w:r w:rsidRPr="00D95E9C">
              <w:rPr>
                <w:rFonts w:ascii="Arial" w:hAnsi="Arial" w:cs="Arial"/>
                <w:sz w:val="20"/>
                <w:szCs w:val="20"/>
              </w:rPr>
              <w:t>o</w:t>
            </w:r>
            <w:r w:rsidRPr="00D95E9C">
              <w:rPr>
                <w:rFonts w:ascii="Arial" w:hAnsi="Arial" w:cs="Arial"/>
                <w:spacing w:val="11"/>
                <w:sz w:val="20"/>
                <w:szCs w:val="20"/>
              </w:rPr>
              <w:t xml:space="preserve"> </w:t>
            </w:r>
            <w:r w:rsidRPr="00D95E9C">
              <w:rPr>
                <w:rFonts w:ascii="Arial" w:hAnsi="Arial" w:cs="Arial"/>
                <w:spacing w:val="-2"/>
                <w:sz w:val="20"/>
                <w:szCs w:val="20"/>
              </w:rPr>
              <w:t>cancelar.</w:t>
            </w:r>
          </w:p>
        </w:tc>
      </w:tr>
      <w:tr w:rsidR="00D95E9C" w:rsidRPr="00D95E9C" w14:paraId="26D2F82F" w14:textId="77777777" w:rsidTr="00D95E9C">
        <w:trPr>
          <w:trHeight w:val="525"/>
        </w:trPr>
        <w:tc>
          <w:tcPr>
            <w:tcW w:w="2977" w:type="dxa"/>
            <w:shd w:val="clear" w:color="auto" w:fill="F9F7F2"/>
          </w:tcPr>
          <w:p w14:paraId="75289150" w14:textId="77777777" w:rsidR="00D95E9C" w:rsidRPr="00D95E9C" w:rsidRDefault="00D95E9C" w:rsidP="00013ECB">
            <w:pPr>
              <w:pStyle w:val="TableParagraph"/>
              <w:spacing w:line="261" w:lineRule="auto"/>
              <w:rPr>
                <w:rFonts w:ascii="Arial" w:hAnsi="Arial" w:cs="Arial"/>
                <w:sz w:val="20"/>
                <w:szCs w:val="20"/>
              </w:rPr>
            </w:pPr>
            <w:proofErr w:type="spellStart"/>
            <w:r w:rsidRPr="00D95E9C">
              <w:rPr>
                <w:rFonts w:ascii="Arial" w:hAnsi="Arial" w:cs="Arial"/>
                <w:sz w:val="20"/>
                <w:szCs w:val="20"/>
              </w:rPr>
              <w:t>DetallePedido.precio</w:t>
            </w:r>
            <w:proofErr w:type="spellEnd"/>
            <w:r w:rsidRPr="00D95E9C">
              <w:rPr>
                <w:rFonts w:ascii="Arial" w:hAnsi="Arial" w:cs="Arial"/>
                <w:sz w:val="20"/>
                <w:szCs w:val="20"/>
              </w:rPr>
              <w:t xml:space="preserve"> y peso históricos</w:t>
            </w:r>
          </w:p>
        </w:tc>
        <w:tc>
          <w:tcPr>
            <w:tcW w:w="2126" w:type="dxa"/>
            <w:shd w:val="clear" w:color="auto" w:fill="F9F7F2"/>
          </w:tcPr>
          <w:p w14:paraId="305BA6F8" w14:textId="77777777" w:rsidR="00D95E9C" w:rsidRPr="00D95E9C" w:rsidRDefault="00D95E9C" w:rsidP="00013ECB">
            <w:pPr>
              <w:pStyle w:val="TableParagraph"/>
              <w:spacing w:before="9"/>
              <w:ind w:left="0"/>
              <w:rPr>
                <w:rFonts w:ascii="Arial" w:hAnsi="Arial" w:cs="Arial"/>
                <w:sz w:val="20"/>
                <w:szCs w:val="20"/>
              </w:rPr>
            </w:pPr>
          </w:p>
          <w:p w14:paraId="47214A24"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CU-05,</w:t>
            </w:r>
            <w:r w:rsidRPr="00D95E9C">
              <w:rPr>
                <w:rFonts w:ascii="Arial" w:hAnsi="Arial" w:cs="Arial"/>
                <w:spacing w:val="12"/>
                <w:sz w:val="20"/>
                <w:szCs w:val="20"/>
              </w:rPr>
              <w:t xml:space="preserve"> </w:t>
            </w:r>
            <w:r w:rsidRPr="00D95E9C">
              <w:rPr>
                <w:rFonts w:ascii="Arial" w:hAnsi="Arial" w:cs="Arial"/>
                <w:sz w:val="20"/>
                <w:szCs w:val="20"/>
              </w:rPr>
              <w:t>CU-09,</w:t>
            </w:r>
            <w:r w:rsidRPr="00D95E9C">
              <w:rPr>
                <w:rFonts w:ascii="Arial" w:hAnsi="Arial" w:cs="Arial"/>
                <w:spacing w:val="12"/>
                <w:sz w:val="20"/>
                <w:szCs w:val="20"/>
              </w:rPr>
              <w:t xml:space="preserve"> </w:t>
            </w:r>
            <w:r w:rsidRPr="00D95E9C">
              <w:rPr>
                <w:rFonts w:ascii="Arial" w:hAnsi="Arial" w:cs="Arial"/>
                <w:sz w:val="20"/>
                <w:szCs w:val="20"/>
              </w:rPr>
              <w:t>CU-12,</w:t>
            </w:r>
            <w:r w:rsidRPr="00D95E9C">
              <w:rPr>
                <w:rFonts w:ascii="Arial" w:hAnsi="Arial" w:cs="Arial"/>
                <w:spacing w:val="12"/>
                <w:sz w:val="20"/>
                <w:szCs w:val="20"/>
              </w:rPr>
              <w:t xml:space="preserve"> </w:t>
            </w:r>
            <w:r w:rsidRPr="00D95E9C">
              <w:rPr>
                <w:rFonts w:ascii="Arial" w:hAnsi="Arial" w:cs="Arial"/>
                <w:sz w:val="20"/>
                <w:szCs w:val="20"/>
              </w:rPr>
              <w:t>CU-</w:t>
            </w:r>
            <w:r w:rsidRPr="00D95E9C">
              <w:rPr>
                <w:rFonts w:ascii="Arial" w:hAnsi="Arial" w:cs="Arial"/>
                <w:spacing w:val="-5"/>
                <w:sz w:val="20"/>
                <w:szCs w:val="20"/>
              </w:rPr>
              <w:t>19</w:t>
            </w:r>
          </w:p>
        </w:tc>
        <w:tc>
          <w:tcPr>
            <w:tcW w:w="4261" w:type="dxa"/>
            <w:shd w:val="clear" w:color="auto" w:fill="F9F7F2"/>
          </w:tcPr>
          <w:p w14:paraId="63261CF2" w14:textId="77777777" w:rsidR="00D95E9C" w:rsidRPr="00D95E9C" w:rsidRDefault="00D95E9C" w:rsidP="00013ECB">
            <w:pPr>
              <w:pStyle w:val="TableParagraph"/>
              <w:spacing w:before="9"/>
              <w:ind w:left="0"/>
              <w:rPr>
                <w:rFonts w:ascii="Arial" w:hAnsi="Arial" w:cs="Arial"/>
                <w:sz w:val="20"/>
                <w:szCs w:val="20"/>
              </w:rPr>
            </w:pPr>
          </w:p>
          <w:p w14:paraId="48314FE6"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Calcular</w:t>
            </w:r>
            <w:r w:rsidRPr="00D95E9C">
              <w:rPr>
                <w:rFonts w:ascii="Arial" w:hAnsi="Arial" w:cs="Arial"/>
                <w:spacing w:val="9"/>
                <w:sz w:val="20"/>
                <w:szCs w:val="20"/>
              </w:rPr>
              <w:t xml:space="preserve"> </w:t>
            </w:r>
            <w:r w:rsidRPr="00D95E9C">
              <w:rPr>
                <w:rFonts w:ascii="Arial" w:hAnsi="Arial" w:cs="Arial"/>
                <w:sz w:val="20"/>
                <w:szCs w:val="20"/>
              </w:rPr>
              <w:t>subtotal</w:t>
            </w:r>
            <w:r w:rsidRPr="00D95E9C">
              <w:rPr>
                <w:rFonts w:ascii="Arial" w:hAnsi="Arial" w:cs="Arial"/>
                <w:spacing w:val="9"/>
                <w:sz w:val="20"/>
                <w:szCs w:val="20"/>
              </w:rPr>
              <w:t xml:space="preserve"> </w:t>
            </w:r>
            <w:r w:rsidRPr="00D95E9C">
              <w:rPr>
                <w:rFonts w:ascii="Arial" w:hAnsi="Arial" w:cs="Arial"/>
                <w:sz w:val="20"/>
                <w:szCs w:val="20"/>
              </w:rPr>
              <w:t>e</w:t>
            </w:r>
            <w:r w:rsidRPr="00D95E9C">
              <w:rPr>
                <w:rFonts w:ascii="Arial" w:hAnsi="Arial" w:cs="Arial"/>
                <w:spacing w:val="9"/>
                <w:sz w:val="20"/>
                <w:szCs w:val="20"/>
              </w:rPr>
              <w:t xml:space="preserve"> </w:t>
            </w:r>
            <w:r w:rsidRPr="00D95E9C">
              <w:rPr>
                <w:rFonts w:ascii="Arial" w:hAnsi="Arial" w:cs="Arial"/>
                <w:sz w:val="20"/>
                <w:szCs w:val="20"/>
              </w:rPr>
              <w:t>impacto</w:t>
            </w:r>
            <w:r w:rsidRPr="00D95E9C">
              <w:rPr>
                <w:rFonts w:ascii="Arial" w:hAnsi="Arial" w:cs="Arial"/>
                <w:spacing w:val="9"/>
                <w:sz w:val="20"/>
                <w:szCs w:val="20"/>
              </w:rPr>
              <w:t xml:space="preserve"> </w:t>
            </w:r>
            <w:r w:rsidRPr="00D95E9C">
              <w:rPr>
                <w:rFonts w:ascii="Arial" w:hAnsi="Arial" w:cs="Arial"/>
                <w:sz w:val="20"/>
                <w:szCs w:val="20"/>
              </w:rPr>
              <w:t>sin</w:t>
            </w:r>
            <w:r w:rsidRPr="00D95E9C">
              <w:rPr>
                <w:rFonts w:ascii="Arial" w:hAnsi="Arial" w:cs="Arial"/>
                <w:spacing w:val="10"/>
                <w:sz w:val="20"/>
                <w:szCs w:val="20"/>
              </w:rPr>
              <w:t xml:space="preserve"> </w:t>
            </w:r>
            <w:r w:rsidRPr="00D95E9C">
              <w:rPr>
                <w:rFonts w:ascii="Arial" w:hAnsi="Arial" w:cs="Arial"/>
                <w:sz w:val="20"/>
                <w:szCs w:val="20"/>
              </w:rPr>
              <w:t>alterar</w:t>
            </w:r>
            <w:r w:rsidRPr="00D95E9C">
              <w:rPr>
                <w:rFonts w:ascii="Arial" w:hAnsi="Arial" w:cs="Arial"/>
                <w:spacing w:val="9"/>
                <w:sz w:val="20"/>
                <w:szCs w:val="20"/>
              </w:rPr>
              <w:t xml:space="preserve"> </w:t>
            </w:r>
            <w:r w:rsidRPr="00D95E9C">
              <w:rPr>
                <w:rFonts w:ascii="Arial" w:hAnsi="Arial" w:cs="Arial"/>
                <w:sz w:val="20"/>
                <w:szCs w:val="20"/>
              </w:rPr>
              <w:t>compras</w:t>
            </w:r>
            <w:r w:rsidRPr="00D95E9C">
              <w:rPr>
                <w:rFonts w:ascii="Arial" w:hAnsi="Arial" w:cs="Arial"/>
                <w:spacing w:val="9"/>
                <w:sz w:val="20"/>
                <w:szCs w:val="20"/>
              </w:rPr>
              <w:t xml:space="preserve"> </w:t>
            </w:r>
            <w:r w:rsidRPr="00D95E9C">
              <w:rPr>
                <w:rFonts w:ascii="Arial" w:hAnsi="Arial" w:cs="Arial"/>
                <w:spacing w:val="-2"/>
                <w:sz w:val="20"/>
                <w:szCs w:val="20"/>
              </w:rPr>
              <w:t>anteriores.</w:t>
            </w:r>
          </w:p>
        </w:tc>
      </w:tr>
      <w:tr w:rsidR="00D95E9C" w:rsidRPr="00D95E9C" w14:paraId="50432CEF" w14:textId="77777777" w:rsidTr="00D95E9C">
        <w:trPr>
          <w:trHeight w:val="526"/>
        </w:trPr>
        <w:tc>
          <w:tcPr>
            <w:tcW w:w="2977" w:type="dxa"/>
          </w:tcPr>
          <w:p w14:paraId="0687DD72" w14:textId="77777777" w:rsidR="00D95E9C" w:rsidRPr="00D95E9C" w:rsidRDefault="00D95E9C" w:rsidP="00013ECB">
            <w:pPr>
              <w:pStyle w:val="TableParagraph"/>
              <w:spacing w:line="261" w:lineRule="auto"/>
              <w:rPr>
                <w:rFonts w:ascii="Arial" w:hAnsi="Arial" w:cs="Arial"/>
                <w:sz w:val="20"/>
                <w:szCs w:val="20"/>
              </w:rPr>
            </w:pPr>
            <w:proofErr w:type="spellStart"/>
            <w:r w:rsidRPr="00D95E9C">
              <w:rPr>
                <w:rFonts w:ascii="Arial" w:hAnsi="Arial" w:cs="Arial"/>
                <w:sz w:val="20"/>
                <w:szCs w:val="20"/>
              </w:rPr>
              <w:t>Calificación.puntaje</w:t>
            </w:r>
            <w:proofErr w:type="spellEnd"/>
            <w:r w:rsidRPr="00D95E9C">
              <w:rPr>
                <w:rFonts w:ascii="Arial" w:hAnsi="Arial" w:cs="Arial"/>
                <w:sz w:val="20"/>
                <w:szCs w:val="20"/>
              </w:rPr>
              <w:t xml:space="preserve"> y </w:t>
            </w:r>
            <w:r w:rsidRPr="00D95E9C">
              <w:rPr>
                <w:rFonts w:ascii="Arial" w:hAnsi="Arial" w:cs="Arial"/>
                <w:spacing w:val="-2"/>
                <w:sz w:val="20"/>
                <w:szCs w:val="20"/>
              </w:rPr>
              <w:t>comentario</w:t>
            </w:r>
          </w:p>
        </w:tc>
        <w:tc>
          <w:tcPr>
            <w:tcW w:w="2126" w:type="dxa"/>
          </w:tcPr>
          <w:p w14:paraId="25472500" w14:textId="77777777" w:rsidR="00D95E9C" w:rsidRPr="00D95E9C" w:rsidRDefault="00D95E9C" w:rsidP="00013ECB">
            <w:pPr>
              <w:pStyle w:val="TableParagraph"/>
              <w:spacing w:before="9"/>
              <w:ind w:left="0"/>
              <w:rPr>
                <w:rFonts w:ascii="Arial" w:hAnsi="Arial" w:cs="Arial"/>
                <w:sz w:val="20"/>
                <w:szCs w:val="20"/>
              </w:rPr>
            </w:pPr>
          </w:p>
          <w:p w14:paraId="35632886"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RF-09;</w:t>
            </w:r>
            <w:r w:rsidRPr="00D95E9C">
              <w:rPr>
                <w:rFonts w:ascii="Arial" w:hAnsi="Arial" w:cs="Arial"/>
                <w:spacing w:val="15"/>
                <w:sz w:val="20"/>
                <w:szCs w:val="20"/>
              </w:rPr>
              <w:t xml:space="preserve"> </w:t>
            </w:r>
            <w:r w:rsidRPr="00D95E9C">
              <w:rPr>
                <w:rFonts w:ascii="Arial" w:hAnsi="Arial" w:cs="Arial"/>
                <w:sz w:val="20"/>
                <w:szCs w:val="20"/>
              </w:rPr>
              <w:t>CU-</w:t>
            </w:r>
            <w:r w:rsidRPr="00D95E9C">
              <w:rPr>
                <w:rFonts w:ascii="Arial" w:hAnsi="Arial" w:cs="Arial"/>
                <w:spacing w:val="-5"/>
                <w:sz w:val="20"/>
                <w:szCs w:val="20"/>
              </w:rPr>
              <w:t>06</w:t>
            </w:r>
          </w:p>
        </w:tc>
        <w:tc>
          <w:tcPr>
            <w:tcW w:w="4261" w:type="dxa"/>
          </w:tcPr>
          <w:p w14:paraId="38166702" w14:textId="77777777" w:rsidR="00D95E9C" w:rsidRPr="00D95E9C" w:rsidRDefault="00D95E9C" w:rsidP="00013ECB">
            <w:pPr>
              <w:pStyle w:val="TableParagraph"/>
              <w:spacing w:before="9"/>
              <w:ind w:left="0"/>
              <w:rPr>
                <w:rFonts w:ascii="Arial" w:hAnsi="Arial" w:cs="Arial"/>
                <w:sz w:val="20"/>
                <w:szCs w:val="20"/>
              </w:rPr>
            </w:pPr>
          </w:p>
          <w:p w14:paraId="4E7A98C2"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Registrar</w:t>
            </w:r>
            <w:r w:rsidRPr="00D95E9C">
              <w:rPr>
                <w:rFonts w:ascii="Arial" w:hAnsi="Arial" w:cs="Arial"/>
                <w:spacing w:val="10"/>
                <w:sz w:val="20"/>
                <w:szCs w:val="20"/>
              </w:rPr>
              <w:t xml:space="preserve"> </w:t>
            </w:r>
            <w:r w:rsidRPr="00D95E9C">
              <w:rPr>
                <w:rFonts w:ascii="Arial" w:hAnsi="Arial" w:cs="Arial"/>
                <w:sz w:val="20"/>
                <w:szCs w:val="20"/>
              </w:rPr>
              <w:t>una</w:t>
            </w:r>
            <w:r w:rsidRPr="00D95E9C">
              <w:rPr>
                <w:rFonts w:ascii="Arial" w:hAnsi="Arial" w:cs="Arial"/>
                <w:spacing w:val="10"/>
                <w:sz w:val="20"/>
                <w:szCs w:val="20"/>
              </w:rPr>
              <w:t xml:space="preserve"> </w:t>
            </w:r>
            <w:r w:rsidRPr="00D95E9C">
              <w:rPr>
                <w:rFonts w:ascii="Arial" w:hAnsi="Arial" w:cs="Arial"/>
                <w:sz w:val="20"/>
                <w:szCs w:val="20"/>
              </w:rPr>
              <w:t>calificación</w:t>
            </w:r>
            <w:r w:rsidRPr="00D95E9C">
              <w:rPr>
                <w:rFonts w:ascii="Arial" w:hAnsi="Arial" w:cs="Arial"/>
                <w:spacing w:val="10"/>
                <w:sz w:val="20"/>
                <w:szCs w:val="20"/>
              </w:rPr>
              <w:t xml:space="preserve"> </w:t>
            </w:r>
            <w:r w:rsidRPr="00D95E9C">
              <w:rPr>
                <w:rFonts w:ascii="Arial" w:hAnsi="Arial" w:cs="Arial"/>
                <w:sz w:val="20"/>
                <w:szCs w:val="20"/>
              </w:rPr>
              <w:t>por</w:t>
            </w:r>
            <w:r w:rsidRPr="00D95E9C">
              <w:rPr>
                <w:rFonts w:ascii="Arial" w:hAnsi="Arial" w:cs="Arial"/>
                <w:spacing w:val="10"/>
                <w:sz w:val="20"/>
                <w:szCs w:val="20"/>
              </w:rPr>
              <w:t xml:space="preserve"> </w:t>
            </w:r>
            <w:r w:rsidRPr="00D95E9C">
              <w:rPr>
                <w:rFonts w:ascii="Arial" w:hAnsi="Arial" w:cs="Arial"/>
                <w:sz w:val="20"/>
                <w:szCs w:val="20"/>
              </w:rPr>
              <w:t>pedido</w:t>
            </w:r>
            <w:r w:rsidRPr="00D95E9C">
              <w:rPr>
                <w:rFonts w:ascii="Arial" w:hAnsi="Arial" w:cs="Arial"/>
                <w:spacing w:val="10"/>
                <w:sz w:val="20"/>
                <w:szCs w:val="20"/>
              </w:rPr>
              <w:t xml:space="preserve"> </w:t>
            </w:r>
            <w:r w:rsidRPr="00D95E9C">
              <w:rPr>
                <w:rFonts w:ascii="Arial" w:hAnsi="Arial" w:cs="Arial"/>
                <w:spacing w:val="-2"/>
                <w:sz w:val="20"/>
                <w:szCs w:val="20"/>
              </w:rPr>
              <w:t>completado.</w:t>
            </w:r>
          </w:p>
        </w:tc>
      </w:tr>
      <w:tr w:rsidR="00D95E9C" w:rsidRPr="00D95E9C" w14:paraId="444AB5FE" w14:textId="77777777" w:rsidTr="00D95E9C">
        <w:trPr>
          <w:trHeight w:val="526"/>
        </w:trPr>
        <w:tc>
          <w:tcPr>
            <w:tcW w:w="2977" w:type="dxa"/>
            <w:shd w:val="clear" w:color="auto" w:fill="F9F7F2"/>
          </w:tcPr>
          <w:p w14:paraId="3C1F9A3A" w14:textId="77777777" w:rsidR="00D95E9C" w:rsidRPr="00D95E9C" w:rsidRDefault="00D95E9C" w:rsidP="00013ECB">
            <w:pPr>
              <w:pStyle w:val="TableParagraph"/>
              <w:spacing w:line="261" w:lineRule="auto"/>
              <w:ind w:right="153"/>
              <w:rPr>
                <w:rFonts w:ascii="Arial" w:hAnsi="Arial" w:cs="Arial"/>
                <w:sz w:val="20"/>
                <w:szCs w:val="20"/>
              </w:rPr>
            </w:pPr>
            <w:r w:rsidRPr="00D95E9C">
              <w:rPr>
                <w:rFonts w:ascii="Arial" w:hAnsi="Arial" w:cs="Arial"/>
                <w:sz w:val="20"/>
                <w:szCs w:val="20"/>
              </w:rPr>
              <w:t>Conversación</w:t>
            </w:r>
            <w:r w:rsidRPr="00D95E9C">
              <w:rPr>
                <w:rFonts w:ascii="Arial" w:hAnsi="Arial" w:cs="Arial"/>
                <w:spacing w:val="-11"/>
                <w:sz w:val="20"/>
                <w:szCs w:val="20"/>
              </w:rPr>
              <w:t xml:space="preserve"> </w:t>
            </w:r>
            <w:r w:rsidRPr="00D95E9C">
              <w:rPr>
                <w:rFonts w:ascii="Arial" w:hAnsi="Arial" w:cs="Arial"/>
                <w:sz w:val="20"/>
                <w:szCs w:val="20"/>
              </w:rPr>
              <w:t xml:space="preserve">y </w:t>
            </w:r>
            <w:r w:rsidRPr="00D95E9C">
              <w:rPr>
                <w:rFonts w:ascii="Arial" w:hAnsi="Arial" w:cs="Arial"/>
                <w:spacing w:val="-2"/>
                <w:sz w:val="20"/>
                <w:szCs w:val="20"/>
              </w:rPr>
              <w:t>Mensaje</w:t>
            </w:r>
          </w:p>
        </w:tc>
        <w:tc>
          <w:tcPr>
            <w:tcW w:w="2126" w:type="dxa"/>
            <w:shd w:val="clear" w:color="auto" w:fill="F9F7F2"/>
          </w:tcPr>
          <w:p w14:paraId="236C6EE6" w14:textId="77777777" w:rsidR="00D95E9C" w:rsidRPr="00D95E9C" w:rsidRDefault="00D95E9C" w:rsidP="00013ECB">
            <w:pPr>
              <w:pStyle w:val="TableParagraph"/>
              <w:spacing w:before="9"/>
              <w:ind w:left="0"/>
              <w:rPr>
                <w:rFonts w:ascii="Arial" w:hAnsi="Arial" w:cs="Arial"/>
                <w:sz w:val="20"/>
                <w:szCs w:val="20"/>
              </w:rPr>
            </w:pPr>
          </w:p>
          <w:p w14:paraId="11E74081"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RF-16;</w:t>
            </w:r>
            <w:r w:rsidRPr="00D95E9C">
              <w:rPr>
                <w:rFonts w:ascii="Arial" w:hAnsi="Arial" w:cs="Arial"/>
                <w:spacing w:val="15"/>
                <w:sz w:val="20"/>
                <w:szCs w:val="20"/>
              </w:rPr>
              <w:t xml:space="preserve"> </w:t>
            </w:r>
            <w:r w:rsidRPr="00D95E9C">
              <w:rPr>
                <w:rFonts w:ascii="Arial" w:hAnsi="Arial" w:cs="Arial"/>
                <w:sz w:val="20"/>
                <w:szCs w:val="20"/>
              </w:rPr>
              <w:t>CU-</w:t>
            </w:r>
            <w:r w:rsidRPr="00D95E9C">
              <w:rPr>
                <w:rFonts w:ascii="Arial" w:hAnsi="Arial" w:cs="Arial"/>
                <w:spacing w:val="-5"/>
                <w:sz w:val="20"/>
                <w:szCs w:val="20"/>
              </w:rPr>
              <w:t>16</w:t>
            </w:r>
          </w:p>
        </w:tc>
        <w:tc>
          <w:tcPr>
            <w:tcW w:w="4261" w:type="dxa"/>
            <w:shd w:val="clear" w:color="auto" w:fill="F9F7F2"/>
          </w:tcPr>
          <w:p w14:paraId="6FA24B42" w14:textId="77777777" w:rsidR="00D95E9C" w:rsidRPr="00D95E9C" w:rsidRDefault="00D95E9C" w:rsidP="00013ECB">
            <w:pPr>
              <w:pStyle w:val="TableParagraph"/>
              <w:spacing w:before="9"/>
              <w:ind w:left="0"/>
              <w:rPr>
                <w:rFonts w:ascii="Arial" w:hAnsi="Arial" w:cs="Arial"/>
                <w:sz w:val="20"/>
                <w:szCs w:val="20"/>
              </w:rPr>
            </w:pPr>
          </w:p>
          <w:p w14:paraId="402E1E3C"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Enviar</w:t>
            </w:r>
            <w:r w:rsidRPr="00D95E9C">
              <w:rPr>
                <w:rFonts w:ascii="Arial" w:hAnsi="Arial" w:cs="Arial"/>
                <w:spacing w:val="8"/>
                <w:sz w:val="20"/>
                <w:szCs w:val="20"/>
              </w:rPr>
              <w:t xml:space="preserve"> </w:t>
            </w:r>
            <w:r w:rsidRPr="00D95E9C">
              <w:rPr>
                <w:rFonts w:ascii="Arial" w:hAnsi="Arial" w:cs="Arial"/>
                <w:sz w:val="20"/>
                <w:szCs w:val="20"/>
              </w:rPr>
              <w:t>respuestas</w:t>
            </w:r>
            <w:r w:rsidRPr="00D95E9C">
              <w:rPr>
                <w:rFonts w:ascii="Arial" w:hAnsi="Arial" w:cs="Arial"/>
                <w:spacing w:val="9"/>
                <w:sz w:val="20"/>
                <w:szCs w:val="20"/>
              </w:rPr>
              <w:t xml:space="preserve"> </w:t>
            </w:r>
            <w:r w:rsidRPr="00D95E9C">
              <w:rPr>
                <w:rFonts w:ascii="Arial" w:hAnsi="Arial" w:cs="Arial"/>
                <w:sz w:val="20"/>
                <w:szCs w:val="20"/>
              </w:rPr>
              <w:t>y</w:t>
            </w:r>
            <w:r w:rsidRPr="00D95E9C">
              <w:rPr>
                <w:rFonts w:ascii="Arial" w:hAnsi="Arial" w:cs="Arial"/>
                <w:spacing w:val="9"/>
                <w:sz w:val="20"/>
                <w:szCs w:val="20"/>
              </w:rPr>
              <w:t xml:space="preserve"> </w:t>
            </w:r>
            <w:r w:rsidRPr="00D95E9C">
              <w:rPr>
                <w:rFonts w:ascii="Arial" w:hAnsi="Arial" w:cs="Arial"/>
                <w:sz w:val="20"/>
                <w:szCs w:val="20"/>
              </w:rPr>
              <w:t>consultar</w:t>
            </w:r>
            <w:r w:rsidRPr="00D95E9C">
              <w:rPr>
                <w:rFonts w:ascii="Arial" w:hAnsi="Arial" w:cs="Arial"/>
                <w:spacing w:val="9"/>
                <w:sz w:val="20"/>
                <w:szCs w:val="20"/>
              </w:rPr>
              <w:t xml:space="preserve"> </w:t>
            </w:r>
            <w:r w:rsidRPr="00D95E9C">
              <w:rPr>
                <w:rFonts w:ascii="Arial" w:hAnsi="Arial" w:cs="Arial"/>
                <w:sz w:val="20"/>
                <w:szCs w:val="20"/>
              </w:rPr>
              <w:t>el</w:t>
            </w:r>
            <w:r w:rsidRPr="00D95E9C">
              <w:rPr>
                <w:rFonts w:ascii="Arial" w:hAnsi="Arial" w:cs="Arial"/>
                <w:spacing w:val="9"/>
                <w:sz w:val="20"/>
                <w:szCs w:val="20"/>
              </w:rPr>
              <w:t xml:space="preserve"> </w:t>
            </w:r>
            <w:r w:rsidRPr="00D95E9C">
              <w:rPr>
                <w:rFonts w:ascii="Arial" w:hAnsi="Arial" w:cs="Arial"/>
                <w:spacing w:val="-2"/>
                <w:sz w:val="20"/>
                <w:szCs w:val="20"/>
              </w:rPr>
              <w:t>historial.</w:t>
            </w:r>
          </w:p>
        </w:tc>
      </w:tr>
      <w:tr w:rsidR="00D95E9C" w:rsidRPr="00D95E9C" w14:paraId="58B3B6AE" w14:textId="77777777" w:rsidTr="00D95E9C">
        <w:trPr>
          <w:trHeight w:val="713"/>
        </w:trPr>
        <w:tc>
          <w:tcPr>
            <w:tcW w:w="2977" w:type="dxa"/>
          </w:tcPr>
          <w:p w14:paraId="0134B515" w14:textId="730265AD" w:rsidR="00D95E9C" w:rsidRPr="00D95E9C" w:rsidRDefault="00D95E9C" w:rsidP="00013ECB">
            <w:pPr>
              <w:pStyle w:val="TableParagraph"/>
              <w:spacing w:line="261" w:lineRule="auto"/>
              <w:rPr>
                <w:rFonts w:ascii="Arial" w:hAnsi="Arial" w:cs="Arial"/>
                <w:sz w:val="20"/>
                <w:szCs w:val="20"/>
              </w:rPr>
            </w:pPr>
            <w:proofErr w:type="spellStart"/>
            <w:proofErr w:type="gramStart"/>
            <w:r w:rsidRPr="00D95E9C">
              <w:rPr>
                <w:rFonts w:ascii="Arial" w:hAnsi="Arial" w:cs="Arial"/>
                <w:spacing w:val="-2"/>
                <w:sz w:val="20"/>
                <w:szCs w:val="20"/>
              </w:rPr>
              <w:t>ReporteProducto,</w:t>
            </w:r>
            <w:r w:rsidRPr="00D95E9C">
              <w:rPr>
                <w:rFonts w:ascii="Arial" w:hAnsi="Arial" w:cs="Arial"/>
                <w:sz w:val="20"/>
                <w:szCs w:val="20"/>
              </w:rPr>
              <w:t>AporteReporte</w:t>
            </w:r>
            <w:proofErr w:type="spellEnd"/>
            <w:proofErr w:type="gramEnd"/>
            <w:r w:rsidRPr="00D95E9C">
              <w:rPr>
                <w:rFonts w:ascii="Arial" w:hAnsi="Arial" w:cs="Arial"/>
                <w:sz w:val="20"/>
                <w:szCs w:val="20"/>
              </w:rPr>
              <w:t xml:space="preserve"> y </w:t>
            </w:r>
            <w:proofErr w:type="spellStart"/>
            <w:r w:rsidRPr="00D95E9C">
              <w:rPr>
                <w:rFonts w:ascii="Arial" w:hAnsi="Arial" w:cs="Arial"/>
                <w:spacing w:val="-2"/>
                <w:sz w:val="20"/>
                <w:szCs w:val="20"/>
              </w:rPr>
              <w:t>AcciónModeración</w:t>
            </w:r>
            <w:proofErr w:type="spellEnd"/>
          </w:p>
        </w:tc>
        <w:tc>
          <w:tcPr>
            <w:tcW w:w="2126" w:type="dxa"/>
          </w:tcPr>
          <w:p w14:paraId="5E139801" w14:textId="77777777" w:rsidR="00D95E9C" w:rsidRPr="00D95E9C" w:rsidRDefault="00D95E9C" w:rsidP="00013ECB">
            <w:pPr>
              <w:pStyle w:val="TableParagraph"/>
              <w:spacing w:before="103"/>
              <w:ind w:left="0"/>
              <w:rPr>
                <w:rFonts w:ascii="Arial" w:hAnsi="Arial" w:cs="Arial"/>
                <w:sz w:val="20"/>
                <w:szCs w:val="20"/>
              </w:rPr>
            </w:pPr>
          </w:p>
          <w:p w14:paraId="30BB531B"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RF-11,</w:t>
            </w:r>
            <w:r w:rsidRPr="00D95E9C">
              <w:rPr>
                <w:rFonts w:ascii="Arial" w:hAnsi="Arial" w:cs="Arial"/>
                <w:spacing w:val="12"/>
                <w:sz w:val="20"/>
                <w:szCs w:val="20"/>
              </w:rPr>
              <w:t xml:space="preserve"> </w:t>
            </w:r>
            <w:r w:rsidRPr="00D95E9C">
              <w:rPr>
                <w:rFonts w:ascii="Arial" w:hAnsi="Arial" w:cs="Arial"/>
                <w:sz w:val="20"/>
                <w:szCs w:val="20"/>
              </w:rPr>
              <w:t>RF-18;</w:t>
            </w:r>
            <w:r w:rsidRPr="00D95E9C">
              <w:rPr>
                <w:rFonts w:ascii="Arial" w:hAnsi="Arial" w:cs="Arial"/>
                <w:spacing w:val="12"/>
                <w:sz w:val="20"/>
                <w:szCs w:val="20"/>
              </w:rPr>
              <w:t xml:space="preserve"> </w:t>
            </w:r>
            <w:r w:rsidRPr="00D95E9C">
              <w:rPr>
                <w:rFonts w:ascii="Arial" w:hAnsi="Arial" w:cs="Arial"/>
                <w:sz w:val="20"/>
                <w:szCs w:val="20"/>
              </w:rPr>
              <w:t>CU-11,</w:t>
            </w:r>
            <w:r w:rsidRPr="00D95E9C">
              <w:rPr>
                <w:rFonts w:ascii="Arial" w:hAnsi="Arial" w:cs="Arial"/>
                <w:spacing w:val="12"/>
                <w:sz w:val="20"/>
                <w:szCs w:val="20"/>
              </w:rPr>
              <w:t xml:space="preserve"> </w:t>
            </w:r>
            <w:r w:rsidRPr="00D95E9C">
              <w:rPr>
                <w:rFonts w:ascii="Arial" w:hAnsi="Arial" w:cs="Arial"/>
                <w:sz w:val="20"/>
                <w:szCs w:val="20"/>
              </w:rPr>
              <w:t>CU-</w:t>
            </w:r>
            <w:r w:rsidRPr="00D95E9C">
              <w:rPr>
                <w:rFonts w:ascii="Arial" w:hAnsi="Arial" w:cs="Arial"/>
                <w:spacing w:val="-5"/>
                <w:sz w:val="20"/>
                <w:szCs w:val="20"/>
              </w:rPr>
              <w:t>18</w:t>
            </w:r>
          </w:p>
        </w:tc>
        <w:tc>
          <w:tcPr>
            <w:tcW w:w="4261" w:type="dxa"/>
          </w:tcPr>
          <w:p w14:paraId="1D6FF19A" w14:textId="77777777" w:rsidR="00D95E9C" w:rsidRPr="00D95E9C" w:rsidRDefault="00D95E9C" w:rsidP="00013ECB">
            <w:pPr>
              <w:pStyle w:val="TableParagraph"/>
              <w:spacing w:before="103"/>
              <w:ind w:left="0"/>
              <w:rPr>
                <w:rFonts w:ascii="Arial" w:hAnsi="Arial" w:cs="Arial"/>
                <w:sz w:val="20"/>
                <w:szCs w:val="20"/>
              </w:rPr>
            </w:pPr>
          </w:p>
          <w:p w14:paraId="6A945CA9" w14:textId="77777777" w:rsidR="00D95E9C" w:rsidRPr="00D95E9C" w:rsidRDefault="00D95E9C" w:rsidP="00013ECB">
            <w:pPr>
              <w:pStyle w:val="TableParagraph"/>
              <w:spacing w:before="1"/>
              <w:rPr>
                <w:rFonts w:ascii="Arial" w:hAnsi="Arial" w:cs="Arial"/>
                <w:sz w:val="20"/>
                <w:szCs w:val="20"/>
              </w:rPr>
            </w:pPr>
            <w:r w:rsidRPr="00D95E9C">
              <w:rPr>
                <w:rFonts w:ascii="Arial" w:hAnsi="Arial" w:cs="Arial"/>
                <w:sz w:val="20"/>
                <w:szCs w:val="20"/>
              </w:rPr>
              <w:t>Agrupar</w:t>
            </w:r>
            <w:r w:rsidRPr="00D95E9C">
              <w:rPr>
                <w:rFonts w:ascii="Arial" w:hAnsi="Arial" w:cs="Arial"/>
                <w:spacing w:val="8"/>
                <w:sz w:val="20"/>
                <w:szCs w:val="20"/>
              </w:rPr>
              <w:t xml:space="preserve"> </w:t>
            </w:r>
            <w:r w:rsidRPr="00D95E9C">
              <w:rPr>
                <w:rFonts w:ascii="Arial" w:hAnsi="Arial" w:cs="Arial"/>
                <w:sz w:val="20"/>
                <w:szCs w:val="20"/>
              </w:rPr>
              <w:t>reportes</w:t>
            </w:r>
            <w:r w:rsidRPr="00D95E9C">
              <w:rPr>
                <w:rFonts w:ascii="Arial" w:hAnsi="Arial" w:cs="Arial"/>
                <w:spacing w:val="8"/>
                <w:sz w:val="20"/>
                <w:szCs w:val="20"/>
              </w:rPr>
              <w:t xml:space="preserve"> </w:t>
            </w:r>
            <w:r w:rsidRPr="00D95E9C">
              <w:rPr>
                <w:rFonts w:ascii="Arial" w:hAnsi="Arial" w:cs="Arial"/>
                <w:sz w:val="20"/>
                <w:szCs w:val="20"/>
              </w:rPr>
              <w:t>y</w:t>
            </w:r>
            <w:r w:rsidRPr="00D95E9C">
              <w:rPr>
                <w:rFonts w:ascii="Arial" w:hAnsi="Arial" w:cs="Arial"/>
                <w:spacing w:val="9"/>
                <w:sz w:val="20"/>
                <w:szCs w:val="20"/>
              </w:rPr>
              <w:t xml:space="preserve"> </w:t>
            </w:r>
            <w:r w:rsidRPr="00D95E9C">
              <w:rPr>
                <w:rFonts w:ascii="Arial" w:hAnsi="Arial" w:cs="Arial"/>
                <w:sz w:val="20"/>
                <w:szCs w:val="20"/>
              </w:rPr>
              <w:t>registrar</w:t>
            </w:r>
            <w:r w:rsidRPr="00D95E9C">
              <w:rPr>
                <w:rFonts w:ascii="Arial" w:hAnsi="Arial" w:cs="Arial"/>
                <w:spacing w:val="8"/>
                <w:sz w:val="20"/>
                <w:szCs w:val="20"/>
              </w:rPr>
              <w:t xml:space="preserve"> </w:t>
            </w:r>
            <w:r w:rsidRPr="00D95E9C">
              <w:rPr>
                <w:rFonts w:ascii="Arial" w:hAnsi="Arial" w:cs="Arial"/>
                <w:sz w:val="20"/>
                <w:szCs w:val="20"/>
              </w:rPr>
              <w:t>la</w:t>
            </w:r>
            <w:r w:rsidRPr="00D95E9C">
              <w:rPr>
                <w:rFonts w:ascii="Arial" w:hAnsi="Arial" w:cs="Arial"/>
                <w:spacing w:val="8"/>
                <w:sz w:val="20"/>
                <w:szCs w:val="20"/>
              </w:rPr>
              <w:t xml:space="preserve"> </w:t>
            </w:r>
            <w:r w:rsidRPr="00D95E9C">
              <w:rPr>
                <w:rFonts w:ascii="Arial" w:hAnsi="Arial" w:cs="Arial"/>
                <w:sz w:val="20"/>
                <w:szCs w:val="20"/>
              </w:rPr>
              <w:t>decisión</w:t>
            </w:r>
            <w:r w:rsidRPr="00D95E9C">
              <w:rPr>
                <w:rFonts w:ascii="Arial" w:hAnsi="Arial" w:cs="Arial"/>
                <w:spacing w:val="9"/>
                <w:sz w:val="20"/>
                <w:szCs w:val="20"/>
              </w:rPr>
              <w:t xml:space="preserve"> </w:t>
            </w:r>
            <w:r w:rsidRPr="00D95E9C">
              <w:rPr>
                <w:rFonts w:ascii="Arial" w:hAnsi="Arial" w:cs="Arial"/>
                <w:sz w:val="20"/>
                <w:szCs w:val="20"/>
              </w:rPr>
              <w:t>del</w:t>
            </w:r>
            <w:r w:rsidRPr="00D95E9C">
              <w:rPr>
                <w:rFonts w:ascii="Arial" w:hAnsi="Arial" w:cs="Arial"/>
                <w:spacing w:val="8"/>
                <w:sz w:val="20"/>
                <w:szCs w:val="20"/>
              </w:rPr>
              <w:t xml:space="preserve"> </w:t>
            </w:r>
            <w:r w:rsidRPr="00D95E9C">
              <w:rPr>
                <w:rFonts w:ascii="Arial" w:hAnsi="Arial" w:cs="Arial"/>
                <w:spacing w:val="-2"/>
                <w:sz w:val="20"/>
                <w:szCs w:val="20"/>
              </w:rPr>
              <w:t>administrador.</w:t>
            </w:r>
          </w:p>
        </w:tc>
      </w:tr>
      <w:tr w:rsidR="00D95E9C" w:rsidRPr="00D95E9C" w14:paraId="60063829" w14:textId="77777777" w:rsidTr="00D95E9C">
        <w:trPr>
          <w:trHeight w:val="338"/>
        </w:trPr>
        <w:tc>
          <w:tcPr>
            <w:tcW w:w="2977" w:type="dxa"/>
            <w:shd w:val="clear" w:color="auto" w:fill="F9F7F2"/>
          </w:tcPr>
          <w:p w14:paraId="017411A6" w14:textId="77777777" w:rsidR="00D95E9C" w:rsidRPr="00D95E9C" w:rsidRDefault="00D95E9C" w:rsidP="00013ECB">
            <w:pPr>
              <w:pStyle w:val="TableParagraph"/>
              <w:rPr>
                <w:rFonts w:ascii="Arial" w:hAnsi="Arial" w:cs="Arial"/>
                <w:sz w:val="20"/>
                <w:szCs w:val="20"/>
              </w:rPr>
            </w:pPr>
            <w:r w:rsidRPr="00D95E9C">
              <w:rPr>
                <w:rFonts w:ascii="Arial" w:hAnsi="Arial" w:cs="Arial"/>
                <w:sz w:val="20"/>
                <w:szCs w:val="20"/>
              </w:rPr>
              <w:t>Plan</w:t>
            </w:r>
            <w:r w:rsidRPr="00D95E9C">
              <w:rPr>
                <w:rFonts w:ascii="Arial" w:hAnsi="Arial" w:cs="Arial"/>
                <w:spacing w:val="4"/>
                <w:sz w:val="20"/>
                <w:szCs w:val="20"/>
              </w:rPr>
              <w:t xml:space="preserve"> </w:t>
            </w:r>
            <w:r w:rsidRPr="00D95E9C">
              <w:rPr>
                <w:rFonts w:ascii="Arial" w:hAnsi="Arial" w:cs="Arial"/>
                <w:sz w:val="20"/>
                <w:szCs w:val="20"/>
              </w:rPr>
              <w:t>y</w:t>
            </w:r>
            <w:r w:rsidRPr="00D95E9C">
              <w:rPr>
                <w:rFonts w:ascii="Arial" w:hAnsi="Arial" w:cs="Arial"/>
                <w:spacing w:val="5"/>
                <w:sz w:val="20"/>
                <w:szCs w:val="20"/>
              </w:rPr>
              <w:t xml:space="preserve"> </w:t>
            </w:r>
            <w:r w:rsidRPr="00D95E9C">
              <w:rPr>
                <w:rFonts w:ascii="Arial" w:hAnsi="Arial" w:cs="Arial"/>
                <w:spacing w:val="-2"/>
                <w:sz w:val="20"/>
                <w:szCs w:val="20"/>
              </w:rPr>
              <w:t>Suscripción</w:t>
            </w:r>
          </w:p>
        </w:tc>
        <w:tc>
          <w:tcPr>
            <w:tcW w:w="2126" w:type="dxa"/>
            <w:shd w:val="clear" w:color="auto" w:fill="F9F7F2"/>
          </w:tcPr>
          <w:p w14:paraId="5CD5B803" w14:textId="77777777" w:rsidR="00D95E9C" w:rsidRPr="00D95E9C" w:rsidRDefault="00D95E9C" w:rsidP="00013ECB">
            <w:pPr>
              <w:pStyle w:val="TableParagraph"/>
              <w:rPr>
                <w:rFonts w:ascii="Arial" w:hAnsi="Arial" w:cs="Arial"/>
                <w:sz w:val="20"/>
                <w:szCs w:val="20"/>
              </w:rPr>
            </w:pPr>
            <w:r w:rsidRPr="00D95E9C">
              <w:rPr>
                <w:rFonts w:ascii="Arial" w:hAnsi="Arial" w:cs="Arial"/>
                <w:sz w:val="20"/>
                <w:szCs w:val="20"/>
              </w:rPr>
              <w:t>RF-21;</w:t>
            </w:r>
            <w:r w:rsidRPr="00D95E9C">
              <w:rPr>
                <w:rFonts w:ascii="Arial" w:hAnsi="Arial" w:cs="Arial"/>
                <w:spacing w:val="15"/>
                <w:sz w:val="20"/>
                <w:szCs w:val="20"/>
              </w:rPr>
              <w:t xml:space="preserve"> </w:t>
            </w:r>
            <w:r w:rsidRPr="00D95E9C">
              <w:rPr>
                <w:rFonts w:ascii="Arial" w:hAnsi="Arial" w:cs="Arial"/>
                <w:sz w:val="20"/>
                <w:szCs w:val="20"/>
              </w:rPr>
              <w:t>CU-</w:t>
            </w:r>
            <w:r w:rsidRPr="00D95E9C">
              <w:rPr>
                <w:rFonts w:ascii="Arial" w:hAnsi="Arial" w:cs="Arial"/>
                <w:spacing w:val="-5"/>
                <w:sz w:val="20"/>
                <w:szCs w:val="20"/>
              </w:rPr>
              <w:t>21</w:t>
            </w:r>
          </w:p>
        </w:tc>
        <w:tc>
          <w:tcPr>
            <w:tcW w:w="4261" w:type="dxa"/>
            <w:shd w:val="clear" w:color="auto" w:fill="F9F7F2"/>
          </w:tcPr>
          <w:p w14:paraId="0E013977" w14:textId="77777777" w:rsidR="00D95E9C" w:rsidRPr="00D95E9C" w:rsidRDefault="00D95E9C" w:rsidP="00013ECB">
            <w:pPr>
              <w:pStyle w:val="TableParagraph"/>
              <w:rPr>
                <w:rFonts w:ascii="Arial" w:hAnsi="Arial" w:cs="Arial"/>
                <w:sz w:val="20"/>
                <w:szCs w:val="20"/>
              </w:rPr>
            </w:pPr>
            <w:r w:rsidRPr="00D95E9C">
              <w:rPr>
                <w:rFonts w:ascii="Arial" w:hAnsi="Arial" w:cs="Arial"/>
                <w:sz w:val="20"/>
                <w:szCs w:val="20"/>
              </w:rPr>
              <w:t>Solicitar,</w:t>
            </w:r>
            <w:r w:rsidRPr="00D95E9C">
              <w:rPr>
                <w:rFonts w:ascii="Arial" w:hAnsi="Arial" w:cs="Arial"/>
                <w:spacing w:val="9"/>
                <w:sz w:val="20"/>
                <w:szCs w:val="20"/>
              </w:rPr>
              <w:t xml:space="preserve"> </w:t>
            </w:r>
            <w:r w:rsidRPr="00D95E9C">
              <w:rPr>
                <w:rFonts w:ascii="Arial" w:hAnsi="Arial" w:cs="Arial"/>
                <w:sz w:val="20"/>
                <w:szCs w:val="20"/>
              </w:rPr>
              <w:t>verificar,</w:t>
            </w:r>
            <w:r w:rsidRPr="00D95E9C">
              <w:rPr>
                <w:rFonts w:ascii="Arial" w:hAnsi="Arial" w:cs="Arial"/>
                <w:spacing w:val="10"/>
                <w:sz w:val="20"/>
                <w:szCs w:val="20"/>
              </w:rPr>
              <w:t xml:space="preserve"> </w:t>
            </w:r>
            <w:r w:rsidRPr="00D95E9C">
              <w:rPr>
                <w:rFonts w:ascii="Arial" w:hAnsi="Arial" w:cs="Arial"/>
                <w:sz w:val="20"/>
                <w:szCs w:val="20"/>
              </w:rPr>
              <w:t>renovar</w:t>
            </w:r>
            <w:r w:rsidRPr="00D95E9C">
              <w:rPr>
                <w:rFonts w:ascii="Arial" w:hAnsi="Arial" w:cs="Arial"/>
                <w:spacing w:val="10"/>
                <w:sz w:val="20"/>
                <w:szCs w:val="20"/>
              </w:rPr>
              <w:t xml:space="preserve"> </w:t>
            </w:r>
            <w:r w:rsidRPr="00D95E9C">
              <w:rPr>
                <w:rFonts w:ascii="Arial" w:hAnsi="Arial" w:cs="Arial"/>
                <w:sz w:val="20"/>
                <w:szCs w:val="20"/>
              </w:rPr>
              <w:t>y</w:t>
            </w:r>
            <w:r w:rsidRPr="00D95E9C">
              <w:rPr>
                <w:rFonts w:ascii="Arial" w:hAnsi="Arial" w:cs="Arial"/>
                <w:spacing w:val="10"/>
                <w:sz w:val="20"/>
                <w:szCs w:val="20"/>
              </w:rPr>
              <w:t xml:space="preserve"> </w:t>
            </w:r>
            <w:r w:rsidRPr="00D95E9C">
              <w:rPr>
                <w:rFonts w:ascii="Arial" w:hAnsi="Arial" w:cs="Arial"/>
                <w:sz w:val="20"/>
                <w:szCs w:val="20"/>
              </w:rPr>
              <w:t>finalizar</w:t>
            </w:r>
            <w:r w:rsidRPr="00D95E9C">
              <w:rPr>
                <w:rFonts w:ascii="Arial" w:hAnsi="Arial" w:cs="Arial"/>
                <w:spacing w:val="10"/>
                <w:sz w:val="20"/>
                <w:szCs w:val="20"/>
              </w:rPr>
              <w:t xml:space="preserve"> </w:t>
            </w:r>
            <w:r w:rsidRPr="00D95E9C">
              <w:rPr>
                <w:rFonts w:ascii="Arial" w:hAnsi="Arial" w:cs="Arial"/>
                <w:spacing w:val="-2"/>
                <w:sz w:val="20"/>
                <w:szCs w:val="20"/>
              </w:rPr>
              <w:t>beneficios.</w:t>
            </w:r>
          </w:p>
        </w:tc>
      </w:tr>
    </w:tbl>
    <w:p w14:paraId="36264A04" w14:textId="77777777" w:rsidR="00D95E9C" w:rsidRDefault="00D95E9C" w:rsidP="00D95E9C">
      <w:pPr>
        <w:pStyle w:val="TableParagraph"/>
        <w:ind w:left="0"/>
        <w:rPr>
          <w:rFonts w:ascii="Arial" w:hAnsi="Arial" w:cs="Arial"/>
        </w:rPr>
      </w:pPr>
    </w:p>
    <w:p w14:paraId="03A90061" w14:textId="77777777" w:rsidR="00D95E9C" w:rsidRPr="00D95E9C" w:rsidRDefault="00D95E9C" w:rsidP="00D95E9C">
      <w:pPr>
        <w:pStyle w:val="Ttulo2"/>
        <w:tabs>
          <w:tab w:val="left" w:pos="492"/>
        </w:tabs>
        <w:spacing w:before="82"/>
        <w:rPr>
          <w:sz w:val="22"/>
          <w:szCs w:val="22"/>
        </w:rPr>
      </w:pPr>
      <w:bookmarkStart w:id="28" w:name="4.2_Matriz_entre_casos_de_uso,_módulos_y"/>
      <w:bookmarkStart w:id="29" w:name="4.3_Criterio_de_evolución"/>
      <w:bookmarkStart w:id="30" w:name="5._Atributos_de_calidad"/>
      <w:bookmarkStart w:id="31" w:name="_bookmark14"/>
      <w:bookmarkEnd w:id="28"/>
      <w:bookmarkEnd w:id="29"/>
      <w:bookmarkEnd w:id="30"/>
      <w:bookmarkEnd w:id="31"/>
      <w:r w:rsidRPr="00D95E9C">
        <w:rPr>
          <w:sz w:val="22"/>
          <w:szCs w:val="22"/>
        </w:rPr>
        <w:t xml:space="preserve">Matriz entre casos de uso, módulos y </w:t>
      </w:r>
      <w:r w:rsidRPr="00D95E9C">
        <w:rPr>
          <w:spacing w:val="-2"/>
          <w:sz w:val="22"/>
          <w:szCs w:val="22"/>
        </w:rPr>
        <w:t>datos</w:t>
      </w:r>
    </w:p>
    <w:p w14:paraId="0580463C" w14:textId="77777777" w:rsidR="00D95E9C" w:rsidRPr="00D95E9C" w:rsidRDefault="00D95E9C" w:rsidP="00D95E9C">
      <w:pPr>
        <w:pStyle w:val="Textoindependiente"/>
        <w:spacing w:before="1"/>
        <w:rPr>
          <w:rFonts w:ascii="Arial" w:hAnsi="Arial" w:cs="Arial"/>
          <w:b/>
          <w:sz w:val="22"/>
          <w:szCs w:val="22"/>
        </w:rPr>
      </w:pPr>
    </w:p>
    <w:tbl>
      <w:tblPr>
        <w:tblStyle w:val="TableNormal0"/>
        <w:tblW w:w="9361" w:type="dxa"/>
        <w:tblInd w:w="-5" w:type="dxa"/>
        <w:tblBorders>
          <w:top w:val="single" w:sz="4" w:space="0" w:color="D8D8D8"/>
          <w:left w:val="single" w:sz="4" w:space="0" w:color="D8D8D8"/>
          <w:bottom w:val="single" w:sz="4" w:space="0" w:color="D8D8D8"/>
          <w:right w:val="single" w:sz="4" w:space="0" w:color="D8D8D8"/>
          <w:insideH w:val="single" w:sz="4" w:space="0" w:color="D8D8D8"/>
          <w:insideV w:val="single" w:sz="4" w:space="0" w:color="D8D8D8"/>
        </w:tblBorders>
        <w:tblLayout w:type="fixed"/>
        <w:tblLook w:val="01E0" w:firstRow="1" w:lastRow="1" w:firstColumn="1" w:lastColumn="1" w:noHBand="0" w:noVBand="0"/>
      </w:tblPr>
      <w:tblGrid>
        <w:gridCol w:w="974"/>
        <w:gridCol w:w="1700"/>
        <w:gridCol w:w="2288"/>
        <w:gridCol w:w="4399"/>
      </w:tblGrid>
      <w:tr w:rsidR="00D95E9C" w:rsidRPr="00D95E9C" w14:paraId="47C7BF8A" w14:textId="77777777" w:rsidTr="00D95E9C">
        <w:trPr>
          <w:trHeight w:val="340"/>
        </w:trPr>
        <w:tc>
          <w:tcPr>
            <w:tcW w:w="974" w:type="dxa"/>
            <w:shd w:val="clear" w:color="auto" w:fill="1F3F2F"/>
          </w:tcPr>
          <w:p w14:paraId="251319BB" w14:textId="77777777" w:rsidR="00D95E9C" w:rsidRPr="00D95E9C" w:rsidRDefault="00D95E9C" w:rsidP="00D95E9C">
            <w:pPr>
              <w:pStyle w:val="TableParagraph"/>
              <w:spacing w:before="0"/>
              <w:ind w:left="233"/>
              <w:rPr>
                <w:rFonts w:ascii="Arial" w:hAnsi="Arial" w:cs="Arial"/>
                <w:b/>
                <w:sz w:val="20"/>
                <w:szCs w:val="20"/>
              </w:rPr>
            </w:pPr>
            <w:r w:rsidRPr="00D95E9C">
              <w:rPr>
                <w:rFonts w:ascii="Arial" w:hAnsi="Arial" w:cs="Arial"/>
                <w:b/>
                <w:color w:val="FFFFFF"/>
                <w:spacing w:val="-4"/>
                <w:w w:val="105"/>
                <w:sz w:val="20"/>
                <w:szCs w:val="20"/>
              </w:rPr>
              <w:t>Caso</w:t>
            </w:r>
          </w:p>
        </w:tc>
        <w:tc>
          <w:tcPr>
            <w:tcW w:w="1700" w:type="dxa"/>
            <w:shd w:val="clear" w:color="auto" w:fill="1F3F2F"/>
          </w:tcPr>
          <w:p w14:paraId="68CEDBAB" w14:textId="77777777" w:rsidR="00D95E9C" w:rsidRPr="00D95E9C" w:rsidRDefault="00D95E9C" w:rsidP="00D95E9C">
            <w:pPr>
              <w:pStyle w:val="TableParagraph"/>
              <w:spacing w:before="0"/>
              <w:ind w:left="573"/>
              <w:rPr>
                <w:rFonts w:ascii="Arial" w:hAnsi="Arial" w:cs="Arial"/>
                <w:b/>
                <w:sz w:val="20"/>
                <w:szCs w:val="20"/>
              </w:rPr>
            </w:pPr>
            <w:r w:rsidRPr="00D95E9C">
              <w:rPr>
                <w:rFonts w:ascii="Arial" w:hAnsi="Arial" w:cs="Arial"/>
                <w:b/>
                <w:color w:val="FFFFFF"/>
                <w:spacing w:val="-2"/>
                <w:w w:val="105"/>
                <w:sz w:val="20"/>
                <w:szCs w:val="20"/>
              </w:rPr>
              <w:t>Módulo</w:t>
            </w:r>
          </w:p>
        </w:tc>
        <w:tc>
          <w:tcPr>
            <w:tcW w:w="2288" w:type="dxa"/>
            <w:shd w:val="clear" w:color="auto" w:fill="1F3F2F"/>
          </w:tcPr>
          <w:p w14:paraId="62CE2CED" w14:textId="77777777" w:rsidR="00D95E9C" w:rsidRPr="00D95E9C" w:rsidRDefault="00D95E9C" w:rsidP="00D95E9C">
            <w:pPr>
              <w:pStyle w:val="TableParagraph"/>
              <w:spacing w:before="0"/>
              <w:ind w:left="12"/>
              <w:jc w:val="center"/>
              <w:rPr>
                <w:rFonts w:ascii="Arial" w:hAnsi="Arial" w:cs="Arial"/>
                <w:b/>
                <w:sz w:val="20"/>
                <w:szCs w:val="20"/>
              </w:rPr>
            </w:pPr>
            <w:r w:rsidRPr="00D95E9C">
              <w:rPr>
                <w:rFonts w:ascii="Arial" w:hAnsi="Arial" w:cs="Arial"/>
                <w:b/>
                <w:color w:val="FFFFFF"/>
                <w:spacing w:val="-2"/>
                <w:w w:val="105"/>
                <w:sz w:val="20"/>
                <w:szCs w:val="20"/>
              </w:rPr>
              <w:t>Servicio</w:t>
            </w:r>
          </w:p>
        </w:tc>
        <w:tc>
          <w:tcPr>
            <w:tcW w:w="4399" w:type="dxa"/>
            <w:shd w:val="clear" w:color="auto" w:fill="1F3F2F"/>
          </w:tcPr>
          <w:p w14:paraId="1A9E58F7" w14:textId="77777777" w:rsidR="00D95E9C" w:rsidRPr="00D95E9C" w:rsidRDefault="00D95E9C" w:rsidP="00D95E9C">
            <w:pPr>
              <w:pStyle w:val="TableParagraph"/>
              <w:spacing w:before="0"/>
              <w:ind w:left="592"/>
              <w:rPr>
                <w:rFonts w:ascii="Arial" w:hAnsi="Arial" w:cs="Arial"/>
                <w:b/>
                <w:sz w:val="20"/>
                <w:szCs w:val="20"/>
              </w:rPr>
            </w:pPr>
            <w:r w:rsidRPr="00D95E9C">
              <w:rPr>
                <w:rFonts w:ascii="Arial" w:hAnsi="Arial" w:cs="Arial"/>
                <w:b/>
                <w:color w:val="FFFFFF"/>
                <w:spacing w:val="-2"/>
                <w:w w:val="105"/>
                <w:sz w:val="20"/>
                <w:szCs w:val="20"/>
              </w:rPr>
              <w:t>Entidades</w:t>
            </w:r>
          </w:p>
        </w:tc>
      </w:tr>
      <w:tr w:rsidR="00D95E9C" w:rsidRPr="00D95E9C" w14:paraId="27FF0EC0" w14:textId="77777777" w:rsidTr="00D95E9C">
        <w:trPr>
          <w:trHeight w:val="338"/>
        </w:trPr>
        <w:tc>
          <w:tcPr>
            <w:tcW w:w="974" w:type="dxa"/>
          </w:tcPr>
          <w:p w14:paraId="550BF9BB"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01</w:t>
            </w:r>
          </w:p>
        </w:tc>
        <w:tc>
          <w:tcPr>
            <w:tcW w:w="1700" w:type="dxa"/>
          </w:tcPr>
          <w:p w14:paraId="47786AA7"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Acceso</w:t>
            </w:r>
          </w:p>
        </w:tc>
        <w:tc>
          <w:tcPr>
            <w:tcW w:w="2288" w:type="dxa"/>
          </w:tcPr>
          <w:p w14:paraId="71A05BD6"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ServicioAcceso</w:t>
            </w:r>
            <w:proofErr w:type="spellEnd"/>
          </w:p>
        </w:tc>
        <w:tc>
          <w:tcPr>
            <w:tcW w:w="4399" w:type="dxa"/>
          </w:tcPr>
          <w:p w14:paraId="2FF01269"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pacing w:val="-2"/>
                <w:sz w:val="20"/>
                <w:szCs w:val="20"/>
              </w:rPr>
              <w:t>Usuario</w:t>
            </w:r>
          </w:p>
        </w:tc>
      </w:tr>
      <w:tr w:rsidR="00D95E9C" w:rsidRPr="00D95E9C" w14:paraId="5BB7EEB6" w14:textId="77777777" w:rsidTr="00D95E9C">
        <w:trPr>
          <w:trHeight w:val="337"/>
        </w:trPr>
        <w:tc>
          <w:tcPr>
            <w:tcW w:w="974" w:type="dxa"/>
            <w:shd w:val="clear" w:color="auto" w:fill="F9F7F2"/>
          </w:tcPr>
          <w:p w14:paraId="7EE5B5F6"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02</w:t>
            </w:r>
          </w:p>
        </w:tc>
        <w:tc>
          <w:tcPr>
            <w:tcW w:w="1700" w:type="dxa"/>
            <w:shd w:val="clear" w:color="auto" w:fill="F9F7F2"/>
          </w:tcPr>
          <w:p w14:paraId="4D8292E1"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Acceso</w:t>
            </w:r>
          </w:p>
        </w:tc>
        <w:tc>
          <w:tcPr>
            <w:tcW w:w="2288" w:type="dxa"/>
            <w:shd w:val="clear" w:color="auto" w:fill="F9F7F2"/>
          </w:tcPr>
          <w:p w14:paraId="2549ACF6"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ServicioAcceso</w:t>
            </w:r>
            <w:proofErr w:type="spellEnd"/>
          </w:p>
        </w:tc>
        <w:tc>
          <w:tcPr>
            <w:tcW w:w="4399" w:type="dxa"/>
            <w:shd w:val="clear" w:color="auto" w:fill="F9F7F2"/>
          </w:tcPr>
          <w:p w14:paraId="167D3070"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pacing w:val="-2"/>
                <w:sz w:val="20"/>
                <w:szCs w:val="20"/>
              </w:rPr>
              <w:t>Usuario</w:t>
            </w:r>
          </w:p>
        </w:tc>
      </w:tr>
      <w:tr w:rsidR="00D95E9C" w:rsidRPr="00D95E9C" w14:paraId="243152B5" w14:textId="77777777" w:rsidTr="00D95E9C">
        <w:trPr>
          <w:trHeight w:val="338"/>
        </w:trPr>
        <w:tc>
          <w:tcPr>
            <w:tcW w:w="974" w:type="dxa"/>
          </w:tcPr>
          <w:p w14:paraId="3A4D9489"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03</w:t>
            </w:r>
          </w:p>
        </w:tc>
        <w:tc>
          <w:tcPr>
            <w:tcW w:w="1700" w:type="dxa"/>
          </w:tcPr>
          <w:p w14:paraId="4D480C22"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Catálogo</w:t>
            </w:r>
          </w:p>
        </w:tc>
        <w:tc>
          <w:tcPr>
            <w:tcW w:w="2288" w:type="dxa"/>
          </w:tcPr>
          <w:p w14:paraId="60064F50"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ServicioCatálogo</w:t>
            </w:r>
            <w:proofErr w:type="spellEnd"/>
          </w:p>
        </w:tc>
        <w:tc>
          <w:tcPr>
            <w:tcW w:w="4399" w:type="dxa"/>
          </w:tcPr>
          <w:p w14:paraId="6D1D9D88"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Producto,</w:t>
            </w:r>
            <w:r w:rsidRPr="00D95E9C">
              <w:rPr>
                <w:rFonts w:ascii="Arial" w:hAnsi="Arial" w:cs="Arial"/>
                <w:spacing w:val="13"/>
                <w:sz w:val="20"/>
                <w:szCs w:val="20"/>
              </w:rPr>
              <w:t xml:space="preserve"> </w:t>
            </w:r>
            <w:r w:rsidRPr="00D95E9C">
              <w:rPr>
                <w:rFonts w:ascii="Arial" w:hAnsi="Arial" w:cs="Arial"/>
                <w:spacing w:val="-2"/>
                <w:sz w:val="20"/>
                <w:szCs w:val="20"/>
              </w:rPr>
              <w:t>Categoría</w:t>
            </w:r>
          </w:p>
        </w:tc>
      </w:tr>
      <w:tr w:rsidR="00D95E9C" w:rsidRPr="00D95E9C" w14:paraId="0400D847" w14:textId="77777777" w:rsidTr="00D95E9C">
        <w:trPr>
          <w:trHeight w:val="337"/>
        </w:trPr>
        <w:tc>
          <w:tcPr>
            <w:tcW w:w="974" w:type="dxa"/>
            <w:shd w:val="clear" w:color="auto" w:fill="F9F7F2"/>
          </w:tcPr>
          <w:p w14:paraId="133EBD9A"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04</w:t>
            </w:r>
          </w:p>
        </w:tc>
        <w:tc>
          <w:tcPr>
            <w:tcW w:w="1700" w:type="dxa"/>
            <w:shd w:val="clear" w:color="auto" w:fill="F9F7F2"/>
          </w:tcPr>
          <w:p w14:paraId="68FC7A3C"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Catálogo</w:t>
            </w:r>
          </w:p>
        </w:tc>
        <w:tc>
          <w:tcPr>
            <w:tcW w:w="2288" w:type="dxa"/>
            <w:shd w:val="clear" w:color="auto" w:fill="F9F7F2"/>
          </w:tcPr>
          <w:p w14:paraId="38EA3FF7"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ServicioCatálogo</w:t>
            </w:r>
            <w:proofErr w:type="spellEnd"/>
          </w:p>
        </w:tc>
        <w:tc>
          <w:tcPr>
            <w:tcW w:w="4399" w:type="dxa"/>
            <w:shd w:val="clear" w:color="auto" w:fill="F9F7F2"/>
          </w:tcPr>
          <w:p w14:paraId="0DA4BD5A"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Producto,</w:t>
            </w:r>
            <w:r w:rsidRPr="00D95E9C">
              <w:rPr>
                <w:rFonts w:ascii="Arial" w:hAnsi="Arial" w:cs="Arial"/>
                <w:spacing w:val="13"/>
                <w:sz w:val="20"/>
                <w:szCs w:val="20"/>
              </w:rPr>
              <w:t xml:space="preserve"> </w:t>
            </w:r>
            <w:r w:rsidRPr="00D95E9C">
              <w:rPr>
                <w:rFonts w:ascii="Arial" w:hAnsi="Arial" w:cs="Arial"/>
                <w:spacing w:val="-2"/>
                <w:sz w:val="20"/>
                <w:szCs w:val="20"/>
              </w:rPr>
              <w:t>Vendedor</w:t>
            </w:r>
          </w:p>
        </w:tc>
      </w:tr>
      <w:tr w:rsidR="00D95E9C" w:rsidRPr="00D95E9C" w14:paraId="5D0E03B9" w14:textId="77777777" w:rsidTr="00D95E9C">
        <w:trPr>
          <w:trHeight w:val="97"/>
        </w:trPr>
        <w:tc>
          <w:tcPr>
            <w:tcW w:w="974" w:type="dxa"/>
          </w:tcPr>
          <w:p w14:paraId="535B95BB"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05</w:t>
            </w:r>
          </w:p>
        </w:tc>
        <w:tc>
          <w:tcPr>
            <w:tcW w:w="1700" w:type="dxa"/>
          </w:tcPr>
          <w:p w14:paraId="485C3731"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Pedidos</w:t>
            </w:r>
          </w:p>
        </w:tc>
        <w:tc>
          <w:tcPr>
            <w:tcW w:w="2288" w:type="dxa"/>
          </w:tcPr>
          <w:p w14:paraId="5F41DB8F"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ServicioPedidos</w:t>
            </w:r>
            <w:proofErr w:type="spellEnd"/>
          </w:p>
        </w:tc>
        <w:tc>
          <w:tcPr>
            <w:tcW w:w="4399" w:type="dxa"/>
          </w:tcPr>
          <w:p w14:paraId="7C90E0D3"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 xml:space="preserve">Pedido, </w:t>
            </w:r>
            <w:proofErr w:type="spellStart"/>
            <w:r w:rsidRPr="00D95E9C">
              <w:rPr>
                <w:rFonts w:ascii="Arial" w:hAnsi="Arial" w:cs="Arial"/>
                <w:sz w:val="20"/>
                <w:szCs w:val="20"/>
              </w:rPr>
              <w:t>DetallePedido</w:t>
            </w:r>
            <w:proofErr w:type="spellEnd"/>
            <w:r w:rsidRPr="00D95E9C">
              <w:rPr>
                <w:rFonts w:ascii="Arial" w:hAnsi="Arial" w:cs="Arial"/>
                <w:sz w:val="20"/>
                <w:szCs w:val="20"/>
              </w:rPr>
              <w:t xml:space="preserve">, </w:t>
            </w:r>
            <w:r w:rsidRPr="00D95E9C">
              <w:rPr>
                <w:rFonts w:ascii="Arial" w:hAnsi="Arial" w:cs="Arial"/>
                <w:spacing w:val="-2"/>
                <w:sz w:val="20"/>
                <w:szCs w:val="20"/>
              </w:rPr>
              <w:t>Notificación</w:t>
            </w:r>
          </w:p>
        </w:tc>
      </w:tr>
      <w:tr w:rsidR="00D95E9C" w:rsidRPr="00D95E9C" w14:paraId="5CD78A73" w14:textId="77777777" w:rsidTr="00D95E9C">
        <w:trPr>
          <w:trHeight w:val="337"/>
        </w:trPr>
        <w:tc>
          <w:tcPr>
            <w:tcW w:w="974" w:type="dxa"/>
            <w:shd w:val="clear" w:color="auto" w:fill="F9F7F2"/>
          </w:tcPr>
          <w:p w14:paraId="7DB1C0D2"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06</w:t>
            </w:r>
          </w:p>
        </w:tc>
        <w:tc>
          <w:tcPr>
            <w:tcW w:w="1700" w:type="dxa"/>
            <w:shd w:val="clear" w:color="auto" w:fill="F9F7F2"/>
          </w:tcPr>
          <w:p w14:paraId="273F38B8"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Pedidos</w:t>
            </w:r>
          </w:p>
        </w:tc>
        <w:tc>
          <w:tcPr>
            <w:tcW w:w="2288" w:type="dxa"/>
            <w:shd w:val="clear" w:color="auto" w:fill="F9F7F2"/>
          </w:tcPr>
          <w:p w14:paraId="3F6FAB35"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ServicioCalificación</w:t>
            </w:r>
            <w:proofErr w:type="spellEnd"/>
          </w:p>
        </w:tc>
        <w:tc>
          <w:tcPr>
            <w:tcW w:w="4399" w:type="dxa"/>
            <w:shd w:val="clear" w:color="auto" w:fill="F9F7F2"/>
          </w:tcPr>
          <w:p w14:paraId="3A07EB38"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Calificación,</w:t>
            </w:r>
            <w:r w:rsidRPr="00D95E9C">
              <w:rPr>
                <w:rFonts w:ascii="Arial" w:hAnsi="Arial" w:cs="Arial"/>
                <w:spacing w:val="17"/>
                <w:sz w:val="20"/>
                <w:szCs w:val="20"/>
              </w:rPr>
              <w:t xml:space="preserve"> </w:t>
            </w:r>
            <w:r w:rsidRPr="00D95E9C">
              <w:rPr>
                <w:rFonts w:ascii="Arial" w:hAnsi="Arial" w:cs="Arial"/>
                <w:spacing w:val="-2"/>
                <w:sz w:val="20"/>
                <w:szCs w:val="20"/>
              </w:rPr>
              <w:t>Pedido</w:t>
            </w:r>
          </w:p>
        </w:tc>
      </w:tr>
      <w:tr w:rsidR="00D95E9C" w:rsidRPr="00D95E9C" w14:paraId="397BA6E8" w14:textId="77777777" w:rsidTr="00D95E9C">
        <w:trPr>
          <w:trHeight w:val="338"/>
        </w:trPr>
        <w:tc>
          <w:tcPr>
            <w:tcW w:w="974" w:type="dxa"/>
          </w:tcPr>
          <w:p w14:paraId="53E74614"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07</w:t>
            </w:r>
          </w:p>
        </w:tc>
        <w:tc>
          <w:tcPr>
            <w:tcW w:w="1700" w:type="dxa"/>
          </w:tcPr>
          <w:p w14:paraId="6A78411C"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Catálogo</w:t>
            </w:r>
          </w:p>
        </w:tc>
        <w:tc>
          <w:tcPr>
            <w:tcW w:w="2288" w:type="dxa"/>
          </w:tcPr>
          <w:p w14:paraId="2266B2D4"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ServicioProductos</w:t>
            </w:r>
            <w:proofErr w:type="spellEnd"/>
          </w:p>
        </w:tc>
        <w:tc>
          <w:tcPr>
            <w:tcW w:w="4399" w:type="dxa"/>
          </w:tcPr>
          <w:p w14:paraId="58E738D2"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Producto,</w:t>
            </w:r>
            <w:r w:rsidRPr="00D95E9C">
              <w:rPr>
                <w:rFonts w:ascii="Arial" w:hAnsi="Arial" w:cs="Arial"/>
                <w:spacing w:val="13"/>
                <w:sz w:val="20"/>
                <w:szCs w:val="20"/>
              </w:rPr>
              <w:t xml:space="preserve"> </w:t>
            </w:r>
            <w:r w:rsidRPr="00D95E9C">
              <w:rPr>
                <w:rFonts w:ascii="Arial" w:hAnsi="Arial" w:cs="Arial"/>
                <w:spacing w:val="-2"/>
                <w:sz w:val="20"/>
                <w:szCs w:val="20"/>
              </w:rPr>
              <w:t>Categoría</w:t>
            </w:r>
          </w:p>
        </w:tc>
      </w:tr>
      <w:tr w:rsidR="00D95E9C" w:rsidRPr="00D95E9C" w14:paraId="40097494" w14:textId="77777777" w:rsidTr="00D95E9C">
        <w:trPr>
          <w:trHeight w:val="337"/>
        </w:trPr>
        <w:tc>
          <w:tcPr>
            <w:tcW w:w="974" w:type="dxa"/>
            <w:shd w:val="clear" w:color="auto" w:fill="F9F7F2"/>
          </w:tcPr>
          <w:p w14:paraId="57BEEB38"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08</w:t>
            </w:r>
          </w:p>
        </w:tc>
        <w:tc>
          <w:tcPr>
            <w:tcW w:w="1700" w:type="dxa"/>
            <w:shd w:val="clear" w:color="auto" w:fill="F9F7F2"/>
          </w:tcPr>
          <w:p w14:paraId="5252B47C"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Pedidos</w:t>
            </w:r>
          </w:p>
        </w:tc>
        <w:tc>
          <w:tcPr>
            <w:tcW w:w="2288" w:type="dxa"/>
            <w:shd w:val="clear" w:color="auto" w:fill="F9F7F2"/>
          </w:tcPr>
          <w:p w14:paraId="49E2DD87"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ServicioPedidos</w:t>
            </w:r>
            <w:proofErr w:type="spellEnd"/>
          </w:p>
        </w:tc>
        <w:tc>
          <w:tcPr>
            <w:tcW w:w="4399" w:type="dxa"/>
            <w:shd w:val="clear" w:color="auto" w:fill="F9F7F2"/>
          </w:tcPr>
          <w:p w14:paraId="1F594DC6"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Pedido,</w:t>
            </w:r>
            <w:r w:rsidRPr="00D95E9C">
              <w:rPr>
                <w:rFonts w:ascii="Arial" w:hAnsi="Arial" w:cs="Arial"/>
                <w:spacing w:val="11"/>
                <w:sz w:val="20"/>
                <w:szCs w:val="20"/>
              </w:rPr>
              <w:t xml:space="preserve"> </w:t>
            </w:r>
            <w:r w:rsidRPr="00D95E9C">
              <w:rPr>
                <w:rFonts w:ascii="Arial" w:hAnsi="Arial" w:cs="Arial"/>
                <w:spacing w:val="-2"/>
                <w:sz w:val="20"/>
                <w:szCs w:val="20"/>
              </w:rPr>
              <w:t>Notificación</w:t>
            </w:r>
          </w:p>
        </w:tc>
      </w:tr>
      <w:tr w:rsidR="00D95E9C" w:rsidRPr="00D95E9C" w14:paraId="57D1722E" w14:textId="77777777" w:rsidTr="00D95E9C">
        <w:trPr>
          <w:trHeight w:val="337"/>
        </w:trPr>
        <w:tc>
          <w:tcPr>
            <w:tcW w:w="974" w:type="dxa"/>
          </w:tcPr>
          <w:p w14:paraId="45CA2ED4"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09</w:t>
            </w:r>
          </w:p>
        </w:tc>
        <w:tc>
          <w:tcPr>
            <w:tcW w:w="1700" w:type="dxa"/>
          </w:tcPr>
          <w:p w14:paraId="7873456B"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Reportes</w:t>
            </w:r>
          </w:p>
        </w:tc>
        <w:tc>
          <w:tcPr>
            <w:tcW w:w="2288" w:type="dxa"/>
          </w:tcPr>
          <w:p w14:paraId="793B01DE"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ServicioConsultas</w:t>
            </w:r>
            <w:proofErr w:type="spellEnd"/>
          </w:p>
        </w:tc>
        <w:tc>
          <w:tcPr>
            <w:tcW w:w="4399" w:type="dxa"/>
          </w:tcPr>
          <w:p w14:paraId="67C3A658"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Pedido,</w:t>
            </w:r>
            <w:r w:rsidRPr="00D95E9C">
              <w:rPr>
                <w:rFonts w:ascii="Arial" w:hAnsi="Arial" w:cs="Arial"/>
                <w:spacing w:val="11"/>
                <w:sz w:val="20"/>
                <w:szCs w:val="20"/>
              </w:rPr>
              <w:t xml:space="preserve"> </w:t>
            </w:r>
            <w:proofErr w:type="spellStart"/>
            <w:r w:rsidRPr="00D95E9C">
              <w:rPr>
                <w:rFonts w:ascii="Arial" w:hAnsi="Arial" w:cs="Arial"/>
                <w:spacing w:val="-2"/>
                <w:sz w:val="20"/>
                <w:szCs w:val="20"/>
              </w:rPr>
              <w:t>DetallePedido</w:t>
            </w:r>
            <w:proofErr w:type="spellEnd"/>
          </w:p>
        </w:tc>
      </w:tr>
      <w:tr w:rsidR="00D95E9C" w:rsidRPr="00D95E9C" w14:paraId="30F442B6" w14:textId="77777777" w:rsidTr="00D95E9C">
        <w:trPr>
          <w:trHeight w:val="337"/>
        </w:trPr>
        <w:tc>
          <w:tcPr>
            <w:tcW w:w="974" w:type="dxa"/>
            <w:shd w:val="clear" w:color="auto" w:fill="F9F7F2"/>
          </w:tcPr>
          <w:p w14:paraId="1916445A"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10</w:t>
            </w:r>
          </w:p>
        </w:tc>
        <w:tc>
          <w:tcPr>
            <w:tcW w:w="1700" w:type="dxa"/>
            <w:shd w:val="clear" w:color="auto" w:fill="F9F7F2"/>
          </w:tcPr>
          <w:p w14:paraId="0648EAEB"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Moderación</w:t>
            </w:r>
          </w:p>
        </w:tc>
        <w:tc>
          <w:tcPr>
            <w:tcW w:w="2288" w:type="dxa"/>
            <w:shd w:val="clear" w:color="auto" w:fill="F9F7F2"/>
          </w:tcPr>
          <w:p w14:paraId="3668F205"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ServicioUsuarios</w:t>
            </w:r>
            <w:proofErr w:type="spellEnd"/>
          </w:p>
        </w:tc>
        <w:tc>
          <w:tcPr>
            <w:tcW w:w="4399" w:type="dxa"/>
            <w:shd w:val="clear" w:color="auto" w:fill="F9F7F2"/>
          </w:tcPr>
          <w:p w14:paraId="73196994"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pacing w:val="-2"/>
                <w:sz w:val="20"/>
                <w:szCs w:val="20"/>
              </w:rPr>
              <w:t>Usuario</w:t>
            </w:r>
          </w:p>
        </w:tc>
      </w:tr>
      <w:tr w:rsidR="00D95E9C" w:rsidRPr="00D95E9C" w14:paraId="33ED997B" w14:textId="77777777" w:rsidTr="00D95E9C">
        <w:trPr>
          <w:trHeight w:val="112"/>
        </w:trPr>
        <w:tc>
          <w:tcPr>
            <w:tcW w:w="974" w:type="dxa"/>
          </w:tcPr>
          <w:p w14:paraId="6C48C70F"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11</w:t>
            </w:r>
          </w:p>
        </w:tc>
        <w:tc>
          <w:tcPr>
            <w:tcW w:w="1700" w:type="dxa"/>
          </w:tcPr>
          <w:p w14:paraId="686FE493"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Moderación</w:t>
            </w:r>
          </w:p>
        </w:tc>
        <w:tc>
          <w:tcPr>
            <w:tcW w:w="2288" w:type="dxa"/>
          </w:tcPr>
          <w:p w14:paraId="5C6CB0A6"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ServicioModeración</w:t>
            </w:r>
            <w:proofErr w:type="spellEnd"/>
          </w:p>
        </w:tc>
        <w:tc>
          <w:tcPr>
            <w:tcW w:w="4399" w:type="dxa"/>
          </w:tcPr>
          <w:p w14:paraId="50C1BFF2" w14:textId="77777777" w:rsidR="00D95E9C" w:rsidRPr="00D95E9C" w:rsidRDefault="00D95E9C" w:rsidP="00D95E9C">
            <w:pPr>
              <w:pStyle w:val="TableParagraph"/>
              <w:spacing w:before="0"/>
              <w:ind w:left="101"/>
              <w:rPr>
                <w:rFonts w:ascii="Arial" w:hAnsi="Arial" w:cs="Arial"/>
                <w:sz w:val="20"/>
                <w:szCs w:val="20"/>
              </w:rPr>
            </w:pPr>
            <w:proofErr w:type="spellStart"/>
            <w:r w:rsidRPr="00D95E9C">
              <w:rPr>
                <w:rFonts w:ascii="Arial" w:hAnsi="Arial" w:cs="Arial"/>
                <w:spacing w:val="-2"/>
                <w:sz w:val="20"/>
                <w:szCs w:val="20"/>
              </w:rPr>
              <w:t>ReporteProducto</w:t>
            </w:r>
            <w:proofErr w:type="spellEnd"/>
            <w:r w:rsidRPr="00D95E9C">
              <w:rPr>
                <w:rFonts w:ascii="Arial" w:hAnsi="Arial" w:cs="Arial"/>
                <w:spacing w:val="-2"/>
                <w:sz w:val="20"/>
                <w:szCs w:val="20"/>
              </w:rPr>
              <w:t>,</w:t>
            </w:r>
            <w:r w:rsidRPr="00D95E9C">
              <w:rPr>
                <w:rFonts w:ascii="Arial" w:hAnsi="Arial" w:cs="Arial"/>
                <w:sz w:val="20"/>
                <w:szCs w:val="20"/>
              </w:rPr>
              <w:t xml:space="preserve"> </w:t>
            </w:r>
            <w:proofErr w:type="spellStart"/>
            <w:r w:rsidRPr="00D95E9C">
              <w:rPr>
                <w:rFonts w:ascii="Arial" w:hAnsi="Arial" w:cs="Arial"/>
                <w:spacing w:val="-2"/>
                <w:sz w:val="20"/>
                <w:szCs w:val="20"/>
              </w:rPr>
              <w:t>AcciónModeración</w:t>
            </w:r>
            <w:proofErr w:type="spellEnd"/>
          </w:p>
        </w:tc>
      </w:tr>
      <w:tr w:rsidR="00D95E9C" w:rsidRPr="00D95E9C" w14:paraId="12267DD4" w14:textId="77777777" w:rsidTr="00D95E9C">
        <w:trPr>
          <w:trHeight w:val="70"/>
        </w:trPr>
        <w:tc>
          <w:tcPr>
            <w:tcW w:w="974" w:type="dxa"/>
            <w:shd w:val="clear" w:color="auto" w:fill="F9F7F2"/>
          </w:tcPr>
          <w:p w14:paraId="6F20A153"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12</w:t>
            </w:r>
          </w:p>
        </w:tc>
        <w:tc>
          <w:tcPr>
            <w:tcW w:w="1700" w:type="dxa"/>
            <w:shd w:val="clear" w:color="auto" w:fill="F9F7F2"/>
          </w:tcPr>
          <w:p w14:paraId="2FFDB32F"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Reportes</w:t>
            </w:r>
          </w:p>
        </w:tc>
        <w:tc>
          <w:tcPr>
            <w:tcW w:w="2288" w:type="dxa"/>
            <w:shd w:val="clear" w:color="auto" w:fill="F9F7F2"/>
          </w:tcPr>
          <w:p w14:paraId="6C32F1D8"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ServicioConsultas</w:t>
            </w:r>
            <w:proofErr w:type="spellEnd"/>
          </w:p>
        </w:tc>
        <w:tc>
          <w:tcPr>
            <w:tcW w:w="4399" w:type="dxa"/>
            <w:shd w:val="clear" w:color="auto" w:fill="F9F7F2"/>
          </w:tcPr>
          <w:p w14:paraId="7974D544" w14:textId="77777777" w:rsidR="00D95E9C" w:rsidRPr="00D95E9C" w:rsidRDefault="00D95E9C" w:rsidP="00D95E9C">
            <w:pPr>
              <w:pStyle w:val="TableParagraph"/>
              <w:spacing w:before="0"/>
              <w:ind w:left="101" w:right="149"/>
              <w:rPr>
                <w:rFonts w:ascii="Arial" w:hAnsi="Arial" w:cs="Arial"/>
                <w:sz w:val="20"/>
                <w:szCs w:val="20"/>
              </w:rPr>
            </w:pPr>
            <w:r w:rsidRPr="00D95E9C">
              <w:rPr>
                <w:rFonts w:ascii="Arial" w:hAnsi="Arial" w:cs="Arial"/>
                <w:sz w:val="20"/>
                <w:szCs w:val="20"/>
              </w:rPr>
              <w:t>Usuario,</w:t>
            </w:r>
            <w:r w:rsidRPr="00D95E9C">
              <w:rPr>
                <w:rFonts w:ascii="Arial" w:hAnsi="Arial" w:cs="Arial"/>
                <w:spacing w:val="-8"/>
                <w:sz w:val="20"/>
                <w:szCs w:val="20"/>
              </w:rPr>
              <w:t xml:space="preserve"> </w:t>
            </w:r>
            <w:r w:rsidRPr="00D95E9C">
              <w:rPr>
                <w:rFonts w:ascii="Arial" w:hAnsi="Arial" w:cs="Arial"/>
                <w:sz w:val="20"/>
                <w:szCs w:val="20"/>
              </w:rPr>
              <w:t xml:space="preserve">Pedido, </w:t>
            </w:r>
            <w:r w:rsidRPr="00D95E9C">
              <w:rPr>
                <w:rFonts w:ascii="Arial" w:hAnsi="Arial" w:cs="Arial"/>
                <w:spacing w:val="-2"/>
                <w:sz w:val="20"/>
                <w:szCs w:val="20"/>
              </w:rPr>
              <w:t>Producto</w:t>
            </w:r>
          </w:p>
        </w:tc>
      </w:tr>
      <w:tr w:rsidR="00D95E9C" w:rsidRPr="00D95E9C" w14:paraId="4D7A4C4E" w14:textId="77777777" w:rsidTr="00D95E9C">
        <w:trPr>
          <w:trHeight w:val="337"/>
        </w:trPr>
        <w:tc>
          <w:tcPr>
            <w:tcW w:w="974" w:type="dxa"/>
          </w:tcPr>
          <w:p w14:paraId="69B5E5AF"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13</w:t>
            </w:r>
          </w:p>
        </w:tc>
        <w:tc>
          <w:tcPr>
            <w:tcW w:w="1700" w:type="dxa"/>
          </w:tcPr>
          <w:p w14:paraId="02396935"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Acceso</w:t>
            </w:r>
          </w:p>
        </w:tc>
        <w:tc>
          <w:tcPr>
            <w:tcW w:w="2288" w:type="dxa"/>
          </w:tcPr>
          <w:p w14:paraId="6F85C8AE"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ServicioRecuperación</w:t>
            </w:r>
            <w:proofErr w:type="spellEnd"/>
          </w:p>
        </w:tc>
        <w:tc>
          <w:tcPr>
            <w:tcW w:w="4399" w:type="dxa"/>
          </w:tcPr>
          <w:p w14:paraId="7A709E6A" w14:textId="77777777" w:rsidR="00D95E9C" w:rsidRPr="00D95E9C" w:rsidRDefault="00D95E9C" w:rsidP="00D95E9C">
            <w:pPr>
              <w:pStyle w:val="TableParagraph"/>
              <w:spacing w:before="0"/>
              <w:ind w:left="101"/>
              <w:rPr>
                <w:rFonts w:ascii="Arial" w:hAnsi="Arial" w:cs="Arial"/>
                <w:sz w:val="20"/>
                <w:szCs w:val="20"/>
              </w:rPr>
            </w:pPr>
            <w:proofErr w:type="spellStart"/>
            <w:r w:rsidRPr="00D95E9C">
              <w:rPr>
                <w:rFonts w:ascii="Arial" w:hAnsi="Arial" w:cs="Arial"/>
                <w:spacing w:val="-2"/>
                <w:sz w:val="20"/>
                <w:szCs w:val="20"/>
              </w:rPr>
              <w:t>RecuperaciónAcceso</w:t>
            </w:r>
            <w:proofErr w:type="spellEnd"/>
          </w:p>
        </w:tc>
      </w:tr>
      <w:tr w:rsidR="00D95E9C" w:rsidRPr="00D95E9C" w14:paraId="207B303F" w14:textId="77777777" w:rsidTr="00D95E9C">
        <w:trPr>
          <w:trHeight w:val="338"/>
        </w:trPr>
        <w:tc>
          <w:tcPr>
            <w:tcW w:w="974" w:type="dxa"/>
            <w:shd w:val="clear" w:color="auto" w:fill="F9F7F2"/>
          </w:tcPr>
          <w:p w14:paraId="67CE39A7"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14</w:t>
            </w:r>
          </w:p>
        </w:tc>
        <w:tc>
          <w:tcPr>
            <w:tcW w:w="1700" w:type="dxa"/>
            <w:shd w:val="clear" w:color="auto" w:fill="F9F7F2"/>
          </w:tcPr>
          <w:p w14:paraId="6D86BC64"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Acceso</w:t>
            </w:r>
          </w:p>
        </w:tc>
        <w:tc>
          <w:tcPr>
            <w:tcW w:w="2288" w:type="dxa"/>
            <w:shd w:val="clear" w:color="auto" w:fill="F9F7F2"/>
          </w:tcPr>
          <w:p w14:paraId="64F64AC7"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ServicioPerfiles</w:t>
            </w:r>
            <w:proofErr w:type="spellEnd"/>
          </w:p>
        </w:tc>
        <w:tc>
          <w:tcPr>
            <w:tcW w:w="4399" w:type="dxa"/>
            <w:shd w:val="clear" w:color="auto" w:fill="F9F7F2"/>
          </w:tcPr>
          <w:p w14:paraId="579F9746"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Usuario,</w:t>
            </w:r>
            <w:r w:rsidRPr="00D95E9C">
              <w:rPr>
                <w:rFonts w:ascii="Arial" w:hAnsi="Arial" w:cs="Arial"/>
                <w:spacing w:val="12"/>
                <w:sz w:val="20"/>
                <w:szCs w:val="20"/>
              </w:rPr>
              <w:t xml:space="preserve"> </w:t>
            </w:r>
            <w:r w:rsidRPr="00D95E9C">
              <w:rPr>
                <w:rFonts w:ascii="Arial" w:hAnsi="Arial" w:cs="Arial"/>
                <w:spacing w:val="-2"/>
                <w:sz w:val="20"/>
                <w:szCs w:val="20"/>
              </w:rPr>
              <w:t>Vendedor</w:t>
            </w:r>
          </w:p>
        </w:tc>
      </w:tr>
      <w:tr w:rsidR="00D95E9C" w:rsidRPr="00D95E9C" w14:paraId="75711C68" w14:textId="77777777" w:rsidTr="00D95E9C">
        <w:trPr>
          <w:trHeight w:val="338"/>
        </w:trPr>
        <w:tc>
          <w:tcPr>
            <w:tcW w:w="974" w:type="dxa"/>
          </w:tcPr>
          <w:p w14:paraId="30F6B63B"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15</w:t>
            </w:r>
          </w:p>
        </w:tc>
        <w:tc>
          <w:tcPr>
            <w:tcW w:w="1700" w:type="dxa"/>
          </w:tcPr>
          <w:p w14:paraId="03B9CB01"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Catálogo</w:t>
            </w:r>
          </w:p>
        </w:tc>
        <w:tc>
          <w:tcPr>
            <w:tcW w:w="2288" w:type="dxa"/>
          </w:tcPr>
          <w:p w14:paraId="09ADA97A"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ServicioFavoritos</w:t>
            </w:r>
            <w:proofErr w:type="spellEnd"/>
          </w:p>
        </w:tc>
        <w:tc>
          <w:tcPr>
            <w:tcW w:w="4399" w:type="dxa"/>
          </w:tcPr>
          <w:p w14:paraId="664B6511"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Favorito,</w:t>
            </w:r>
            <w:r w:rsidRPr="00D95E9C">
              <w:rPr>
                <w:rFonts w:ascii="Arial" w:hAnsi="Arial" w:cs="Arial"/>
                <w:spacing w:val="12"/>
                <w:sz w:val="20"/>
                <w:szCs w:val="20"/>
              </w:rPr>
              <w:t xml:space="preserve"> </w:t>
            </w:r>
            <w:r w:rsidRPr="00D95E9C">
              <w:rPr>
                <w:rFonts w:ascii="Arial" w:hAnsi="Arial" w:cs="Arial"/>
                <w:spacing w:val="-2"/>
                <w:sz w:val="20"/>
                <w:szCs w:val="20"/>
              </w:rPr>
              <w:t>Producto</w:t>
            </w:r>
          </w:p>
        </w:tc>
      </w:tr>
      <w:tr w:rsidR="00D95E9C" w:rsidRPr="00D95E9C" w14:paraId="0243BFB2" w14:textId="77777777" w:rsidTr="00D95E9C">
        <w:trPr>
          <w:trHeight w:val="70"/>
        </w:trPr>
        <w:tc>
          <w:tcPr>
            <w:tcW w:w="974" w:type="dxa"/>
            <w:shd w:val="clear" w:color="auto" w:fill="F9F7F2"/>
          </w:tcPr>
          <w:p w14:paraId="4D675B4B"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16</w:t>
            </w:r>
          </w:p>
        </w:tc>
        <w:tc>
          <w:tcPr>
            <w:tcW w:w="1700" w:type="dxa"/>
            <w:shd w:val="clear" w:color="auto" w:fill="F9F7F2"/>
          </w:tcPr>
          <w:p w14:paraId="7E341B4F"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Comunicación</w:t>
            </w:r>
          </w:p>
        </w:tc>
        <w:tc>
          <w:tcPr>
            <w:tcW w:w="2288" w:type="dxa"/>
            <w:shd w:val="clear" w:color="auto" w:fill="F9F7F2"/>
          </w:tcPr>
          <w:p w14:paraId="56BD417E"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ServicioMensajes</w:t>
            </w:r>
            <w:proofErr w:type="spellEnd"/>
          </w:p>
        </w:tc>
        <w:tc>
          <w:tcPr>
            <w:tcW w:w="4399" w:type="dxa"/>
            <w:shd w:val="clear" w:color="auto" w:fill="F9F7F2"/>
          </w:tcPr>
          <w:p w14:paraId="35867503"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 xml:space="preserve">Conversación, Mensaje, </w:t>
            </w:r>
            <w:proofErr w:type="spellStart"/>
            <w:r w:rsidRPr="00D95E9C">
              <w:rPr>
                <w:rFonts w:ascii="Arial" w:hAnsi="Arial" w:cs="Arial"/>
                <w:spacing w:val="-2"/>
                <w:sz w:val="20"/>
                <w:szCs w:val="20"/>
              </w:rPr>
              <w:t>IncidenciaAtención</w:t>
            </w:r>
            <w:proofErr w:type="spellEnd"/>
          </w:p>
        </w:tc>
      </w:tr>
      <w:tr w:rsidR="00D95E9C" w:rsidRPr="00D95E9C" w14:paraId="37DDC5CB" w14:textId="77777777" w:rsidTr="00D95E9C">
        <w:trPr>
          <w:trHeight w:val="194"/>
        </w:trPr>
        <w:tc>
          <w:tcPr>
            <w:tcW w:w="974" w:type="dxa"/>
          </w:tcPr>
          <w:p w14:paraId="1E695B85"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17</w:t>
            </w:r>
          </w:p>
        </w:tc>
        <w:tc>
          <w:tcPr>
            <w:tcW w:w="1700" w:type="dxa"/>
          </w:tcPr>
          <w:p w14:paraId="5E5CD030"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Pedidos</w:t>
            </w:r>
          </w:p>
        </w:tc>
        <w:tc>
          <w:tcPr>
            <w:tcW w:w="2288" w:type="dxa"/>
          </w:tcPr>
          <w:p w14:paraId="3B871564"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ServicioPedidos</w:t>
            </w:r>
            <w:proofErr w:type="spellEnd"/>
          </w:p>
        </w:tc>
        <w:tc>
          <w:tcPr>
            <w:tcW w:w="4399" w:type="dxa"/>
          </w:tcPr>
          <w:p w14:paraId="484C72D2"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 xml:space="preserve">Pedido, </w:t>
            </w:r>
            <w:proofErr w:type="spellStart"/>
            <w:r w:rsidRPr="00D95E9C">
              <w:rPr>
                <w:rFonts w:ascii="Arial" w:hAnsi="Arial" w:cs="Arial"/>
                <w:sz w:val="20"/>
                <w:szCs w:val="20"/>
              </w:rPr>
              <w:t>DetallePedido</w:t>
            </w:r>
            <w:proofErr w:type="spellEnd"/>
            <w:r w:rsidRPr="00D95E9C">
              <w:rPr>
                <w:rFonts w:ascii="Arial" w:hAnsi="Arial" w:cs="Arial"/>
                <w:sz w:val="20"/>
                <w:szCs w:val="20"/>
              </w:rPr>
              <w:t xml:space="preserve">, </w:t>
            </w:r>
            <w:r w:rsidRPr="00D95E9C">
              <w:rPr>
                <w:rFonts w:ascii="Arial" w:hAnsi="Arial" w:cs="Arial"/>
                <w:spacing w:val="-2"/>
                <w:sz w:val="20"/>
                <w:szCs w:val="20"/>
              </w:rPr>
              <w:t>Notificación</w:t>
            </w:r>
          </w:p>
        </w:tc>
      </w:tr>
      <w:tr w:rsidR="00D95E9C" w:rsidRPr="00D95E9C" w14:paraId="4CB64A8F" w14:textId="77777777" w:rsidTr="00D95E9C">
        <w:trPr>
          <w:trHeight w:val="97"/>
        </w:trPr>
        <w:tc>
          <w:tcPr>
            <w:tcW w:w="974" w:type="dxa"/>
            <w:shd w:val="clear" w:color="auto" w:fill="F9F7F2"/>
          </w:tcPr>
          <w:p w14:paraId="79EBFBAD"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18</w:t>
            </w:r>
          </w:p>
        </w:tc>
        <w:tc>
          <w:tcPr>
            <w:tcW w:w="1700" w:type="dxa"/>
            <w:shd w:val="clear" w:color="auto" w:fill="F9F7F2"/>
          </w:tcPr>
          <w:p w14:paraId="76B8B350"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Moderación</w:t>
            </w:r>
          </w:p>
        </w:tc>
        <w:tc>
          <w:tcPr>
            <w:tcW w:w="2288" w:type="dxa"/>
            <w:shd w:val="clear" w:color="auto" w:fill="F9F7F2"/>
          </w:tcPr>
          <w:p w14:paraId="4638553B"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ServicioReportes</w:t>
            </w:r>
            <w:proofErr w:type="spellEnd"/>
          </w:p>
        </w:tc>
        <w:tc>
          <w:tcPr>
            <w:tcW w:w="4399" w:type="dxa"/>
            <w:shd w:val="clear" w:color="auto" w:fill="F9F7F2"/>
          </w:tcPr>
          <w:p w14:paraId="7A2A8827" w14:textId="77777777" w:rsidR="00D95E9C" w:rsidRPr="00D95E9C" w:rsidRDefault="00D95E9C" w:rsidP="00D95E9C">
            <w:pPr>
              <w:pStyle w:val="TableParagraph"/>
              <w:spacing w:before="0"/>
              <w:ind w:left="101"/>
              <w:rPr>
                <w:rFonts w:ascii="Arial" w:hAnsi="Arial" w:cs="Arial"/>
                <w:sz w:val="20"/>
                <w:szCs w:val="20"/>
              </w:rPr>
            </w:pPr>
            <w:proofErr w:type="spellStart"/>
            <w:r w:rsidRPr="00D95E9C">
              <w:rPr>
                <w:rFonts w:ascii="Arial" w:hAnsi="Arial" w:cs="Arial"/>
                <w:spacing w:val="-2"/>
                <w:sz w:val="20"/>
                <w:szCs w:val="20"/>
              </w:rPr>
              <w:t>ReporteProducto</w:t>
            </w:r>
            <w:proofErr w:type="spellEnd"/>
            <w:r w:rsidRPr="00D95E9C">
              <w:rPr>
                <w:rFonts w:ascii="Arial" w:hAnsi="Arial" w:cs="Arial"/>
                <w:spacing w:val="-2"/>
                <w:sz w:val="20"/>
                <w:szCs w:val="20"/>
              </w:rPr>
              <w:t>,</w:t>
            </w:r>
            <w:r w:rsidRPr="00D95E9C">
              <w:rPr>
                <w:rFonts w:ascii="Arial" w:hAnsi="Arial" w:cs="Arial"/>
                <w:sz w:val="20"/>
                <w:szCs w:val="20"/>
              </w:rPr>
              <w:t xml:space="preserve"> </w:t>
            </w:r>
            <w:proofErr w:type="spellStart"/>
            <w:r w:rsidRPr="00D95E9C">
              <w:rPr>
                <w:rFonts w:ascii="Arial" w:hAnsi="Arial" w:cs="Arial"/>
                <w:spacing w:val="-2"/>
                <w:sz w:val="20"/>
                <w:szCs w:val="20"/>
              </w:rPr>
              <w:t>AporteReporte</w:t>
            </w:r>
            <w:proofErr w:type="spellEnd"/>
          </w:p>
        </w:tc>
      </w:tr>
      <w:tr w:rsidR="00D95E9C" w:rsidRPr="00D95E9C" w14:paraId="15E1B39A" w14:textId="77777777" w:rsidTr="00D95E9C">
        <w:trPr>
          <w:trHeight w:val="337"/>
        </w:trPr>
        <w:tc>
          <w:tcPr>
            <w:tcW w:w="974" w:type="dxa"/>
          </w:tcPr>
          <w:p w14:paraId="08573CAD"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19</w:t>
            </w:r>
          </w:p>
        </w:tc>
        <w:tc>
          <w:tcPr>
            <w:tcW w:w="1700" w:type="dxa"/>
          </w:tcPr>
          <w:p w14:paraId="15BF5B78"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Catálogo</w:t>
            </w:r>
          </w:p>
        </w:tc>
        <w:tc>
          <w:tcPr>
            <w:tcW w:w="2288" w:type="dxa"/>
          </w:tcPr>
          <w:p w14:paraId="6924BAEC"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ServicioProductos</w:t>
            </w:r>
            <w:proofErr w:type="spellEnd"/>
          </w:p>
        </w:tc>
        <w:tc>
          <w:tcPr>
            <w:tcW w:w="4399" w:type="dxa"/>
          </w:tcPr>
          <w:p w14:paraId="4123CFA5"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pacing w:val="-2"/>
                <w:sz w:val="20"/>
                <w:szCs w:val="20"/>
              </w:rPr>
              <w:t>Producto</w:t>
            </w:r>
          </w:p>
        </w:tc>
      </w:tr>
      <w:tr w:rsidR="00D95E9C" w:rsidRPr="00D95E9C" w14:paraId="6B08F41C" w14:textId="77777777" w:rsidTr="00D95E9C">
        <w:trPr>
          <w:trHeight w:val="338"/>
        </w:trPr>
        <w:tc>
          <w:tcPr>
            <w:tcW w:w="974" w:type="dxa"/>
            <w:shd w:val="clear" w:color="auto" w:fill="F9F7F2"/>
          </w:tcPr>
          <w:p w14:paraId="0EB3D970"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20</w:t>
            </w:r>
          </w:p>
        </w:tc>
        <w:tc>
          <w:tcPr>
            <w:tcW w:w="1700" w:type="dxa"/>
            <w:shd w:val="clear" w:color="auto" w:fill="F9F7F2"/>
          </w:tcPr>
          <w:p w14:paraId="24A963E6"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Administración</w:t>
            </w:r>
          </w:p>
        </w:tc>
        <w:tc>
          <w:tcPr>
            <w:tcW w:w="2288" w:type="dxa"/>
            <w:shd w:val="clear" w:color="auto" w:fill="F9F7F2"/>
          </w:tcPr>
          <w:p w14:paraId="116A299A"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ServicioCategorías</w:t>
            </w:r>
            <w:proofErr w:type="spellEnd"/>
          </w:p>
        </w:tc>
        <w:tc>
          <w:tcPr>
            <w:tcW w:w="4399" w:type="dxa"/>
            <w:shd w:val="clear" w:color="auto" w:fill="F9F7F2"/>
          </w:tcPr>
          <w:p w14:paraId="30CAB184"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pacing w:val="-2"/>
                <w:sz w:val="20"/>
                <w:szCs w:val="20"/>
              </w:rPr>
              <w:t>Categoría</w:t>
            </w:r>
          </w:p>
        </w:tc>
      </w:tr>
      <w:tr w:rsidR="00D95E9C" w:rsidRPr="00D95E9C" w14:paraId="74A0F97F" w14:textId="77777777" w:rsidTr="00D95E9C">
        <w:trPr>
          <w:trHeight w:val="337"/>
        </w:trPr>
        <w:tc>
          <w:tcPr>
            <w:tcW w:w="974" w:type="dxa"/>
          </w:tcPr>
          <w:p w14:paraId="5189CA3C"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z w:val="20"/>
                <w:szCs w:val="20"/>
              </w:rPr>
              <w:t>CU-</w:t>
            </w:r>
            <w:r w:rsidRPr="00D95E9C">
              <w:rPr>
                <w:rFonts w:ascii="Arial" w:hAnsi="Arial" w:cs="Arial"/>
                <w:spacing w:val="-5"/>
                <w:sz w:val="20"/>
                <w:szCs w:val="20"/>
              </w:rPr>
              <w:t>21</w:t>
            </w:r>
          </w:p>
        </w:tc>
        <w:tc>
          <w:tcPr>
            <w:tcW w:w="1700" w:type="dxa"/>
          </w:tcPr>
          <w:p w14:paraId="2E204793" w14:textId="77777777" w:rsidR="00D95E9C" w:rsidRPr="00D95E9C" w:rsidRDefault="00D95E9C" w:rsidP="00D95E9C">
            <w:pPr>
              <w:pStyle w:val="TableParagraph"/>
              <w:spacing w:before="0"/>
              <w:rPr>
                <w:rFonts w:ascii="Arial" w:hAnsi="Arial" w:cs="Arial"/>
                <w:sz w:val="20"/>
                <w:szCs w:val="20"/>
              </w:rPr>
            </w:pPr>
            <w:r w:rsidRPr="00D95E9C">
              <w:rPr>
                <w:rFonts w:ascii="Arial" w:hAnsi="Arial" w:cs="Arial"/>
                <w:spacing w:val="-2"/>
                <w:sz w:val="20"/>
                <w:szCs w:val="20"/>
              </w:rPr>
              <w:t>Premium</w:t>
            </w:r>
          </w:p>
        </w:tc>
        <w:tc>
          <w:tcPr>
            <w:tcW w:w="2288" w:type="dxa"/>
          </w:tcPr>
          <w:p w14:paraId="27669BD5" w14:textId="77777777" w:rsidR="00D95E9C" w:rsidRPr="00D95E9C" w:rsidRDefault="00D95E9C" w:rsidP="00D95E9C">
            <w:pPr>
              <w:pStyle w:val="TableParagraph"/>
              <w:spacing w:before="0"/>
              <w:ind w:left="100"/>
              <w:rPr>
                <w:rFonts w:ascii="Arial" w:hAnsi="Arial" w:cs="Arial"/>
                <w:sz w:val="20"/>
                <w:szCs w:val="20"/>
              </w:rPr>
            </w:pPr>
            <w:proofErr w:type="spellStart"/>
            <w:r w:rsidRPr="00D95E9C">
              <w:rPr>
                <w:rFonts w:ascii="Arial" w:hAnsi="Arial" w:cs="Arial"/>
                <w:spacing w:val="-2"/>
                <w:sz w:val="20"/>
                <w:szCs w:val="20"/>
              </w:rPr>
              <w:t>ServicioSuscripciones</w:t>
            </w:r>
            <w:proofErr w:type="spellEnd"/>
          </w:p>
        </w:tc>
        <w:tc>
          <w:tcPr>
            <w:tcW w:w="4399" w:type="dxa"/>
          </w:tcPr>
          <w:p w14:paraId="26751485" w14:textId="77777777" w:rsidR="00D95E9C" w:rsidRPr="00D95E9C" w:rsidRDefault="00D95E9C" w:rsidP="00D95E9C">
            <w:pPr>
              <w:pStyle w:val="TableParagraph"/>
              <w:spacing w:before="0"/>
              <w:ind w:left="101"/>
              <w:rPr>
                <w:rFonts w:ascii="Arial" w:hAnsi="Arial" w:cs="Arial"/>
                <w:sz w:val="20"/>
                <w:szCs w:val="20"/>
              </w:rPr>
            </w:pPr>
            <w:r w:rsidRPr="00D95E9C">
              <w:rPr>
                <w:rFonts w:ascii="Arial" w:hAnsi="Arial" w:cs="Arial"/>
                <w:sz w:val="20"/>
                <w:szCs w:val="20"/>
              </w:rPr>
              <w:t>Plan,</w:t>
            </w:r>
            <w:r w:rsidRPr="00D95E9C">
              <w:rPr>
                <w:rFonts w:ascii="Arial" w:hAnsi="Arial" w:cs="Arial"/>
                <w:spacing w:val="7"/>
                <w:sz w:val="20"/>
                <w:szCs w:val="20"/>
              </w:rPr>
              <w:t xml:space="preserve"> </w:t>
            </w:r>
            <w:r w:rsidRPr="00D95E9C">
              <w:rPr>
                <w:rFonts w:ascii="Arial" w:hAnsi="Arial" w:cs="Arial"/>
                <w:spacing w:val="-2"/>
                <w:sz w:val="20"/>
                <w:szCs w:val="20"/>
              </w:rPr>
              <w:t>Suscripción</w:t>
            </w:r>
          </w:p>
        </w:tc>
      </w:tr>
    </w:tbl>
    <w:p w14:paraId="3C1A6124" w14:textId="16472B8B" w:rsidR="00D95E9C" w:rsidRPr="00D95E9C" w:rsidRDefault="00D95E9C" w:rsidP="00D95E9C">
      <w:pPr>
        <w:pStyle w:val="Textoindependiente"/>
        <w:spacing w:before="121" w:line="268" w:lineRule="auto"/>
        <w:ind w:right="118"/>
        <w:jc w:val="both"/>
        <w:rPr>
          <w:rFonts w:ascii="Arial" w:hAnsi="Arial" w:cs="Arial"/>
          <w:b/>
          <w:bCs/>
          <w:sz w:val="22"/>
          <w:szCs w:val="22"/>
        </w:rPr>
      </w:pPr>
      <w:r w:rsidRPr="00D95E9C">
        <w:rPr>
          <w:rFonts w:ascii="Arial" w:hAnsi="Arial" w:cs="Arial"/>
          <w:b/>
          <w:bCs/>
          <w:sz w:val="22"/>
          <w:szCs w:val="22"/>
        </w:rPr>
        <w:lastRenderedPageBreak/>
        <w:t>4.3</w:t>
      </w:r>
      <w:r>
        <w:rPr>
          <w:rFonts w:ascii="Arial" w:hAnsi="Arial" w:cs="Arial"/>
          <w:b/>
          <w:bCs/>
          <w:sz w:val="22"/>
          <w:szCs w:val="22"/>
        </w:rPr>
        <w:t xml:space="preserve"> </w:t>
      </w:r>
      <w:r w:rsidRPr="00D95E9C">
        <w:rPr>
          <w:rFonts w:ascii="Arial" w:hAnsi="Arial" w:cs="Arial"/>
          <w:b/>
          <w:bCs/>
          <w:sz w:val="22"/>
          <w:szCs w:val="22"/>
        </w:rPr>
        <w:t>Criterio de evolución</w:t>
      </w:r>
    </w:p>
    <w:p w14:paraId="1E9295C4" w14:textId="4C98A4E4" w:rsidR="00D95E9C" w:rsidRPr="00D95E9C" w:rsidRDefault="00D95E9C" w:rsidP="00D95E9C">
      <w:pPr>
        <w:pStyle w:val="Textoindependiente"/>
        <w:spacing w:before="121" w:line="268" w:lineRule="auto"/>
        <w:ind w:right="118"/>
        <w:jc w:val="both"/>
        <w:rPr>
          <w:spacing w:val="-2"/>
          <w:sz w:val="22"/>
          <w:szCs w:val="22"/>
        </w:rPr>
      </w:pPr>
      <w:r w:rsidRPr="00D95E9C">
        <w:rPr>
          <w:rFonts w:ascii="Arial" w:hAnsi="Arial" w:cs="Arial"/>
          <w:sz w:val="22"/>
          <w:szCs w:val="22"/>
        </w:rPr>
        <w:t>Los paquetes definen límites estables, pero su contenido puede crecer. Una modificación debe actualizar primero el caso de uso o regla que la origina y después el servicio, la clase, la entidad y los diagramas relacionados. Ninguna tecnología concreta se considera definitiva hasta que el equipo la adopte en el repositorio; cuando cambie, se actualizan las vistas de implementación y despliegue</w:t>
      </w:r>
      <w:r w:rsidRPr="00D95E9C">
        <w:rPr>
          <w:sz w:val="22"/>
          <w:szCs w:val="22"/>
        </w:rPr>
        <w:t xml:space="preserve"> sin alterar las reglas del </w:t>
      </w:r>
      <w:r w:rsidRPr="00D95E9C">
        <w:rPr>
          <w:spacing w:val="-2"/>
          <w:sz w:val="22"/>
          <w:szCs w:val="22"/>
        </w:rPr>
        <w:t>dominio</w:t>
      </w:r>
    </w:p>
    <w:p w14:paraId="3D7212A4" w14:textId="30F66436" w:rsidR="00947AFB" w:rsidRDefault="00D95E9C">
      <w:pPr>
        <w:pStyle w:val="Ttulo1"/>
        <w:keepNext w:val="0"/>
        <w:keepLines w:val="0"/>
        <w:widowControl w:val="0"/>
        <w:spacing w:before="480" w:line="368" w:lineRule="auto"/>
        <w:ind w:right="89"/>
        <w:rPr>
          <w:b/>
          <w:bCs/>
          <w:sz w:val="22"/>
          <w:szCs w:val="22"/>
        </w:rPr>
      </w:pPr>
      <w:bookmarkStart w:id="32" w:name="_ml3q0fqwk4ze" w:colFirst="0" w:colLast="0"/>
      <w:bookmarkEnd w:id="32"/>
      <w:r>
        <w:rPr>
          <w:b/>
          <w:bCs/>
          <w:sz w:val="22"/>
          <w:szCs w:val="22"/>
        </w:rPr>
        <w:t>5</w:t>
      </w:r>
      <w:r w:rsidR="00000000">
        <w:rPr>
          <w:b/>
          <w:bCs/>
          <w:sz w:val="22"/>
          <w:szCs w:val="22"/>
        </w:rPr>
        <w:t>. ATRIBUTOS DE CALIDAD DEL SOFTWARE</w:t>
      </w:r>
    </w:p>
    <w:p w14:paraId="5C41E7FB" w14:textId="77777777" w:rsidR="00947AFB" w:rsidRDefault="00000000">
      <w:pPr>
        <w:widowControl w:val="0"/>
        <w:spacing w:after="160"/>
        <w:jc w:val="both"/>
        <w:rPr>
          <w:b/>
          <w:bCs/>
        </w:rPr>
      </w:pPr>
      <w:r>
        <w:rPr>
          <w:rFonts w:ascii="Arial Unicode MS" w:eastAsia="Arial Unicode MS" w:hAnsi="Arial Unicode MS" w:cs="Arial Unicode MS"/>
          <w:b/>
          <w:bCs/>
        </w:rPr>
        <w:t>Los escenarios de atributos de calidad describen situaciones concretas y medibles en las que el sistema debe satisfacer sus requerimientos no funcionales (RNF-01 a RNF-08 del SRS). Cada escenario sigue la estructura del modelo de Len Bass: Fuente del Estímulo → Estímulo → Entorno → Artefacto → Respuesta → Medida de Respuesta.</w:t>
      </w:r>
    </w:p>
    <w:p w14:paraId="676D702F" w14:textId="77777777" w:rsidR="00947AFB" w:rsidRDefault="00000000" w:rsidP="001A1812">
      <w:pPr>
        <w:pStyle w:val="Ttulo2"/>
        <w:keepNext w:val="0"/>
        <w:keepLines w:val="0"/>
        <w:widowControl w:val="0"/>
        <w:spacing w:before="0" w:line="240" w:lineRule="auto"/>
        <w:rPr>
          <w:b/>
          <w:bCs/>
          <w:sz w:val="22"/>
          <w:szCs w:val="22"/>
        </w:rPr>
      </w:pPr>
      <w:bookmarkStart w:id="33" w:name="_kxq1ndt0cn0d" w:colFirst="0" w:colLast="0"/>
      <w:bookmarkEnd w:id="33"/>
      <w:r>
        <w:rPr>
          <w:b/>
          <w:bCs/>
          <w:sz w:val="22"/>
          <w:szCs w:val="22"/>
        </w:rPr>
        <w:t>Escenario de Funcionalidad — Publicación con Descuento Automático</w:t>
      </w:r>
    </w:p>
    <w:tbl>
      <w:tblPr>
        <w:tblStyle w:val="a6"/>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9"/>
        <w:gridCol w:w="7606"/>
      </w:tblGrid>
      <w:tr w:rsidR="00947AFB" w:rsidRPr="001A1812" w14:paraId="522E0C30" w14:textId="77777777" w:rsidTr="001A1812">
        <w:trPr>
          <w:trHeight w:val="420"/>
        </w:trPr>
        <w:tc>
          <w:tcPr>
            <w:tcW w:w="1409"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6C759968"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7606"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768B1EEB"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2D756252" w14:textId="77777777" w:rsidTr="001A1812">
        <w:trPr>
          <w:trHeight w:val="420"/>
        </w:trPr>
        <w:tc>
          <w:tcPr>
            <w:tcW w:w="1409"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B968027"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7606" w:type="dxa"/>
            <w:tcBorders>
              <w:top w:val="nil"/>
              <w:left w:val="nil"/>
              <w:bottom w:val="single" w:sz="7" w:space="0" w:color="DAD3BF"/>
              <w:right w:val="single" w:sz="7" w:space="0" w:color="DAD3BF"/>
            </w:tcBorders>
            <w:tcMar>
              <w:top w:w="100" w:type="dxa"/>
              <w:left w:w="120" w:type="dxa"/>
              <w:bottom w:w="100" w:type="dxa"/>
              <w:right w:w="120" w:type="dxa"/>
            </w:tcMar>
          </w:tcPr>
          <w:p w14:paraId="67BF3587" w14:textId="77777777" w:rsidR="00947AFB" w:rsidRPr="001A1812" w:rsidRDefault="00000000" w:rsidP="001A1812">
            <w:pPr>
              <w:widowControl w:val="0"/>
              <w:spacing w:line="240" w:lineRule="auto"/>
              <w:rPr>
                <w:b/>
                <w:bCs/>
                <w:sz w:val="20"/>
                <w:szCs w:val="20"/>
              </w:rPr>
            </w:pPr>
            <w:r w:rsidRPr="001A1812">
              <w:rPr>
                <w:b/>
                <w:bCs/>
                <w:sz w:val="20"/>
                <w:szCs w:val="20"/>
              </w:rPr>
              <w:t>Vendedor autenticado con una cuenta activa.</w:t>
            </w:r>
          </w:p>
        </w:tc>
      </w:tr>
      <w:tr w:rsidR="00947AFB" w:rsidRPr="001A1812" w14:paraId="69527AAC" w14:textId="77777777" w:rsidTr="001A1812">
        <w:trPr>
          <w:trHeight w:val="209"/>
        </w:trPr>
        <w:tc>
          <w:tcPr>
            <w:tcW w:w="1409"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B49BB4F"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7606" w:type="dxa"/>
            <w:tcBorders>
              <w:top w:val="nil"/>
              <w:left w:val="nil"/>
              <w:bottom w:val="single" w:sz="7" w:space="0" w:color="DAD3BF"/>
              <w:right w:val="single" w:sz="7" w:space="0" w:color="DAD3BF"/>
            </w:tcBorders>
            <w:tcMar>
              <w:top w:w="100" w:type="dxa"/>
              <w:left w:w="120" w:type="dxa"/>
              <w:bottom w:w="100" w:type="dxa"/>
              <w:right w:w="120" w:type="dxa"/>
            </w:tcMar>
          </w:tcPr>
          <w:p w14:paraId="26A37F2C" w14:textId="026EBE07" w:rsidR="001A1812" w:rsidRPr="001A1812" w:rsidRDefault="00000000" w:rsidP="001A1812">
            <w:pPr>
              <w:widowControl w:val="0"/>
              <w:spacing w:line="240" w:lineRule="auto"/>
              <w:rPr>
                <w:b/>
                <w:bCs/>
                <w:sz w:val="20"/>
                <w:szCs w:val="20"/>
              </w:rPr>
            </w:pPr>
            <w:r w:rsidRPr="001A1812">
              <w:rPr>
                <w:b/>
                <w:bCs/>
                <w:sz w:val="20"/>
                <w:szCs w:val="20"/>
              </w:rPr>
              <w:t>El vendedor publica un producto perecible indicando precio original, precio actual, stock, fecha de vencimiento y fotografía.</w:t>
            </w:r>
          </w:p>
        </w:tc>
      </w:tr>
      <w:tr w:rsidR="00947AFB" w:rsidRPr="001A1812" w14:paraId="77EEA4F4" w14:textId="77777777" w:rsidTr="001A1812">
        <w:trPr>
          <w:trHeight w:val="119"/>
        </w:trPr>
        <w:tc>
          <w:tcPr>
            <w:tcW w:w="1409"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C390176"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7606" w:type="dxa"/>
            <w:tcBorders>
              <w:top w:val="nil"/>
              <w:left w:val="nil"/>
              <w:bottom w:val="single" w:sz="7" w:space="0" w:color="DAD3BF"/>
              <w:right w:val="single" w:sz="7" w:space="0" w:color="DAD3BF"/>
            </w:tcBorders>
            <w:tcMar>
              <w:top w:w="100" w:type="dxa"/>
              <w:left w:w="120" w:type="dxa"/>
              <w:bottom w:w="100" w:type="dxa"/>
              <w:right w:w="120" w:type="dxa"/>
            </w:tcMar>
          </w:tcPr>
          <w:p w14:paraId="51F9D1B3" w14:textId="77777777" w:rsidR="00947AFB" w:rsidRPr="001A1812" w:rsidRDefault="00000000" w:rsidP="001A1812">
            <w:pPr>
              <w:widowControl w:val="0"/>
              <w:spacing w:line="240" w:lineRule="auto"/>
              <w:rPr>
                <w:b/>
                <w:bCs/>
                <w:sz w:val="20"/>
                <w:szCs w:val="20"/>
              </w:rPr>
            </w:pPr>
            <w:r w:rsidRPr="001A1812">
              <w:rPr>
                <w:b/>
                <w:bCs/>
                <w:sz w:val="20"/>
                <w:szCs w:val="20"/>
              </w:rPr>
              <w:t>Sistema en operación normal. Conexión a Internet estable. Imagen de producto de tamaño estándar.</w:t>
            </w:r>
          </w:p>
        </w:tc>
      </w:tr>
      <w:tr w:rsidR="00947AFB" w:rsidRPr="001A1812" w14:paraId="3829CAB0" w14:textId="77777777" w:rsidTr="001A1812">
        <w:trPr>
          <w:trHeight w:val="441"/>
        </w:trPr>
        <w:tc>
          <w:tcPr>
            <w:tcW w:w="1409"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93B182F"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7606" w:type="dxa"/>
            <w:tcBorders>
              <w:top w:val="nil"/>
              <w:left w:val="nil"/>
              <w:bottom w:val="single" w:sz="7" w:space="0" w:color="DAD3BF"/>
              <w:right w:val="single" w:sz="7" w:space="0" w:color="DAD3BF"/>
            </w:tcBorders>
            <w:tcMar>
              <w:top w:w="100" w:type="dxa"/>
              <w:left w:w="120" w:type="dxa"/>
              <w:bottom w:w="100" w:type="dxa"/>
              <w:right w:w="120" w:type="dxa"/>
            </w:tcMar>
          </w:tcPr>
          <w:p w14:paraId="0B1B7A26" w14:textId="1134B948" w:rsidR="001A1812" w:rsidRPr="001A1812" w:rsidRDefault="00000000" w:rsidP="001A1812">
            <w:pPr>
              <w:widowControl w:val="0"/>
              <w:spacing w:line="240" w:lineRule="auto"/>
              <w:rPr>
                <w:rFonts w:ascii="Arial Unicode MS" w:eastAsia="Arial Unicode MS" w:hAnsi="Arial Unicode MS" w:cs="Arial Unicode MS"/>
                <w:b/>
                <w:bCs/>
                <w:sz w:val="20"/>
                <w:szCs w:val="20"/>
              </w:rPr>
            </w:pPr>
            <w:proofErr w:type="spellStart"/>
            <w:r w:rsidRPr="001A1812">
              <w:rPr>
                <w:rFonts w:ascii="Arial Unicode MS" w:eastAsia="Arial Unicode MS" w:hAnsi="Arial Unicode MS" w:cs="Arial Unicode MS"/>
                <w:b/>
                <w:bCs/>
                <w:sz w:val="20"/>
                <w:szCs w:val="20"/>
              </w:rPr>
              <w:t>Frontend</w:t>
            </w:r>
            <w:proofErr w:type="spellEnd"/>
            <w:r w:rsidRPr="001A1812">
              <w:rPr>
                <w:rFonts w:ascii="Arial Unicode MS" w:eastAsia="Arial Unicode MS" w:hAnsi="Arial Unicode MS" w:cs="Arial Unicode MS"/>
                <w:b/>
                <w:bCs/>
                <w:sz w:val="20"/>
                <w:szCs w:val="20"/>
              </w:rPr>
              <w:t xml:space="preserve">: componente </w:t>
            </w:r>
            <w:proofErr w:type="spellStart"/>
            <w:r w:rsidRPr="001A1812">
              <w:rPr>
                <w:rFonts w:ascii="Arial Unicode MS" w:eastAsia="Arial Unicode MS" w:hAnsi="Arial Unicode MS" w:cs="Arial Unicode MS"/>
                <w:b/>
                <w:bCs/>
                <w:sz w:val="20"/>
                <w:szCs w:val="20"/>
              </w:rPr>
              <w:t>FormProducto</w:t>
            </w:r>
            <w:proofErr w:type="spellEnd"/>
            <w:r w:rsidRPr="001A1812">
              <w:rPr>
                <w:rFonts w:ascii="Arial Unicode MS" w:eastAsia="Arial Unicode MS" w:hAnsi="Arial Unicode MS" w:cs="Arial Unicode MS"/>
                <w:b/>
                <w:bCs/>
                <w:sz w:val="20"/>
                <w:szCs w:val="20"/>
              </w:rPr>
              <w:t xml:space="preserve"> (</w:t>
            </w:r>
            <w:proofErr w:type="spellStart"/>
            <w:r w:rsidRPr="001A1812">
              <w:rPr>
                <w:rFonts w:ascii="Arial Unicode MS" w:eastAsia="Arial Unicode MS" w:hAnsi="Arial Unicode MS" w:cs="Arial Unicode MS"/>
                <w:b/>
                <w:bCs/>
                <w:sz w:val="20"/>
                <w:szCs w:val="20"/>
              </w:rPr>
              <w:t>React</w:t>
            </w:r>
            <w:proofErr w:type="spellEnd"/>
            <w:r w:rsidRPr="001A1812">
              <w:rPr>
                <w:rFonts w:ascii="Arial Unicode MS" w:eastAsia="Arial Unicode MS" w:hAnsi="Arial Unicode MS" w:cs="Arial Unicode MS"/>
                <w:b/>
                <w:bCs/>
                <w:sz w:val="20"/>
                <w:szCs w:val="20"/>
              </w:rPr>
              <w:t xml:space="preserve"> Hook </w:t>
            </w:r>
            <w:proofErr w:type="spellStart"/>
            <w:r w:rsidRPr="001A1812">
              <w:rPr>
                <w:rFonts w:ascii="Arial Unicode MS" w:eastAsia="Arial Unicode MS" w:hAnsi="Arial Unicode MS" w:cs="Arial Unicode MS"/>
                <w:b/>
                <w:bCs/>
                <w:sz w:val="20"/>
                <w:szCs w:val="20"/>
              </w:rPr>
              <w:t>Form</w:t>
            </w:r>
            <w:proofErr w:type="spellEnd"/>
            <w:r w:rsidRPr="001A1812">
              <w:rPr>
                <w:rFonts w:ascii="Arial Unicode MS" w:eastAsia="Arial Unicode MS" w:hAnsi="Arial Unicode MS" w:cs="Arial Unicode MS"/>
                <w:b/>
                <w:bCs/>
                <w:sz w:val="20"/>
                <w:szCs w:val="20"/>
              </w:rPr>
              <w:t xml:space="preserve">). </w:t>
            </w:r>
            <w:proofErr w:type="spellStart"/>
            <w:r w:rsidRPr="001A1812">
              <w:rPr>
                <w:rFonts w:ascii="Arial Unicode MS" w:eastAsia="Arial Unicode MS" w:hAnsi="Arial Unicode MS" w:cs="Arial Unicode MS"/>
                <w:b/>
                <w:bCs/>
                <w:sz w:val="20"/>
                <w:szCs w:val="20"/>
              </w:rPr>
              <w:t>Backend</w:t>
            </w:r>
            <w:proofErr w:type="spellEnd"/>
            <w:r w:rsidRPr="001A1812">
              <w:rPr>
                <w:rFonts w:ascii="Arial Unicode MS" w:eastAsia="Arial Unicode MS" w:hAnsi="Arial Unicode MS" w:cs="Arial Unicode MS"/>
                <w:b/>
                <w:bCs/>
                <w:sz w:val="20"/>
                <w:szCs w:val="20"/>
              </w:rPr>
              <w:t xml:space="preserve">: </w:t>
            </w:r>
            <w:proofErr w:type="spellStart"/>
            <w:r w:rsidRPr="001A1812">
              <w:rPr>
                <w:rFonts w:ascii="Arial Unicode MS" w:eastAsia="Arial Unicode MS" w:hAnsi="Arial Unicode MS" w:cs="Arial Unicode MS"/>
                <w:b/>
                <w:bCs/>
                <w:sz w:val="20"/>
                <w:szCs w:val="20"/>
              </w:rPr>
              <w:t>ProductoController</w:t>
            </w:r>
            <w:proofErr w:type="spellEnd"/>
            <w:r w:rsidRPr="001A1812">
              <w:rPr>
                <w:rFonts w:ascii="Arial Unicode MS" w:eastAsia="Arial Unicode MS" w:hAnsi="Arial Unicode MS" w:cs="Arial Unicode MS"/>
                <w:b/>
                <w:bCs/>
                <w:sz w:val="20"/>
                <w:szCs w:val="20"/>
              </w:rPr>
              <w:t xml:space="preserve"> → </w:t>
            </w:r>
            <w:proofErr w:type="spellStart"/>
            <w:r w:rsidRPr="001A1812">
              <w:rPr>
                <w:rFonts w:ascii="Arial Unicode MS" w:eastAsia="Arial Unicode MS" w:hAnsi="Arial Unicode MS" w:cs="Arial Unicode MS"/>
                <w:b/>
                <w:bCs/>
                <w:sz w:val="20"/>
                <w:szCs w:val="20"/>
              </w:rPr>
              <w:t>ProductoService</w:t>
            </w:r>
            <w:proofErr w:type="spellEnd"/>
            <w:r w:rsidRPr="001A1812">
              <w:rPr>
                <w:rFonts w:ascii="Arial Unicode MS" w:eastAsia="Arial Unicode MS" w:hAnsi="Arial Unicode MS" w:cs="Arial Unicode MS"/>
                <w:b/>
                <w:bCs/>
                <w:sz w:val="20"/>
                <w:szCs w:val="20"/>
              </w:rPr>
              <w:t xml:space="preserve">. Servicio externo: </w:t>
            </w:r>
            <w:proofErr w:type="spellStart"/>
            <w:r w:rsidRPr="001A1812">
              <w:rPr>
                <w:rFonts w:ascii="Arial Unicode MS" w:eastAsia="Arial Unicode MS" w:hAnsi="Arial Unicode MS" w:cs="Arial Unicode MS"/>
                <w:b/>
                <w:bCs/>
                <w:sz w:val="20"/>
                <w:szCs w:val="20"/>
              </w:rPr>
              <w:t>Cloudinary</w:t>
            </w:r>
            <w:proofErr w:type="spellEnd"/>
            <w:r w:rsidRPr="001A1812">
              <w:rPr>
                <w:rFonts w:ascii="Arial Unicode MS" w:eastAsia="Arial Unicode MS" w:hAnsi="Arial Unicode MS" w:cs="Arial Unicode MS"/>
                <w:b/>
                <w:bCs/>
                <w:sz w:val="20"/>
                <w:szCs w:val="20"/>
              </w:rPr>
              <w:t>.</w:t>
            </w:r>
          </w:p>
        </w:tc>
      </w:tr>
      <w:tr w:rsidR="00947AFB" w:rsidRPr="001A1812" w14:paraId="4CBB3486" w14:textId="77777777" w:rsidTr="001A1812">
        <w:trPr>
          <w:trHeight w:val="630"/>
        </w:trPr>
        <w:tc>
          <w:tcPr>
            <w:tcW w:w="1409"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6519555"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7606" w:type="dxa"/>
            <w:tcBorders>
              <w:top w:val="nil"/>
              <w:left w:val="nil"/>
              <w:bottom w:val="single" w:sz="7" w:space="0" w:color="DAD3BF"/>
              <w:right w:val="single" w:sz="7" w:space="0" w:color="DAD3BF"/>
            </w:tcBorders>
            <w:tcMar>
              <w:top w:w="100" w:type="dxa"/>
              <w:left w:w="120" w:type="dxa"/>
              <w:bottom w:w="100" w:type="dxa"/>
              <w:right w:w="120" w:type="dxa"/>
            </w:tcMar>
          </w:tcPr>
          <w:p w14:paraId="72DABE16" w14:textId="77777777" w:rsidR="00947AFB" w:rsidRPr="001A1812" w:rsidRDefault="00000000" w:rsidP="001A1812">
            <w:pPr>
              <w:widowControl w:val="0"/>
              <w:spacing w:line="240" w:lineRule="auto"/>
              <w:rPr>
                <w:b/>
                <w:bCs/>
                <w:sz w:val="20"/>
                <w:szCs w:val="20"/>
              </w:rPr>
            </w:pPr>
            <w:r w:rsidRPr="001A1812">
              <w:rPr>
                <w:b/>
                <w:bCs/>
                <w:sz w:val="20"/>
                <w:szCs w:val="20"/>
              </w:rPr>
              <w:t xml:space="preserve">El sistema calcula automáticamente el porcentaje de descuento (RF-04), sube la fotografía a </w:t>
            </w:r>
            <w:proofErr w:type="spellStart"/>
            <w:r w:rsidRPr="001A1812">
              <w:rPr>
                <w:b/>
                <w:bCs/>
                <w:sz w:val="20"/>
                <w:szCs w:val="20"/>
              </w:rPr>
              <w:t>Cloudinary</w:t>
            </w:r>
            <w:proofErr w:type="spellEnd"/>
            <w:r w:rsidRPr="001A1812">
              <w:rPr>
                <w:b/>
                <w:bCs/>
                <w:sz w:val="20"/>
                <w:szCs w:val="20"/>
              </w:rPr>
              <w:t>, y guarda el producto en PostgreSQL con estado 'disponible'.</w:t>
            </w:r>
          </w:p>
        </w:tc>
      </w:tr>
      <w:tr w:rsidR="00947AFB" w:rsidRPr="001A1812" w14:paraId="197D402D" w14:textId="77777777" w:rsidTr="001A1812">
        <w:trPr>
          <w:trHeight w:val="306"/>
        </w:trPr>
        <w:tc>
          <w:tcPr>
            <w:tcW w:w="1409"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4DACD20"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7606" w:type="dxa"/>
            <w:tcBorders>
              <w:top w:val="nil"/>
              <w:left w:val="nil"/>
              <w:bottom w:val="single" w:sz="7" w:space="0" w:color="DAD3BF"/>
              <w:right w:val="single" w:sz="7" w:space="0" w:color="DAD3BF"/>
            </w:tcBorders>
            <w:tcMar>
              <w:top w:w="100" w:type="dxa"/>
              <w:left w:w="120" w:type="dxa"/>
              <w:bottom w:w="100" w:type="dxa"/>
              <w:right w:w="120" w:type="dxa"/>
            </w:tcMar>
          </w:tcPr>
          <w:p w14:paraId="18FC134D" w14:textId="4C98431C"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Producto publicado en ≤ 5 segundos totales (subida de imagen ≤ 3 s + registro en BD ≤ 300 ms). Cálculo de descuento exacto en el 100% de casos.</w:t>
            </w:r>
          </w:p>
        </w:tc>
      </w:tr>
    </w:tbl>
    <w:p w14:paraId="6F1A7E1E" w14:textId="77777777" w:rsidR="001A1812" w:rsidRDefault="001A1812" w:rsidP="001A1812">
      <w:pPr>
        <w:pStyle w:val="Ttulo2"/>
        <w:keepNext w:val="0"/>
        <w:keepLines w:val="0"/>
        <w:widowControl w:val="0"/>
        <w:spacing w:before="0" w:line="240" w:lineRule="auto"/>
        <w:rPr>
          <w:b/>
          <w:bCs/>
          <w:sz w:val="22"/>
          <w:szCs w:val="22"/>
        </w:rPr>
      </w:pPr>
    </w:p>
    <w:p w14:paraId="7513B198" w14:textId="2B797F6F" w:rsidR="00947AFB" w:rsidRDefault="00000000" w:rsidP="001A1812">
      <w:pPr>
        <w:pStyle w:val="Ttulo2"/>
        <w:keepNext w:val="0"/>
        <w:keepLines w:val="0"/>
        <w:widowControl w:val="0"/>
        <w:spacing w:before="0" w:line="240" w:lineRule="auto"/>
        <w:rPr>
          <w:b/>
          <w:bCs/>
          <w:sz w:val="22"/>
          <w:szCs w:val="22"/>
        </w:rPr>
      </w:pPr>
      <w:r>
        <w:rPr>
          <w:b/>
          <w:bCs/>
          <w:sz w:val="22"/>
          <w:szCs w:val="22"/>
        </w:rPr>
        <w:t>Escenario de Usabilidad — Registro de Vendedor sin Capacitación Previa</w:t>
      </w:r>
    </w:p>
    <w:tbl>
      <w:tblPr>
        <w:tblStyle w:val="a7"/>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947AFB" w:rsidRPr="001A1812" w14:paraId="6D837BFB" w14:textId="77777777">
        <w:trPr>
          <w:trHeight w:val="420"/>
        </w:trPr>
        <w:tc>
          <w:tcPr>
            <w:tcW w:w="2340"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0F911DB7"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4D2DB4F2"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373F4CA1"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83844BE"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51B210E7" w14:textId="77777777" w:rsidR="00947AFB" w:rsidRPr="001A1812" w:rsidRDefault="00000000" w:rsidP="001A1812">
            <w:pPr>
              <w:widowControl w:val="0"/>
              <w:spacing w:line="240" w:lineRule="auto"/>
              <w:rPr>
                <w:b/>
                <w:bCs/>
                <w:sz w:val="20"/>
                <w:szCs w:val="20"/>
              </w:rPr>
            </w:pPr>
            <w:r w:rsidRPr="001A1812">
              <w:rPr>
                <w:b/>
                <w:bCs/>
                <w:sz w:val="20"/>
                <w:szCs w:val="20"/>
              </w:rPr>
              <w:t>Visitante sin experiencia previa en la plataforma, dueño de un puesto de mercado.</w:t>
            </w:r>
          </w:p>
        </w:tc>
      </w:tr>
      <w:tr w:rsidR="00947AFB" w:rsidRPr="001A1812" w14:paraId="6DBF8F91" w14:textId="77777777" w:rsidTr="001A1812">
        <w:trPr>
          <w:trHeight w:val="275"/>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26B86BF"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421D0116" w14:textId="77777777" w:rsidR="00947AFB" w:rsidRPr="001A1812" w:rsidRDefault="00000000" w:rsidP="001A1812">
            <w:pPr>
              <w:widowControl w:val="0"/>
              <w:spacing w:line="240" w:lineRule="auto"/>
              <w:rPr>
                <w:b/>
                <w:bCs/>
                <w:sz w:val="20"/>
                <w:szCs w:val="20"/>
              </w:rPr>
            </w:pPr>
            <w:r w:rsidRPr="001A1812">
              <w:rPr>
                <w:b/>
                <w:bCs/>
                <w:sz w:val="20"/>
                <w:szCs w:val="20"/>
              </w:rPr>
              <w:t>El visitante intenta crear una cuenta de vendedor y publicar su primer producto sin haber recibido capacitación técnica.</w:t>
            </w:r>
          </w:p>
        </w:tc>
      </w:tr>
      <w:tr w:rsidR="00947AFB" w:rsidRPr="001A1812" w14:paraId="1B5D743C" w14:textId="77777777" w:rsidTr="001A1812">
        <w:trPr>
          <w:trHeight w:val="185"/>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8F3A110"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576D886" w14:textId="177662D6" w:rsidR="001A1812" w:rsidRPr="001A1812" w:rsidRDefault="00000000" w:rsidP="001A1812">
            <w:pPr>
              <w:widowControl w:val="0"/>
              <w:spacing w:line="240" w:lineRule="auto"/>
              <w:rPr>
                <w:b/>
                <w:bCs/>
                <w:sz w:val="20"/>
                <w:szCs w:val="20"/>
              </w:rPr>
            </w:pPr>
            <w:r w:rsidRPr="001A1812">
              <w:rPr>
                <w:b/>
                <w:bCs/>
                <w:sz w:val="20"/>
                <w:szCs w:val="20"/>
              </w:rPr>
              <w:t>Sistema operativo en condiciones normales. Acceso desde un smartphone de gama media (RNF-06).</w:t>
            </w:r>
          </w:p>
        </w:tc>
      </w:tr>
      <w:tr w:rsidR="00947AFB" w:rsidRPr="001A1812" w14:paraId="6E44794D" w14:textId="77777777" w:rsidTr="001A1812">
        <w:trPr>
          <w:trHeight w:val="184"/>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B40D652"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316AEE4B" w14:textId="77777777" w:rsidR="00947AFB" w:rsidRPr="001A1812" w:rsidRDefault="00000000" w:rsidP="001A1812">
            <w:pPr>
              <w:widowControl w:val="0"/>
              <w:spacing w:line="240" w:lineRule="auto"/>
              <w:rPr>
                <w:b/>
                <w:bCs/>
                <w:sz w:val="20"/>
                <w:szCs w:val="20"/>
              </w:rPr>
            </w:pPr>
            <w:r w:rsidRPr="001A1812">
              <w:rPr>
                <w:b/>
                <w:bCs/>
                <w:sz w:val="20"/>
                <w:szCs w:val="20"/>
              </w:rPr>
              <w:t xml:space="preserve">Interfaz </w:t>
            </w:r>
            <w:proofErr w:type="spellStart"/>
            <w:r w:rsidRPr="001A1812">
              <w:rPr>
                <w:b/>
                <w:bCs/>
                <w:sz w:val="20"/>
                <w:szCs w:val="20"/>
              </w:rPr>
              <w:t>React</w:t>
            </w:r>
            <w:proofErr w:type="spellEnd"/>
            <w:r w:rsidRPr="001A1812">
              <w:rPr>
                <w:b/>
                <w:bCs/>
                <w:sz w:val="20"/>
                <w:szCs w:val="20"/>
              </w:rPr>
              <w:t xml:space="preserve"> 18 responsive: formularios de registro (CU-01) y publicación (CU-07) con validación </w:t>
            </w:r>
            <w:proofErr w:type="spellStart"/>
            <w:r w:rsidRPr="001A1812">
              <w:rPr>
                <w:b/>
                <w:bCs/>
                <w:sz w:val="20"/>
                <w:szCs w:val="20"/>
              </w:rPr>
              <w:t>inline</w:t>
            </w:r>
            <w:proofErr w:type="spellEnd"/>
            <w:r w:rsidRPr="001A1812">
              <w:rPr>
                <w:b/>
                <w:bCs/>
                <w:sz w:val="20"/>
                <w:szCs w:val="20"/>
              </w:rPr>
              <w:t>.</w:t>
            </w:r>
          </w:p>
        </w:tc>
      </w:tr>
      <w:tr w:rsidR="00947AFB" w:rsidRPr="001A1812" w14:paraId="7632373D" w14:textId="77777777">
        <w:trPr>
          <w:trHeight w:val="63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3EE78CE" w14:textId="77777777" w:rsidR="00947AFB" w:rsidRPr="001A1812" w:rsidRDefault="00000000" w:rsidP="001A1812">
            <w:pPr>
              <w:widowControl w:val="0"/>
              <w:spacing w:line="240" w:lineRule="auto"/>
              <w:jc w:val="center"/>
              <w:rPr>
                <w:b/>
                <w:bCs/>
                <w:sz w:val="20"/>
                <w:szCs w:val="20"/>
              </w:rPr>
            </w:pPr>
            <w:r w:rsidRPr="001A1812">
              <w:rPr>
                <w:b/>
                <w:bCs/>
                <w:sz w:val="20"/>
                <w:szCs w:val="20"/>
              </w:rPr>
              <w:lastRenderedPageBreak/>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7E9D5E29" w14:textId="77777777" w:rsidR="00947AFB" w:rsidRPr="001A1812" w:rsidRDefault="00000000" w:rsidP="001A1812">
            <w:pPr>
              <w:widowControl w:val="0"/>
              <w:spacing w:line="240" w:lineRule="auto"/>
              <w:rPr>
                <w:b/>
                <w:bCs/>
                <w:sz w:val="20"/>
                <w:szCs w:val="20"/>
              </w:rPr>
            </w:pPr>
            <w:r w:rsidRPr="001A1812">
              <w:rPr>
                <w:b/>
                <w:bCs/>
                <w:sz w:val="20"/>
                <w:szCs w:val="20"/>
              </w:rPr>
              <w:t xml:space="preserve">El visitante completa ambos </w:t>
            </w:r>
            <w:proofErr w:type="gramStart"/>
            <w:r w:rsidRPr="001A1812">
              <w:rPr>
                <w:b/>
                <w:bCs/>
                <w:sz w:val="20"/>
                <w:szCs w:val="20"/>
              </w:rPr>
              <w:t>formularios asistido</w:t>
            </w:r>
            <w:proofErr w:type="gramEnd"/>
            <w:r w:rsidRPr="001A1812">
              <w:rPr>
                <w:b/>
                <w:bCs/>
                <w:sz w:val="20"/>
                <w:szCs w:val="20"/>
              </w:rPr>
              <w:t xml:space="preserve"> por la validación en tiempo real de </w:t>
            </w:r>
            <w:proofErr w:type="spellStart"/>
            <w:r w:rsidRPr="001A1812">
              <w:rPr>
                <w:b/>
                <w:bCs/>
                <w:sz w:val="20"/>
                <w:szCs w:val="20"/>
              </w:rPr>
              <w:t>React</w:t>
            </w:r>
            <w:proofErr w:type="spellEnd"/>
            <w:r w:rsidRPr="001A1812">
              <w:rPr>
                <w:b/>
                <w:bCs/>
                <w:sz w:val="20"/>
                <w:szCs w:val="20"/>
              </w:rPr>
              <w:t xml:space="preserve"> Hook </w:t>
            </w:r>
            <w:proofErr w:type="spellStart"/>
            <w:r w:rsidRPr="001A1812">
              <w:rPr>
                <w:b/>
                <w:bCs/>
                <w:sz w:val="20"/>
                <w:szCs w:val="20"/>
              </w:rPr>
              <w:t>Form</w:t>
            </w:r>
            <w:proofErr w:type="spellEnd"/>
            <w:r w:rsidRPr="001A1812">
              <w:rPr>
                <w:b/>
                <w:bCs/>
                <w:sz w:val="20"/>
                <w:szCs w:val="20"/>
              </w:rPr>
              <w:t>, sin necesidad de recargar la página ni recibir soporte externo.</w:t>
            </w:r>
          </w:p>
        </w:tc>
      </w:tr>
      <w:tr w:rsidR="00947AFB" w:rsidRPr="001A1812" w14:paraId="73FFE914" w14:textId="77777777" w:rsidTr="001A1812">
        <w:trPr>
          <w:trHeight w:val="438"/>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F7E122C"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228C1B4C" w14:textId="77777777"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Registro completado en ≤ 3 minutos (RNF-01). Tasa de completitud de la tarea ≥ 90% sin errores de servidor en el flujo correcto.</w:t>
            </w:r>
          </w:p>
        </w:tc>
      </w:tr>
    </w:tbl>
    <w:p w14:paraId="212786D6" w14:textId="77777777" w:rsidR="001A1812" w:rsidRDefault="001A1812" w:rsidP="001A1812">
      <w:pPr>
        <w:pStyle w:val="Ttulo2"/>
        <w:keepNext w:val="0"/>
        <w:keepLines w:val="0"/>
        <w:widowControl w:val="0"/>
        <w:spacing w:before="0" w:line="240" w:lineRule="auto"/>
        <w:rPr>
          <w:b/>
          <w:bCs/>
          <w:sz w:val="22"/>
          <w:szCs w:val="22"/>
        </w:rPr>
      </w:pPr>
      <w:bookmarkStart w:id="34" w:name="_knaew6qzvpct" w:colFirst="0" w:colLast="0"/>
      <w:bookmarkEnd w:id="34"/>
    </w:p>
    <w:p w14:paraId="3B9DA67E" w14:textId="795A8830" w:rsidR="00947AFB" w:rsidRDefault="00000000" w:rsidP="001A1812">
      <w:pPr>
        <w:pStyle w:val="Ttulo2"/>
        <w:keepNext w:val="0"/>
        <w:keepLines w:val="0"/>
        <w:widowControl w:val="0"/>
        <w:spacing w:before="0" w:line="240" w:lineRule="auto"/>
        <w:rPr>
          <w:b/>
          <w:bCs/>
          <w:sz w:val="22"/>
          <w:szCs w:val="22"/>
        </w:rPr>
      </w:pPr>
      <w:r>
        <w:rPr>
          <w:b/>
          <w:bCs/>
          <w:sz w:val="22"/>
          <w:szCs w:val="22"/>
        </w:rPr>
        <w:t>Escenario de Rendimiento — Búsqueda Concurrente de Productos</w:t>
      </w:r>
    </w:p>
    <w:tbl>
      <w:tblPr>
        <w:tblStyle w:val="a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75"/>
      </w:tblGrid>
      <w:tr w:rsidR="00947AFB" w:rsidRPr="001A1812" w14:paraId="0D407B34" w14:textId="77777777">
        <w:trPr>
          <w:trHeight w:val="420"/>
        </w:trPr>
        <w:tc>
          <w:tcPr>
            <w:tcW w:w="232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2A08FDED"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360231E2"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322E6206" w14:textId="77777777" w:rsidTr="001A1812">
        <w:trPr>
          <w:trHeight w:val="225"/>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DC33408"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44B0154F" w14:textId="77777777" w:rsidR="00947AFB" w:rsidRPr="001A1812" w:rsidRDefault="00000000" w:rsidP="001A1812">
            <w:pPr>
              <w:widowControl w:val="0"/>
              <w:spacing w:line="240" w:lineRule="auto"/>
              <w:rPr>
                <w:b/>
                <w:bCs/>
                <w:sz w:val="20"/>
                <w:szCs w:val="20"/>
              </w:rPr>
            </w:pPr>
            <w:r w:rsidRPr="001A1812">
              <w:rPr>
                <w:b/>
                <w:bCs/>
                <w:sz w:val="20"/>
                <w:szCs w:val="20"/>
              </w:rPr>
              <w:t>100 compradores concurrentes autenticados o anónimos consultando el catálogo en horario pico.</w:t>
            </w:r>
          </w:p>
        </w:tc>
      </w:tr>
      <w:tr w:rsidR="00947AFB" w:rsidRPr="001A1812" w14:paraId="031B8FE8" w14:textId="77777777" w:rsidTr="001A1812">
        <w:trPr>
          <w:trHeight w:val="121"/>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873505B"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3ADE742C" w14:textId="77777777" w:rsidR="00947AFB" w:rsidRPr="001A1812" w:rsidRDefault="00000000" w:rsidP="001A1812">
            <w:pPr>
              <w:widowControl w:val="0"/>
              <w:spacing w:line="240" w:lineRule="auto"/>
              <w:rPr>
                <w:b/>
                <w:bCs/>
                <w:sz w:val="20"/>
                <w:szCs w:val="20"/>
              </w:rPr>
            </w:pPr>
            <w:r w:rsidRPr="001A1812">
              <w:rPr>
                <w:b/>
                <w:bCs/>
                <w:sz w:val="20"/>
                <w:szCs w:val="20"/>
              </w:rPr>
              <w:t>100 solicitudes simultáneas: 70 GET /api/productos con filtros y 30 GET /api/productos/:id.</w:t>
            </w:r>
          </w:p>
        </w:tc>
      </w:tr>
      <w:tr w:rsidR="00947AFB" w:rsidRPr="001A1812" w14:paraId="4F2057B4" w14:textId="77777777" w:rsidTr="001A1812">
        <w:trPr>
          <w:trHeight w:val="173"/>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36C7B8A"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03CC4930" w14:textId="77777777" w:rsidR="00947AFB" w:rsidRPr="001A1812" w:rsidRDefault="00000000" w:rsidP="001A1812">
            <w:pPr>
              <w:widowControl w:val="0"/>
              <w:spacing w:line="240" w:lineRule="auto"/>
              <w:rPr>
                <w:b/>
                <w:bCs/>
                <w:sz w:val="20"/>
                <w:szCs w:val="20"/>
              </w:rPr>
            </w:pPr>
            <w:r w:rsidRPr="001A1812">
              <w:rPr>
                <w:b/>
                <w:bCs/>
                <w:sz w:val="20"/>
                <w:szCs w:val="20"/>
              </w:rPr>
              <w:t xml:space="preserve">Sistema en entorno de producción (Render Web </w:t>
            </w:r>
            <w:proofErr w:type="spellStart"/>
            <w:r w:rsidRPr="001A1812">
              <w:rPr>
                <w:b/>
                <w:bCs/>
                <w:sz w:val="20"/>
                <w:szCs w:val="20"/>
              </w:rPr>
              <w:t>Service</w:t>
            </w:r>
            <w:proofErr w:type="spellEnd"/>
            <w:r w:rsidRPr="001A1812">
              <w:rPr>
                <w:b/>
                <w:bCs/>
                <w:sz w:val="20"/>
                <w:szCs w:val="20"/>
              </w:rPr>
              <w:t xml:space="preserve">). PostgreSQL con índices en </w:t>
            </w:r>
            <w:proofErr w:type="spellStart"/>
            <w:r w:rsidRPr="001A1812">
              <w:rPr>
                <w:b/>
                <w:bCs/>
                <w:sz w:val="20"/>
                <w:szCs w:val="20"/>
              </w:rPr>
              <w:t>categoriaId</w:t>
            </w:r>
            <w:proofErr w:type="spellEnd"/>
            <w:r w:rsidRPr="001A1812">
              <w:rPr>
                <w:b/>
                <w:bCs/>
                <w:sz w:val="20"/>
                <w:szCs w:val="20"/>
              </w:rPr>
              <w:t xml:space="preserve">, estado y </w:t>
            </w:r>
            <w:proofErr w:type="spellStart"/>
            <w:r w:rsidRPr="001A1812">
              <w:rPr>
                <w:b/>
                <w:bCs/>
                <w:sz w:val="20"/>
                <w:szCs w:val="20"/>
              </w:rPr>
              <w:t>vendedorId</w:t>
            </w:r>
            <w:proofErr w:type="spellEnd"/>
            <w:r w:rsidRPr="001A1812">
              <w:rPr>
                <w:b/>
                <w:bCs/>
                <w:sz w:val="20"/>
                <w:szCs w:val="20"/>
              </w:rPr>
              <w:t>.</w:t>
            </w:r>
          </w:p>
        </w:tc>
      </w:tr>
      <w:tr w:rsidR="00947AFB" w:rsidRPr="001A1812" w14:paraId="56FBFBE6" w14:textId="77777777" w:rsidTr="001A1812">
        <w:trPr>
          <w:trHeight w:val="367"/>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6D1871C"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4F38F42B" w14:textId="77777777" w:rsidR="00947AFB" w:rsidRPr="001A1812" w:rsidRDefault="00000000" w:rsidP="001A1812">
            <w:pPr>
              <w:widowControl w:val="0"/>
              <w:spacing w:line="240" w:lineRule="auto"/>
              <w:rPr>
                <w:b/>
                <w:bCs/>
                <w:sz w:val="20"/>
                <w:szCs w:val="20"/>
              </w:rPr>
            </w:pPr>
            <w:proofErr w:type="spellStart"/>
            <w:r w:rsidRPr="001A1812">
              <w:rPr>
                <w:b/>
                <w:bCs/>
                <w:sz w:val="20"/>
                <w:szCs w:val="20"/>
              </w:rPr>
              <w:t>Backend</w:t>
            </w:r>
            <w:proofErr w:type="spellEnd"/>
            <w:r w:rsidRPr="001A1812">
              <w:rPr>
                <w:b/>
                <w:bCs/>
                <w:sz w:val="20"/>
                <w:szCs w:val="20"/>
              </w:rPr>
              <w:t xml:space="preserve"> Node.js/Express (</w:t>
            </w:r>
            <w:proofErr w:type="spellStart"/>
            <w:r w:rsidRPr="001A1812">
              <w:rPr>
                <w:b/>
                <w:bCs/>
                <w:sz w:val="20"/>
                <w:szCs w:val="20"/>
              </w:rPr>
              <w:t>ProductoController</w:t>
            </w:r>
            <w:proofErr w:type="spellEnd"/>
            <w:r w:rsidRPr="001A1812">
              <w:rPr>
                <w:b/>
                <w:bCs/>
                <w:sz w:val="20"/>
                <w:szCs w:val="20"/>
              </w:rPr>
              <w:t xml:space="preserve"> + </w:t>
            </w:r>
            <w:proofErr w:type="spellStart"/>
            <w:r w:rsidRPr="001A1812">
              <w:rPr>
                <w:b/>
                <w:bCs/>
                <w:sz w:val="20"/>
                <w:szCs w:val="20"/>
              </w:rPr>
              <w:t>ProductoService</w:t>
            </w:r>
            <w:proofErr w:type="spellEnd"/>
            <w:r w:rsidRPr="001A1812">
              <w:rPr>
                <w:b/>
                <w:bCs/>
                <w:sz w:val="20"/>
                <w:szCs w:val="20"/>
              </w:rPr>
              <w:t xml:space="preserve">). PostgreSQL con </w:t>
            </w:r>
            <w:proofErr w:type="spellStart"/>
            <w:r w:rsidRPr="001A1812">
              <w:rPr>
                <w:b/>
                <w:bCs/>
                <w:sz w:val="20"/>
                <w:szCs w:val="20"/>
              </w:rPr>
              <w:t>Sequelize</w:t>
            </w:r>
            <w:proofErr w:type="spellEnd"/>
            <w:r w:rsidRPr="001A1812">
              <w:rPr>
                <w:b/>
                <w:bCs/>
                <w:sz w:val="20"/>
                <w:szCs w:val="20"/>
              </w:rPr>
              <w:t>.</w:t>
            </w:r>
          </w:p>
        </w:tc>
      </w:tr>
      <w:tr w:rsidR="00947AFB" w:rsidRPr="001A1812" w14:paraId="65EB1A90" w14:textId="77777777" w:rsidTr="001A1812">
        <w:trPr>
          <w:trHeight w:val="56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BFB7E13"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A205860" w14:textId="77777777" w:rsidR="00947AFB" w:rsidRPr="001A1812" w:rsidRDefault="00000000" w:rsidP="001A1812">
            <w:pPr>
              <w:widowControl w:val="0"/>
              <w:spacing w:line="240" w:lineRule="auto"/>
              <w:rPr>
                <w:b/>
                <w:bCs/>
                <w:sz w:val="20"/>
                <w:szCs w:val="20"/>
              </w:rPr>
            </w:pPr>
            <w:r w:rsidRPr="001A1812">
              <w:rPr>
                <w:b/>
                <w:bCs/>
                <w:sz w:val="20"/>
                <w:szCs w:val="20"/>
              </w:rPr>
              <w:t xml:space="preserve">El sistema procesa todas las solicitudes sin errores HTTP 5xx ni </w:t>
            </w:r>
            <w:proofErr w:type="spellStart"/>
            <w:r w:rsidRPr="001A1812">
              <w:rPr>
                <w:b/>
                <w:bCs/>
                <w:sz w:val="20"/>
                <w:szCs w:val="20"/>
              </w:rPr>
              <w:t>timeouts</w:t>
            </w:r>
            <w:proofErr w:type="spellEnd"/>
            <w:r w:rsidRPr="001A1812">
              <w:rPr>
                <w:b/>
                <w:bCs/>
                <w:sz w:val="20"/>
                <w:szCs w:val="20"/>
              </w:rPr>
              <w:t xml:space="preserve">. Los índices garantizan búsquedas eficientes y el </w:t>
            </w:r>
            <w:proofErr w:type="spellStart"/>
            <w:r w:rsidRPr="001A1812">
              <w:rPr>
                <w:b/>
                <w:bCs/>
                <w:sz w:val="20"/>
                <w:szCs w:val="20"/>
              </w:rPr>
              <w:t>event</w:t>
            </w:r>
            <w:proofErr w:type="spellEnd"/>
            <w:r w:rsidRPr="001A1812">
              <w:rPr>
                <w:b/>
                <w:bCs/>
                <w:sz w:val="20"/>
                <w:szCs w:val="20"/>
              </w:rPr>
              <w:t xml:space="preserve"> </w:t>
            </w:r>
            <w:proofErr w:type="spellStart"/>
            <w:r w:rsidRPr="001A1812">
              <w:rPr>
                <w:b/>
                <w:bCs/>
                <w:sz w:val="20"/>
                <w:szCs w:val="20"/>
              </w:rPr>
              <w:t>loop</w:t>
            </w:r>
            <w:proofErr w:type="spellEnd"/>
            <w:r w:rsidRPr="001A1812">
              <w:rPr>
                <w:b/>
                <w:bCs/>
                <w:sz w:val="20"/>
                <w:szCs w:val="20"/>
              </w:rPr>
              <w:t xml:space="preserve"> de Node.js gestiona la concurrencia sin bloqueos.</w:t>
            </w:r>
          </w:p>
        </w:tc>
      </w:tr>
      <w:tr w:rsidR="00947AFB" w:rsidRPr="001A1812" w14:paraId="1CBFE469" w14:textId="77777777">
        <w:trPr>
          <w:trHeight w:val="63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766EF4A"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2F6AFB8" w14:textId="77777777"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Latencia promedio ≤ 3 s para el 95% de las solicitudes (RNF-02), soportando 200 usuarios concurrentes sin degradación mayor al 20% (RNF-04).</w:t>
            </w:r>
          </w:p>
        </w:tc>
      </w:tr>
    </w:tbl>
    <w:p w14:paraId="4A3127CA" w14:textId="77777777" w:rsidR="001A1812" w:rsidRDefault="001A1812" w:rsidP="001A1812">
      <w:pPr>
        <w:pStyle w:val="Ttulo2"/>
        <w:keepNext w:val="0"/>
        <w:keepLines w:val="0"/>
        <w:widowControl w:val="0"/>
        <w:spacing w:before="0" w:line="240" w:lineRule="auto"/>
        <w:rPr>
          <w:b/>
          <w:bCs/>
          <w:sz w:val="22"/>
          <w:szCs w:val="22"/>
        </w:rPr>
      </w:pPr>
      <w:bookmarkStart w:id="35" w:name="_8sw7cxpylku4" w:colFirst="0" w:colLast="0"/>
      <w:bookmarkEnd w:id="35"/>
    </w:p>
    <w:p w14:paraId="08AA5D53" w14:textId="1ABC7069" w:rsidR="00947AFB" w:rsidRDefault="00000000" w:rsidP="001A1812">
      <w:pPr>
        <w:pStyle w:val="Ttulo2"/>
        <w:keepNext w:val="0"/>
        <w:keepLines w:val="0"/>
        <w:widowControl w:val="0"/>
        <w:spacing w:before="0" w:line="240" w:lineRule="auto"/>
        <w:rPr>
          <w:b/>
          <w:bCs/>
          <w:sz w:val="22"/>
          <w:szCs w:val="22"/>
        </w:rPr>
      </w:pPr>
      <w:r>
        <w:rPr>
          <w:b/>
          <w:bCs/>
          <w:sz w:val="22"/>
          <w:szCs w:val="22"/>
        </w:rPr>
        <w:t>Escenario de Mantenibilidad — Incorporación de un Nuevo Método de Entrega</w:t>
      </w:r>
    </w:p>
    <w:tbl>
      <w:tblPr>
        <w:tblStyle w:val="a9"/>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75"/>
      </w:tblGrid>
      <w:tr w:rsidR="00947AFB" w:rsidRPr="001A1812" w14:paraId="21A13B42" w14:textId="77777777">
        <w:trPr>
          <w:trHeight w:val="420"/>
        </w:trPr>
        <w:tc>
          <w:tcPr>
            <w:tcW w:w="232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0ACAF014"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2668E837"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19CD47C1" w14:textId="77777777" w:rsidTr="001A1812">
        <w:trPr>
          <w:trHeight w:val="25"/>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16B0C12"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42BAF81D" w14:textId="77777777" w:rsidR="00947AFB" w:rsidRPr="001A1812" w:rsidRDefault="00000000" w:rsidP="001A1812">
            <w:pPr>
              <w:widowControl w:val="0"/>
              <w:spacing w:line="240" w:lineRule="auto"/>
              <w:rPr>
                <w:b/>
                <w:bCs/>
                <w:sz w:val="20"/>
                <w:szCs w:val="20"/>
              </w:rPr>
            </w:pPr>
            <w:r w:rsidRPr="001A1812">
              <w:rPr>
                <w:b/>
                <w:bCs/>
                <w:sz w:val="20"/>
                <w:szCs w:val="20"/>
              </w:rPr>
              <w:t>Desarrollador del equipo (RNF-07).</w:t>
            </w:r>
          </w:p>
        </w:tc>
      </w:tr>
      <w:tr w:rsidR="00947AFB" w:rsidRPr="001A1812" w14:paraId="12FBB888" w14:textId="77777777">
        <w:trPr>
          <w:trHeight w:val="63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3467B12"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71EC5813" w14:textId="77777777" w:rsidR="00947AFB" w:rsidRPr="001A1812" w:rsidRDefault="00000000" w:rsidP="001A1812">
            <w:pPr>
              <w:widowControl w:val="0"/>
              <w:spacing w:line="240" w:lineRule="auto"/>
              <w:rPr>
                <w:b/>
                <w:bCs/>
                <w:sz w:val="20"/>
                <w:szCs w:val="20"/>
              </w:rPr>
            </w:pPr>
            <w:r w:rsidRPr="001A1812">
              <w:rPr>
                <w:b/>
                <w:bCs/>
                <w:sz w:val="20"/>
                <w:szCs w:val="20"/>
              </w:rPr>
              <w:t>El equipo decide incorporar una tercera modalidad de entrega (por ejemplo, «punto de recojo intermedio») además de recojo en tienda y entrega coordinada.</w:t>
            </w:r>
          </w:p>
        </w:tc>
      </w:tr>
      <w:tr w:rsidR="00947AFB" w:rsidRPr="001A1812" w14:paraId="42361083" w14:textId="77777777" w:rsidTr="001A1812">
        <w:trPr>
          <w:trHeight w:val="313"/>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5DE2F4F9"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6DCDDCE" w14:textId="77777777" w:rsidR="00947AFB" w:rsidRPr="001A1812" w:rsidRDefault="00000000" w:rsidP="001A1812">
            <w:pPr>
              <w:widowControl w:val="0"/>
              <w:spacing w:line="240" w:lineRule="auto"/>
              <w:rPr>
                <w:b/>
                <w:bCs/>
                <w:sz w:val="20"/>
                <w:szCs w:val="20"/>
              </w:rPr>
            </w:pPr>
            <w:r w:rsidRPr="001A1812">
              <w:rPr>
                <w:b/>
                <w:bCs/>
                <w:sz w:val="20"/>
                <w:szCs w:val="20"/>
              </w:rPr>
              <w:t>Entorno de desarrollo local, fuera de horario de producción, con rama de control de versiones dedicada.</w:t>
            </w:r>
          </w:p>
        </w:tc>
      </w:tr>
      <w:tr w:rsidR="00947AFB" w:rsidRPr="001A1812" w14:paraId="5D277420" w14:textId="77777777">
        <w:trPr>
          <w:trHeight w:val="63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F2441EA"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D017D0F" w14:textId="77777777" w:rsidR="00947AFB" w:rsidRPr="001A1812" w:rsidRDefault="00000000" w:rsidP="001A1812">
            <w:pPr>
              <w:widowControl w:val="0"/>
              <w:spacing w:line="240" w:lineRule="auto"/>
              <w:rPr>
                <w:b/>
                <w:bCs/>
                <w:sz w:val="20"/>
                <w:szCs w:val="20"/>
              </w:rPr>
            </w:pPr>
            <w:r w:rsidRPr="001A1812">
              <w:rPr>
                <w:b/>
                <w:bCs/>
                <w:sz w:val="20"/>
                <w:szCs w:val="20"/>
              </w:rPr>
              <w:t>Modelo Pedido (</w:t>
            </w:r>
            <w:proofErr w:type="spellStart"/>
            <w:r w:rsidRPr="001A1812">
              <w:rPr>
                <w:b/>
                <w:bCs/>
                <w:sz w:val="20"/>
                <w:szCs w:val="20"/>
              </w:rPr>
              <w:t>Sequelize</w:t>
            </w:r>
            <w:proofErr w:type="spellEnd"/>
            <w:r w:rsidRPr="001A1812">
              <w:rPr>
                <w:b/>
                <w:bCs/>
                <w:sz w:val="20"/>
                <w:szCs w:val="20"/>
              </w:rPr>
              <w:t xml:space="preserve">, campo </w:t>
            </w:r>
            <w:proofErr w:type="spellStart"/>
            <w:r w:rsidRPr="001A1812">
              <w:rPr>
                <w:b/>
                <w:bCs/>
                <w:sz w:val="20"/>
                <w:szCs w:val="20"/>
              </w:rPr>
              <w:t>modalidadEntrega</w:t>
            </w:r>
            <w:proofErr w:type="spellEnd"/>
            <w:r w:rsidRPr="001A1812">
              <w:rPr>
                <w:b/>
                <w:bCs/>
                <w:sz w:val="20"/>
                <w:szCs w:val="20"/>
              </w:rPr>
              <w:t xml:space="preserve">), </w:t>
            </w:r>
            <w:proofErr w:type="spellStart"/>
            <w:r w:rsidRPr="001A1812">
              <w:rPr>
                <w:b/>
                <w:bCs/>
                <w:sz w:val="20"/>
                <w:szCs w:val="20"/>
              </w:rPr>
              <w:t>PedidoService</w:t>
            </w:r>
            <w:proofErr w:type="spellEnd"/>
            <w:r w:rsidRPr="001A1812">
              <w:rPr>
                <w:b/>
                <w:bCs/>
                <w:sz w:val="20"/>
                <w:szCs w:val="20"/>
              </w:rPr>
              <w:t xml:space="preserve">, y el formulario de confirmación de compra en </w:t>
            </w:r>
            <w:proofErr w:type="spellStart"/>
            <w:r w:rsidRPr="001A1812">
              <w:rPr>
                <w:b/>
                <w:bCs/>
                <w:sz w:val="20"/>
                <w:szCs w:val="20"/>
              </w:rPr>
              <w:t>React</w:t>
            </w:r>
            <w:proofErr w:type="spellEnd"/>
            <w:r w:rsidRPr="001A1812">
              <w:rPr>
                <w:b/>
                <w:bCs/>
                <w:sz w:val="20"/>
                <w:szCs w:val="20"/>
              </w:rPr>
              <w:t>.</w:t>
            </w:r>
          </w:p>
        </w:tc>
      </w:tr>
      <w:tr w:rsidR="00947AFB" w:rsidRPr="001A1812" w14:paraId="716360B8" w14:textId="77777777">
        <w:trPr>
          <w:trHeight w:val="84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D9EDAFF"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2444DA3" w14:textId="77777777" w:rsidR="00947AFB" w:rsidRPr="001A1812" w:rsidRDefault="00000000" w:rsidP="001A1812">
            <w:pPr>
              <w:widowControl w:val="0"/>
              <w:spacing w:line="240" w:lineRule="auto"/>
              <w:rPr>
                <w:b/>
                <w:bCs/>
                <w:sz w:val="20"/>
                <w:szCs w:val="20"/>
              </w:rPr>
            </w:pPr>
            <w:r w:rsidRPr="001A1812">
              <w:rPr>
                <w:b/>
                <w:bCs/>
                <w:sz w:val="20"/>
                <w:szCs w:val="20"/>
              </w:rPr>
              <w:t xml:space="preserve">El desarrollador añade el nuevo valor al </w:t>
            </w:r>
            <w:proofErr w:type="spellStart"/>
            <w:r w:rsidRPr="001A1812">
              <w:rPr>
                <w:b/>
                <w:bCs/>
                <w:sz w:val="20"/>
                <w:szCs w:val="20"/>
              </w:rPr>
              <w:t>enum</w:t>
            </w:r>
            <w:proofErr w:type="spellEnd"/>
            <w:r w:rsidRPr="001A1812">
              <w:rPr>
                <w:b/>
                <w:bCs/>
                <w:sz w:val="20"/>
                <w:szCs w:val="20"/>
              </w:rPr>
              <w:t xml:space="preserve"> </w:t>
            </w:r>
            <w:proofErr w:type="spellStart"/>
            <w:r w:rsidRPr="001A1812">
              <w:rPr>
                <w:b/>
                <w:bCs/>
                <w:sz w:val="20"/>
                <w:szCs w:val="20"/>
              </w:rPr>
              <w:t>modalidadEntrega</w:t>
            </w:r>
            <w:proofErr w:type="spellEnd"/>
            <w:r w:rsidRPr="001A1812">
              <w:rPr>
                <w:b/>
                <w:bCs/>
                <w:sz w:val="20"/>
                <w:szCs w:val="20"/>
              </w:rPr>
              <w:t xml:space="preserve">, ajusta la validación en </w:t>
            </w:r>
            <w:proofErr w:type="spellStart"/>
            <w:r w:rsidRPr="001A1812">
              <w:rPr>
                <w:b/>
                <w:bCs/>
                <w:sz w:val="20"/>
                <w:szCs w:val="20"/>
              </w:rPr>
              <w:t>PedidoService</w:t>
            </w:r>
            <w:proofErr w:type="spellEnd"/>
            <w:r w:rsidRPr="001A1812">
              <w:rPr>
                <w:b/>
                <w:bCs/>
                <w:sz w:val="20"/>
                <w:szCs w:val="20"/>
              </w:rPr>
              <w:t xml:space="preserve"> y agrega la opción en el formulario, sin modificar la lógica de cálculo de stock ni de notificaciones.</w:t>
            </w:r>
          </w:p>
        </w:tc>
      </w:tr>
      <w:tr w:rsidR="00947AFB" w:rsidRPr="001A1812" w14:paraId="28B0C406" w14:textId="77777777">
        <w:trPr>
          <w:trHeight w:val="63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C827260"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036A8659" w14:textId="77777777" w:rsidR="00947AFB" w:rsidRPr="001A1812" w:rsidRDefault="00000000" w:rsidP="001A1812">
            <w:pPr>
              <w:widowControl w:val="0"/>
              <w:spacing w:line="240" w:lineRule="auto"/>
              <w:rPr>
                <w:b/>
                <w:bCs/>
                <w:sz w:val="20"/>
                <w:szCs w:val="20"/>
              </w:rPr>
            </w:pPr>
            <w:r w:rsidRPr="001A1812">
              <w:rPr>
                <w:b/>
                <w:bCs/>
                <w:sz w:val="20"/>
                <w:szCs w:val="20"/>
              </w:rPr>
              <w:t>Cambio implementado en menos de 4 horas-persona, sin afectar los módulos de Productos, Usuarios ni Administración (bajo acoplamiento entre paquetes).</w:t>
            </w:r>
          </w:p>
        </w:tc>
      </w:tr>
    </w:tbl>
    <w:p w14:paraId="7302E7ED" w14:textId="77777777" w:rsidR="00D95E9C" w:rsidRDefault="00D95E9C" w:rsidP="001A1812">
      <w:pPr>
        <w:widowControl w:val="0"/>
        <w:spacing w:line="240" w:lineRule="auto"/>
        <w:rPr>
          <w:b/>
          <w:bCs/>
        </w:rPr>
      </w:pPr>
    </w:p>
    <w:p w14:paraId="7E6E9BB1" w14:textId="77777777" w:rsidR="00947AFB" w:rsidRDefault="00000000" w:rsidP="001A1812">
      <w:pPr>
        <w:pStyle w:val="Ttulo2"/>
        <w:keepNext w:val="0"/>
        <w:keepLines w:val="0"/>
        <w:widowControl w:val="0"/>
        <w:spacing w:before="0" w:line="240" w:lineRule="auto"/>
        <w:rPr>
          <w:b/>
          <w:bCs/>
          <w:sz w:val="22"/>
          <w:szCs w:val="22"/>
        </w:rPr>
      </w:pPr>
      <w:bookmarkStart w:id="36" w:name="_k1bfa7riciru" w:colFirst="0" w:colLast="0"/>
      <w:bookmarkEnd w:id="36"/>
      <w:r>
        <w:rPr>
          <w:b/>
          <w:bCs/>
          <w:sz w:val="22"/>
          <w:szCs w:val="22"/>
        </w:rPr>
        <w:lastRenderedPageBreak/>
        <w:t>Escenario de Rendimiento — Publicación de Producto con Imagen en Conexión Móvil</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947AFB" w:rsidRPr="001A1812" w14:paraId="0B344475" w14:textId="77777777">
        <w:trPr>
          <w:trHeight w:val="420"/>
        </w:trPr>
        <w:tc>
          <w:tcPr>
            <w:tcW w:w="2340"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7457C8D6"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66C0BD8A"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37312D42"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F32F080"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04160F4" w14:textId="77777777" w:rsidR="00947AFB" w:rsidRPr="001A1812" w:rsidRDefault="00000000" w:rsidP="001A1812">
            <w:pPr>
              <w:widowControl w:val="0"/>
              <w:spacing w:line="240" w:lineRule="auto"/>
              <w:rPr>
                <w:b/>
                <w:bCs/>
                <w:sz w:val="20"/>
                <w:szCs w:val="20"/>
              </w:rPr>
            </w:pPr>
            <w:r w:rsidRPr="001A1812">
              <w:rPr>
                <w:b/>
                <w:bCs/>
                <w:sz w:val="20"/>
                <w:szCs w:val="20"/>
              </w:rPr>
              <w:t>Vendedor conectado mediante datos móviles de gama media (3G/4G).</w:t>
            </w:r>
          </w:p>
        </w:tc>
      </w:tr>
      <w:tr w:rsidR="00947AFB" w:rsidRPr="001A1812" w14:paraId="0D729900" w14:textId="77777777" w:rsidTr="001A1812">
        <w:trPr>
          <w:trHeight w:val="221"/>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4A214CA"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09048518" w14:textId="77777777" w:rsidR="00947AFB" w:rsidRPr="001A1812" w:rsidRDefault="00000000" w:rsidP="001A1812">
            <w:pPr>
              <w:widowControl w:val="0"/>
              <w:spacing w:line="240" w:lineRule="auto"/>
              <w:rPr>
                <w:b/>
                <w:bCs/>
                <w:sz w:val="20"/>
                <w:szCs w:val="20"/>
              </w:rPr>
            </w:pPr>
            <w:r w:rsidRPr="001A1812">
              <w:rPr>
                <w:b/>
                <w:bCs/>
                <w:sz w:val="20"/>
                <w:szCs w:val="20"/>
              </w:rPr>
              <w:t>El vendedor publica un producto adjuntando una fotografía de aproximadamente 3 MB desde su smartphone.</w:t>
            </w:r>
          </w:p>
        </w:tc>
      </w:tr>
      <w:tr w:rsidR="00947AFB" w:rsidRPr="001A1812" w14:paraId="53BDD239" w14:textId="77777777" w:rsidTr="001A1812">
        <w:trPr>
          <w:trHeight w:val="374"/>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0646015"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25C6B942" w14:textId="77777777" w:rsidR="00947AFB" w:rsidRPr="001A1812" w:rsidRDefault="00000000" w:rsidP="001A1812">
            <w:pPr>
              <w:widowControl w:val="0"/>
              <w:spacing w:line="240" w:lineRule="auto"/>
              <w:rPr>
                <w:b/>
                <w:bCs/>
                <w:sz w:val="20"/>
                <w:szCs w:val="20"/>
              </w:rPr>
            </w:pPr>
            <w:r w:rsidRPr="001A1812">
              <w:rPr>
                <w:b/>
                <w:bCs/>
                <w:sz w:val="20"/>
                <w:szCs w:val="20"/>
              </w:rPr>
              <w:t xml:space="preserve">Conexión móvil con ancho de banda limitado. Plan gratuito de </w:t>
            </w:r>
            <w:proofErr w:type="spellStart"/>
            <w:r w:rsidRPr="001A1812">
              <w:rPr>
                <w:b/>
                <w:bCs/>
                <w:sz w:val="20"/>
                <w:szCs w:val="20"/>
              </w:rPr>
              <w:t>Cloudinary</w:t>
            </w:r>
            <w:proofErr w:type="spellEnd"/>
            <w:r w:rsidRPr="001A1812">
              <w:rPr>
                <w:b/>
                <w:bCs/>
                <w:sz w:val="20"/>
                <w:szCs w:val="20"/>
              </w:rPr>
              <w:t xml:space="preserve"> (transformaciones limitadas).</w:t>
            </w:r>
          </w:p>
        </w:tc>
      </w:tr>
      <w:tr w:rsidR="00947AFB" w:rsidRPr="001A1812" w14:paraId="66FC647C"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436B43E"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31AD78B4" w14:textId="77777777" w:rsidR="00947AFB" w:rsidRPr="001A1812" w:rsidRDefault="00000000" w:rsidP="001A1812">
            <w:pPr>
              <w:widowControl w:val="0"/>
              <w:spacing w:line="240" w:lineRule="auto"/>
              <w:rPr>
                <w:b/>
                <w:bCs/>
                <w:sz w:val="20"/>
                <w:szCs w:val="20"/>
              </w:rPr>
            </w:pPr>
            <w:r w:rsidRPr="001A1812">
              <w:rPr>
                <w:b/>
                <w:bCs/>
                <w:sz w:val="20"/>
                <w:szCs w:val="20"/>
              </w:rPr>
              <w:t xml:space="preserve">Componente de carga de imagen en </w:t>
            </w:r>
            <w:proofErr w:type="spellStart"/>
            <w:r w:rsidRPr="001A1812">
              <w:rPr>
                <w:b/>
                <w:bCs/>
                <w:sz w:val="20"/>
                <w:szCs w:val="20"/>
              </w:rPr>
              <w:t>React</w:t>
            </w:r>
            <w:proofErr w:type="spellEnd"/>
            <w:r w:rsidRPr="001A1812">
              <w:rPr>
                <w:b/>
                <w:bCs/>
                <w:sz w:val="20"/>
                <w:szCs w:val="20"/>
              </w:rPr>
              <w:t xml:space="preserve"> (compresión en cliente) y API de </w:t>
            </w:r>
            <w:proofErr w:type="spellStart"/>
            <w:r w:rsidRPr="001A1812">
              <w:rPr>
                <w:b/>
                <w:bCs/>
                <w:sz w:val="20"/>
                <w:szCs w:val="20"/>
              </w:rPr>
              <w:t>Cloudinary</w:t>
            </w:r>
            <w:proofErr w:type="spellEnd"/>
            <w:r w:rsidRPr="001A1812">
              <w:rPr>
                <w:b/>
                <w:bCs/>
                <w:sz w:val="20"/>
                <w:szCs w:val="20"/>
              </w:rPr>
              <w:t>.</w:t>
            </w:r>
          </w:p>
        </w:tc>
      </w:tr>
      <w:tr w:rsidR="00947AFB" w:rsidRPr="001A1812" w14:paraId="09AE3995" w14:textId="77777777">
        <w:trPr>
          <w:trHeight w:val="63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BA7D3BE"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70731309" w14:textId="77777777" w:rsidR="00947AFB" w:rsidRPr="001A1812" w:rsidRDefault="00000000" w:rsidP="001A1812">
            <w:pPr>
              <w:widowControl w:val="0"/>
              <w:spacing w:line="240" w:lineRule="auto"/>
              <w:rPr>
                <w:b/>
                <w:bCs/>
                <w:sz w:val="20"/>
                <w:szCs w:val="20"/>
              </w:rPr>
            </w:pPr>
            <w:r w:rsidRPr="001A1812">
              <w:rPr>
                <w:b/>
                <w:bCs/>
                <w:sz w:val="20"/>
                <w:szCs w:val="20"/>
              </w:rPr>
              <w:t xml:space="preserve">El </w:t>
            </w:r>
            <w:proofErr w:type="spellStart"/>
            <w:r w:rsidRPr="001A1812">
              <w:rPr>
                <w:b/>
                <w:bCs/>
                <w:sz w:val="20"/>
                <w:szCs w:val="20"/>
              </w:rPr>
              <w:t>frontend</w:t>
            </w:r>
            <w:proofErr w:type="spellEnd"/>
            <w:r w:rsidRPr="001A1812">
              <w:rPr>
                <w:b/>
                <w:bCs/>
                <w:sz w:val="20"/>
                <w:szCs w:val="20"/>
              </w:rPr>
              <w:t xml:space="preserve"> comprime la imagen antes de subirla, reduciendo su peso sin pérdida perceptible de calidad, y muestra un indicador de progreso durante la carga.</w:t>
            </w:r>
          </w:p>
        </w:tc>
      </w:tr>
      <w:tr w:rsidR="00947AFB" w:rsidRPr="001A1812" w14:paraId="37879D5A" w14:textId="77777777" w:rsidTr="001A1812">
        <w:trPr>
          <w:trHeight w:val="267"/>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BE3BF99"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B3A52CE" w14:textId="77777777"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Imagen comprimida a ≤ 500 KB antes del envío. Publicación completa en ≤ 8 segundos en conexión 3G estándar.</w:t>
            </w:r>
          </w:p>
        </w:tc>
      </w:tr>
    </w:tbl>
    <w:p w14:paraId="4F0D6006" w14:textId="77777777" w:rsidR="001A1812" w:rsidRDefault="001A1812" w:rsidP="001A1812">
      <w:pPr>
        <w:pStyle w:val="Ttulo2"/>
        <w:keepNext w:val="0"/>
        <w:keepLines w:val="0"/>
        <w:widowControl w:val="0"/>
        <w:spacing w:before="0" w:line="240" w:lineRule="auto"/>
        <w:rPr>
          <w:b/>
          <w:bCs/>
          <w:sz w:val="22"/>
          <w:szCs w:val="22"/>
        </w:rPr>
      </w:pPr>
      <w:bookmarkStart w:id="37" w:name="_8ihdbcq31hag" w:colFirst="0" w:colLast="0"/>
      <w:bookmarkEnd w:id="37"/>
    </w:p>
    <w:p w14:paraId="68AC4A8D" w14:textId="0A6E9316" w:rsidR="00947AFB" w:rsidRDefault="00000000" w:rsidP="001A1812">
      <w:pPr>
        <w:pStyle w:val="Ttulo2"/>
        <w:keepNext w:val="0"/>
        <w:keepLines w:val="0"/>
        <w:widowControl w:val="0"/>
        <w:spacing w:before="0" w:line="240" w:lineRule="auto"/>
        <w:rPr>
          <w:b/>
          <w:bCs/>
          <w:sz w:val="22"/>
          <w:szCs w:val="22"/>
        </w:rPr>
      </w:pPr>
      <w:r>
        <w:rPr>
          <w:b/>
          <w:bCs/>
          <w:sz w:val="22"/>
          <w:szCs w:val="22"/>
        </w:rPr>
        <w:t>Escenario de Usabilidad — Alerta de Producto Próximo a Vencer</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947AFB" w:rsidRPr="001A1812" w14:paraId="1AA16881" w14:textId="77777777">
        <w:trPr>
          <w:trHeight w:val="420"/>
        </w:trPr>
        <w:tc>
          <w:tcPr>
            <w:tcW w:w="2340"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34B500A7"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1EE6E30F"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21C28161" w14:textId="77777777" w:rsidTr="001A1812">
        <w:trPr>
          <w:trHeight w:val="108"/>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D32DD3A"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35DD508" w14:textId="77777777" w:rsidR="00947AFB" w:rsidRPr="001A1812" w:rsidRDefault="00000000" w:rsidP="001A1812">
            <w:pPr>
              <w:widowControl w:val="0"/>
              <w:spacing w:line="240" w:lineRule="auto"/>
              <w:rPr>
                <w:b/>
                <w:bCs/>
                <w:sz w:val="20"/>
                <w:szCs w:val="20"/>
              </w:rPr>
            </w:pPr>
            <w:r w:rsidRPr="001A1812">
              <w:rPr>
                <w:b/>
                <w:bCs/>
                <w:sz w:val="20"/>
                <w:szCs w:val="20"/>
              </w:rPr>
              <w:t>Comprador navegando el catálogo o su lista de favoritos.</w:t>
            </w:r>
          </w:p>
        </w:tc>
      </w:tr>
      <w:tr w:rsidR="00947AFB" w:rsidRPr="001A1812" w14:paraId="2D3DAD75" w14:textId="77777777" w:rsidTr="001A1812">
        <w:trPr>
          <w:trHeight w:val="382"/>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DEA282D"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5B141A31" w14:textId="77777777" w:rsidR="00947AFB" w:rsidRPr="001A1812" w:rsidRDefault="00000000" w:rsidP="001A1812">
            <w:pPr>
              <w:widowControl w:val="0"/>
              <w:spacing w:line="240" w:lineRule="auto"/>
              <w:rPr>
                <w:b/>
                <w:bCs/>
                <w:sz w:val="20"/>
                <w:szCs w:val="20"/>
              </w:rPr>
            </w:pPr>
            <w:r w:rsidRPr="001A1812">
              <w:rPr>
                <w:b/>
                <w:bCs/>
                <w:sz w:val="20"/>
                <w:szCs w:val="20"/>
              </w:rPr>
              <w:t>El comprador visualiza un producto cuya fecha de vencimiento está a menos de 24 horas.</w:t>
            </w:r>
          </w:p>
        </w:tc>
      </w:tr>
      <w:tr w:rsidR="00947AFB" w:rsidRPr="001A1812" w14:paraId="2072985E"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32342B4F"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66E4C52" w14:textId="77777777" w:rsidR="00947AFB" w:rsidRPr="001A1812" w:rsidRDefault="00000000" w:rsidP="001A1812">
            <w:pPr>
              <w:widowControl w:val="0"/>
              <w:spacing w:line="240" w:lineRule="auto"/>
              <w:rPr>
                <w:b/>
                <w:bCs/>
                <w:sz w:val="20"/>
                <w:szCs w:val="20"/>
              </w:rPr>
            </w:pPr>
            <w:r w:rsidRPr="001A1812">
              <w:rPr>
                <w:b/>
                <w:bCs/>
                <w:sz w:val="20"/>
                <w:szCs w:val="20"/>
              </w:rPr>
              <w:t>Sistema en operación normal. Cualquier dispositivo compatible con RNF-06.</w:t>
            </w:r>
          </w:p>
        </w:tc>
      </w:tr>
      <w:tr w:rsidR="00947AFB" w:rsidRPr="001A1812" w14:paraId="5B9F977E" w14:textId="77777777" w:rsidTr="001A1812">
        <w:trPr>
          <w:trHeight w:val="331"/>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74C18ED"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D652093" w14:textId="77777777" w:rsidR="00947AFB" w:rsidRPr="001A1812" w:rsidRDefault="00000000" w:rsidP="001A1812">
            <w:pPr>
              <w:widowControl w:val="0"/>
              <w:spacing w:line="240" w:lineRule="auto"/>
              <w:rPr>
                <w:b/>
                <w:bCs/>
                <w:sz w:val="20"/>
                <w:szCs w:val="20"/>
              </w:rPr>
            </w:pPr>
            <w:r w:rsidRPr="001A1812">
              <w:rPr>
                <w:b/>
                <w:bCs/>
                <w:sz w:val="20"/>
                <w:szCs w:val="20"/>
              </w:rPr>
              <w:t xml:space="preserve">Componente </w:t>
            </w:r>
            <w:proofErr w:type="spellStart"/>
            <w:r w:rsidRPr="001A1812">
              <w:rPr>
                <w:b/>
                <w:bCs/>
                <w:sz w:val="20"/>
                <w:szCs w:val="20"/>
              </w:rPr>
              <w:t>TarjetaProducto</w:t>
            </w:r>
            <w:proofErr w:type="spellEnd"/>
            <w:r w:rsidRPr="001A1812">
              <w:rPr>
                <w:b/>
                <w:bCs/>
                <w:sz w:val="20"/>
                <w:szCs w:val="20"/>
              </w:rPr>
              <w:t xml:space="preserve"> (</w:t>
            </w:r>
            <w:proofErr w:type="spellStart"/>
            <w:r w:rsidRPr="001A1812">
              <w:rPr>
                <w:b/>
                <w:bCs/>
                <w:sz w:val="20"/>
                <w:szCs w:val="20"/>
              </w:rPr>
              <w:t>React</w:t>
            </w:r>
            <w:proofErr w:type="spellEnd"/>
            <w:r w:rsidRPr="001A1812">
              <w:rPr>
                <w:b/>
                <w:bCs/>
                <w:sz w:val="20"/>
                <w:szCs w:val="20"/>
              </w:rPr>
              <w:t xml:space="preserve">) con etiqueta de estado calculada a partir de </w:t>
            </w:r>
            <w:proofErr w:type="spellStart"/>
            <w:r w:rsidRPr="001A1812">
              <w:rPr>
                <w:b/>
                <w:bCs/>
                <w:sz w:val="20"/>
                <w:szCs w:val="20"/>
              </w:rPr>
              <w:t>fechaVencimiento</w:t>
            </w:r>
            <w:proofErr w:type="spellEnd"/>
            <w:r w:rsidRPr="001A1812">
              <w:rPr>
                <w:b/>
                <w:bCs/>
                <w:sz w:val="20"/>
                <w:szCs w:val="20"/>
              </w:rPr>
              <w:t>.</w:t>
            </w:r>
          </w:p>
        </w:tc>
      </w:tr>
      <w:tr w:rsidR="00947AFB" w:rsidRPr="001A1812" w14:paraId="7EE63E07" w14:textId="77777777">
        <w:trPr>
          <w:trHeight w:val="63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483B2CA"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B6EA615" w14:textId="77777777" w:rsidR="00947AFB" w:rsidRPr="001A1812" w:rsidRDefault="00000000" w:rsidP="001A1812">
            <w:pPr>
              <w:widowControl w:val="0"/>
              <w:spacing w:line="240" w:lineRule="auto"/>
              <w:rPr>
                <w:b/>
                <w:bCs/>
                <w:sz w:val="20"/>
                <w:szCs w:val="20"/>
              </w:rPr>
            </w:pPr>
            <w:r w:rsidRPr="001A1812">
              <w:rPr>
                <w:b/>
                <w:bCs/>
                <w:sz w:val="20"/>
                <w:szCs w:val="20"/>
              </w:rPr>
              <w:t>El sistema resalta visualmente el producto con la etiqueta «Próximo a vencer» en color distintivo, sin bloquear la compra ni generar una alarma excesiva.</w:t>
            </w:r>
          </w:p>
        </w:tc>
      </w:tr>
      <w:tr w:rsidR="00947AFB" w:rsidRPr="001A1812" w14:paraId="0FB1F52D" w14:textId="77777777">
        <w:trPr>
          <w:trHeight w:val="63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1E6A0E8"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7B7C29D" w14:textId="77777777"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La etiqueta se calcula y muestra en el 100% de los productos con vencimiento ≤ 24 h, sin retardo perceptible respecto a la carga normal del catálogo.</w:t>
            </w:r>
          </w:p>
        </w:tc>
      </w:tr>
    </w:tbl>
    <w:p w14:paraId="724D08E5" w14:textId="77777777" w:rsidR="001A1812" w:rsidRDefault="001A1812" w:rsidP="001A1812">
      <w:pPr>
        <w:pStyle w:val="Ttulo2"/>
        <w:keepNext w:val="0"/>
        <w:keepLines w:val="0"/>
        <w:widowControl w:val="0"/>
        <w:spacing w:before="0" w:line="240" w:lineRule="auto"/>
        <w:rPr>
          <w:b/>
          <w:bCs/>
          <w:sz w:val="22"/>
          <w:szCs w:val="22"/>
        </w:rPr>
      </w:pPr>
      <w:bookmarkStart w:id="38" w:name="_i2bkg7rievu5" w:colFirst="0" w:colLast="0"/>
      <w:bookmarkEnd w:id="38"/>
    </w:p>
    <w:p w14:paraId="1746D2DF" w14:textId="77777777" w:rsidR="001A1812" w:rsidRDefault="001A1812" w:rsidP="001A1812">
      <w:pPr>
        <w:pStyle w:val="Ttulo2"/>
        <w:keepNext w:val="0"/>
        <w:keepLines w:val="0"/>
        <w:widowControl w:val="0"/>
        <w:spacing w:before="0" w:line="240" w:lineRule="auto"/>
        <w:rPr>
          <w:b/>
          <w:bCs/>
          <w:sz w:val="22"/>
          <w:szCs w:val="22"/>
        </w:rPr>
      </w:pPr>
    </w:p>
    <w:p w14:paraId="14BC49C3" w14:textId="77777777" w:rsidR="001A1812" w:rsidRDefault="001A1812" w:rsidP="001A1812">
      <w:pPr>
        <w:pStyle w:val="Ttulo2"/>
        <w:keepNext w:val="0"/>
        <w:keepLines w:val="0"/>
        <w:widowControl w:val="0"/>
        <w:spacing w:before="0" w:line="240" w:lineRule="auto"/>
        <w:rPr>
          <w:b/>
          <w:bCs/>
          <w:sz w:val="22"/>
          <w:szCs w:val="22"/>
        </w:rPr>
      </w:pPr>
    </w:p>
    <w:p w14:paraId="7318E1F7" w14:textId="77777777" w:rsidR="001A1812" w:rsidRDefault="001A1812" w:rsidP="001A1812">
      <w:pPr>
        <w:pStyle w:val="Ttulo2"/>
        <w:keepNext w:val="0"/>
        <w:keepLines w:val="0"/>
        <w:widowControl w:val="0"/>
        <w:spacing w:before="0" w:line="240" w:lineRule="auto"/>
        <w:rPr>
          <w:b/>
          <w:bCs/>
          <w:sz w:val="22"/>
          <w:szCs w:val="22"/>
        </w:rPr>
      </w:pPr>
    </w:p>
    <w:p w14:paraId="03C40A8A" w14:textId="77777777" w:rsidR="001A1812" w:rsidRDefault="001A1812" w:rsidP="001A1812">
      <w:pPr>
        <w:pStyle w:val="Ttulo2"/>
        <w:keepNext w:val="0"/>
        <w:keepLines w:val="0"/>
        <w:widowControl w:val="0"/>
        <w:spacing w:before="0" w:line="240" w:lineRule="auto"/>
        <w:rPr>
          <w:b/>
          <w:bCs/>
          <w:sz w:val="22"/>
          <w:szCs w:val="22"/>
        </w:rPr>
      </w:pPr>
    </w:p>
    <w:p w14:paraId="27425689" w14:textId="77777777" w:rsidR="001A1812" w:rsidRPr="001A1812" w:rsidRDefault="001A1812" w:rsidP="001A1812"/>
    <w:p w14:paraId="106B6FAF" w14:textId="77777777" w:rsidR="001A1812" w:rsidRDefault="001A1812" w:rsidP="001A1812">
      <w:pPr>
        <w:pStyle w:val="Ttulo2"/>
        <w:keepNext w:val="0"/>
        <w:keepLines w:val="0"/>
        <w:widowControl w:val="0"/>
        <w:spacing w:before="0" w:line="240" w:lineRule="auto"/>
        <w:rPr>
          <w:b/>
          <w:bCs/>
          <w:sz w:val="22"/>
          <w:szCs w:val="22"/>
        </w:rPr>
      </w:pPr>
    </w:p>
    <w:p w14:paraId="4720D3B6" w14:textId="77777777" w:rsidR="001A1812" w:rsidRDefault="001A1812" w:rsidP="001A1812">
      <w:pPr>
        <w:pStyle w:val="Ttulo2"/>
        <w:keepNext w:val="0"/>
        <w:keepLines w:val="0"/>
        <w:widowControl w:val="0"/>
        <w:spacing w:before="0" w:line="240" w:lineRule="auto"/>
        <w:rPr>
          <w:b/>
          <w:bCs/>
          <w:sz w:val="22"/>
          <w:szCs w:val="22"/>
        </w:rPr>
      </w:pPr>
    </w:p>
    <w:p w14:paraId="391787A7" w14:textId="04A849B8" w:rsidR="00947AFB" w:rsidRDefault="00000000" w:rsidP="001A1812">
      <w:pPr>
        <w:pStyle w:val="Ttulo2"/>
        <w:keepNext w:val="0"/>
        <w:keepLines w:val="0"/>
        <w:widowControl w:val="0"/>
        <w:spacing w:before="0" w:line="240" w:lineRule="auto"/>
        <w:rPr>
          <w:b/>
          <w:bCs/>
          <w:sz w:val="22"/>
          <w:szCs w:val="22"/>
        </w:rPr>
      </w:pPr>
      <w:r>
        <w:rPr>
          <w:b/>
          <w:bCs/>
          <w:sz w:val="22"/>
          <w:szCs w:val="22"/>
        </w:rPr>
        <w:lastRenderedPageBreak/>
        <w:t>Escenario de Funcionalidad — Cancelación de Pedido y Restitución de Stock</w:t>
      </w:r>
    </w:p>
    <w:tbl>
      <w:tblPr>
        <w:tblStyle w:val="ac"/>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6675"/>
      </w:tblGrid>
      <w:tr w:rsidR="00947AFB" w:rsidRPr="001A1812" w14:paraId="621F6A17" w14:textId="77777777">
        <w:trPr>
          <w:trHeight w:val="420"/>
        </w:trPr>
        <w:tc>
          <w:tcPr>
            <w:tcW w:w="2340"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56BBF65F"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03E77926"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409059CA"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A35D28A"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2DDADE56" w14:textId="77777777" w:rsidR="00947AFB" w:rsidRPr="001A1812" w:rsidRDefault="00000000" w:rsidP="001A1812">
            <w:pPr>
              <w:widowControl w:val="0"/>
              <w:spacing w:line="240" w:lineRule="auto"/>
              <w:rPr>
                <w:b/>
                <w:bCs/>
                <w:sz w:val="20"/>
                <w:szCs w:val="20"/>
              </w:rPr>
            </w:pPr>
            <w:r w:rsidRPr="001A1812">
              <w:rPr>
                <w:b/>
                <w:bCs/>
                <w:sz w:val="20"/>
                <w:szCs w:val="20"/>
              </w:rPr>
              <w:t>Comprador con un pedido propio en estado 'Creado' o 'Preparando'.</w:t>
            </w:r>
          </w:p>
        </w:tc>
      </w:tr>
      <w:tr w:rsidR="00947AFB" w:rsidRPr="001A1812" w14:paraId="73BFB9F0"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7CD17E55"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0BE88EEC" w14:textId="77777777" w:rsidR="00947AFB" w:rsidRPr="001A1812" w:rsidRDefault="00000000" w:rsidP="001A1812">
            <w:pPr>
              <w:widowControl w:val="0"/>
              <w:spacing w:line="240" w:lineRule="auto"/>
              <w:rPr>
                <w:b/>
                <w:bCs/>
                <w:sz w:val="20"/>
                <w:szCs w:val="20"/>
              </w:rPr>
            </w:pPr>
            <w:r w:rsidRPr="001A1812">
              <w:rPr>
                <w:b/>
                <w:bCs/>
                <w:sz w:val="20"/>
                <w:szCs w:val="20"/>
              </w:rPr>
              <w:t>El comprador solicita cancelar su pedido e indica el motivo.</w:t>
            </w:r>
          </w:p>
        </w:tc>
      </w:tr>
      <w:tr w:rsidR="00947AFB" w:rsidRPr="001A1812" w14:paraId="65960258" w14:textId="77777777">
        <w:trPr>
          <w:trHeight w:val="42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1D4D33F6"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35CF1CF0" w14:textId="77777777" w:rsidR="00947AFB" w:rsidRPr="001A1812" w:rsidRDefault="00000000" w:rsidP="001A1812">
            <w:pPr>
              <w:widowControl w:val="0"/>
              <w:spacing w:line="240" w:lineRule="auto"/>
              <w:rPr>
                <w:b/>
                <w:bCs/>
                <w:sz w:val="20"/>
                <w:szCs w:val="20"/>
              </w:rPr>
            </w:pPr>
            <w:r w:rsidRPr="001A1812">
              <w:rPr>
                <w:b/>
                <w:bCs/>
                <w:sz w:val="20"/>
                <w:szCs w:val="20"/>
              </w:rPr>
              <w:t>Sistema en operación normal. El pedido no ha sido marcado como entregado.</w:t>
            </w:r>
          </w:p>
        </w:tc>
      </w:tr>
      <w:tr w:rsidR="00947AFB" w:rsidRPr="001A1812" w14:paraId="4AB7E322" w14:textId="77777777">
        <w:trPr>
          <w:trHeight w:val="63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6E4DE08"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5526C09B" w14:textId="77777777" w:rsidR="00947AFB" w:rsidRPr="001A1812" w:rsidRDefault="00000000" w:rsidP="001A1812">
            <w:pPr>
              <w:widowControl w:val="0"/>
              <w:spacing w:line="240" w:lineRule="auto"/>
              <w:rPr>
                <w:b/>
                <w:bCs/>
                <w:sz w:val="20"/>
                <w:szCs w:val="20"/>
              </w:rPr>
            </w:pPr>
            <w:proofErr w:type="spellStart"/>
            <w:r w:rsidRPr="001A1812">
              <w:rPr>
                <w:rFonts w:ascii="Arial Unicode MS" w:eastAsia="Arial Unicode MS" w:hAnsi="Arial Unicode MS" w:cs="Arial Unicode MS"/>
                <w:b/>
                <w:bCs/>
                <w:sz w:val="20"/>
                <w:szCs w:val="20"/>
              </w:rPr>
              <w:t>PedidoController</w:t>
            </w:r>
            <w:proofErr w:type="spellEnd"/>
            <w:r w:rsidRPr="001A1812">
              <w:rPr>
                <w:rFonts w:ascii="Arial Unicode MS" w:eastAsia="Arial Unicode MS" w:hAnsi="Arial Unicode MS" w:cs="Arial Unicode MS"/>
                <w:b/>
                <w:bCs/>
                <w:sz w:val="20"/>
                <w:szCs w:val="20"/>
              </w:rPr>
              <w:t xml:space="preserve"> → </w:t>
            </w:r>
            <w:proofErr w:type="spellStart"/>
            <w:r w:rsidRPr="001A1812">
              <w:rPr>
                <w:rFonts w:ascii="Arial Unicode MS" w:eastAsia="Arial Unicode MS" w:hAnsi="Arial Unicode MS" w:cs="Arial Unicode MS"/>
                <w:b/>
                <w:bCs/>
                <w:sz w:val="20"/>
                <w:szCs w:val="20"/>
              </w:rPr>
              <w:t>PedidoService</w:t>
            </w:r>
            <w:proofErr w:type="spellEnd"/>
            <w:r w:rsidRPr="001A1812">
              <w:rPr>
                <w:rFonts w:ascii="Arial Unicode MS" w:eastAsia="Arial Unicode MS" w:hAnsi="Arial Unicode MS" w:cs="Arial Unicode MS"/>
                <w:b/>
                <w:bCs/>
                <w:sz w:val="20"/>
                <w:szCs w:val="20"/>
              </w:rPr>
              <w:t>, con transacción sobre las tablas pedidos y productos (</w:t>
            </w:r>
            <w:proofErr w:type="spellStart"/>
            <w:r w:rsidRPr="001A1812">
              <w:rPr>
                <w:rFonts w:ascii="Arial Unicode MS" w:eastAsia="Arial Unicode MS" w:hAnsi="Arial Unicode MS" w:cs="Arial Unicode MS"/>
                <w:b/>
                <w:bCs/>
                <w:sz w:val="20"/>
                <w:szCs w:val="20"/>
              </w:rPr>
              <w:t>Sequelize</w:t>
            </w:r>
            <w:proofErr w:type="spellEnd"/>
            <w:r w:rsidRPr="001A1812">
              <w:rPr>
                <w:rFonts w:ascii="Arial Unicode MS" w:eastAsia="Arial Unicode MS" w:hAnsi="Arial Unicode MS" w:cs="Arial Unicode MS"/>
                <w:b/>
                <w:bCs/>
                <w:sz w:val="20"/>
                <w:szCs w:val="20"/>
              </w:rPr>
              <w:t>).</w:t>
            </w:r>
          </w:p>
        </w:tc>
      </w:tr>
      <w:tr w:rsidR="00947AFB" w:rsidRPr="001A1812" w14:paraId="2072B8E6" w14:textId="77777777">
        <w:trPr>
          <w:trHeight w:val="84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B916D9D"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526E6D7" w14:textId="77777777" w:rsidR="00947AFB" w:rsidRPr="001A1812" w:rsidRDefault="00000000" w:rsidP="001A1812">
            <w:pPr>
              <w:widowControl w:val="0"/>
              <w:spacing w:line="240" w:lineRule="auto"/>
              <w:rPr>
                <w:b/>
                <w:bCs/>
                <w:sz w:val="20"/>
                <w:szCs w:val="20"/>
              </w:rPr>
            </w:pPr>
            <w:r w:rsidRPr="001A1812">
              <w:rPr>
                <w:b/>
                <w:bCs/>
                <w:sz w:val="20"/>
                <w:szCs w:val="20"/>
              </w:rPr>
              <w:t>El sistema valida que el pedido se encuentre en un estado cancelable (RN-10), actualiza su estado a 'Cancelado' y restituye la cantidad al stock del producto dentro de una única transacción atómica.</w:t>
            </w:r>
          </w:p>
        </w:tc>
      </w:tr>
      <w:tr w:rsidR="00947AFB" w:rsidRPr="001A1812" w14:paraId="7C19BEFF" w14:textId="77777777">
        <w:trPr>
          <w:trHeight w:val="630"/>
        </w:trPr>
        <w:tc>
          <w:tcPr>
            <w:tcW w:w="2340"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C2C0D85"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710F8978" w14:textId="77777777"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Cancelación procesada en ≤ 300 ms. La restitución de stock es consistente en el 100% de los casos, incluso ante fallos parciales (</w:t>
            </w:r>
            <w:proofErr w:type="spellStart"/>
            <w:r w:rsidRPr="001A1812">
              <w:rPr>
                <w:rFonts w:ascii="Arial Unicode MS" w:eastAsia="Arial Unicode MS" w:hAnsi="Arial Unicode MS" w:cs="Arial Unicode MS"/>
                <w:b/>
                <w:bCs/>
                <w:sz w:val="20"/>
                <w:szCs w:val="20"/>
              </w:rPr>
              <w:t>rollback</w:t>
            </w:r>
            <w:proofErr w:type="spellEnd"/>
            <w:r w:rsidRPr="001A1812">
              <w:rPr>
                <w:rFonts w:ascii="Arial Unicode MS" w:eastAsia="Arial Unicode MS" w:hAnsi="Arial Unicode MS" w:cs="Arial Unicode MS"/>
                <w:b/>
                <w:bCs/>
                <w:sz w:val="20"/>
                <w:szCs w:val="20"/>
              </w:rPr>
              <w:t xml:space="preserve"> automático de la transacción).</w:t>
            </w:r>
          </w:p>
        </w:tc>
      </w:tr>
    </w:tbl>
    <w:p w14:paraId="5EA0337A" w14:textId="77777777" w:rsidR="001A1812" w:rsidRDefault="001A1812" w:rsidP="001A1812">
      <w:pPr>
        <w:pStyle w:val="Ttulo2"/>
        <w:keepNext w:val="0"/>
        <w:keepLines w:val="0"/>
        <w:widowControl w:val="0"/>
        <w:spacing w:before="0" w:line="240" w:lineRule="auto"/>
        <w:rPr>
          <w:b/>
          <w:bCs/>
          <w:sz w:val="20"/>
          <w:szCs w:val="20"/>
        </w:rPr>
      </w:pPr>
      <w:bookmarkStart w:id="39" w:name="_9068mxkby35k" w:colFirst="0" w:colLast="0"/>
      <w:bookmarkEnd w:id="39"/>
    </w:p>
    <w:p w14:paraId="02C126F7" w14:textId="36FE8E27" w:rsidR="00947AFB" w:rsidRPr="001A1812" w:rsidRDefault="00000000" w:rsidP="001A1812">
      <w:pPr>
        <w:pStyle w:val="Ttulo2"/>
        <w:keepNext w:val="0"/>
        <w:keepLines w:val="0"/>
        <w:widowControl w:val="0"/>
        <w:spacing w:before="0" w:line="240" w:lineRule="auto"/>
        <w:rPr>
          <w:b/>
          <w:bCs/>
          <w:sz w:val="20"/>
          <w:szCs w:val="20"/>
        </w:rPr>
      </w:pPr>
      <w:r w:rsidRPr="001A1812">
        <w:rPr>
          <w:b/>
          <w:bCs/>
          <w:sz w:val="20"/>
          <w:szCs w:val="20"/>
        </w:rPr>
        <w:t>Escenario de Mantenibilidad — Incorporación de una Nueva Categoría sin Modificar Código</w:t>
      </w:r>
    </w:p>
    <w:tbl>
      <w:tblPr>
        <w:tblStyle w:val="ad"/>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6675"/>
      </w:tblGrid>
      <w:tr w:rsidR="00947AFB" w:rsidRPr="001A1812" w14:paraId="3FEB697C" w14:textId="77777777">
        <w:trPr>
          <w:trHeight w:val="420"/>
        </w:trPr>
        <w:tc>
          <w:tcPr>
            <w:tcW w:w="2325" w:type="dxa"/>
            <w:tcBorders>
              <w:top w:val="single" w:sz="7" w:space="0" w:color="DAD3BF"/>
              <w:left w:val="single" w:sz="7" w:space="0" w:color="DAD3BF"/>
              <w:bottom w:val="single" w:sz="7" w:space="0" w:color="DAD3BF"/>
              <w:right w:val="single" w:sz="7" w:space="0" w:color="DAD3BF"/>
            </w:tcBorders>
            <w:shd w:val="clear" w:color="auto" w:fill="1E3A2B"/>
            <w:tcMar>
              <w:top w:w="100" w:type="dxa"/>
              <w:left w:w="120" w:type="dxa"/>
              <w:bottom w:w="100" w:type="dxa"/>
              <w:right w:w="120" w:type="dxa"/>
            </w:tcMar>
          </w:tcPr>
          <w:p w14:paraId="47007B9E"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Elemento</w:t>
            </w:r>
          </w:p>
        </w:tc>
        <w:tc>
          <w:tcPr>
            <w:tcW w:w="6675" w:type="dxa"/>
            <w:tcBorders>
              <w:top w:val="single" w:sz="7" w:space="0" w:color="DAD3BF"/>
              <w:left w:val="nil"/>
              <w:bottom w:val="single" w:sz="7" w:space="0" w:color="DAD3BF"/>
              <w:right w:val="single" w:sz="7" w:space="0" w:color="DAD3BF"/>
            </w:tcBorders>
            <w:shd w:val="clear" w:color="auto" w:fill="1E3A2B"/>
            <w:tcMar>
              <w:top w:w="100" w:type="dxa"/>
              <w:left w:w="120" w:type="dxa"/>
              <w:bottom w:w="100" w:type="dxa"/>
              <w:right w:w="120" w:type="dxa"/>
            </w:tcMar>
          </w:tcPr>
          <w:p w14:paraId="7893247B" w14:textId="77777777" w:rsidR="00947AFB" w:rsidRPr="001A1812" w:rsidRDefault="00000000" w:rsidP="001A1812">
            <w:pPr>
              <w:widowControl w:val="0"/>
              <w:spacing w:line="240" w:lineRule="auto"/>
              <w:jc w:val="center"/>
              <w:rPr>
                <w:b/>
                <w:bCs/>
                <w:color w:val="FFFFFF"/>
                <w:sz w:val="20"/>
                <w:szCs w:val="20"/>
              </w:rPr>
            </w:pPr>
            <w:r w:rsidRPr="001A1812">
              <w:rPr>
                <w:b/>
                <w:bCs/>
                <w:color w:val="FFFFFF"/>
                <w:sz w:val="20"/>
                <w:szCs w:val="20"/>
              </w:rPr>
              <w:t>Descripción</w:t>
            </w:r>
          </w:p>
        </w:tc>
      </w:tr>
      <w:tr w:rsidR="00947AFB" w:rsidRPr="001A1812" w14:paraId="3B12ED4C" w14:textId="77777777">
        <w:trPr>
          <w:trHeight w:val="42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453A9BFA" w14:textId="77777777" w:rsidR="00947AFB" w:rsidRPr="001A1812" w:rsidRDefault="00000000" w:rsidP="001A1812">
            <w:pPr>
              <w:widowControl w:val="0"/>
              <w:spacing w:line="240" w:lineRule="auto"/>
              <w:jc w:val="center"/>
              <w:rPr>
                <w:b/>
                <w:bCs/>
                <w:sz w:val="20"/>
                <w:szCs w:val="20"/>
              </w:rPr>
            </w:pPr>
            <w:r w:rsidRPr="001A1812">
              <w:rPr>
                <w:b/>
                <w:bCs/>
                <w:sz w:val="20"/>
                <w:szCs w:val="20"/>
              </w:rPr>
              <w:t>Fuente del 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747EAF2B" w14:textId="77777777" w:rsidR="00947AFB" w:rsidRPr="001A1812" w:rsidRDefault="00000000" w:rsidP="001A1812">
            <w:pPr>
              <w:widowControl w:val="0"/>
              <w:spacing w:line="240" w:lineRule="auto"/>
              <w:rPr>
                <w:b/>
                <w:bCs/>
                <w:sz w:val="20"/>
                <w:szCs w:val="20"/>
              </w:rPr>
            </w:pPr>
            <w:r w:rsidRPr="001A1812">
              <w:rPr>
                <w:b/>
                <w:bCs/>
                <w:sz w:val="20"/>
                <w:szCs w:val="20"/>
              </w:rPr>
              <w:t>Administrador autenticado con permisos de gestión de categorías (CU-20).</w:t>
            </w:r>
          </w:p>
        </w:tc>
      </w:tr>
      <w:tr w:rsidR="00947AFB" w:rsidRPr="001A1812" w14:paraId="19E635F2" w14:textId="77777777">
        <w:trPr>
          <w:trHeight w:val="63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0264D01" w14:textId="77777777" w:rsidR="00947AFB" w:rsidRPr="001A1812" w:rsidRDefault="00000000" w:rsidP="001A1812">
            <w:pPr>
              <w:widowControl w:val="0"/>
              <w:spacing w:line="240" w:lineRule="auto"/>
              <w:jc w:val="center"/>
              <w:rPr>
                <w:b/>
                <w:bCs/>
                <w:sz w:val="20"/>
                <w:szCs w:val="20"/>
              </w:rPr>
            </w:pPr>
            <w:r w:rsidRPr="001A1812">
              <w:rPr>
                <w:b/>
                <w:bCs/>
                <w:sz w:val="20"/>
                <w:szCs w:val="20"/>
              </w:rPr>
              <w:t>Estímulo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38651BBF" w14:textId="77777777" w:rsidR="00947AFB" w:rsidRPr="001A1812" w:rsidRDefault="00000000" w:rsidP="001A1812">
            <w:pPr>
              <w:widowControl w:val="0"/>
              <w:spacing w:line="240" w:lineRule="auto"/>
              <w:rPr>
                <w:b/>
                <w:bCs/>
                <w:sz w:val="20"/>
                <w:szCs w:val="20"/>
              </w:rPr>
            </w:pPr>
            <w:r w:rsidRPr="001A1812">
              <w:rPr>
                <w:b/>
                <w:bCs/>
                <w:sz w:val="20"/>
                <w:szCs w:val="20"/>
              </w:rPr>
              <w:t>El administrador crea una nueva categoría de productos (por ejemplo, «Comida preparada vegana») desde el panel administrativo.</w:t>
            </w:r>
          </w:p>
        </w:tc>
      </w:tr>
      <w:tr w:rsidR="00947AFB" w:rsidRPr="001A1812" w14:paraId="5B2B8342" w14:textId="77777777">
        <w:trPr>
          <w:trHeight w:val="42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FB04A4D" w14:textId="77777777" w:rsidR="00947AFB" w:rsidRPr="001A1812" w:rsidRDefault="00000000" w:rsidP="001A1812">
            <w:pPr>
              <w:widowControl w:val="0"/>
              <w:spacing w:line="240" w:lineRule="auto"/>
              <w:jc w:val="center"/>
              <w:rPr>
                <w:b/>
                <w:bCs/>
                <w:sz w:val="20"/>
                <w:szCs w:val="20"/>
              </w:rPr>
            </w:pPr>
            <w:r w:rsidRPr="001A1812">
              <w:rPr>
                <w:b/>
                <w:bCs/>
                <w:sz w:val="20"/>
                <w:szCs w:val="20"/>
              </w:rPr>
              <w:t>Entorno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191F2718" w14:textId="77777777" w:rsidR="00947AFB" w:rsidRPr="001A1812" w:rsidRDefault="00000000" w:rsidP="001A1812">
            <w:pPr>
              <w:widowControl w:val="0"/>
              <w:spacing w:line="240" w:lineRule="auto"/>
              <w:rPr>
                <w:b/>
                <w:bCs/>
                <w:sz w:val="20"/>
                <w:szCs w:val="20"/>
              </w:rPr>
            </w:pPr>
            <w:r w:rsidRPr="001A1812">
              <w:rPr>
                <w:b/>
                <w:bCs/>
                <w:sz w:val="20"/>
                <w:szCs w:val="20"/>
              </w:rPr>
              <w:t>Sistema en operación normal. Panel administrativo en producción.</w:t>
            </w:r>
          </w:p>
        </w:tc>
      </w:tr>
      <w:tr w:rsidR="00947AFB" w:rsidRPr="001A1812" w14:paraId="3C5A1039" w14:textId="77777777">
        <w:trPr>
          <w:trHeight w:val="42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2F575604" w14:textId="77777777" w:rsidR="00947AFB" w:rsidRPr="001A1812" w:rsidRDefault="00000000" w:rsidP="001A1812">
            <w:pPr>
              <w:widowControl w:val="0"/>
              <w:spacing w:line="240" w:lineRule="auto"/>
              <w:jc w:val="center"/>
              <w:rPr>
                <w:b/>
                <w:bCs/>
                <w:sz w:val="20"/>
                <w:szCs w:val="20"/>
              </w:rPr>
            </w:pPr>
            <w:r w:rsidRPr="001A1812">
              <w:rPr>
                <w:b/>
                <w:bCs/>
                <w:sz w:val="20"/>
                <w:szCs w:val="20"/>
              </w:rPr>
              <w:t>Artefacto</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448BA587" w14:textId="77777777" w:rsidR="00947AFB" w:rsidRPr="001A1812" w:rsidRDefault="00000000" w:rsidP="001A1812">
            <w:pPr>
              <w:widowControl w:val="0"/>
              <w:spacing w:line="240" w:lineRule="auto"/>
              <w:rPr>
                <w:b/>
                <w:bCs/>
                <w:sz w:val="20"/>
                <w:szCs w:val="20"/>
              </w:rPr>
            </w:pPr>
            <w:proofErr w:type="spellStart"/>
            <w:r w:rsidRPr="001A1812">
              <w:rPr>
                <w:rFonts w:ascii="Arial Unicode MS" w:eastAsia="Arial Unicode MS" w:hAnsi="Arial Unicode MS" w:cs="Arial Unicode MS"/>
                <w:b/>
                <w:bCs/>
                <w:sz w:val="20"/>
                <w:szCs w:val="20"/>
              </w:rPr>
              <w:t>CategoriaController</w:t>
            </w:r>
            <w:proofErr w:type="spellEnd"/>
            <w:r w:rsidRPr="001A1812">
              <w:rPr>
                <w:rFonts w:ascii="Arial Unicode MS" w:eastAsia="Arial Unicode MS" w:hAnsi="Arial Unicode MS" w:cs="Arial Unicode MS"/>
                <w:b/>
                <w:bCs/>
                <w:sz w:val="20"/>
                <w:szCs w:val="20"/>
              </w:rPr>
              <w:t xml:space="preserve"> → </w:t>
            </w:r>
            <w:proofErr w:type="spellStart"/>
            <w:r w:rsidRPr="001A1812">
              <w:rPr>
                <w:rFonts w:ascii="Arial Unicode MS" w:eastAsia="Arial Unicode MS" w:hAnsi="Arial Unicode MS" w:cs="Arial Unicode MS"/>
                <w:b/>
                <w:bCs/>
                <w:sz w:val="20"/>
                <w:szCs w:val="20"/>
              </w:rPr>
              <w:t>CategoriaService</w:t>
            </w:r>
            <w:proofErr w:type="spellEnd"/>
            <w:r w:rsidRPr="001A1812">
              <w:rPr>
                <w:rFonts w:ascii="Arial Unicode MS" w:eastAsia="Arial Unicode MS" w:hAnsi="Arial Unicode MS" w:cs="Arial Unicode MS"/>
                <w:b/>
                <w:bCs/>
                <w:sz w:val="20"/>
                <w:szCs w:val="20"/>
              </w:rPr>
              <w:t xml:space="preserve"> → modelo </w:t>
            </w:r>
            <w:proofErr w:type="spellStart"/>
            <w:r w:rsidRPr="001A1812">
              <w:rPr>
                <w:rFonts w:ascii="Arial Unicode MS" w:eastAsia="Arial Unicode MS" w:hAnsi="Arial Unicode MS" w:cs="Arial Unicode MS"/>
                <w:b/>
                <w:bCs/>
                <w:sz w:val="20"/>
                <w:szCs w:val="20"/>
              </w:rPr>
              <w:t>Categoria</w:t>
            </w:r>
            <w:proofErr w:type="spellEnd"/>
            <w:r w:rsidRPr="001A1812">
              <w:rPr>
                <w:rFonts w:ascii="Arial Unicode MS" w:eastAsia="Arial Unicode MS" w:hAnsi="Arial Unicode MS" w:cs="Arial Unicode MS"/>
                <w:b/>
                <w:bCs/>
                <w:sz w:val="20"/>
                <w:szCs w:val="20"/>
              </w:rPr>
              <w:t xml:space="preserve"> (</w:t>
            </w:r>
            <w:proofErr w:type="spellStart"/>
            <w:r w:rsidRPr="001A1812">
              <w:rPr>
                <w:rFonts w:ascii="Arial Unicode MS" w:eastAsia="Arial Unicode MS" w:hAnsi="Arial Unicode MS" w:cs="Arial Unicode MS"/>
                <w:b/>
                <w:bCs/>
                <w:sz w:val="20"/>
                <w:szCs w:val="20"/>
              </w:rPr>
              <w:t>Sequelize</w:t>
            </w:r>
            <w:proofErr w:type="spellEnd"/>
            <w:r w:rsidRPr="001A1812">
              <w:rPr>
                <w:rFonts w:ascii="Arial Unicode MS" w:eastAsia="Arial Unicode MS" w:hAnsi="Arial Unicode MS" w:cs="Arial Unicode MS"/>
                <w:b/>
                <w:bCs/>
                <w:sz w:val="20"/>
                <w:szCs w:val="20"/>
              </w:rPr>
              <w:t>).</w:t>
            </w:r>
          </w:p>
        </w:tc>
      </w:tr>
      <w:tr w:rsidR="00947AFB" w:rsidRPr="001A1812" w14:paraId="10F12500" w14:textId="77777777" w:rsidTr="001A1812">
        <w:trPr>
          <w:trHeight w:val="553"/>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662D2EED" w14:textId="77777777" w:rsidR="00947AFB" w:rsidRPr="001A1812" w:rsidRDefault="00000000" w:rsidP="001A1812">
            <w:pPr>
              <w:widowControl w:val="0"/>
              <w:spacing w:line="240" w:lineRule="auto"/>
              <w:jc w:val="center"/>
              <w:rPr>
                <w:b/>
                <w:bCs/>
                <w:sz w:val="20"/>
                <w:szCs w:val="20"/>
              </w:rPr>
            </w:pPr>
            <w:r w:rsidRPr="001A1812">
              <w:rPr>
                <w:b/>
                <w:bCs/>
                <w:sz w:val="20"/>
                <w:szCs w:val="20"/>
              </w:rPr>
              <w:t>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6E6E1A3A" w14:textId="77777777" w:rsidR="00947AFB" w:rsidRPr="001A1812" w:rsidRDefault="00000000" w:rsidP="001A1812">
            <w:pPr>
              <w:widowControl w:val="0"/>
              <w:spacing w:line="240" w:lineRule="auto"/>
              <w:rPr>
                <w:b/>
                <w:bCs/>
                <w:sz w:val="20"/>
                <w:szCs w:val="20"/>
              </w:rPr>
            </w:pPr>
            <w:r w:rsidRPr="001A1812">
              <w:rPr>
                <w:b/>
                <w:bCs/>
                <w:sz w:val="20"/>
                <w:szCs w:val="20"/>
              </w:rPr>
              <w:t>La nueva categoría queda disponible inmediatamente en los filtros de búsqueda y en el formulario de publicación de productos, sin requerir despliegue de código ni reinicio del servicio.</w:t>
            </w:r>
          </w:p>
        </w:tc>
      </w:tr>
      <w:tr w:rsidR="00947AFB" w:rsidRPr="001A1812" w14:paraId="118BA46A" w14:textId="77777777">
        <w:trPr>
          <w:trHeight w:val="630"/>
        </w:trPr>
        <w:tc>
          <w:tcPr>
            <w:tcW w:w="2325" w:type="dxa"/>
            <w:tcBorders>
              <w:top w:val="nil"/>
              <w:left w:val="single" w:sz="7" w:space="0" w:color="DAD3BF"/>
              <w:bottom w:val="single" w:sz="7" w:space="0" w:color="DAD3BF"/>
              <w:right w:val="single" w:sz="7" w:space="0" w:color="DAD3BF"/>
            </w:tcBorders>
            <w:tcMar>
              <w:top w:w="100" w:type="dxa"/>
              <w:left w:w="120" w:type="dxa"/>
              <w:bottom w:w="100" w:type="dxa"/>
              <w:right w:w="120" w:type="dxa"/>
            </w:tcMar>
          </w:tcPr>
          <w:p w14:paraId="0E252348" w14:textId="77777777" w:rsidR="00947AFB" w:rsidRPr="001A1812" w:rsidRDefault="00000000" w:rsidP="001A1812">
            <w:pPr>
              <w:widowControl w:val="0"/>
              <w:spacing w:line="240" w:lineRule="auto"/>
              <w:jc w:val="center"/>
              <w:rPr>
                <w:b/>
                <w:bCs/>
                <w:sz w:val="20"/>
                <w:szCs w:val="20"/>
              </w:rPr>
            </w:pPr>
            <w:r w:rsidRPr="001A1812">
              <w:rPr>
                <w:b/>
                <w:bCs/>
                <w:sz w:val="20"/>
                <w:szCs w:val="20"/>
              </w:rPr>
              <w:t>Medida de respuesta</w:t>
            </w:r>
          </w:p>
        </w:tc>
        <w:tc>
          <w:tcPr>
            <w:tcW w:w="6675" w:type="dxa"/>
            <w:tcBorders>
              <w:top w:val="nil"/>
              <w:left w:val="nil"/>
              <w:bottom w:val="single" w:sz="7" w:space="0" w:color="DAD3BF"/>
              <w:right w:val="single" w:sz="7" w:space="0" w:color="DAD3BF"/>
            </w:tcBorders>
            <w:tcMar>
              <w:top w:w="100" w:type="dxa"/>
              <w:left w:w="120" w:type="dxa"/>
              <w:bottom w:w="100" w:type="dxa"/>
              <w:right w:w="120" w:type="dxa"/>
            </w:tcMar>
          </w:tcPr>
          <w:p w14:paraId="41C73010" w14:textId="77777777" w:rsidR="00947AFB" w:rsidRPr="001A1812" w:rsidRDefault="00000000" w:rsidP="001A1812">
            <w:pPr>
              <w:widowControl w:val="0"/>
              <w:spacing w:line="240" w:lineRule="auto"/>
              <w:rPr>
                <w:b/>
                <w:bCs/>
                <w:sz w:val="20"/>
                <w:szCs w:val="20"/>
              </w:rPr>
            </w:pPr>
            <w:r w:rsidRPr="001A1812">
              <w:rPr>
                <w:rFonts w:ascii="Arial Unicode MS" w:eastAsia="Arial Unicode MS" w:hAnsi="Arial Unicode MS" w:cs="Arial Unicode MS"/>
                <w:b/>
                <w:bCs/>
                <w:sz w:val="20"/>
                <w:szCs w:val="20"/>
              </w:rPr>
              <w:t>Categoría disponible en el catálogo en ≤ 1 segundo tras su creación. Cero líneas de código modificadas (dato gestionado íntegramente en base de datos).</w:t>
            </w:r>
          </w:p>
        </w:tc>
      </w:tr>
    </w:tbl>
    <w:p w14:paraId="352F3EBD" w14:textId="77777777" w:rsidR="00947AFB" w:rsidRDefault="00000000">
      <w:pPr>
        <w:widowControl w:val="0"/>
        <w:spacing w:line="368" w:lineRule="auto"/>
        <w:rPr>
          <w:b/>
          <w:bCs/>
          <w:sz w:val="36"/>
          <w:szCs w:val="36"/>
        </w:rPr>
      </w:pPr>
      <w:r>
        <w:rPr>
          <w:b/>
          <w:bCs/>
          <w:sz w:val="36"/>
          <w:szCs w:val="36"/>
        </w:rPr>
        <w:t xml:space="preserve"> </w:t>
      </w:r>
    </w:p>
    <w:p w14:paraId="7086B665" w14:textId="77777777" w:rsidR="00947AFB" w:rsidRDefault="00947AFB">
      <w:pPr>
        <w:widowControl w:val="0"/>
        <w:spacing w:line="368" w:lineRule="auto"/>
        <w:ind w:right="89"/>
        <w:rPr>
          <w:b/>
          <w:bCs/>
          <w:sz w:val="36"/>
          <w:szCs w:val="36"/>
        </w:rPr>
      </w:pPr>
    </w:p>
    <w:sectPr w:rsidR="00947AFB">
      <w:headerReference w:type="default" r:id="rId3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3E1AC" w14:textId="77777777" w:rsidR="00F93C69" w:rsidRDefault="00F93C69">
      <w:pPr>
        <w:spacing w:line="240" w:lineRule="auto"/>
      </w:pPr>
      <w:r>
        <w:separator/>
      </w:r>
    </w:p>
  </w:endnote>
  <w:endnote w:type="continuationSeparator" w:id="0">
    <w:p w14:paraId="7CD4049D" w14:textId="77777777" w:rsidR="00F93C69" w:rsidRDefault="00F93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63A3F1A-641F-4327-B608-7194504DBA32}"/>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6C580C1B-330A-440B-8B32-7E6F199C0E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CED1B" w14:textId="77777777" w:rsidR="00F93C69" w:rsidRDefault="00F93C69">
      <w:pPr>
        <w:spacing w:line="240" w:lineRule="auto"/>
      </w:pPr>
      <w:r>
        <w:separator/>
      </w:r>
    </w:p>
  </w:footnote>
  <w:footnote w:type="continuationSeparator" w:id="0">
    <w:p w14:paraId="1F74512E" w14:textId="77777777" w:rsidR="00F93C69" w:rsidRDefault="00F93C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07055" w14:textId="77777777" w:rsidR="00947AFB" w:rsidRDefault="00947A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9459B"/>
    <w:multiLevelType w:val="multilevel"/>
    <w:tmpl w:val="2EEC6404"/>
    <w:lvl w:ilvl="0">
      <w:start w:val="1"/>
      <w:numFmt w:val="decimal"/>
      <w:lvlText w:val="%1."/>
      <w:lvlJc w:val="left"/>
      <w:pPr>
        <w:ind w:left="414" w:hanging="323"/>
      </w:pPr>
      <w:rPr>
        <w:rFonts w:ascii="Arial" w:eastAsia="Arial" w:hAnsi="Arial" w:cs="Arial" w:hint="default"/>
        <w:b/>
        <w:bCs/>
        <w:i w:val="0"/>
        <w:iCs w:val="0"/>
        <w:spacing w:val="0"/>
        <w:w w:val="100"/>
        <w:sz w:val="29"/>
        <w:szCs w:val="29"/>
        <w:lang w:val="es-ES" w:eastAsia="en-US" w:bidi="ar-SA"/>
      </w:rPr>
    </w:lvl>
    <w:lvl w:ilvl="1">
      <w:start w:val="1"/>
      <w:numFmt w:val="decimal"/>
      <w:lvlText w:val="%1.%2"/>
      <w:lvlJc w:val="left"/>
      <w:pPr>
        <w:ind w:left="492" w:hanging="401"/>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617" w:hanging="526"/>
      </w:pPr>
      <w:rPr>
        <w:rFonts w:ascii="Arial" w:eastAsia="Arial" w:hAnsi="Arial" w:cs="Arial" w:hint="default"/>
        <w:b/>
        <w:bCs/>
        <w:i w:val="0"/>
        <w:iCs w:val="0"/>
        <w:spacing w:val="0"/>
        <w:w w:val="100"/>
        <w:sz w:val="21"/>
        <w:szCs w:val="21"/>
        <w:lang w:val="es-ES" w:eastAsia="en-US" w:bidi="ar-SA"/>
      </w:rPr>
    </w:lvl>
    <w:lvl w:ilvl="3">
      <w:numFmt w:val="bullet"/>
      <w:lvlText w:val="•"/>
      <w:lvlJc w:val="left"/>
      <w:pPr>
        <w:ind w:left="372" w:hanging="196"/>
      </w:pPr>
      <w:rPr>
        <w:rFonts w:ascii="Arial MT" w:eastAsia="Arial MT" w:hAnsi="Arial MT" w:cs="Arial MT" w:hint="default"/>
        <w:b w:val="0"/>
        <w:bCs w:val="0"/>
        <w:i w:val="0"/>
        <w:iCs w:val="0"/>
        <w:spacing w:val="0"/>
        <w:w w:val="100"/>
        <w:sz w:val="19"/>
        <w:szCs w:val="19"/>
        <w:lang w:val="es-ES" w:eastAsia="en-US" w:bidi="ar-SA"/>
      </w:rPr>
    </w:lvl>
    <w:lvl w:ilvl="4">
      <w:numFmt w:val="bullet"/>
      <w:lvlText w:val="•"/>
      <w:lvlJc w:val="left"/>
      <w:pPr>
        <w:ind w:left="1888" w:hanging="196"/>
      </w:pPr>
      <w:rPr>
        <w:rFonts w:hint="default"/>
        <w:lang w:val="es-ES" w:eastAsia="en-US" w:bidi="ar-SA"/>
      </w:rPr>
    </w:lvl>
    <w:lvl w:ilvl="5">
      <w:numFmt w:val="bullet"/>
      <w:lvlText w:val="•"/>
      <w:lvlJc w:val="left"/>
      <w:pPr>
        <w:ind w:left="3156" w:hanging="196"/>
      </w:pPr>
      <w:rPr>
        <w:rFonts w:hint="default"/>
        <w:lang w:val="es-ES" w:eastAsia="en-US" w:bidi="ar-SA"/>
      </w:rPr>
    </w:lvl>
    <w:lvl w:ilvl="6">
      <w:numFmt w:val="bullet"/>
      <w:lvlText w:val="•"/>
      <w:lvlJc w:val="left"/>
      <w:pPr>
        <w:ind w:left="4424" w:hanging="196"/>
      </w:pPr>
      <w:rPr>
        <w:rFonts w:hint="default"/>
        <w:lang w:val="es-ES" w:eastAsia="en-US" w:bidi="ar-SA"/>
      </w:rPr>
    </w:lvl>
    <w:lvl w:ilvl="7">
      <w:numFmt w:val="bullet"/>
      <w:lvlText w:val="•"/>
      <w:lvlJc w:val="left"/>
      <w:pPr>
        <w:ind w:left="5692" w:hanging="196"/>
      </w:pPr>
      <w:rPr>
        <w:rFonts w:hint="default"/>
        <w:lang w:val="es-ES" w:eastAsia="en-US" w:bidi="ar-SA"/>
      </w:rPr>
    </w:lvl>
    <w:lvl w:ilvl="8">
      <w:numFmt w:val="bullet"/>
      <w:lvlText w:val="•"/>
      <w:lvlJc w:val="left"/>
      <w:pPr>
        <w:ind w:left="6961" w:hanging="196"/>
      </w:pPr>
      <w:rPr>
        <w:rFonts w:hint="default"/>
        <w:lang w:val="es-ES" w:eastAsia="en-US" w:bidi="ar-SA"/>
      </w:rPr>
    </w:lvl>
  </w:abstractNum>
  <w:abstractNum w:abstractNumId="1" w15:restartNumberingAfterBreak="0">
    <w:nsid w:val="186D435C"/>
    <w:multiLevelType w:val="hybridMultilevel"/>
    <w:tmpl w:val="2D987828"/>
    <w:lvl w:ilvl="0" w:tplc="280A000F">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50820DF"/>
    <w:multiLevelType w:val="multilevel"/>
    <w:tmpl w:val="79D432BC"/>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695548017">
    <w:abstractNumId w:val="0"/>
  </w:num>
  <w:num w:numId="2" w16cid:durableId="622728867">
    <w:abstractNumId w:val="1"/>
  </w:num>
  <w:num w:numId="3" w16cid:durableId="1526287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AFB"/>
    <w:rsid w:val="001A1812"/>
    <w:rsid w:val="00947AFB"/>
    <w:rsid w:val="00D464C7"/>
    <w:rsid w:val="00D95E9C"/>
    <w:rsid w:val="00E66EEE"/>
    <w:rsid w:val="00F93C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D55B0"/>
  <w15:docId w15:val="{BD5A9EF7-D832-4F07-AAA3-71AAB5E6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Textoindependiente">
    <w:name w:val="Body Text"/>
    <w:basedOn w:val="Normal"/>
    <w:link w:val="TextoindependienteCar"/>
    <w:uiPriority w:val="1"/>
    <w:qFormat/>
    <w:rsid w:val="00D464C7"/>
    <w:pPr>
      <w:widowControl w:val="0"/>
      <w:autoSpaceDE w:val="0"/>
      <w:autoSpaceDN w:val="0"/>
      <w:spacing w:line="240" w:lineRule="auto"/>
    </w:pPr>
    <w:rPr>
      <w:rFonts w:ascii="Arial MT" w:eastAsia="Arial MT" w:hAnsi="Arial MT" w:cs="Arial MT"/>
      <w:sz w:val="19"/>
      <w:szCs w:val="19"/>
      <w:lang w:val="es-ES" w:eastAsia="en-US"/>
    </w:rPr>
  </w:style>
  <w:style w:type="character" w:customStyle="1" w:styleId="TextoindependienteCar">
    <w:name w:val="Texto independiente Car"/>
    <w:basedOn w:val="Fuentedeprrafopredeter"/>
    <w:link w:val="Textoindependiente"/>
    <w:uiPriority w:val="1"/>
    <w:rsid w:val="00D464C7"/>
    <w:rPr>
      <w:rFonts w:ascii="Arial MT" w:eastAsia="Arial MT" w:hAnsi="Arial MT" w:cs="Arial MT"/>
      <w:sz w:val="19"/>
      <w:szCs w:val="19"/>
      <w:lang w:val="es-ES" w:eastAsia="en-US"/>
    </w:rPr>
  </w:style>
  <w:style w:type="table" w:customStyle="1" w:styleId="TableNormal0">
    <w:name w:val="Table Normal"/>
    <w:uiPriority w:val="2"/>
    <w:semiHidden/>
    <w:unhideWhenUsed/>
    <w:qFormat/>
    <w:rsid w:val="00D95E9C"/>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5E9C"/>
    <w:pPr>
      <w:widowControl w:val="0"/>
      <w:autoSpaceDE w:val="0"/>
      <w:autoSpaceDN w:val="0"/>
      <w:spacing w:before="88" w:line="240" w:lineRule="auto"/>
      <w:ind w:left="99"/>
    </w:pPr>
    <w:rPr>
      <w:rFonts w:ascii="Arial MT" w:eastAsia="Arial MT" w:hAnsi="Arial MT" w:cs="Arial MT"/>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fontTable" Target="fontTable.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1257</TotalTime>
  <Pages>36</Pages>
  <Words>5641</Words>
  <Characters>31027</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Renzo Loyola Vilca</cp:lastModifiedBy>
  <cp:revision>2</cp:revision>
  <dcterms:created xsi:type="dcterms:W3CDTF">2026-10-03T04:41:00Z</dcterms:created>
  <dcterms:modified xsi:type="dcterms:W3CDTF">2026-10-04T01:48:00Z</dcterms:modified>
</cp:coreProperties>
</file>