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0E2" w:rsidRDefault="00B560E2" w:rsidP="00B560E2">
      <w:pPr>
        <w:jc w:val="center"/>
        <w:rPr>
          <w:b/>
          <w:sz w:val="72"/>
          <w:szCs w:val="72"/>
        </w:rPr>
      </w:pPr>
      <w:r>
        <w:rPr>
          <w:b/>
          <w:sz w:val="72"/>
          <w:szCs w:val="72"/>
        </w:rPr>
        <w:t>PO gedocumenteerd b</w:t>
      </w:r>
      <w:r w:rsidRPr="00290A7E">
        <w:rPr>
          <w:b/>
          <w:sz w:val="72"/>
          <w:szCs w:val="72"/>
        </w:rPr>
        <w:t>etoog schrijven</w:t>
      </w:r>
    </w:p>
    <w:p w:rsidR="00B560E2" w:rsidRPr="00290A7E" w:rsidRDefault="00B560E2" w:rsidP="00B560E2">
      <w:pPr>
        <w:jc w:val="center"/>
        <w:rPr>
          <w:b/>
          <w:sz w:val="56"/>
          <w:szCs w:val="56"/>
        </w:rPr>
      </w:pPr>
      <w:r>
        <w:rPr>
          <w:b/>
          <w:sz w:val="56"/>
          <w:szCs w:val="56"/>
        </w:rPr>
        <w:t>k</w:t>
      </w:r>
      <w:r w:rsidRPr="00290A7E">
        <w:rPr>
          <w:b/>
          <w:sz w:val="56"/>
          <w:szCs w:val="56"/>
        </w:rPr>
        <w:t xml:space="preserve">las </w:t>
      </w:r>
      <w:r>
        <w:rPr>
          <w:b/>
          <w:sz w:val="56"/>
          <w:szCs w:val="56"/>
        </w:rPr>
        <w:t>5</w:t>
      </w:r>
    </w:p>
    <w:p w:rsidR="00B560E2" w:rsidRDefault="00B560E2" w:rsidP="00B560E2"/>
    <w:p w:rsidR="00B560E2" w:rsidRDefault="00B560E2" w:rsidP="00B560E2"/>
    <w:p w:rsidR="00B560E2" w:rsidRDefault="00B560E2" w:rsidP="00B560E2"/>
    <w:p w:rsidR="00B560E2" w:rsidRDefault="00B560E2" w:rsidP="00B560E2"/>
    <w:p w:rsidR="00B560E2" w:rsidRDefault="00B560E2" w:rsidP="00B560E2"/>
    <w:p w:rsidR="00B560E2" w:rsidRDefault="00B560E2" w:rsidP="00B560E2"/>
    <w:p w:rsidR="00B560E2" w:rsidRDefault="00B560E2" w:rsidP="00B560E2"/>
    <w:p w:rsidR="00B560E2" w:rsidRDefault="00B560E2" w:rsidP="00B560E2"/>
    <w:p w:rsidR="00B560E2" w:rsidRDefault="00B560E2" w:rsidP="00B560E2"/>
    <w:p w:rsidR="00B560E2" w:rsidRDefault="00B560E2" w:rsidP="00B560E2"/>
    <w:p w:rsidR="00B560E2" w:rsidRDefault="00B560E2" w:rsidP="00B560E2"/>
    <w:p w:rsidR="00B560E2" w:rsidRDefault="00B560E2" w:rsidP="00B560E2"/>
    <w:p w:rsidR="00B560E2" w:rsidRDefault="00B560E2" w:rsidP="00B560E2">
      <w:r w:rsidRPr="00345C65">
        <w:rPr>
          <w:noProof/>
          <w:lang w:eastAsia="nl-NL"/>
        </w:rPr>
        <w:drawing>
          <wp:inline distT="0" distB="0" distL="0" distR="0" wp14:anchorId="4D04918A" wp14:editId="435032BA">
            <wp:extent cx="5760720" cy="1965960"/>
            <wp:effectExtent l="0" t="0" r="0" b="0"/>
            <wp:docPr id="2" name="Afbeelding 2" descr="Calvin &amp; Hobbes: writing like an ac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vin &amp; Hobbes: writing like an academ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65960"/>
                    </a:xfrm>
                    <a:prstGeom prst="rect">
                      <a:avLst/>
                    </a:prstGeom>
                    <a:noFill/>
                    <a:ln>
                      <a:noFill/>
                    </a:ln>
                  </pic:spPr>
                </pic:pic>
              </a:graphicData>
            </a:graphic>
          </wp:inline>
        </w:drawing>
      </w:r>
    </w:p>
    <w:p w:rsidR="00B560E2" w:rsidRDefault="00B560E2" w:rsidP="00B560E2"/>
    <w:p w:rsidR="00B560E2" w:rsidRDefault="00B560E2" w:rsidP="00B560E2">
      <w:r>
        <w:br w:type="page"/>
      </w:r>
    </w:p>
    <w:p w:rsidR="00B560E2" w:rsidRPr="00DF5857" w:rsidRDefault="00B560E2" w:rsidP="00B560E2">
      <w:pPr>
        <w:spacing w:after="120"/>
        <w:rPr>
          <w:b/>
          <w:sz w:val="28"/>
          <w:szCs w:val="28"/>
        </w:rPr>
      </w:pPr>
      <w:r w:rsidRPr="00DF5857">
        <w:rPr>
          <w:b/>
          <w:sz w:val="28"/>
          <w:szCs w:val="28"/>
        </w:rPr>
        <w:lastRenderedPageBreak/>
        <w:t>Inleiding</w:t>
      </w:r>
    </w:p>
    <w:p w:rsidR="00B560E2" w:rsidRPr="002B0F61" w:rsidRDefault="00B560E2" w:rsidP="00B560E2">
      <w:pPr>
        <w:spacing w:after="240"/>
        <w:rPr>
          <w:bCs/>
          <w:i/>
        </w:rPr>
      </w:pPr>
      <w:r>
        <w:rPr>
          <w:bCs/>
        </w:rPr>
        <w:t>Voor je ligt</w:t>
      </w:r>
      <w:r w:rsidRPr="004B318F">
        <w:rPr>
          <w:bCs/>
        </w:rPr>
        <w:t xml:space="preserve"> het </w:t>
      </w:r>
      <w:r>
        <w:rPr>
          <w:bCs/>
        </w:rPr>
        <w:t xml:space="preserve">project </w:t>
      </w:r>
      <w:r w:rsidRPr="004B318F">
        <w:rPr>
          <w:bCs/>
        </w:rPr>
        <w:t>betoog</w:t>
      </w:r>
      <w:r>
        <w:rPr>
          <w:bCs/>
        </w:rPr>
        <w:t xml:space="preserve"> schrijven</w:t>
      </w:r>
      <w:r w:rsidRPr="004B318F">
        <w:rPr>
          <w:bCs/>
        </w:rPr>
        <w:t>, een onderdeel van het SE schrijfvaardighe</w:t>
      </w:r>
      <w:r>
        <w:rPr>
          <w:bCs/>
        </w:rPr>
        <w:t xml:space="preserve">id. Stap-voor-stap </w:t>
      </w:r>
      <w:r w:rsidRPr="00E5268D">
        <w:rPr>
          <w:bCs/>
        </w:rPr>
        <w:t>werk je toe naar het schrijven van een betoog.</w:t>
      </w:r>
      <w:r w:rsidRPr="002B0F61">
        <w:rPr>
          <w:bCs/>
          <w:i/>
        </w:rPr>
        <w:t xml:space="preserve">  </w:t>
      </w:r>
    </w:p>
    <w:p w:rsidR="005D2CC5" w:rsidRPr="005D2CC5" w:rsidRDefault="005D2CC5" w:rsidP="00B560E2">
      <w:pPr>
        <w:spacing w:after="240"/>
        <w:rPr>
          <w:bCs/>
          <w:i/>
        </w:rPr>
      </w:pPr>
      <w:r w:rsidRPr="005D2CC5">
        <w:rPr>
          <w:bCs/>
          <w:i/>
        </w:rPr>
        <w:t>Planning</w:t>
      </w:r>
    </w:p>
    <w:p w:rsidR="003A0383" w:rsidRPr="005D2CC5" w:rsidRDefault="003A0383" w:rsidP="00B560E2">
      <w:pPr>
        <w:spacing w:after="240"/>
        <w:rPr>
          <w:bCs/>
        </w:rPr>
      </w:pPr>
      <w:r w:rsidRPr="005D2CC5">
        <w:rPr>
          <w:bCs/>
        </w:rPr>
        <w:t>Je werkt aan dit project van week 39</w:t>
      </w:r>
      <w:r w:rsidR="005D2CC5" w:rsidRPr="005D2CC5">
        <w:rPr>
          <w:bCs/>
        </w:rPr>
        <w:t xml:space="preserve"> t/m 44</w:t>
      </w:r>
      <w:r w:rsidR="005D2CC5">
        <w:rPr>
          <w:bCs/>
        </w:rPr>
        <w:t>. In week 44 moet je het project inleveren. Tussentijds zal je soms huiswerkopdrachten moeten uploaden of meenemen.</w:t>
      </w:r>
    </w:p>
    <w:p w:rsidR="00B560E2" w:rsidRPr="002B0F61" w:rsidRDefault="00B560E2" w:rsidP="00B560E2">
      <w:pPr>
        <w:spacing w:after="240"/>
        <w:rPr>
          <w:bCs/>
          <w:i/>
        </w:rPr>
      </w:pPr>
      <w:r w:rsidRPr="002B0F61">
        <w:rPr>
          <w:bCs/>
          <w:i/>
        </w:rPr>
        <w:t>vaardigheden</w:t>
      </w:r>
    </w:p>
    <w:p w:rsidR="00B560E2" w:rsidRPr="002B0F61" w:rsidRDefault="00B560E2" w:rsidP="00B560E2">
      <w:pPr>
        <w:spacing w:after="240"/>
        <w:rPr>
          <w:bCs/>
        </w:rPr>
      </w:pPr>
      <w:r w:rsidRPr="002B0F61">
        <w:rPr>
          <w:bCs/>
        </w:rPr>
        <w:t xml:space="preserve">Bij dit project gaat het om verschillende vaardigheden, zoals (kritisch) lezen, </w:t>
      </w:r>
      <w:r w:rsidR="00E5268D">
        <w:rPr>
          <w:bCs/>
        </w:rPr>
        <w:t xml:space="preserve">onderzoek doen </w:t>
      </w:r>
      <w:r w:rsidRPr="002B0F61">
        <w:rPr>
          <w:bCs/>
        </w:rPr>
        <w:t xml:space="preserve">argumenteren, feedback geven en natuurlijk schrijven. </w:t>
      </w:r>
    </w:p>
    <w:p w:rsidR="00B560E2" w:rsidRPr="002B0F61" w:rsidRDefault="00B560E2" w:rsidP="00B560E2">
      <w:pPr>
        <w:spacing w:after="240"/>
        <w:rPr>
          <w:bCs/>
          <w:i/>
        </w:rPr>
      </w:pPr>
      <w:r w:rsidRPr="002B0F61">
        <w:rPr>
          <w:bCs/>
          <w:i/>
        </w:rPr>
        <w:t>doel</w:t>
      </w:r>
    </w:p>
    <w:p w:rsidR="00B560E2" w:rsidRPr="002B0F61" w:rsidRDefault="00B560E2" w:rsidP="00B560E2">
      <w:pPr>
        <w:spacing w:after="240"/>
        <w:rPr>
          <w:bCs/>
        </w:rPr>
      </w:pPr>
      <w:r w:rsidRPr="002B0F61">
        <w:rPr>
          <w:bCs/>
        </w:rPr>
        <w:t xml:space="preserve">Het uiteindelijke doel is dat je leert een stevig onderbouwd, prettig leesbaar geschreven betoog te schrijven in correct Nederlands. </w:t>
      </w:r>
    </w:p>
    <w:p w:rsidR="00B560E2" w:rsidRPr="002B0F61" w:rsidRDefault="00B560E2" w:rsidP="00B560E2">
      <w:pPr>
        <w:spacing w:after="240"/>
        <w:rPr>
          <w:bCs/>
          <w:i/>
        </w:rPr>
      </w:pPr>
      <w:r w:rsidRPr="002B0F61">
        <w:rPr>
          <w:bCs/>
          <w:i/>
        </w:rPr>
        <w:t>beoordeling: proces en resultaat</w:t>
      </w:r>
    </w:p>
    <w:p w:rsidR="00B560E2" w:rsidRDefault="00B560E2" w:rsidP="00B560E2">
      <w:pPr>
        <w:spacing w:after="240"/>
        <w:rPr>
          <w:bCs/>
        </w:rPr>
      </w:pPr>
      <w:r w:rsidRPr="002B0F61">
        <w:rPr>
          <w:bCs/>
        </w:rPr>
        <w:t xml:space="preserve">Bij de beoordeling telt echter niet alleen het resultaat mee, maar ook het proces: hoe heb je aan het project gewerkt? </w:t>
      </w:r>
      <w:r>
        <w:rPr>
          <w:bCs/>
        </w:rPr>
        <w:t xml:space="preserve">Werk je volgens de tijdplanning? </w:t>
      </w:r>
      <w:r w:rsidRPr="002B0F61">
        <w:rPr>
          <w:bCs/>
        </w:rPr>
        <w:t>Wat heb je met de feedback gedaan? Heb je een ontwikkeling laten zien? Je levert daarom een map in met alle voorbereidende opdrachten én je betoog.</w:t>
      </w:r>
      <w:r>
        <w:rPr>
          <w:bCs/>
        </w:rPr>
        <w:t xml:space="preserve"> Soms zal je een huiswerkopdracht moeten uploaden of geprint meenemen.</w:t>
      </w:r>
    </w:p>
    <w:p w:rsidR="00E5268D" w:rsidRPr="002B0F61" w:rsidRDefault="00E5268D" w:rsidP="00B560E2">
      <w:pPr>
        <w:spacing w:after="240"/>
        <w:rPr>
          <w:bCs/>
        </w:rPr>
      </w:pPr>
      <w:r>
        <w:rPr>
          <w:bCs/>
        </w:rPr>
        <w:t>Het project telt 20% mee voor je schoolexamen en 4x voor je rapport.</w:t>
      </w:r>
    </w:p>
    <w:p w:rsidR="00B560E2" w:rsidRPr="002B0F61" w:rsidRDefault="00B560E2" w:rsidP="00B560E2">
      <w:pPr>
        <w:spacing w:after="240"/>
        <w:rPr>
          <w:bCs/>
          <w:i/>
        </w:rPr>
      </w:pPr>
      <w:r w:rsidRPr="002B0F61">
        <w:rPr>
          <w:bCs/>
          <w:i/>
        </w:rPr>
        <w:t>praktische opdracht</w:t>
      </w:r>
    </w:p>
    <w:p w:rsidR="00B560E2" w:rsidRPr="002B0F61" w:rsidRDefault="00B560E2" w:rsidP="00B560E2">
      <w:pPr>
        <w:spacing w:after="240"/>
        <w:rPr>
          <w:bCs/>
        </w:rPr>
      </w:pPr>
      <w:r w:rsidRPr="002B0F61">
        <w:rPr>
          <w:bCs/>
        </w:rPr>
        <w:t xml:space="preserve">Het betoog is een praktische opdracht. Dat houdt in dat je het voorbereidende werk deels in de klas doet, maar ook thuis. </w:t>
      </w:r>
      <w:r w:rsidRPr="002B0F61">
        <w:rPr>
          <w:bCs/>
          <w:color w:val="FF0000"/>
        </w:rPr>
        <w:t xml:space="preserve">Je kunt de opdracht niet herkansen!  </w:t>
      </w:r>
    </w:p>
    <w:p w:rsidR="00B560E2" w:rsidRPr="002B0F61" w:rsidRDefault="00B560E2" w:rsidP="00B560E2">
      <w:pPr>
        <w:spacing w:after="240"/>
        <w:rPr>
          <w:bCs/>
          <w:i/>
        </w:rPr>
      </w:pPr>
      <w:r w:rsidRPr="002B0F61">
        <w:rPr>
          <w:bCs/>
          <w:i/>
        </w:rPr>
        <w:t>laptop</w:t>
      </w:r>
    </w:p>
    <w:p w:rsidR="00B560E2" w:rsidRPr="002B0F61" w:rsidRDefault="00B560E2" w:rsidP="00B560E2">
      <w:pPr>
        <w:spacing w:after="240"/>
        <w:rPr>
          <w:bCs/>
        </w:rPr>
      </w:pPr>
      <w:r w:rsidRPr="002B0F61">
        <w:rPr>
          <w:bCs/>
        </w:rPr>
        <w:t>Je hebt voor al deze lessen een goed werkende laptop nodig! Mocht je niet beschikken over een werkende laptop, regel dan vooraf een leenlaptop.</w:t>
      </w:r>
    </w:p>
    <w:p w:rsidR="00B560E2" w:rsidRPr="002B0F61" w:rsidRDefault="00B560E2" w:rsidP="00B560E2">
      <w:pPr>
        <w:spacing w:after="120"/>
        <w:rPr>
          <w:bCs/>
          <w:i/>
        </w:rPr>
      </w:pPr>
      <w:r w:rsidRPr="002B0F61">
        <w:rPr>
          <w:bCs/>
          <w:i/>
        </w:rPr>
        <w:t>Fasen</w:t>
      </w:r>
    </w:p>
    <w:p w:rsidR="00B560E2" w:rsidRPr="002B0F61" w:rsidRDefault="00B560E2" w:rsidP="00B560E2">
      <w:pPr>
        <w:spacing w:after="120"/>
        <w:rPr>
          <w:bCs/>
        </w:rPr>
      </w:pPr>
      <w:r w:rsidRPr="002B0F61">
        <w:rPr>
          <w:bCs/>
        </w:rPr>
        <w:t>Het project b</w:t>
      </w:r>
      <w:r>
        <w:rPr>
          <w:bCs/>
        </w:rPr>
        <w:t>estaat uit verschillende fases. Globaal zijn dat:</w:t>
      </w:r>
    </w:p>
    <w:p w:rsidR="00B560E2" w:rsidRPr="002B0F61" w:rsidRDefault="00B560E2" w:rsidP="00B560E2">
      <w:pPr>
        <w:numPr>
          <w:ilvl w:val="0"/>
          <w:numId w:val="1"/>
        </w:numPr>
        <w:spacing w:after="120"/>
        <w:rPr>
          <w:bCs/>
        </w:rPr>
      </w:pPr>
      <w:r>
        <w:rPr>
          <w:bCs/>
        </w:rPr>
        <w:t>E</w:t>
      </w:r>
      <w:r w:rsidRPr="002B0F61">
        <w:rPr>
          <w:bCs/>
        </w:rPr>
        <w:t>xpert worden op het gebied van het gekozen onderwerp</w:t>
      </w:r>
    </w:p>
    <w:p w:rsidR="00B560E2" w:rsidRPr="002B0F61" w:rsidRDefault="00B560E2" w:rsidP="00B560E2">
      <w:pPr>
        <w:numPr>
          <w:ilvl w:val="0"/>
          <w:numId w:val="1"/>
        </w:numPr>
        <w:spacing w:after="120"/>
        <w:rPr>
          <w:bCs/>
        </w:rPr>
      </w:pPr>
      <w:r>
        <w:rPr>
          <w:bCs/>
        </w:rPr>
        <w:t>Argumentatieschema maken en Bouwplan schrijven</w:t>
      </w:r>
    </w:p>
    <w:p w:rsidR="00B560E2" w:rsidRDefault="00B560E2" w:rsidP="00B560E2">
      <w:pPr>
        <w:numPr>
          <w:ilvl w:val="0"/>
          <w:numId w:val="1"/>
        </w:numPr>
        <w:spacing w:after="120"/>
        <w:rPr>
          <w:bCs/>
        </w:rPr>
      </w:pPr>
      <w:r>
        <w:rPr>
          <w:bCs/>
        </w:rPr>
        <w:t>Betoog schrijven</w:t>
      </w:r>
    </w:p>
    <w:p w:rsidR="00B560E2" w:rsidRDefault="00B560E2" w:rsidP="00B560E2">
      <w:pPr>
        <w:numPr>
          <w:ilvl w:val="0"/>
          <w:numId w:val="1"/>
        </w:numPr>
        <w:spacing w:after="120"/>
        <w:rPr>
          <w:bCs/>
        </w:rPr>
      </w:pPr>
      <w:r>
        <w:rPr>
          <w:bCs/>
        </w:rPr>
        <w:t>Feedbackrondes</w:t>
      </w:r>
    </w:p>
    <w:p w:rsidR="00B560E2" w:rsidRPr="003959B9" w:rsidRDefault="00B560E2" w:rsidP="00B560E2">
      <w:pPr>
        <w:numPr>
          <w:ilvl w:val="0"/>
          <w:numId w:val="1"/>
        </w:numPr>
        <w:spacing w:after="120"/>
        <w:rPr>
          <w:bCs/>
        </w:rPr>
      </w:pPr>
      <w:r>
        <w:rPr>
          <w:bCs/>
        </w:rPr>
        <w:t>Reviseren betoog</w:t>
      </w:r>
    </w:p>
    <w:p w:rsidR="00DD76A2" w:rsidRDefault="00DD76A2">
      <w:pPr>
        <w:rPr>
          <w:b/>
          <w:sz w:val="28"/>
          <w:szCs w:val="28"/>
        </w:rPr>
      </w:pPr>
    </w:p>
    <w:p w:rsidR="00DD76A2" w:rsidRDefault="00DD76A2">
      <w:pPr>
        <w:rPr>
          <w:b/>
          <w:sz w:val="28"/>
          <w:szCs w:val="28"/>
        </w:rPr>
      </w:pPr>
    </w:p>
    <w:p w:rsidR="007A7F02" w:rsidRDefault="003A0383">
      <w:pPr>
        <w:rPr>
          <w:b/>
          <w:sz w:val="28"/>
          <w:szCs w:val="28"/>
        </w:rPr>
      </w:pPr>
      <w:r>
        <w:rPr>
          <w:b/>
          <w:sz w:val="28"/>
          <w:szCs w:val="28"/>
        </w:rPr>
        <w:lastRenderedPageBreak/>
        <w:t>H</w:t>
      </w:r>
      <w:r w:rsidR="00B560E2" w:rsidRPr="00B560E2">
        <w:rPr>
          <w:b/>
          <w:sz w:val="28"/>
          <w:szCs w:val="28"/>
        </w:rPr>
        <w:t>1: oriëntatie op de onderwerpen</w:t>
      </w:r>
      <w:r>
        <w:rPr>
          <w:b/>
          <w:sz w:val="28"/>
          <w:szCs w:val="28"/>
        </w:rPr>
        <w:t xml:space="preserve"> (1 les)</w:t>
      </w:r>
    </w:p>
    <w:p w:rsidR="00B560E2" w:rsidRPr="00B560E2" w:rsidRDefault="00B560E2">
      <w:pPr>
        <w:rPr>
          <w:i/>
        </w:rPr>
      </w:pPr>
      <w:r w:rsidRPr="00B560E2">
        <w:rPr>
          <w:i/>
        </w:rPr>
        <w:t>In deze les oriënteer je je op de verschillende onderwerpen, zodat je een weloverwogen keuze kunt maken.</w:t>
      </w:r>
    </w:p>
    <w:p w:rsidR="00B560E2" w:rsidRPr="00B560E2" w:rsidRDefault="00B560E2"/>
    <w:p w:rsidR="00B560E2" w:rsidRPr="00B560E2" w:rsidRDefault="00B560E2">
      <w:pPr>
        <w:rPr>
          <w:u w:val="single"/>
        </w:rPr>
      </w:pPr>
      <w:r w:rsidRPr="00B560E2">
        <w:rPr>
          <w:u w:val="single"/>
        </w:rPr>
        <w:t>Opdracht 1</w:t>
      </w:r>
    </w:p>
    <w:p w:rsidR="00B560E2" w:rsidRDefault="00B560E2">
      <w:r>
        <w:t>Ga naar het bestand met de onderwerpen</w:t>
      </w:r>
      <w:r w:rsidR="00167C2E">
        <w:t xml:space="preserve"> en artikelen. </w:t>
      </w:r>
      <w:r>
        <w:t>Onder elk onderwerp staan links naar artikelen, filmpjes en documentaires. Oriënteer je op de onderwerpen door artikelen globaal door te lezen en/of filmpjes te bekijken.</w:t>
      </w:r>
    </w:p>
    <w:p w:rsidR="00B560E2" w:rsidRPr="00B560E2" w:rsidRDefault="00B560E2">
      <w:pPr>
        <w:rPr>
          <w:u w:val="single"/>
        </w:rPr>
      </w:pPr>
      <w:r w:rsidRPr="00B560E2">
        <w:rPr>
          <w:u w:val="single"/>
        </w:rPr>
        <w:t>Opdracht 2</w:t>
      </w:r>
    </w:p>
    <w:p w:rsidR="00B560E2" w:rsidRDefault="00B560E2">
      <w:r>
        <w:t xml:space="preserve">Kies een van de onderwerpen uit en schrijf een motivatie: wat spreekt je in dit onderwerp aan? Wat wil je er over te weten komen? Waarom denk je dat dit onderwerp zich goed leent voor een betoog? </w:t>
      </w:r>
      <w:r w:rsidRPr="00B33299">
        <w:rPr>
          <w:b/>
          <w:color w:val="FF0000"/>
        </w:rPr>
        <w:t>Upload je motivatie.</w:t>
      </w:r>
      <w:r w:rsidRPr="00B33299">
        <w:rPr>
          <w:color w:val="FF0000"/>
        </w:rPr>
        <w:t xml:space="preserve"> </w:t>
      </w:r>
    </w:p>
    <w:p w:rsidR="00B560E2" w:rsidRDefault="00B560E2">
      <w:pPr>
        <w:spacing w:after="160" w:line="259" w:lineRule="auto"/>
      </w:pPr>
      <w:r>
        <w:br w:type="page"/>
      </w:r>
    </w:p>
    <w:p w:rsidR="00B560E2" w:rsidRPr="003A0383" w:rsidRDefault="003A0383">
      <w:pPr>
        <w:rPr>
          <w:b/>
          <w:sz w:val="32"/>
          <w:szCs w:val="32"/>
        </w:rPr>
      </w:pPr>
      <w:r>
        <w:rPr>
          <w:b/>
          <w:sz w:val="32"/>
          <w:szCs w:val="32"/>
        </w:rPr>
        <w:lastRenderedPageBreak/>
        <w:t>H</w:t>
      </w:r>
      <w:r w:rsidR="00B560E2" w:rsidRPr="003A0383">
        <w:rPr>
          <w:b/>
          <w:sz w:val="32"/>
          <w:szCs w:val="32"/>
        </w:rPr>
        <w:t>2: word een expert</w:t>
      </w:r>
      <w:r>
        <w:rPr>
          <w:b/>
          <w:sz w:val="32"/>
          <w:szCs w:val="32"/>
        </w:rPr>
        <w:t xml:space="preserve"> (twee lessen)</w:t>
      </w:r>
    </w:p>
    <w:p w:rsidR="00B560E2" w:rsidRDefault="003A0383">
      <w:r w:rsidRPr="00D679C0">
        <w:rPr>
          <w:i/>
        </w:rPr>
        <w:t xml:space="preserve">Om een goed onderbouwd standpunt te kunnen geven, moet je thuis </w:t>
      </w:r>
      <w:r w:rsidRPr="00AD4243">
        <w:rPr>
          <w:i/>
        </w:rPr>
        <w:t>zijn in het onderwerp. Daarom verdiep je je in het thema, voordat je een stelling en standpunt formuleert.</w:t>
      </w:r>
    </w:p>
    <w:p w:rsidR="003A0383" w:rsidRDefault="003A0383"/>
    <w:p w:rsidR="003A0383" w:rsidRPr="003A0383" w:rsidRDefault="003A0383">
      <w:pPr>
        <w:rPr>
          <w:u w:val="single"/>
        </w:rPr>
      </w:pPr>
      <w:r w:rsidRPr="003A0383">
        <w:rPr>
          <w:u w:val="single"/>
        </w:rPr>
        <w:t>Opdracht 3</w:t>
      </w:r>
    </w:p>
    <w:p w:rsidR="003A0383" w:rsidRDefault="003A0383">
      <w:r>
        <w:t xml:space="preserve">Voor deze opdracht raadpleeg je </w:t>
      </w:r>
      <w:r w:rsidRPr="00B33299">
        <w:rPr>
          <w:u w:val="single"/>
        </w:rPr>
        <w:t xml:space="preserve">ten minste </w:t>
      </w:r>
      <w:r w:rsidR="006F5FF5">
        <w:rPr>
          <w:u w:val="single"/>
        </w:rPr>
        <w:t>vier</w:t>
      </w:r>
      <w:r w:rsidRPr="00B33299">
        <w:rPr>
          <w:u w:val="single"/>
        </w:rPr>
        <w:t xml:space="preserve"> bronnen</w:t>
      </w:r>
      <w:r>
        <w:t xml:space="preserve"> (artikelen en/of filmpjes). De artikelen lees je eerst oriënterend en daarna grondig. Vervolgens formuleer je per bron:  </w:t>
      </w:r>
    </w:p>
    <w:p w:rsidR="003A0383" w:rsidRDefault="003A0383" w:rsidP="003A0383">
      <w:pPr>
        <w:pStyle w:val="Lijstalinea"/>
        <w:numPr>
          <w:ilvl w:val="0"/>
          <w:numId w:val="2"/>
        </w:numPr>
      </w:pPr>
      <w:r>
        <w:t>de titel en auteur én de naam van de krant, internetpagina of documentaire</w:t>
      </w:r>
    </w:p>
    <w:p w:rsidR="003A0383" w:rsidRDefault="003A0383" w:rsidP="003A0383">
      <w:pPr>
        <w:pStyle w:val="Lijstalinea"/>
        <w:numPr>
          <w:ilvl w:val="0"/>
          <w:numId w:val="2"/>
        </w:numPr>
      </w:pPr>
      <w:r>
        <w:t>het (precieze) onderwerp</w:t>
      </w:r>
    </w:p>
    <w:p w:rsidR="003A0383" w:rsidRDefault="003A0383" w:rsidP="003A0383">
      <w:pPr>
        <w:pStyle w:val="Lijstalinea"/>
        <w:numPr>
          <w:ilvl w:val="0"/>
          <w:numId w:val="2"/>
        </w:numPr>
      </w:pPr>
      <w:r>
        <w:t>de tekstsoort</w:t>
      </w:r>
    </w:p>
    <w:p w:rsidR="003A0383" w:rsidRDefault="003A0383" w:rsidP="003A0383">
      <w:pPr>
        <w:pStyle w:val="Lijstalinea"/>
        <w:numPr>
          <w:ilvl w:val="0"/>
          <w:numId w:val="2"/>
        </w:numPr>
      </w:pPr>
      <w:r>
        <w:t>de hoofdgedachte</w:t>
      </w:r>
    </w:p>
    <w:p w:rsidR="003A0383" w:rsidRDefault="003A0383" w:rsidP="003A0383">
      <w:pPr>
        <w:pStyle w:val="Lijstalinea"/>
        <w:numPr>
          <w:ilvl w:val="0"/>
          <w:numId w:val="2"/>
        </w:numPr>
      </w:pPr>
      <w:r>
        <w:t>een samenvatting in tien à vijftien zinnen</w:t>
      </w:r>
    </w:p>
    <w:p w:rsidR="003A0383" w:rsidRPr="00B33299" w:rsidRDefault="003A0383">
      <w:pPr>
        <w:rPr>
          <w:b/>
        </w:rPr>
      </w:pPr>
      <w:r>
        <w:t xml:space="preserve"> </w:t>
      </w:r>
      <w:r w:rsidRPr="00B33299">
        <w:rPr>
          <w:b/>
          <w:color w:val="FF0000"/>
        </w:rPr>
        <w:t>Upload deze opdracht.</w:t>
      </w:r>
    </w:p>
    <w:p w:rsidR="003A0383" w:rsidRDefault="00987A50">
      <w:r>
        <w:rPr>
          <w:noProof/>
          <w:lang w:eastAsia="nl-NL"/>
        </w:rPr>
        <mc:AlternateContent>
          <mc:Choice Requires="wps">
            <w:drawing>
              <wp:anchor distT="45720" distB="45720" distL="114300" distR="114300" simplePos="0" relativeHeight="251661312" behindDoc="0" locked="0" layoutInCell="1" allowOverlap="1" wp14:anchorId="2E611EF2" wp14:editId="5EECFC55">
                <wp:simplePos x="0" y="0"/>
                <wp:positionH relativeFrom="column">
                  <wp:posOffset>-318770</wp:posOffset>
                </wp:positionH>
                <wp:positionV relativeFrom="paragraph">
                  <wp:posOffset>335280</wp:posOffset>
                </wp:positionV>
                <wp:extent cx="6362700" cy="4991100"/>
                <wp:effectExtent l="0" t="0" r="19050"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4991100"/>
                        </a:xfrm>
                        <a:prstGeom prst="rect">
                          <a:avLst/>
                        </a:prstGeom>
                        <a:solidFill>
                          <a:srgbClr val="FFFFFF"/>
                        </a:solidFill>
                        <a:ln w="9525">
                          <a:solidFill>
                            <a:srgbClr val="000000"/>
                          </a:solidFill>
                          <a:miter lim="800000"/>
                          <a:headEnd/>
                          <a:tailEnd/>
                        </a:ln>
                      </wps:spPr>
                      <wps:txbx>
                        <w:txbxContent>
                          <w:p w:rsidR="004474F4" w:rsidRPr="00987A50" w:rsidRDefault="004474F4" w:rsidP="00987A50">
                            <w:pPr>
                              <w:rPr>
                                <w:u w:val="single"/>
                              </w:rPr>
                            </w:pPr>
                            <w:r w:rsidRPr="00987A50">
                              <w:rPr>
                                <w:u w:val="single"/>
                              </w:rPr>
                              <w:t>Voorbeeld</w:t>
                            </w:r>
                          </w:p>
                          <w:p w:rsidR="004474F4" w:rsidRPr="00987A50" w:rsidRDefault="004474F4" w:rsidP="00987A50">
                            <w:pPr>
                              <w:ind w:left="2124" w:hanging="2124"/>
                            </w:pPr>
                            <w:r w:rsidRPr="00987A50">
                              <w:rPr>
                                <w:i/>
                              </w:rPr>
                              <w:t>Bron</w:t>
                            </w:r>
                            <w:r>
                              <w:t xml:space="preserve">: </w:t>
                            </w:r>
                            <w:r>
                              <w:tab/>
                            </w:r>
                            <w:r w:rsidRPr="00987A50">
                              <w:t xml:space="preserve">Visser, J. (2014). Geraadpleegd op 24 september 2015. </w:t>
                            </w:r>
                            <w:hyperlink r:id="rId10" w:history="1">
                              <w:r w:rsidRPr="00987A50">
                                <w:rPr>
                                  <w:rStyle w:val="Hyperlink"/>
                                </w:rPr>
                                <w:t>https://decorrespondent.nl/1008/Geef-leerlingen-les-in-nadenken/77468950944-9d4cefb1</w:t>
                              </w:r>
                            </w:hyperlink>
                          </w:p>
                          <w:p w:rsidR="004474F4" w:rsidRPr="00987A50" w:rsidRDefault="004474F4" w:rsidP="00987A50">
                            <w:r w:rsidRPr="00987A50">
                              <w:rPr>
                                <w:i/>
                              </w:rPr>
                              <w:t>Onderwerp</w:t>
                            </w:r>
                            <w:r w:rsidRPr="00987A50">
                              <w:t xml:space="preserve">: </w:t>
                            </w:r>
                            <w:r w:rsidRPr="00987A50">
                              <w:tab/>
                            </w:r>
                            <w:r w:rsidRPr="00987A50">
                              <w:tab/>
                              <w:t>kritisch leren denken op school</w:t>
                            </w:r>
                          </w:p>
                          <w:p w:rsidR="004474F4" w:rsidRPr="00987A50" w:rsidRDefault="004474F4" w:rsidP="00987A50">
                            <w:pPr>
                              <w:ind w:left="2124" w:hanging="2124"/>
                            </w:pPr>
                            <w:r w:rsidRPr="00987A50">
                              <w:rPr>
                                <w:i/>
                              </w:rPr>
                              <w:t>Hoofdgedachte</w:t>
                            </w:r>
                            <w:r w:rsidRPr="00987A50">
                              <w:t>:</w:t>
                            </w:r>
                            <w:r w:rsidRPr="00987A50">
                              <w:tab/>
                              <w:t xml:space="preserve">Door de </w:t>
                            </w:r>
                            <w:proofErr w:type="spellStart"/>
                            <w:r w:rsidRPr="00987A50">
                              <w:t>toetscultuur</w:t>
                            </w:r>
                            <w:proofErr w:type="spellEnd"/>
                            <w:r w:rsidRPr="00987A50">
                              <w:t xml:space="preserve"> op scholen waarbij een antwoord goed of fout is, worden leerlingen niet gestimuleerd tot kritisch nadenken. Dit moet veranderen.</w:t>
                            </w:r>
                          </w:p>
                          <w:p w:rsidR="004474F4" w:rsidRPr="00987A50" w:rsidRDefault="004474F4" w:rsidP="00987A50">
                            <w:r w:rsidRPr="00987A50">
                              <w:rPr>
                                <w:i/>
                              </w:rPr>
                              <w:t>Tekstsoort</w:t>
                            </w:r>
                            <w:r w:rsidRPr="00987A50">
                              <w:t>:</w:t>
                            </w:r>
                            <w:r w:rsidRPr="00987A50">
                              <w:tab/>
                            </w:r>
                            <w:r w:rsidRPr="00987A50">
                              <w:tab/>
                              <w:t>betoog</w:t>
                            </w:r>
                          </w:p>
                          <w:p w:rsidR="004474F4" w:rsidRPr="00987A50" w:rsidRDefault="004474F4" w:rsidP="00987A50">
                            <w:r w:rsidRPr="00987A50">
                              <w:rPr>
                                <w:i/>
                              </w:rPr>
                              <w:t>Samenvatting</w:t>
                            </w:r>
                            <w:r w:rsidRPr="00987A50">
                              <w:t>:</w:t>
                            </w:r>
                          </w:p>
                          <w:p w:rsidR="004474F4" w:rsidRPr="00987A50" w:rsidRDefault="004474F4" w:rsidP="00987A50">
                            <w:r w:rsidRPr="00987A50">
                              <w:t>Het onderwijs stimuleert leerlingen nauwelijks om probleemoplossend, kritisch en creatief te denken. Dit komt doordat er te eenzijdig nadruk wordt gelegd op wat een goed en een fout antwoord is.</w:t>
                            </w:r>
                          </w:p>
                          <w:p w:rsidR="004474F4" w:rsidRPr="00987A50" w:rsidRDefault="004474F4" w:rsidP="00987A50">
                            <w:r w:rsidRPr="00987A50">
                              <w:t>In haar manifest ‘</w:t>
                            </w:r>
                            <w:hyperlink r:id="rId11" w:tgtFrame="_blank" w:history="1">
                              <w:r w:rsidRPr="00987A50">
                                <w:rPr>
                                  <w:rStyle w:val="Hyperlink"/>
                                  <w:iCs/>
                                  <w:color w:val="auto"/>
                                  <w:u w:val="none"/>
                                </w:rPr>
                                <w:t>Niet voor de winst’</w:t>
                              </w:r>
                            </w:hyperlink>
                            <w:r w:rsidRPr="00987A50">
                              <w:t xml:space="preserve"> betoogt filosoof en hoogleraar rechtsfilosofie Martha </w:t>
                            </w:r>
                            <w:proofErr w:type="spellStart"/>
                            <w:r w:rsidRPr="00987A50">
                              <w:t>Nussbaum</w:t>
                            </w:r>
                            <w:proofErr w:type="spellEnd"/>
                            <w:r w:rsidRPr="00987A50">
                              <w:t xml:space="preserve"> </w:t>
                            </w:r>
                            <w:r w:rsidRPr="00987A50">
                              <w:rPr>
                                <w:vanish/>
                              </w:rPr>
                              <w:t xml:space="preserve">Martha Nussbaum (1947), geboren als Martha Craven, is een Amerikaans filosofe en hoogleraar rechtsfilosofie en ethiek aan de University of Chicago. </w:t>
                            </w:r>
                            <w:r w:rsidRPr="00987A50">
                              <w:t xml:space="preserve">dat de vaardigheid om kritisch te kunnen denken één van de bouwstenen van de democratie is. Een gebrek aan kritisch denken leidt volgens </w:t>
                            </w:r>
                            <w:proofErr w:type="spellStart"/>
                            <w:r w:rsidRPr="00987A50">
                              <w:t>Nussbaum</w:t>
                            </w:r>
                            <w:proofErr w:type="spellEnd"/>
                            <w:r w:rsidRPr="00987A50">
                              <w:t xml:space="preserve"> tot onduidelijke doelstellingen. Daarnaast stelt </w:t>
                            </w:r>
                            <w:proofErr w:type="spellStart"/>
                            <w:r w:rsidRPr="00987A50">
                              <w:t>Nussbaum</w:t>
                            </w:r>
                            <w:proofErr w:type="spellEnd"/>
                            <w:r w:rsidRPr="00987A50">
                              <w:t xml:space="preserve"> dat mensen die niet kritisch kunnen denken elkaar vaak respectloos behandelen. En wie niet in staat is kritisch na te denken, is bovendien makkelijk te beïnvloeden. </w:t>
                            </w:r>
                          </w:p>
                          <w:p w:rsidR="004474F4" w:rsidRPr="00987A50" w:rsidRDefault="004474F4" w:rsidP="00987A50">
                            <w:r w:rsidRPr="00987A50">
                              <w:t xml:space="preserve">Hoe leer je een leerling denken? Willen we de pedagogiek en het algehele ethos van scholen veranderen, dan moeten we beginnen bij de manier waarop getoetst wordt. Van een </w:t>
                            </w:r>
                            <w:proofErr w:type="spellStart"/>
                            <w:r w:rsidRPr="00987A50">
                              <w:t>toetscultuur</w:t>
                            </w:r>
                            <w:proofErr w:type="spellEnd"/>
                            <w:r w:rsidRPr="00987A50">
                              <w:t xml:space="preserve"> die zich voornamelijk richt op antwoordmodellen die alleen voorzien in goed en fout naar een cultuur waarin leerlingen zelf moeten nadenken over de vraag wat goed en fout is.</w:t>
                            </w:r>
                          </w:p>
                          <w:p w:rsidR="004474F4" w:rsidRDefault="004474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E611EF2" id="_x0000_t202" coordsize="21600,21600" o:spt="202" path="m,l,21600r21600,l21600,xe">
                <v:stroke joinstyle="miter"/>
                <v:path gradientshapeok="t" o:connecttype="rect"/>
              </v:shapetype>
              <v:shape id="Tekstvak 2" o:spid="_x0000_s1026" type="#_x0000_t202" style="position:absolute;margin-left:-25.1pt;margin-top:26.4pt;width:501pt;height:39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">
                <v:textbox>
                  <w:txbxContent>
                    <w:p w:rsidR="004474F4" w:rsidRPr="00987A50" w:rsidRDefault="004474F4" w:rsidP="00987A50">
                      <w:pPr>
                        <w:rPr>
                          <w:u w:val="single"/>
                        </w:rPr>
                      </w:pPr>
                      <w:r w:rsidRPr="00987A50">
                        <w:rPr>
                          <w:u w:val="single"/>
                        </w:rPr>
                        <w:t>Voorbeeld</w:t>
                      </w:r>
                    </w:p>
                    <w:p w:rsidR="004474F4" w:rsidRPr="00987A50" w:rsidRDefault="004474F4" w:rsidP="00987A50">
                      <w:pPr>
                        <w:ind w:left="2124" w:hanging="2124"/>
                      </w:pPr>
                      <w:r w:rsidRPr="00987A50">
                        <w:rPr>
                          <w:i/>
                        </w:rPr>
                        <w:t>Bron</w:t>
                      </w:r>
                      <w:r>
                        <w:t xml:space="preserve">: </w:t>
                      </w:r>
                      <w:r>
                        <w:tab/>
                      </w:r>
                      <w:r w:rsidRPr="00987A50">
                        <w:t xml:space="preserve">Visser, J. (2014). Geraadpleegd op 24 september 2015. </w:t>
                      </w:r>
                      <w:hyperlink r:id="rId12" w:history="1">
                        <w:r w:rsidRPr="00987A50">
                          <w:rPr>
                            <w:rStyle w:val="Hyperlink"/>
                          </w:rPr>
                          <w:t>https://decorrespondent.nl/1008/Geef-leerlingen-les-in-nadenken/77468950944-9d4cefb1</w:t>
                        </w:r>
                      </w:hyperlink>
                    </w:p>
                    <w:p w:rsidR="004474F4" w:rsidRPr="00987A50" w:rsidRDefault="004474F4" w:rsidP="00987A50">
                      <w:r w:rsidRPr="00987A50">
                        <w:rPr>
                          <w:i/>
                        </w:rPr>
                        <w:t>Onderwerp</w:t>
                      </w:r>
                      <w:r w:rsidRPr="00987A50">
                        <w:t xml:space="preserve">: </w:t>
                      </w:r>
                      <w:r w:rsidRPr="00987A50">
                        <w:tab/>
                      </w:r>
                      <w:r w:rsidRPr="00987A50">
                        <w:tab/>
                        <w:t>kritisch leren denken op school</w:t>
                      </w:r>
                    </w:p>
                    <w:p w:rsidR="004474F4" w:rsidRPr="00987A50" w:rsidRDefault="004474F4" w:rsidP="00987A50">
                      <w:pPr>
                        <w:ind w:left="2124" w:hanging="2124"/>
                      </w:pPr>
                      <w:r w:rsidRPr="00987A50">
                        <w:rPr>
                          <w:i/>
                        </w:rPr>
                        <w:t>Hoofdgedachte</w:t>
                      </w:r>
                      <w:r w:rsidRPr="00987A50">
                        <w:t>:</w:t>
                      </w:r>
                      <w:r w:rsidRPr="00987A50">
                        <w:tab/>
                        <w:t xml:space="preserve">Door de </w:t>
                      </w:r>
                      <w:proofErr w:type="spellStart"/>
                      <w:r w:rsidRPr="00987A50">
                        <w:t>toetscultuur</w:t>
                      </w:r>
                      <w:proofErr w:type="spellEnd"/>
                      <w:r w:rsidRPr="00987A50">
                        <w:t xml:space="preserve"> op scholen waarbij een antwoord goed of fout is, worden leerlingen niet gestimuleerd tot kritisch nadenken. Dit moet veranderen.</w:t>
                      </w:r>
                    </w:p>
                    <w:p w:rsidR="004474F4" w:rsidRPr="00987A50" w:rsidRDefault="004474F4" w:rsidP="00987A50">
                      <w:r w:rsidRPr="00987A50">
                        <w:rPr>
                          <w:i/>
                        </w:rPr>
                        <w:t>Tekstsoort</w:t>
                      </w:r>
                      <w:r w:rsidRPr="00987A50">
                        <w:t>:</w:t>
                      </w:r>
                      <w:r w:rsidRPr="00987A50">
                        <w:tab/>
                      </w:r>
                      <w:r w:rsidRPr="00987A50">
                        <w:tab/>
                        <w:t>betoog</w:t>
                      </w:r>
                    </w:p>
                    <w:p w:rsidR="004474F4" w:rsidRPr="00987A50" w:rsidRDefault="004474F4" w:rsidP="00987A50">
                      <w:r w:rsidRPr="00987A50">
                        <w:rPr>
                          <w:i/>
                        </w:rPr>
                        <w:t>Samenvatting</w:t>
                      </w:r>
                      <w:r w:rsidRPr="00987A50">
                        <w:t>:</w:t>
                      </w:r>
                    </w:p>
                    <w:p w:rsidR="004474F4" w:rsidRPr="00987A50" w:rsidRDefault="004474F4" w:rsidP="00987A50">
                      <w:r w:rsidRPr="00987A50">
                        <w:t>Het onderwijs stimuleert leerlingen nauwelijks om probleemoplossend, kritisch en creatief te denken. Dit komt doordat er te eenzijdig nadruk wordt gelegd op wat een goed en een fout antwoord is.</w:t>
                      </w:r>
                    </w:p>
                    <w:p w:rsidR="004474F4" w:rsidRPr="00987A50" w:rsidRDefault="004474F4" w:rsidP="00987A50">
                      <w:r w:rsidRPr="00987A50">
                        <w:t>In haar manifest ‘</w:t>
                      </w:r>
                      <w:hyperlink r:id="rId13" w:tgtFrame="_blank" w:history="1">
                        <w:r w:rsidRPr="00987A50">
                          <w:rPr>
                            <w:rStyle w:val="Hyperlink"/>
                            <w:iCs/>
                            <w:color w:val="auto"/>
                            <w:u w:val="none"/>
                          </w:rPr>
                          <w:t>Niet voor de winst’</w:t>
                        </w:r>
                      </w:hyperlink>
                      <w:r w:rsidRPr="00987A50">
                        <w:t xml:space="preserve"> betoogt filosoof en hoogleraar rechtsfilosofie Martha </w:t>
                      </w:r>
                      <w:proofErr w:type="spellStart"/>
                      <w:r w:rsidRPr="00987A50">
                        <w:t>Nussbaum</w:t>
                      </w:r>
                      <w:proofErr w:type="spellEnd"/>
                      <w:r w:rsidRPr="00987A50">
                        <w:t xml:space="preserve"> </w:t>
                      </w:r>
                      <w:r w:rsidRPr="00987A50">
                        <w:rPr>
                          <w:vanish/>
                        </w:rPr>
                        <w:t xml:space="preserve">Martha Nussbaum (1947), geboren als Martha Craven, is een Amerikaans filosofe en hoogleraar rechtsfilosofie en ethiek aan de University of Chicago. </w:t>
                      </w:r>
                      <w:r w:rsidRPr="00987A50">
                        <w:t xml:space="preserve">dat de vaardigheid om kritisch te kunnen denken één van de bouwstenen van de democratie is. Een gebrek aan kritisch denken leidt volgens </w:t>
                      </w:r>
                      <w:proofErr w:type="spellStart"/>
                      <w:r w:rsidRPr="00987A50">
                        <w:t>Nussbaum</w:t>
                      </w:r>
                      <w:proofErr w:type="spellEnd"/>
                      <w:r w:rsidRPr="00987A50">
                        <w:t xml:space="preserve"> tot onduidelijke doelstellingen. Daarnaast stelt </w:t>
                      </w:r>
                      <w:proofErr w:type="spellStart"/>
                      <w:r w:rsidRPr="00987A50">
                        <w:t>Nussbaum</w:t>
                      </w:r>
                      <w:proofErr w:type="spellEnd"/>
                      <w:r w:rsidRPr="00987A50">
                        <w:t xml:space="preserve"> dat mensen die niet kritisch kunnen denken elkaar vaak respectloos behandelen. En wie niet in staat is kritisch na te denken, is bovendien makkelijk te beïnvloeden. </w:t>
                      </w:r>
                    </w:p>
                    <w:p w:rsidR="004474F4" w:rsidRPr="00987A50" w:rsidRDefault="004474F4" w:rsidP="00987A50">
                      <w:r w:rsidRPr="00987A50">
                        <w:t xml:space="preserve">Hoe leer je een leerling denken? Willen we de pedagogiek en het algehele ethos van scholen veranderen, dan moeten we beginnen bij de manier waarop getoetst wordt. Van een </w:t>
                      </w:r>
                      <w:proofErr w:type="spellStart"/>
                      <w:r w:rsidRPr="00987A50">
                        <w:t>toetscultuur</w:t>
                      </w:r>
                      <w:proofErr w:type="spellEnd"/>
                      <w:r w:rsidRPr="00987A50">
                        <w:t xml:space="preserve"> die zich voornamelijk richt op antwoordmodellen die alleen voorzien in goed en fout naar een cultuur waarin leerlingen zelf moeten nadenken over de vraag wat goed en fout is.</w:t>
                      </w:r>
                    </w:p>
                    <w:p w:rsidR="004474F4" w:rsidRDefault="004474F4"/>
                  </w:txbxContent>
                </v:textbox>
                <w10:wrap type="square"/>
              </v:shape>
            </w:pict>
          </mc:Fallback>
        </mc:AlternateContent>
      </w:r>
    </w:p>
    <w:p w:rsidR="00DD76A2" w:rsidRDefault="00DD76A2">
      <w:pPr>
        <w:rPr>
          <w:b/>
          <w:sz w:val="32"/>
          <w:szCs w:val="32"/>
        </w:rPr>
      </w:pPr>
    </w:p>
    <w:p w:rsidR="00C53F7D" w:rsidRPr="00AD4243" w:rsidRDefault="009C30E1">
      <w:pPr>
        <w:rPr>
          <w:b/>
          <w:sz w:val="32"/>
          <w:szCs w:val="32"/>
        </w:rPr>
      </w:pPr>
      <w:r>
        <w:rPr>
          <w:b/>
          <w:sz w:val="32"/>
          <w:szCs w:val="32"/>
        </w:rPr>
        <w:lastRenderedPageBreak/>
        <w:t>H3: o</w:t>
      </w:r>
      <w:r w:rsidR="00987A50">
        <w:rPr>
          <w:b/>
          <w:sz w:val="32"/>
          <w:szCs w:val="32"/>
        </w:rPr>
        <w:t>nderwerp</w:t>
      </w:r>
      <w:r w:rsidR="00C53F7D" w:rsidRPr="00AD4243">
        <w:rPr>
          <w:b/>
          <w:sz w:val="32"/>
          <w:szCs w:val="32"/>
        </w:rPr>
        <w:t xml:space="preserve"> afbakenen</w:t>
      </w:r>
      <w:r w:rsidR="00AD4243">
        <w:rPr>
          <w:b/>
          <w:sz w:val="32"/>
          <w:szCs w:val="32"/>
        </w:rPr>
        <w:t xml:space="preserve"> (1 les)</w:t>
      </w:r>
    </w:p>
    <w:p w:rsidR="00C53F7D" w:rsidRPr="00AD4243" w:rsidRDefault="00C53F7D">
      <w:pPr>
        <w:rPr>
          <w:i/>
        </w:rPr>
      </w:pPr>
      <w:r w:rsidRPr="00AD4243">
        <w:rPr>
          <w:i/>
        </w:rPr>
        <w:t>De vluchtelingencrisis, klimaatverandering, een nieuwe economie… het zijn behoorlijk brede onderwerpen met veel verschillende kanten.</w:t>
      </w:r>
      <w:r w:rsidR="00AD4243" w:rsidRPr="00AD4243">
        <w:rPr>
          <w:i/>
        </w:rPr>
        <w:t xml:space="preserve"> </w:t>
      </w:r>
      <w:r w:rsidRPr="00AD4243">
        <w:rPr>
          <w:i/>
        </w:rPr>
        <w:t xml:space="preserve">In dit hoofdstuk onderzoek je welke kanten er aan het door jouw gekozen onderwerp zitten. Daarna kies je op welk aspect, welk deelonderwerp, jij je gaat richten in je betoog. </w:t>
      </w:r>
    </w:p>
    <w:p w:rsidR="00C53F7D" w:rsidRDefault="00C53F7D"/>
    <w:p w:rsidR="00C53F7D" w:rsidRPr="00C53F7D" w:rsidRDefault="00C53F7D" w:rsidP="00C53F7D">
      <w:pPr>
        <w:rPr>
          <w:u w:val="single"/>
        </w:rPr>
      </w:pPr>
      <w:r w:rsidRPr="00C53F7D">
        <w:rPr>
          <w:u w:val="single"/>
        </w:rPr>
        <w:t>Opdracht 4</w:t>
      </w:r>
    </w:p>
    <w:p w:rsidR="00C53F7D" w:rsidRDefault="00C53F7D" w:rsidP="00AD4243">
      <w:pPr>
        <w:pStyle w:val="Lijstalinea"/>
        <w:numPr>
          <w:ilvl w:val="0"/>
          <w:numId w:val="4"/>
        </w:numPr>
      </w:pPr>
      <w:r>
        <w:t xml:space="preserve">Lees </w:t>
      </w:r>
      <w:r w:rsidRPr="00AD4243">
        <w:rPr>
          <w:u w:val="single"/>
        </w:rPr>
        <w:t>alle artikelen</w:t>
      </w:r>
      <w:r>
        <w:t xml:space="preserve"> vluchtig door. Noteer per artikel om welk aspect van het door jouw gekozen onderwerp het gaat. </w:t>
      </w:r>
    </w:p>
    <w:p w:rsidR="00C53F7D" w:rsidRDefault="00AD4243" w:rsidP="00AD4243">
      <w:pPr>
        <w:pStyle w:val="Lijstalinea"/>
        <w:numPr>
          <w:ilvl w:val="0"/>
          <w:numId w:val="4"/>
        </w:numPr>
      </w:pPr>
      <w:r>
        <w:rPr>
          <w:noProof/>
          <w:lang w:eastAsia="nl-NL"/>
        </w:rPr>
        <mc:AlternateContent>
          <mc:Choice Requires="wps">
            <w:drawing>
              <wp:anchor distT="45720" distB="45720" distL="114300" distR="114300" simplePos="0" relativeHeight="251659264" behindDoc="0" locked="0" layoutInCell="1" allowOverlap="1" wp14:anchorId="62F549ED" wp14:editId="7721FAFC">
                <wp:simplePos x="0" y="0"/>
                <wp:positionH relativeFrom="margin">
                  <wp:align>center</wp:align>
                </wp:positionH>
                <wp:positionV relativeFrom="paragraph">
                  <wp:posOffset>483235</wp:posOffset>
                </wp:positionV>
                <wp:extent cx="6286500" cy="2466975"/>
                <wp:effectExtent l="0" t="0" r="1905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466975"/>
                        </a:xfrm>
                        <a:prstGeom prst="rect">
                          <a:avLst/>
                        </a:prstGeom>
                        <a:solidFill>
                          <a:srgbClr val="FFFFFF"/>
                        </a:solidFill>
                        <a:ln w="9525">
                          <a:solidFill>
                            <a:srgbClr val="000000"/>
                          </a:solidFill>
                          <a:miter lim="800000"/>
                          <a:headEnd/>
                          <a:tailEnd/>
                        </a:ln>
                      </wps:spPr>
                      <wps:txbx>
                        <w:txbxContent>
                          <w:p w:rsidR="004474F4" w:rsidRPr="00C53F7D" w:rsidRDefault="004474F4" w:rsidP="00C53F7D">
                            <w:r w:rsidRPr="00C53F7D">
                              <w:t>Voorbeeld</w:t>
                            </w:r>
                            <w:r>
                              <w:t xml:space="preserve"> bij onderwerp ‘Klimaatverandering’</w:t>
                            </w:r>
                          </w:p>
                          <w:p w:rsidR="004474F4" w:rsidRPr="00C53F7D" w:rsidRDefault="004474F4" w:rsidP="00C53F7D">
                            <w:pPr>
                              <w:pStyle w:val="Lijstalinea"/>
                              <w:numPr>
                                <w:ilvl w:val="0"/>
                                <w:numId w:val="3"/>
                              </w:numPr>
                            </w:pPr>
                            <w:r w:rsidRPr="00C53F7D">
                              <w:t>Klimaatverandering als vorm van geweld</w:t>
                            </w:r>
                          </w:p>
                          <w:p w:rsidR="004474F4" w:rsidRPr="00C53F7D" w:rsidRDefault="004474F4" w:rsidP="00C53F7D">
                            <w:pPr>
                              <w:pStyle w:val="Lijstalinea"/>
                              <w:numPr>
                                <w:ilvl w:val="0"/>
                                <w:numId w:val="3"/>
                              </w:numPr>
                            </w:pPr>
                            <w:r w:rsidRPr="00C53F7D">
                              <w:t>Klimaatverandering en de verantwoordelijkheid van de overheid</w:t>
                            </w:r>
                          </w:p>
                          <w:p w:rsidR="004474F4" w:rsidRPr="00C53F7D" w:rsidRDefault="004474F4" w:rsidP="00C53F7D">
                            <w:pPr>
                              <w:pStyle w:val="Lijstalinea"/>
                              <w:numPr>
                                <w:ilvl w:val="0"/>
                                <w:numId w:val="3"/>
                              </w:numPr>
                            </w:pPr>
                            <w:r w:rsidRPr="00C53F7D">
                              <w:t>De klimaatzaak</w:t>
                            </w:r>
                          </w:p>
                          <w:p w:rsidR="004474F4" w:rsidRPr="00C53F7D" w:rsidRDefault="004474F4" w:rsidP="00C53F7D">
                            <w:pPr>
                              <w:pStyle w:val="Lijstalinea"/>
                              <w:numPr>
                                <w:ilvl w:val="0"/>
                                <w:numId w:val="3"/>
                              </w:numPr>
                            </w:pPr>
                            <w:r>
                              <w:t>Inflatie van het begrip duurz</w:t>
                            </w:r>
                            <w:r w:rsidRPr="00C53F7D">
                              <w:t>aamheid</w:t>
                            </w:r>
                          </w:p>
                          <w:p w:rsidR="004474F4" w:rsidRPr="00C53F7D" w:rsidRDefault="004474F4" w:rsidP="00C53F7D">
                            <w:pPr>
                              <w:pStyle w:val="Lijstalinea"/>
                              <w:numPr>
                                <w:ilvl w:val="0"/>
                                <w:numId w:val="3"/>
                              </w:numPr>
                            </w:pPr>
                            <w:r>
                              <w:t>Het</w:t>
                            </w:r>
                            <w:r w:rsidRPr="00C53F7D">
                              <w:t xml:space="preserve"> (misplaatst</w:t>
                            </w:r>
                            <w:r>
                              <w:t>e</w:t>
                            </w:r>
                            <w:r w:rsidRPr="00C53F7D">
                              <w:t>) vertrouwen in vooruitgang door economische groei</w:t>
                            </w:r>
                          </w:p>
                          <w:p w:rsidR="004474F4" w:rsidRPr="00C53F7D" w:rsidRDefault="004474F4" w:rsidP="00C53F7D">
                            <w:pPr>
                              <w:pStyle w:val="Lijstalinea"/>
                              <w:numPr>
                                <w:ilvl w:val="0"/>
                                <w:numId w:val="3"/>
                              </w:numPr>
                            </w:pPr>
                            <w:r w:rsidRPr="00C53F7D">
                              <w:t xml:space="preserve">Duurzaamheid en </w:t>
                            </w:r>
                            <w:r>
                              <w:t xml:space="preserve">ons </w:t>
                            </w:r>
                            <w:r w:rsidRPr="00C53F7D">
                              <w:t>consumptieniveau</w:t>
                            </w:r>
                          </w:p>
                          <w:p w:rsidR="004474F4" w:rsidRPr="00C53F7D" w:rsidRDefault="004474F4" w:rsidP="00C53F7D">
                            <w:pPr>
                              <w:pStyle w:val="Lijstalinea"/>
                              <w:numPr>
                                <w:ilvl w:val="0"/>
                                <w:numId w:val="3"/>
                              </w:numPr>
                            </w:pPr>
                            <w:r w:rsidRPr="00C53F7D">
                              <w:t>Ecologische schuld rijke landen t.o.v. arme landen</w:t>
                            </w:r>
                          </w:p>
                          <w:p w:rsidR="004474F4" w:rsidRPr="00C53F7D" w:rsidRDefault="004474F4" w:rsidP="00C53F7D">
                            <w:pPr>
                              <w:pStyle w:val="Lijstalinea"/>
                              <w:numPr>
                                <w:ilvl w:val="0"/>
                                <w:numId w:val="3"/>
                              </w:numPr>
                            </w:pPr>
                            <w:r w:rsidRPr="00C53F7D">
                              <w:t>(</w:t>
                            </w:r>
                            <w:r>
                              <w:t>O</w:t>
                            </w:r>
                            <w:r w:rsidRPr="00C53F7D">
                              <w:t>n)geschiktheid gas als transitiebrandstof</w:t>
                            </w:r>
                          </w:p>
                          <w:p w:rsidR="004474F4" w:rsidRDefault="004474F4" w:rsidP="004474F4">
                            <w:pPr>
                              <w:pStyle w:val="Lijstalinea"/>
                              <w:numPr>
                                <w:ilvl w:val="0"/>
                                <w:numId w:val="3"/>
                              </w:numPr>
                            </w:pPr>
                            <w:r w:rsidRPr="00C53F7D">
                              <w:t>Overheid en haar belangen bij in</w:t>
                            </w:r>
                            <w:r>
                              <w:t xml:space="preserve"> </w:t>
                            </w:r>
                            <w:r w:rsidRPr="00C53F7D">
                              <w:t>standhouden fossiele energie</w:t>
                            </w:r>
                          </w:p>
                          <w:p w:rsidR="004474F4" w:rsidRDefault="004474F4" w:rsidP="004474F4">
                            <w:pPr>
                              <w:pStyle w:val="Lijstalinea"/>
                              <w:numPr>
                                <w:ilvl w:val="0"/>
                                <w:numId w:val="3"/>
                              </w:numPr>
                            </w:pPr>
                            <w:r w:rsidRPr="00C53F7D">
                              <w:t>Shell en olieboringen</w:t>
                            </w:r>
                          </w:p>
                          <w:p w:rsidR="004474F4" w:rsidRPr="00C53F7D" w:rsidRDefault="004474F4" w:rsidP="00C53F7D">
                            <w:pPr>
                              <w:ind w:left="360"/>
                            </w:pPr>
                          </w:p>
                          <w:p w:rsidR="004474F4" w:rsidRPr="00C53F7D" w:rsidRDefault="004474F4" w:rsidP="00C53F7D"/>
                          <w:p w:rsidR="004474F4" w:rsidRPr="00C53F7D" w:rsidRDefault="004474F4" w:rsidP="00C53F7D"/>
                          <w:p w:rsidR="004474F4" w:rsidRDefault="004474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F549ED" id="_x0000_s1027" type="#_x0000_t202" style="position:absolute;left:0;text-align:left;margin-left:0;margin-top:38.05pt;width:495pt;height:194.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">
                <v:textbox>
                  <w:txbxContent>
                    <w:p w:rsidR="004474F4" w:rsidRPr="00C53F7D" w:rsidRDefault="004474F4" w:rsidP="00C53F7D">
                      <w:r w:rsidRPr="00C53F7D">
                        <w:t>Voorbeeld</w:t>
                      </w:r>
                      <w:r>
                        <w:t xml:space="preserve"> bij onderwerp ‘Klimaatverandering’</w:t>
                      </w:r>
                    </w:p>
                    <w:p w:rsidR="004474F4" w:rsidRPr="00C53F7D" w:rsidRDefault="004474F4" w:rsidP="00C53F7D">
                      <w:pPr>
                        <w:pStyle w:val="Lijstalinea"/>
                        <w:numPr>
                          <w:ilvl w:val="0"/>
                          <w:numId w:val="3"/>
                        </w:numPr>
                      </w:pPr>
                      <w:r w:rsidRPr="00C53F7D">
                        <w:t>Klimaatverandering als vorm van geweld</w:t>
                      </w:r>
                    </w:p>
                    <w:p w:rsidR="004474F4" w:rsidRPr="00C53F7D" w:rsidRDefault="004474F4" w:rsidP="00C53F7D">
                      <w:pPr>
                        <w:pStyle w:val="Lijstalinea"/>
                        <w:numPr>
                          <w:ilvl w:val="0"/>
                          <w:numId w:val="3"/>
                        </w:numPr>
                      </w:pPr>
                      <w:r w:rsidRPr="00C53F7D">
                        <w:t>Klimaatverandering en de verantwoordelijkheid van de overheid</w:t>
                      </w:r>
                    </w:p>
                    <w:p w:rsidR="004474F4" w:rsidRPr="00C53F7D" w:rsidRDefault="004474F4" w:rsidP="00C53F7D">
                      <w:pPr>
                        <w:pStyle w:val="Lijstalinea"/>
                        <w:numPr>
                          <w:ilvl w:val="0"/>
                          <w:numId w:val="3"/>
                        </w:numPr>
                      </w:pPr>
                      <w:r w:rsidRPr="00C53F7D">
                        <w:t>De klimaatzaak</w:t>
                      </w:r>
                    </w:p>
                    <w:p w:rsidR="004474F4" w:rsidRPr="00C53F7D" w:rsidRDefault="004474F4" w:rsidP="00C53F7D">
                      <w:pPr>
                        <w:pStyle w:val="Lijstalinea"/>
                        <w:numPr>
                          <w:ilvl w:val="0"/>
                          <w:numId w:val="3"/>
                        </w:numPr>
                      </w:pPr>
                      <w:r>
                        <w:t>Inflatie van het begrip duurz</w:t>
                      </w:r>
                      <w:r w:rsidRPr="00C53F7D">
                        <w:t>aamheid</w:t>
                      </w:r>
                    </w:p>
                    <w:p w:rsidR="004474F4" w:rsidRPr="00C53F7D" w:rsidRDefault="004474F4" w:rsidP="00C53F7D">
                      <w:pPr>
                        <w:pStyle w:val="Lijstalinea"/>
                        <w:numPr>
                          <w:ilvl w:val="0"/>
                          <w:numId w:val="3"/>
                        </w:numPr>
                      </w:pPr>
                      <w:r>
                        <w:t>Het</w:t>
                      </w:r>
                      <w:r w:rsidRPr="00C53F7D">
                        <w:t xml:space="preserve"> (misplaatst</w:t>
                      </w:r>
                      <w:r>
                        <w:t>e</w:t>
                      </w:r>
                      <w:r w:rsidRPr="00C53F7D">
                        <w:t>) vertrouwen in vooruitgang door economische groei</w:t>
                      </w:r>
                    </w:p>
                    <w:p w:rsidR="004474F4" w:rsidRPr="00C53F7D" w:rsidRDefault="004474F4" w:rsidP="00C53F7D">
                      <w:pPr>
                        <w:pStyle w:val="Lijstalinea"/>
                        <w:numPr>
                          <w:ilvl w:val="0"/>
                          <w:numId w:val="3"/>
                        </w:numPr>
                      </w:pPr>
                      <w:r w:rsidRPr="00C53F7D">
                        <w:t xml:space="preserve">Duurzaamheid en </w:t>
                      </w:r>
                      <w:r>
                        <w:t xml:space="preserve">ons </w:t>
                      </w:r>
                      <w:r w:rsidRPr="00C53F7D">
                        <w:t>consumptieniveau</w:t>
                      </w:r>
                    </w:p>
                    <w:p w:rsidR="004474F4" w:rsidRPr="00C53F7D" w:rsidRDefault="004474F4" w:rsidP="00C53F7D">
                      <w:pPr>
                        <w:pStyle w:val="Lijstalinea"/>
                        <w:numPr>
                          <w:ilvl w:val="0"/>
                          <w:numId w:val="3"/>
                        </w:numPr>
                      </w:pPr>
                      <w:r w:rsidRPr="00C53F7D">
                        <w:t>Ecologische schuld rijke landen t.o.v. arme landen</w:t>
                      </w:r>
                    </w:p>
                    <w:p w:rsidR="004474F4" w:rsidRPr="00C53F7D" w:rsidRDefault="004474F4" w:rsidP="00C53F7D">
                      <w:pPr>
                        <w:pStyle w:val="Lijstalinea"/>
                        <w:numPr>
                          <w:ilvl w:val="0"/>
                          <w:numId w:val="3"/>
                        </w:numPr>
                      </w:pPr>
                      <w:r w:rsidRPr="00C53F7D">
                        <w:t>(</w:t>
                      </w:r>
                      <w:r>
                        <w:t>O</w:t>
                      </w:r>
                      <w:r w:rsidRPr="00C53F7D">
                        <w:t>n)geschiktheid gas als transitiebrandstof</w:t>
                      </w:r>
                    </w:p>
                    <w:p w:rsidR="004474F4" w:rsidRDefault="004474F4" w:rsidP="004474F4">
                      <w:pPr>
                        <w:pStyle w:val="Lijstalinea"/>
                        <w:numPr>
                          <w:ilvl w:val="0"/>
                          <w:numId w:val="3"/>
                        </w:numPr>
                      </w:pPr>
                      <w:r w:rsidRPr="00C53F7D">
                        <w:t>Overheid en haar belangen bij in</w:t>
                      </w:r>
                      <w:r>
                        <w:t xml:space="preserve"> </w:t>
                      </w:r>
                      <w:r w:rsidRPr="00C53F7D">
                        <w:t>standhouden fossiele energie</w:t>
                      </w:r>
                    </w:p>
                    <w:p w:rsidR="004474F4" w:rsidRDefault="004474F4" w:rsidP="004474F4">
                      <w:pPr>
                        <w:pStyle w:val="Lijstalinea"/>
                        <w:numPr>
                          <w:ilvl w:val="0"/>
                          <w:numId w:val="3"/>
                        </w:numPr>
                      </w:pPr>
                      <w:r w:rsidRPr="00C53F7D">
                        <w:t>Shell en olieboringen</w:t>
                      </w:r>
                    </w:p>
                    <w:p w:rsidR="004474F4" w:rsidRPr="00C53F7D" w:rsidRDefault="004474F4" w:rsidP="00C53F7D">
                      <w:pPr>
                        <w:ind w:left="360"/>
                      </w:pPr>
                    </w:p>
                    <w:p w:rsidR="004474F4" w:rsidRPr="00C53F7D" w:rsidRDefault="004474F4" w:rsidP="00C53F7D"/>
                    <w:p w:rsidR="004474F4" w:rsidRPr="00C53F7D" w:rsidRDefault="004474F4" w:rsidP="00C53F7D"/>
                    <w:p w:rsidR="004474F4" w:rsidRDefault="004474F4"/>
                  </w:txbxContent>
                </v:textbox>
                <w10:wrap type="square" anchorx="margin"/>
              </v:shape>
            </w:pict>
          </mc:Fallback>
        </mc:AlternateContent>
      </w:r>
      <w:r w:rsidR="00C53F7D">
        <w:t>Zet nu ten minste vijf en maximaal tien ‘deelonderwerpen’ op een rijtje.</w:t>
      </w:r>
    </w:p>
    <w:p w:rsidR="00AD4243" w:rsidRDefault="00AD4243" w:rsidP="00AD4243"/>
    <w:p w:rsidR="00C53F7D" w:rsidRDefault="00AD4243" w:rsidP="00C53F7D">
      <w:r w:rsidRPr="00AD4243">
        <w:rPr>
          <w:u w:val="single"/>
        </w:rPr>
        <w:t>Opdracht 5</w:t>
      </w:r>
      <w:r w:rsidRPr="00AD4243">
        <w:t xml:space="preserve"> tweetallen</w:t>
      </w:r>
    </w:p>
    <w:p w:rsidR="00AD4243" w:rsidRDefault="00AD4243" w:rsidP="00C53F7D">
      <w:r>
        <w:t>Bespreek jouw lijst met die van een klasgenoot (met hetzelfde onderwerp) en pas jouw lijst zo nodig aan.</w:t>
      </w:r>
    </w:p>
    <w:p w:rsidR="00AD4243" w:rsidRPr="00AD4243" w:rsidRDefault="00AD4243" w:rsidP="00C53F7D">
      <w:pPr>
        <w:rPr>
          <w:u w:val="single"/>
        </w:rPr>
      </w:pPr>
      <w:r w:rsidRPr="00AD4243">
        <w:rPr>
          <w:u w:val="single"/>
        </w:rPr>
        <w:t>Opdracht 6</w:t>
      </w:r>
    </w:p>
    <w:p w:rsidR="00AD4243" w:rsidRDefault="00AD4243" w:rsidP="00C53F7D">
      <w:pPr>
        <w:rPr>
          <w:b/>
          <w:color w:val="FF0000"/>
        </w:rPr>
      </w:pPr>
      <w:r w:rsidRPr="00AD4243">
        <w:rPr>
          <w:b/>
          <w:color w:val="FF0000"/>
        </w:rPr>
        <w:t>Upload de lijst met onderwerpen</w:t>
      </w:r>
    </w:p>
    <w:p w:rsidR="00EF1B31" w:rsidRPr="00EF1B31" w:rsidRDefault="00EF1B31" w:rsidP="00C53F7D"/>
    <w:p w:rsidR="00EF1B31" w:rsidRPr="00EF1B31" w:rsidRDefault="00EF1B31" w:rsidP="00C53F7D">
      <w:pPr>
        <w:rPr>
          <w:u w:val="single"/>
        </w:rPr>
      </w:pPr>
      <w:r w:rsidRPr="00EF1B31">
        <w:rPr>
          <w:u w:val="single"/>
        </w:rPr>
        <w:t>Opdracht 7</w:t>
      </w:r>
    </w:p>
    <w:p w:rsidR="00EF1B31" w:rsidRPr="00EF1B31" w:rsidRDefault="00EF1B31" w:rsidP="00C53F7D">
      <w:r w:rsidRPr="00EF1B31">
        <w:t>Kies nu een van de deelonderwerpen van jouw lijst. Dit wordt het onderwerp waarover je gaat schrijven.</w:t>
      </w:r>
    </w:p>
    <w:p w:rsidR="00C53F7D" w:rsidRPr="00AD4243" w:rsidRDefault="00C53F7D" w:rsidP="00C53F7D"/>
    <w:p w:rsidR="00C53F7D" w:rsidRDefault="00C53F7D" w:rsidP="00C53F7D"/>
    <w:p w:rsidR="00DD76A2" w:rsidRDefault="00DD76A2" w:rsidP="00C53F7D">
      <w:pPr>
        <w:rPr>
          <w:b/>
          <w:sz w:val="32"/>
          <w:szCs w:val="32"/>
        </w:rPr>
      </w:pPr>
    </w:p>
    <w:p w:rsidR="0039280D" w:rsidRPr="00BA0473" w:rsidRDefault="0039280D" w:rsidP="00C53F7D">
      <w:pPr>
        <w:rPr>
          <w:b/>
          <w:sz w:val="32"/>
          <w:szCs w:val="32"/>
        </w:rPr>
      </w:pPr>
      <w:r w:rsidRPr="00BA0473">
        <w:rPr>
          <w:b/>
          <w:sz w:val="32"/>
          <w:szCs w:val="32"/>
        </w:rPr>
        <w:lastRenderedPageBreak/>
        <w:t>H4: een stelling formuleren</w:t>
      </w:r>
      <w:r w:rsidR="00BA0473">
        <w:rPr>
          <w:b/>
          <w:sz w:val="32"/>
          <w:szCs w:val="32"/>
        </w:rPr>
        <w:t xml:space="preserve"> (15 min.)</w:t>
      </w:r>
    </w:p>
    <w:p w:rsidR="0039280D" w:rsidRPr="00BA0473" w:rsidRDefault="0039280D" w:rsidP="00C53F7D">
      <w:pPr>
        <w:rPr>
          <w:i/>
        </w:rPr>
      </w:pPr>
      <w:r w:rsidRPr="00BA0473">
        <w:rPr>
          <w:i/>
        </w:rPr>
        <w:t>Inmiddels heb je het onderwerp afgebakend. Ook heb je je in het onderwerp verdiept en weet je, als het goed is, welke discussiepunten er over het onderwerp bestaan. Nu is het tijd om een stelling en standpunt te formuleren.</w:t>
      </w:r>
    </w:p>
    <w:p w:rsidR="0039280D" w:rsidRDefault="0039280D" w:rsidP="00C53F7D"/>
    <w:p w:rsidR="0039280D" w:rsidRPr="00232E54" w:rsidRDefault="00232E54" w:rsidP="00C53F7D">
      <w:pPr>
        <w:rPr>
          <w:b/>
        </w:rPr>
      </w:pPr>
      <w:r w:rsidRPr="00232E54">
        <w:rPr>
          <w:b/>
        </w:rPr>
        <w:t>Re</w:t>
      </w:r>
      <w:r>
        <w:rPr>
          <w:b/>
        </w:rPr>
        <w:t>le</w:t>
      </w:r>
      <w:r w:rsidRPr="00232E54">
        <w:rPr>
          <w:b/>
        </w:rPr>
        <w:t>vantie</w:t>
      </w:r>
    </w:p>
    <w:p w:rsidR="0039280D" w:rsidRDefault="0039280D" w:rsidP="00C53F7D">
      <w:r>
        <w:t xml:space="preserve">Belangrijk is dat de stelling relevant is. Lezers van jouw betoog moeten meteen snappen waarom de stelling uitgangspunt is voor jouw betoog. Je kunt je afvragen hoeveel relevantie een betoog heeft met als stelling: het schooluniform moet worden afgeschaft. Er zijn in Nederland nauwelijks scholen waar een schooluniform verplicht is. </w:t>
      </w:r>
    </w:p>
    <w:p w:rsidR="00232E54" w:rsidRPr="00232E54" w:rsidRDefault="00EF1B31" w:rsidP="00C53F7D">
      <w:pPr>
        <w:rPr>
          <w:u w:val="single"/>
        </w:rPr>
      </w:pPr>
      <w:r>
        <w:rPr>
          <w:u w:val="single"/>
        </w:rPr>
        <w:t>Opdracht 8</w:t>
      </w:r>
    </w:p>
    <w:p w:rsidR="0039280D" w:rsidRDefault="0039280D" w:rsidP="00232E54">
      <w:pPr>
        <w:pStyle w:val="Lijstalinea"/>
        <w:numPr>
          <w:ilvl w:val="0"/>
          <w:numId w:val="5"/>
        </w:numPr>
      </w:pPr>
      <w:r>
        <w:t xml:space="preserve">Je formuleert een vraagstelling en een standpunt. Een </w:t>
      </w:r>
      <w:r w:rsidR="00232E54">
        <w:t>vraag</w:t>
      </w:r>
      <w:r>
        <w:t xml:space="preserve">stelling is bijvoorbeeld: Is klimaatverandering een vorm van geweld? Bij een standpunt laat je jouw mening blijken: klimaatverandering is een vorm van geweld. </w:t>
      </w:r>
    </w:p>
    <w:p w:rsidR="0039280D" w:rsidRDefault="0039280D" w:rsidP="00232E54">
      <w:pPr>
        <w:pStyle w:val="Lijstalinea"/>
        <w:numPr>
          <w:ilvl w:val="0"/>
          <w:numId w:val="5"/>
        </w:numPr>
      </w:pPr>
      <w:r>
        <w:t>Vervolgens leg je in enkele zinnen de relevantie uit van de stelling.</w:t>
      </w:r>
    </w:p>
    <w:p w:rsidR="0039280D" w:rsidRPr="00232E54" w:rsidRDefault="0039280D" w:rsidP="00232E54">
      <w:pPr>
        <w:pStyle w:val="Lijstalinea"/>
        <w:numPr>
          <w:ilvl w:val="0"/>
          <w:numId w:val="5"/>
        </w:numPr>
      </w:pPr>
      <w:r w:rsidRPr="00232E54">
        <w:t>Daarna licht je de stelling toe.</w:t>
      </w:r>
    </w:p>
    <w:p w:rsidR="00232E54" w:rsidRPr="00232E54" w:rsidRDefault="00232E54" w:rsidP="00232E54">
      <w:pPr>
        <w:pStyle w:val="Lijstalinea"/>
        <w:numPr>
          <w:ilvl w:val="0"/>
          <w:numId w:val="5"/>
        </w:numPr>
        <w:rPr>
          <w:b/>
          <w:color w:val="FF0000"/>
        </w:rPr>
      </w:pPr>
      <w:r w:rsidRPr="00232E54">
        <w:rPr>
          <w:b/>
          <w:color w:val="FF0000"/>
        </w:rPr>
        <w:t>Upload deze opdracht</w:t>
      </w:r>
    </w:p>
    <w:p w:rsidR="0039280D" w:rsidRDefault="0039280D" w:rsidP="00C53F7D">
      <w:r>
        <w:t xml:space="preserve">Hieronder vind je </w:t>
      </w:r>
      <w:r w:rsidR="00232E54">
        <w:t>vijf</w:t>
      </w:r>
      <w:r>
        <w:t xml:space="preserve"> voorbeelden.</w:t>
      </w:r>
    </w:p>
    <w:p w:rsidR="0039280D" w:rsidRDefault="00232E54">
      <w:pPr>
        <w:spacing w:after="160" w:line="259" w:lineRule="auto"/>
      </w:pPr>
      <w:r>
        <w:rPr>
          <w:noProof/>
          <w:lang w:eastAsia="nl-NL"/>
        </w:rPr>
        <mc:AlternateContent>
          <mc:Choice Requires="wps">
            <w:drawing>
              <wp:anchor distT="45720" distB="45720" distL="114300" distR="114300" simplePos="0" relativeHeight="251667456" behindDoc="0" locked="0" layoutInCell="1" allowOverlap="1" wp14:anchorId="3455C0E2" wp14:editId="58D56EB9">
                <wp:simplePos x="0" y="0"/>
                <wp:positionH relativeFrom="margin">
                  <wp:align>right</wp:align>
                </wp:positionH>
                <wp:positionV relativeFrom="paragraph">
                  <wp:posOffset>285750</wp:posOffset>
                </wp:positionV>
                <wp:extent cx="5743575" cy="3371850"/>
                <wp:effectExtent l="0" t="0" r="28575" b="19050"/>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371850"/>
                        </a:xfrm>
                        <a:prstGeom prst="rect">
                          <a:avLst/>
                        </a:prstGeom>
                        <a:solidFill>
                          <a:srgbClr val="FFFFFF"/>
                        </a:solidFill>
                        <a:ln w="9525">
                          <a:solidFill>
                            <a:srgbClr val="000000"/>
                          </a:solidFill>
                          <a:miter lim="800000"/>
                          <a:headEnd/>
                          <a:tailEnd/>
                        </a:ln>
                      </wps:spPr>
                      <wps:txbx>
                        <w:txbxContent>
                          <w:p w:rsidR="004474F4" w:rsidRPr="00232E54" w:rsidRDefault="004474F4" w:rsidP="00232E54">
                            <w:pPr>
                              <w:rPr>
                                <w:b/>
                              </w:rPr>
                            </w:pPr>
                            <w:r w:rsidRPr="00232E54">
                              <w:rPr>
                                <w:b/>
                              </w:rPr>
                              <w:t>Voorbeeld 1</w:t>
                            </w:r>
                          </w:p>
                          <w:p w:rsidR="004474F4" w:rsidRPr="00232E54" w:rsidRDefault="004474F4" w:rsidP="00232E54">
                            <w:r w:rsidRPr="00232E54">
                              <w:t xml:space="preserve">Vraagstelling: </w:t>
                            </w:r>
                            <w:r w:rsidRPr="00232E54">
                              <w:tab/>
                              <w:t>Is klimaatverandering een vorm van geweld?</w:t>
                            </w:r>
                          </w:p>
                          <w:p w:rsidR="004474F4" w:rsidRPr="00232E54" w:rsidRDefault="004474F4" w:rsidP="00232E54">
                            <w:r w:rsidRPr="00232E54">
                              <w:t>Standpunt:</w:t>
                            </w:r>
                            <w:r w:rsidRPr="00232E54">
                              <w:tab/>
                              <w:t>Klimaatverandering is een vorm van geweld.</w:t>
                            </w:r>
                          </w:p>
                          <w:p w:rsidR="004474F4" w:rsidRPr="00232E54" w:rsidRDefault="004474F4" w:rsidP="00232E54">
                            <w:pPr>
                              <w:ind w:left="1410" w:hanging="1410"/>
                            </w:pPr>
                            <w:r w:rsidRPr="00232E54">
                              <w:t xml:space="preserve">Relevantie: </w:t>
                            </w:r>
                            <w:r w:rsidRPr="00232E54">
                              <w:tab/>
                              <w:t xml:space="preserve">Klimaatverandering is een feit. De gevolgen zijn groot, met name voor mensen in armere delen van de wereld. Maatregelen tegen klimaatverandering zijn echter nog steeds minimaal. </w:t>
                            </w:r>
                          </w:p>
                          <w:p w:rsidR="004474F4" w:rsidRPr="00232E54" w:rsidRDefault="004474F4" w:rsidP="00232E54">
                            <w:pPr>
                              <w:ind w:left="1410" w:hanging="1410"/>
                            </w:pPr>
                            <w:r w:rsidRPr="00232E54">
                              <w:t xml:space="preserve">Uitleg: </w:t>
                            </w:r>
                            <w:r w:rsidRPr="00232E54">
                              <w:tab/>
                            </w:r>
                            <w:r w:rsidRPr="00232E54">
                              <w:tab/>
                              <w:t>Klimaatverandering is een feit en de gevolgen zijn enorm, o.a.: verdwijnen van eilandstaten als de Malediven, overstromingen, orkanen, mislukte oogsten die tot voedselprijsstijgingen en hongersnood lijden. Klimaatverandering lijdt in sommige delen van de wereld tot migratie, de zogenaamde ‘klimaatvluchtelingen’ en conflicten. De delen van de wereld die zelf het minst bijdragen aan klimaatverandering, worden bovendien het hardst getroffen. Kortom: klimaatverandering leidt niet alleen tot geweld, ze is zelf een vorm van geweld.</w:t>
                            </w:r>
                          </w:p>
                          <w:p w:rsidR="004474F4" w:rsidRDefault="004474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455C0E2" id="_x0000_s1028" type="#_x0000_t202" style="position:absolute;margin-left:401.05pt;margin-top:22.5pt;width:452.25pt;height:26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">
                <v:textbox>
                  <w:txbxContent>
                    <w:p w:rsidR="004474F4" w:rsidRPr="00232E54" w:rsidRDefault="004474F4" w:rsidP="00232E54">
                      <w:pPr>
                        <w:rPr>
                          <w:b/>
                        </w:rPr>
                      </w:pPr>
                      <w:r w:rsidRPr="00232E54">
                        <w:rPr>
                          <w:b/>
                        </w:rPr>
                        <w:t>Voorbeeld 1</w:t>
                      </w:r>
                    </w:p>
                    <w:p w:rsidR="004474F4" w:rsidRPr="00232E54" w:rsidRDefault="004474F4" w:rsidP="00232E54">
                      <w:r w:rsidRPr="00232E54">
                        <w:t xml:space="preserve">Vraagstelling: </w:t>
                      </w:r>
                      <w:r w:rsidRPr="00232E54">
                        <w:tab/>
                        <w:t>Is klimaatverandering een vorm van geweld?</w:t>
                      </w:r>
                    </w:p>
                    <w:p w:rsidR="004474F4" w:rsidRPr="00232E54" w:rsidRDefault="004474F4" w:rsidP="00232E54">
                      <w:r w:rsidRPr="00232E54">
                        <w:t>Standpunt:</w:t>
                      </w:r>
                      <w:r w:rsidRPr="00232E54">
                        <w:tab/>
                        <w:t>Klimaatverandering is een vorm van geweld.</w:t>
                      </w:r>
                    </w:p>
                    <w:p w:rsidR="004474F4" w:rsidRPr="00232E54" w:rsidRDefault="004474F4" w:rsidP="00232E54">
                      <w:pPr>
                        <w:ind w:left="1410" w:hanging="1410"/>
                      </w:pPr>
                      <w:r w:rsidRPr="00232E54">
                        <w:t xml:space="preserve">Relevantie: </w:t>
                      </w:r>
                      <w:r w:rsidRPr="00232E54">
                        <w:tab/>
                        <w:t xml:space="preserve">Klimaatverandering is een feit. De gevolgen zijn groot, met name voor mensen in armere delen van de wereld. Maatregelen tegen klimaatverandering zijn echter nog steeds minimaal. </w:t>
                      </w:r>
                    </w:p>
                    <w:p w:rsidR="004474F4" w:rsidRPr="00232E54" w:rsidRDefault="004474F4" w:rsidP="00232E54">
                      <w:pPr>
                        <w:ind w:left="1410" w:hanging="1410"/>
                      </w:pPr>
                      <w:r w:rsidRPr="00232E54">
                        <w:t xml:space="preserve">Uitleg: </w:t>
                      </w:r>
                      <w:r w:rsidRPr="00232E54">
                        <w:tab/>
                      </w:r>
                      <w:r w:rsidRPr="00232E54">
                        <w:tab/>
                        <w:t>Klimaatverandering is een feit en de gevolgen zijn enorm, o.a.: verdwijnen van eilandstaten als de Malediven, overstromingen, orkanen, mislukte oogsten die tot voedselprijsstijgingen en hongersnood lijden. Klimaatverandering lijdt in sommige delen van de wereld tot migratie, de zogenaamde ‘klimaatvluchtelingen’ en conflicten. De delen van de wereld die zelf het minst bijdragen aan klimaatverandering, worden bovendien het hardst getroffen. Kortom: klimaatverandering leidt niet alleen tot geweld, ze is zelf een vorm van geweld.</w:t>
                      </w:r>
                    </w:p>
                    <w:p w:rsidR="004474F4" w:rsidRDefault="004474F4"/>
                  </w:txbxContent>
                </v:textbox>
                <w10:wrap type="square" anchorx="margin"/>
              </v:shape>
            </w:pict>
          </mc:Fallback>
        </mc:AlternateContent>
      </w:r>
      <w:r w:rsidR="0039280D">
        <w:br w:type="page"/>
      </w:r>
    </w:p>
    <w:p w:rsidR="0039280D" w:rsidRDefault="0039280D">
      <w:pPr>
        <w:spacing w:after="160" w:line="259" w:lineRule="auto"/>
      </w:pPr>
      <w:r>
        <w:rPr>
          <w:noProof/>
          <w:lang w:eastAsia="nl-NL"/>
        </w:rPr>
        <w:lastRenderedPageBreak/>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186055</wp:posOffset>
                </wp:positionV>
                <wp:extent cx="5962650" cy="7305675"/>
                <wp:effectExtent l="0" t="0" r="19050"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7305675"/>
                        </a:xfrm>
                        <a:prstGeom prst="rect">
                          <a:avLst/>
                        </a:prstGeom>
                        <a:solidFill>
                          <a:srgbClr val="FFFFFF"/>
                        </a:solidFill>
                        <a:ln w="9525">
                          <a:solidFill>
                            <a:srgbClr val="000000"/>
                          </a:solidFill>
                          <a:miter lim="800000"/>
                          <a:headEnd/>
                          <a:tailEnd/>
                        </a:ln>
                      </wps:spPr>
                      <wps:txbx>
                        <w:txbxContent>
                          <w:p w:rsidR="004474F4" w:rsidRPr="00232E54" w:rsidRDefault="004474F4" w:rsidP="0039280D">
                            <w:pPr>
                              <w:rPr>
                                <w:b/>
                              </w:rPr>
                            </w:pPr>
                            <w:r w:rsidRPr="00232E54">
                              <w:rPr>
                                <w:b/>
                              </w:rPr>
                              <w:t>Voorbeeld 2</w:t>
                            </w:r>
                          </w:p>
                          <w:p w:rsidR="004474F4" w:rsidRPr="00232E54" w:rsidRDefault="004474F4" w:rsidP="0039280D">
                            <w:r w:rsidRPr="00232E54">
                              <w:t>Vraagstelling:</w:t>
                            </w:r>
                            <w:r w:rsidRPr="00232E54">
                              <w:tab/>
                              <w:t>Is de focus op economische groei terecht?</w:t>
                            </w:r>
                            <w:r w:rsidRPr="00232E54">
                              <w:tab/>
                            </w:r>
                            <w:r w:rsidRPr="00232E54">
                              <w:tab/>
                            </w:r>
                          </w:p>
                          <w:p w:rsidR="004474F4" w:rsidRPr="00232E54" w:rsidRDefault="004474F4" w:rsidP="0039280D">
                            <w:r w:rsidRPr="00232E54">
                              <w:t>Standpunt:</w:t>
                            </w:r>
                            <w:r w:rsidRPr="00232E54">
                              <w:tab/>
                              <w:t>We moeten af van het dogma van economische groei.</w:t>
                            </w:r>
                          </w:p>
                          <w:p w:rsidR="004474F4" w:rsidRPr="00232E54" w:rsidRDefault="004474F4" w:rsidP="00F4558A">
                            <w:pPr>
                              <w:ind w:left="1410" w:hanging="1410"/>
                            </w:pPr>
                            <w:r w:rsidRPr="00232E54">
                              <w:t xml:space="preserve">Relevantie: </w:t>
                            </w:r>
                            <w:r w:rsidRPr="00232E54">
                              <w:tab/>
                              <w:t xml:space="preserve">Overheden focussen op BBP, economische groei en stemmen daar hun beleid op af. Dit is problematisch, want eenzijdige focus op economische groei zorgt voor ecologische schuld en daardoor ook voor een afname van welzijn en leefbaarheid.  </w:t>
                            </w:r>
                          </w:p>
                          <w:p w:rsidR="004474F4" w:rsidRPr="00232E54" w:rsidRDefault="004474F4" w:rsidP="00F4558A">
                            <w:pPr>
                              <w:ind w:left="1410" w:hanging="1410"/>
                            </w:pPr>
                            <w:r w:rsidRPr="00232E54">
                              <w:t xml:space="preserve">Uitleg: </w:t>
                            </w:r>
                            <w:r w:rsidRPr="00232E54">
                              <w:tab/>
                            </w:r>
                            <w:r w:rsidRPr="00232E54">
                              <w:tab/>
                              <w:t xml:space="preserve">Dat economische groei gepaard gaat met een toename van welzijn is niet waar. Al dertig jaar levert economische groei nauwelijks extra welzijn op. Daarnaast betekent economische groei dat we een ecologische schuld opbouwen en toekomstige generaties hiermee opzadelen. Sociale en ecologische kosten worden op de gemeenschap afgewenteld waardoor hele samenlevingen ontwricht raken en we een onleefbare wereld achterlaten. In plaats van een focus op economische groei, toename van welvaart, zouden we ons moeten richten op welzijn, voor iedereen, voor onszelf maar ook voor toekomstige generaties.  </w:t>
                            </w:r>
                          </w:p>
                          <w:p w:rsidR="004474F4" w:rsidRDefault="004474F4" w:rsidP="0039280D">
                            <w:pPr>
                              <w:rPr>
                                <w:b/>
                              </w:rPr>
                            </w:pPr>
                          </w:p>
                          <w:p w:rsidR="004474F4" w:rsidRPr="00232E54" w:rsidRDefault="004474F4" w:rsidP="0039280D">
                            <w:pPr>
                              <w:rPr>
                                <w:b/>
                              </w:rPr>
                            </w:pPr>
                            <w:r w:rsidRPr="00232E54">
                              <w:rPr>
                                <w:b/>
                              </w:rPr>
                              <w:t>Voorbeeld 3</w:t>
                            </w:r>
                          </w:p>
                          <w:p w:rsidR="004474F4" w:rsidRPr="00232E54" w:rsidRDefault="004474F4" w:rsidP="0039280D">
                            <w:r w:rsidRPr="00232E54">
                              <w:t>Vraagstelling:</w:t>
                            </w:r>
                            <w:r w:rsidRPr="00232E54">
                              <w:tab/>
                              <w:t>Is de uitspraak van de rechter in de Klimaatzaak terecht?</w:t>
                            </w:r>
                          </w:p>
                          <w:p w:rsidR="004474F4" w:rsidRPr="00232E54" w:rsidRDefault="004474F4" w:rsidP="0039280D">
                            <w:r w:rsidRPr="00232E54">
                              <w:t>Standpunt:</w:t>
                            </w:r>
                            <w:r w:rsidRPr="00232E54">
                              <w:tab/>
                              <w:t xml:space="preserve">Het is terecht dat de </w:t>
                            </w:r>
                            <w:proofErr w:type="spellStart"/>
                            <w:r w:rsidRPr="00232E54">
                              <w:t>Urgenda</w:t>
                            </w:r>
                            <w:proofErr w:type="spellEnd"/>
                            <w:r w:rsidRPr="00232E54">
                              <w:t xml:space="preserve"> de Klimaatzaak heeft gewonnen.</w:t>
                            </w:r>
                          </w:p>
                          <w:p w:rsidR="004474F4" w:rsidRPr="00232E54" w:rsidRDefault="004474F4" w:rsidP="00F4558A">
                            <w:pPr>
                              <w:ind w:left="1410" w:hanging="1410"/>
                            </w:pPr>
                            <w:r w:rsidRPr="00232E54">
                              <w:t xml:space="preserve">Relevantie: </w:t>
                            </w:r>
                            <w:r w:rsidRPr="00232E54">
                              <w:tab/>
                              <w:t xml:space="preserve">Recente Klimaatzaak, internationaal in het nieuws, voor het eerst werd een overheid </w:t>
                            </w:r>
                            <w:r w:rsidRPr="00232E54">
                              <w:tab/>
                              <w:t>aangeklaagd door een organisatie. Klimaatzaak belangrijk, omdat het internationaal soortgelijke processen in gang kan zetten.</w:t>
                            </w:r>
                          </w:p>
                          <w:p w:rsidR="004474F4" w:rsidRPr="00232E54" w:rsidRDefault="004474F4" w:rsidP="00F4558A">
                            <w:pPr>
                              <w:ind w:left="1410" w:hanging="1410"/>
                            </w:pPr>
                            <w:r w:rsidRPr="00232E54">
                              <w:t xml:space="preserve">Uitleg: </w:t>
                            </w:r>
                            <w:r w:rsidRPr="00232E54">
                              <w:tab/>
                            </w:r>
                            <w:r w:rsidRPr="00232E54">
                              <w:tab/>
                              <w:t xml:space="preserve">Rechter heeft </w:t>
                            </w:r>
                            <w:proofErr w:type="spellStart"/>
                            <w:r w:rsidRPr="00232E54">
                              <w:t>Urgenda</w:t>
                            </w:r>
                            <w:proofErr w:type="spellEnd"/>
                            <w:r w:rsidRPr="00232E54">
                              <w:t xml:space="preserve"> in het gelijk gesteld: overheid doet te weinig om CO-2-uitstoot terug te dringen en moet maatregelen nemen. Overheid vindt dat rechter zich niet met overheidsbeleid mag bemoeien. Volgens de rechter is in Nederland de scheiding van de wetgevende en de rechterlijke macht echter niet absoluut. </w:t>
                            </w:r>
                            <w:r w:rsidRPr="00232E54">
                              <w:rPr>
                                <w:vanish/>
                              </w:rPr>
                              <w:t xml:space="preserve">Voor zover het vonnis van de rechter zal leiden tot nieuwe wetgeving, acht de rechter dat dus geen probleem. Dat is opmerkelijk, omdat een zogenaamd 'wetgevingsbevel' in Nederland bijzonder omstreden is. </w:t>
                            </w:r>
                            <w:r w:rsidRPr="00232E54">
                              <w:t xml:space="preserve">Het gaat in de </w:t>
                            </w:r>
                            <w:r w:rsidRPr="00232E54">
                              <w:rPr>
                                <w:i/>
                                <w:iCs/>
                              </w:rPr>
                              <w:t xml:space="preserve">trias politica </w:t>
                            </w:r>
                            <w:r w:rsidRPr="00232E54">
                              <w:t xml:space="preserve">om een evenwicht tussen de verschillende machten. Als de uitvoerende macht nalatig is en burgers als gevolg daarvan in gevaar komen, kan dat ingrijpen van de rechterlijke macht impliceren. Sterker nog: de rechter </w:t>
                            </w:r>
                            <w:r w:rsidRPr="00232E54">
                              <w:rPr>
                                <w:i/>
                                <w:iCs/>
                              </w:rPr>
                              <w:t xml:space="preserve">moet </w:t>
                            </w:r>
                            <w:r w:rsidRPr="00232E54">
                              <w:t xml:space="preserve">ingrijpen als dat van hem gevraagd wordt. </w:t>
                            </w:r>
                          </w:p>
                          <w:p w:rsidR="004474F4" w:rsidRPr="00232E54" w:rsidRDefault="004474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29" type="#_x0000_t202" style="position:absolute;margin-left:0;margin-top:14.65pt;width:469.5pt;height:575.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">
                <v:textbox>
                  <w:txbxContent>
                    <w:p w:rsidR="004474F4" w:rsidRPr="00232E54" w:rsidRDefault="004474F4" w:rsidP="0039280D">
                      <w:pPr>
                        <w:rPr>
                          <w:b/>
                        </w:rPr>
                      </w:pPr>
                      <w:r w:rsidRPr="00232E54">
                        <w:rPr>
                          <w:b/>
                        </w:rPr>
                        <w:t>Voorbeeld 2</w:t>
                      </w:r>
                    </w:p>
                    <w:p w:rsidR="004474F4" w:rsidRPr="00232E54" w:rsidRDefault="004474F4" w:rsidP="0039280D">
                      <w:r w:rsidRPr="00232E54">
                        <w:t>Vraagstelling:</w:t>
                      </w:r>
                      <w:r w:rsidRPr="00232E54">
                        <w:tab/>
                        <w:t>Is de focus op economische groei terecht?</w:t>
                      </w:r>
                      <w:r w:rsidRPr="00232E54">
                        <w:tab/>
                      </w:r>
                      <w:r w:rsidRPr="00232E54">
                        <w:tab/>
                      </w:r>
                    </w:p>
                    <w:p w:rsidR="004474F4" w:rsidRPr="00232E54" w:rsidRDefault="004474F4" w:rsidP="0039280D">
                      <w:r w:rsidRPr="00232E54">
                        <w:t>Standpunt:</w:t>
                      </w:r>
                      <w:r w:rsidRPr="00232E54">
                        <w:tab/>
                        <w:t>We moeten af van het dogma van economische groei.</w:t>
                      </w:r>
                    </w:p>
                    <w:p w:rsidR="004474F4" w:rsidRPr="00232E54" w:rsidRDefault="004474F4" w:rsidP="00F4558A">
                      <w:pPr>
                        <w:ind w:left="1410" w:hanging="1410"/>
                      </w:pPr>
                      <w:r w:rsidRPr="00232E54">
                        <w:t xml:space="preserve">Relevantie: </w:t>
                      </w:r>
                      <w:r w:rsidRPr="00232E54">
                        <w:tab/>
                        <w:t xml:space="preserve">Overheden focussen op BBP, economische groei en stemmen daar hun beleid op af. Dit is problematisch, want eenzijdige focus op economische groei zorgt voor ecologische schuld en daardoor ook voor een afname van welzijn en leefbaarheid.  </w:t>
                      </w:r>
                    </w:p>
                    <w:p w:rsidR="004474F4" w:rsidRPr="00232E54" w:rsidRDefault="004474F4" w:rsidP="00F4558A">
                      <w:pPr>
                        <w:ind w:left="1410" w:hanging="1410"/>
                      </w:pPr>
                      <w:r w:rsidRPr="00232E54">
                        <w:t xml:space="preserve">Uitleg: </w:t>
                      </w:r>
                      <w:r w:rsidRPr="00232E54">
                        <w:tab/>
                      </w:r>
                      <w:r w:rsidRPr="00232E54">
                        <w:tab/>
                        <w:t xml:space="preserve">Dat economische groei gepaard gaat met een toename van welzijn is niet waar. Al dertig jaar levert economische groei nauwelijks extra welzijn op. Daarnaast betekent economische groei dat we een ecologische schuld opbouwen en toekomstige generaties hiermee opzadelen. Sociale en ecologische kosten worden op de gemeenschap afgewenteld waardoor hele samenlevingen ontwricht raken en we een onleefbare wereld achterlaten. In plaats van een focus op economische groei, toename van welvaart, zouden we ons moeten richten op welzijn, voor iedereen, voor onszelf maar ook voor toekomstige generaties.  </w:t>
                      </w:r>
                    </w:p>
                    <w:p w:rsidR="004474F4" w:rsidRDefault="004474F4" w:rsidP="0039280D">
                      <w:pPr>
                        <w:rPr>
                          <w:b/>
                        </w:rPr>
                      </w:pPr>
                    </w:p>
                    <w:p w:rsidR="004474F4" w:rsidRPr="00232E54" w:rsidRDefault="004474F4" w:rsidP="0039280D">
                      <w:pPr>
                        <w:rPr>
                          <w:b/>
                        </w:rPr>
                      </w:pPr>
                      <w:r w:rsidRPr="00232E54">
                        <w:rPr>
                          <w:b/>
                        </w:rPr>
                        <w:t>Voorbeeld 3</w:t>
                      </w:r>
                    </w:p>
                    <w:p w:rsidR="004474F4" w:rsidRPr="00232E54" w:rsidRDefault="004474F4" w:rsidP="0039280D">
                      <w:r w:rsidRPr="00232E54">
                        <w:t>Vraagstelling:</w:t>
                      </w:r>
                      <w:r w:rsidRPr="00232E54">
                        <w:tab/>
                        <w:t>Is de uitspraak van de rechter in de Klimaatzaak terecht?</w:t>
                      </w:r>
                    </w:p>
                    <w:p w:rsidR="004474F4" w:rsidRPr="00232E54" w:rsidRDefault="004474F4" w:rsidP="0039280D">
                      <w:r w:rsidRPr="00232E54">
                        <w:t>Standpunt:</w:t>
                      </w:r>
                      <w:r w:rsidRPr="00232E54">
                        <w:tab/>
                        <w:t xml:space="preserve">Het is terecht dat de </w:t>
                      </w:r>
                      <w:proofErr w:type="spellStart"/>
                      <w:r w:rsidRPr="00232E54">
                        <w:t>Urgenda</w:t>
                      </w:r>
                      <w:proofErr w:type="spellEnd"/>
                      <w:r w:rsidRPr="00232E54">
                        <w:t xml:space="preserve"> de Klimaatzaak heeft gewonnen.</w:t>
                      </w:r>
                    </w:p>
                    <w:p w:rsidR="004474F4" w:rsidRPr="00232E54" w:rsidRDefault="004474F4" w:rsidP="00F4558A">
                      <w:pPr>
                        <w:ind w:left="1410" w:hanging="1410"/>
                      </w:pPr>
                      <w:r w:rsidRPr="00232E54">
                        <w:t xml:space="preserve">Relevantie: </w:t>
                      </w:r>
                      <w:r w:rsidRPr="00232E54">
                        <w:tab/>
                        <w:t xml:space="preserve">Recente Klimaatzaak, internationaal in het nieuws, voor het eerst werd een overheid </w:t>
                      </w:r>
                      <w:r w:rsidRPr="00232E54">
                        <w:tab/>
                        <w:t>aangeklaagd door een organisatie. Klimaatzaak belangrijk, omdat het internationaal soortgelijke processen in gang kan zetten.</w:t>
                      </w:r>
                    </w:p>
                    <w:p w:rsidR="004474F4" w:rsidRPr="00232E54" w:rsidRDefault="004474F4" w:rsidP="00F4558A">
                      <w:pPr>
                        <w:ind w:left="1410" w:hanging="1410"/>
                      </w:pPr>
                      <w:r w:rsidRPr="00232E54">
                        <w:t xml:space="preserve">Uitleg: </w:t>
                      </w:r>
                      <w:r w:rsidRPr="00232E54">
                        <w:tab/>
                      </w:r>
                      <w:r w:rsidRPr="00232E54">
                        <w:tab/>
                        <w:t xml:space="preserve">Rechter heeft </w:t>
                      </w:r>
                      <w:proofErr w:type="spellStart"/>
                      <w:r w:rsidRPr="00232E54">
                        <w:t>Urgenda</w:t>
                      </w:r>
                      <w:proofErr w:type="spellEnd"/>
                      <w:r w:rsidRPr="00232E54">
                        <w:t xml:space="preserve"> in het gelijk gesteld: overheid doet te weinig om CO-2-uitstoot terug te dringen en moet maatregelen nemen. Overheid vindt dat rechter zich niet met overheidsbeleid mag bemoeien. Volgens de rechter is in Nederland de scheiding van de wetgevende en de rechterlijke macht echter niet absoluut. </w:t>
                      </w:r>
                      <w:r w:rsidRPr="00232E54">
                        <w:rPr>
                          <w:vanish/>
                        </w:rPr>
                        <w:t xml:space="preserve">Voor zover het vonnis van de rechter zal leiden tot nieuwe wetgeving, acht de rechter dat dus geen probleem. Dat is opmerkelijk, omdat een zogenaamd 'wetgevingsbevel' in Nederland bijzonder omstreden is. </w:t>
                      </w:r>
                      <w:r w:rsidRPr="00232E54">
                        <w:t xml:space="preserve">Het gaat in de </w:t>
                      </w:r>
                      <w:r w:rsidRPr="00232E54">
                        <w:rPr>
                          <w:i/>
                          <w:iCs/>
                        </w:rPr>
                        <w:t xml:space="preserve">trias politica </w:t>
                      </w:r>
                      <w:r w:rsidRPr="00232E54">
                        <w:t xml:space="preserve">om een evenwicht tussen de verschillende machten. Als de uitvoerende macht nalatig is en burgers als gevolg daarvan in gevaar komen, kan dat ingrijpen van de rechterlijke macht impliceren. Sterker nog: de rechter </w:t>
                      </w:r>
                      <w:r w:rsidRPr="00232E54">
                        <w:rPr>
                          <w:i/>
                          <w:iCs/>
                        </w:rPr>
                        <w:t xml:space="preserve">moet </w:t>
                      </w:r>
                      <w:r w:rsidRPr="00232E54">
                        <w:t xml:space="preserve">ingrijpen als dat van hem gevraagd wordt. </w:t>
                      </w:r>
                    </w:p>
                    <w:p w:rsidR="004474F4" w:rsidRPr="00232E54" w:rsidRDefault="004474F4"/>
                  </w:txbxContent>
                </v:textbox>
                <w10:wrap type="square" anchorx="margin"/>
              </v:shape>
            </w:pict>
          </mc:Fallback>
        </mc:AlternateContent>
      </w:r>
      <w:r>
        <w:br w:type="page"/>
      </w:r>
    </w:p>
    <w:p w:rsidR="0039280D" w:rsidRDefault="00F4558A" w:rsidP="00C53F7D">
      <w:r>
        <w:rPr>
          <w:noProof/>
          <w:lang w:eastAsia="nl-NL"/>
        </w:rPr>
        <w:lastRenderedPageBreak/>
        <mc:AlternateContent>
          <mc:Choice Requires="wps">
            <w:drawing>
              <wp:anchor distT="45720" distB="45720" distL="114300" distR="114300" simplePos="0" relativeHeight="251665408" behindDoc="0" locked="0" layoutInCell="1" allowOverlap="1" wp14:anchorId="2C3B3CE2" wp14:editId="779B630B">
                <wp:simplePos x="0" y="0"/>
                <wp:positionH relativeFrom="margin">
                  <wp:align>left</wp:align>
                </wp:positionH>
                <wp:positionV relativeFrom="paragraph">
                  <wp:posOffset>71755</wp:posOffset>
                </wp:positionV>
                <wp:extent cx="5953125" cy="5581650"/>
                <wp:effectExtent l="0" t="0" r="28575" b="1905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5581650"/>
                        </a:xfrm>
                        <a:prstGeom prst="rect">
                          <a:avLst/>
                        </a:prstGeom>
                        <a:solidFill>
                          <a:srgbClr val="FFFFFF"/>
                        </a:solidFill>
                        <a:ln w="9525">
                          <a:solidFill>
                            <a:srgbClr val="000000"/>
                          </a:solidFill>
                          <a:miter lim="800000"/>
                          <a:headEnd/>
                          <a:tailEnd/>
                        </a:ln>
                      </wps:spPr>
                      <wps:txbx>
                        <w:txbxContent>
                          <w:p w:rsidR="004474F4" w:rsidRPr="00232E54" w:rsidRDefault="004474F4" w:rsidP="00F4558A">
                            <w:pPr>
                              <w:rPr>
                                <w:b/>
                              </w:rPr>
                            </w:pPr>
                            <w:r w:rsidRPr="00232E54">
                              <w:rPr>
                                <w:b/>
                              </w:rPr>
                              <w:t>Voorbeeld 4</w:t>
                            </w:r>
                          </w:p>
                          <w:p w:rsidR="004474F4" w:rsidRPr="00232E54" w:rsidRDefault="004474F4" w:rsidP="00F4558A">
                            <w:r w:rsidRPr="00232E54">
                              <w:t>Vraagstelling:</w:t>
                            </w:r>
                            <w:r w:rsidRPr="00232E54">
                              <w:tab/>
                              <w:t>Leren kinderen in het onderwijs dat was ze zouden moeten leren?</w:t>
                            </w:r>
                          </w:p>
                          <w:p w:rsidR="004474F4" w:rsidRPr="00232E54" w:rsidRDefault="004474F4" w:rsidP="00F4558A">
                            <w:r w:rsidRPr="00232E54">
                              <w:t>Standpunt:</w:t>
                            </w:r>
                            <w:r w:rsidRPr="00232E54">
                              <w:tab/>
                              <w:t>Het onderwijs moet af van het eenzijdige nuttigheidsdenken.</w:t>
                            </w:r>
                          </w:p>
                          <w:p w:rsidR="004474F4" w:rsidRPr="00232E54" w:rsidRDefault="004474F4" w:rsidP="00F4558A">
                            <w:pPr>
                              <w:ind w:left="1410" w:hanging="1410"/>
                            </w:pPr>
                            <w:r w:rsidRPr="00232E54">
                              <w:t>Relevantie:</w:t>
                            </w:r>
                            <w:r w:rsidRPr="00232E54">
                              <w:tab/>
                              <w:t xml:space="preserve">Onderwijs is eenzijdig gericht op arbeidsmark; er wordt lesgegeven in vakken die ‘nuttig’ zijn. Daardoor is er weinig aandacht voor vorming. </w:t>
                            </w:r>
                          </w:p>
                          <w:p w:rsidR="004474F4" w:rsidRPr="00232E54" w:rsidRDefault="004474F4" w:rsidP="00F4558A">
                            <w:pPr>
                              <w:ind w:left="1410" w:hanging="1410"/>
                            </w:pPr>
                            <w:r w:rsidRPr="00232E54">
                              <w:t>Uitleg:</w:t>
                            </w:r>
                            <w:r w:rsidRPr="00232E54">
                              <w:tab/>
                            </w:r>
                            <w:r w:rsidRPr="00232E54">
                              <w:tab/>
                              <w:t xml:space="preserve">Onderwijs besteedt te weinig aandacht aan persoonlijke vorming, aan kritisch nadenken, het leren van en nadenken over belangrijke waarden en ethische vraagstukken. Dat is een gemis, want juist dat heeft de maatschappij nodig: kritische, nadenkende en empathische mensen. </w:t>
                            </w:r>
                          </w:p>
                          <w:p w:rsidR="004474F4" w:rsidRPr="00232E54" w:rsidRDefault="004474F4" w:rsidP="00F4558A">
                            <w:pPr>
                              <w:ind w:left="1410" w:hanging="1410"/>
                            </w:pPr>
                            <w:r w:rsidRPr="00232E54">
                              <w:t xml:space="preserve"> </w:t>
                            </w:r>
                          </w:p>
                          <w:p w:rsidR="004474F4" w:rsidRPr="00232E54" w:rsidRDefault="004474F4" w:rsidP="00F4558A">
                            <w:pPr>
                              <w:ind w:left="1410" w:hanging="1410"/>
                              <w:rPr>
                                <w:b/>
                              </w:rPr>
                            </w:pPr>
                            <w:r w:rsidRPr="00232E54">
                              <w:rPr>
                                <w:b/>
                              </w:rPr>
                              <w:t>Voorbeeld 5</w:t>
                            </w:r>
                          </w:p>
                          <w:p w:rsidR="004474F4" w:rsidRPr="00232E54" w:rsidRDefault="004474F4" w:rsidP="00F4558A">
                            <w:r w:rsidRPr="00232E54">
                              <w:t>Vraagstelling:</w:t>
                            </w:r>
                            <w:r w:rsidRPr="00232E54">
                              <w:tab/>
                              <w:t>Besteedt het onderwijs voldoende aandacht aan duurzaamheid?</w:t>
                            </w:r>
                            <w:r w:rsidRPr="00232E54">
                              <w:tab/>
                            </w:r>
                          </w:p>
                          <w:p w:rsidR="004474F4" w:rsidRPr="00232E54" w:rsidRDefault="004474F4" w:rsidP="00F4558A">
                            <w:r w:rsidRPr="00232E54">
                              <w:t>Standpunt:</w:t>
                            </w:r>
                            <w:r w:rsidRPr="00232E54">
                              <w:tab/>
                              <w:t>Duurzaamheid moet een centrale plek krijgen in het onderwijs.</w:t>
                            </w:r>
                          </w:p>
                          <w:p w:rsidR="004474F4" w:rsidRPr="00232E54" w:rsidRDefault="004474F4" w:rsidP="00F4558A">
                            <w:pPr>
                              <w:ind w:left="1410" w:hanging="1410"/>
                            </w:pPr>
                            <w:r w:rsidRPr="00232E54">
                              <w:t>Relevantie:</w:t>
                            </w:r>
                            <w:r w:rsidRPr="00232E54">
                              <w:tab/>
                            </w:r>
                            <w:r w:rsidRPr="00232E54">
                              <w:tab/>
                              <w:t xml:space="preserve">Een groep actieve mensen afkomstig van lerarenopleidingen, </w:t>
                            </w:r>
                            <w:proofErr w:type="spellStart"/>
                            <w:r w:rsidRPr="00232E54">
                              <w:t>roc’s</w:t>
                            </w:r>
                            <w:proofErr w:type="spellEnd"/>
                            <w:r w:rsidRPr="00232E54">
                              <w:t>, hogescholen en universiteiten is een petitie begonnen. Zij willen dat duurzaamheid structurele aandacht krijgt in het onderwijs.</w:t>
                            </w:r>
                          </w:p>
                          <w:p w:rsidR="004474F4" w:rsidRPr="00232E54" w:rsidRDefault="004474F4" w:rsidP="00F4558A">
                            <w:pPr>
                              <w:ind w:left="1410" w:hanging="1410"/>
                              <w:rPr>
                                <w:sz w:val="20"/>
                                <w:szCs w:val="20"/>
                              </w:rPr>
                            </w:pPr>
                            <w:r w:rsidRPr="00232E54">
                              <w:t>Uitleg:</w:t>
                            </w:r>
                            <w:r w:rsidRPr="00232E54">
                              <w:tab/>
                              <w:t>Op scholen is er nauwelijks structurele aandacht voor onderwerpen als groene stroom, biologische voeding of energiezuinig bouwen. Zo komt er nooit een omslag naar een duurzame economie, vreest deze groep actieve mensen. Juist voor deze generatie leerlingen is duurzaamheid essentieel. Zij krijgen, nog meer dan de huidige volwassenen, te maken met milieu- en klimaatvraagstukken.</w:t>
                            </w:r>
                            <w:r w:rsidRPr="00232E54">
                              <w:rPr>
                                <w:sz w:val="20"/>
                                <w:szCs w:val="20"/>
                              </w:rPr>
                              <w:t xml:space="preserve">   </w:t>
                            </w:r>
                            <w:r w:rsidRPr="00232E54">
                              <w:rPr>
                                <w:sz w:val="20"/>
                                <w:szCs w:val="20"/>
                              </w:rPr>
                              <w:tab/>
                            </w:r>
                          </w:p>
                          <w:p w:rsidR="004474F4" w:rsidRPr="00F4558A" w:rsidRDefault="004474F4" w:rsidP="00F4558A">
                            <w:pPr>
                              <w:ind w:left="1410" w:hanging="1410"/>
                            </w:pPr>
                          </w:p>
                          <w:p w:rsidR="004474F4" w:rsidRDefault="004474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3B3CE2" id="_x0000_s1030" type="#_x0000_t202" style="position:absolute;margin-left:0;margin-top:5.65pt;width:468.75pt;height:439.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">
                <v:textbox>
                  <w:txbxContent>
                    <w:p w:rsidR="004474F4" w:rsidRPr="00232E54" w:rsidRDefault="004474F4" w:rsidP="00F4558A">
                      <w:pPr>
                        <w:rPr>
                          <w:b/>
                        </w:rPr>
                      </w:pPr>
                      <w:r w:rsidRPr="00232E54">
                        <w:rPr>
                          <w:b/>
                        </w:rPr>
                        <w:t>Voorbeeld 4</w:t>
                      </w:r>
                    </w:p>
                    <w:p w:rsidR="004474F4" w:rsidRPr="00232E54" w:rsidRDefault="004474F4" w:rsidP="00F4558A">
                      <w:r w:rsidRPr="00232E54">
                        <w:t>Vraagstelling:</w:t>
                      </w:r>
                      <w:r w:rsidRPr="00232E54">
                        <w:tab/>
                        <w:t>Leren kinderen in het onderwijs dat was ze zouden moeten leren?</w:t>
                      </w:r>
                    </w:p>
                    <w:p w:rsidR="004474F4" w:rsidRPr="00232E54" w:rsidRDefault="004474F4" w:rsidP="00F4558A">
                      <w:r w:rsidRPr="00232E54">
                        <w:t>Standpunt:</w:t>
                      </w:r>
                      <w:r w:rsidRPr="00232E54">
                        <w:tab/>
                        <w:t>Het onderwijs moet af van het eenzijdige nuttigheidsdenken.</w:t>
                      </w:r>
                    </w:p>
                    <w:p w:rsidR="004474F4" w:rsidRPr="00232E54" w:rsidRDefault="004474F4" w:rsidP="00F4558A">
                      <w:pPr>
                        <w:ind w:left="1410" w:hanging="1410"/>
                      </w:pPr>
                      <w:r w:rsidRPr="00232E54">
                        <w:t>Relevantie:</w:t>
                      </w:r>
                      <w:r w:rsidRPr="00232E54">
                        <w:tab/>
                        <w:t xml:space="preserve">Onderwijs is eenzijdig gericht op arbeidsmark; er wordt lesgegeven in vakken die ‘nuttig’ zijn. Daardoor is er weinig aandacht voor vorming. </w:t>
                      </w:r>
                    </w:p>
                    <w:p w:rsidR="004474F4" w:rsidRPr="00232E54" w:rsidRDefault="004474F4" w:rsidP="00F4558A">
                      <w:pPr>
                        <w:ind w:left="1410" w:hanging="1410"/>
                      </w:pPr>
                      <w:r w:rsidRPr="00232E54">
                        <w:t>Uitleg:</w:t>
                      </w:r>
                      <w:r w:rsidRPr="00232E54">
                        <w:tab/>
                      </w:r>
                      <w:r w:rsidRPr="00232E54">
                        <w:tab/>
                        <w:t xml:space="preserve">Onderwijs besteedt te weinig aandacht aan persoonlijke vorming, aan kritisch nadenken, het leren van en nadenken over belangrijke waarden en ethische vraagstukken. Dat is een gemis, want juist dat heeft de maatschappij nodig: kritische, nadenkende en empathische mensen. </w:t>
                      </w:r>
                    </w:p>
                    <w:p w:rsidR="004474F4" w:rsidRPr="00232E54" w:rsidRDefault="004474F4" w:rsidP="00F4558A">
                      <w:pPr>
                        <w:ind w:left="1410" w:hanging="1410"/>
                      </w:pPr>
                      <w:r w:rsidRPr="00232E54">
                        <w:t xml:space="preserve"> </w:t>
                      </w:r>
                    </w:p>
                    <w:p w:rsidR="004474F4" w:rsidRPr="00232E54" w:rsidRDefault="004474F4" w:rsidP="00F4558A">
                      <w:pPr>
                        <w:ind w:left="1410" w:hanging="1410"/>
                        <w:rPr>
                          <w:b/>
                        </w:rPr>
                      </w:pPr>
                      <w:r w:rsidRPr="00232E54">
                        <w:rPr>
                          <w:b/>
                        </w:rPr>
                        <w:t>Voorbeeld 5</w:t>
                      </w:r>
                    </w:p>
                    <w:p w:rsidR="004474F4" w:rsidRPr="00232E54" w:rsidRDefault="004474F4" w:rsidP="00F4558A">
                      <w:r w:rsidRPr="00232E54">
                        <w:t>Vraagstelling:</w:t>
                      </w:r>
                      <w:r w:rsidRPr="00232E54">
                        <w:tab/>
                        <w:t>Besteedt het onderwijs voldoende aandacht aan duurzaamheid?</w:t>
                      </w:r>
                      <w:r w:rsidRPr="00232E54">
                        <w:tab/>
                      </w:r>
                    </w:p>
                    <w:p w:rsidR="004474F4" w:rsidRPr="00232E54" w:rsidRDefault="004474F4" w:rsidP="00F4558A">
                      <w:r w:rsidRPr="00232E54">
                        <w:t>Standpunt:</w:t>
                      </w:r>
                      <w:r w:rsidRPr="00232E54">
                        <w:tab/>
                        <w:t>Duurzaamheid moet een centrale plek krijgen in het onderwijs.</w:t>
                      </w:r>
                    </w:p>
                    <w:p w:rsidR="004474F4" w:rsidRPr="00232E54" w:rsidRDefault="004474F4" w:rsidP="00F4558A">
                      <w:pPr>
                        <w:ind w:left="1410" w:hanging="1410"/>
                      </w:pPr>
                      <w:r w:rsidRPr="00232E54">
                        <w:t>Relevantie:</w:t>
                      </w:r>
                      <w:r w:rsidRPr="00232E54">
                        <w:tab/>
                      </w:r>
                      <w:r w:rsidRPr="00232E54">
                        <w:tab/>
                        <w:t xml:space="preserve">Een groep actieve mensen afkomstig van lerarenopleidingen, </w:t>
                      </w:r>
                      <w:proofErr w:type="spellStart"/>
                      <w:r w:rsidRPr="00232E54">
                        <w:t>roc’s</w:t>
                      </w:r>
                      <w:proofErr w:type="spellEnd"/>
                      <w:r w:rsidRPr="00232E54">
                        <w:t>, hogescholen en universiteiten is een petitie begonnen. Zij willen dat duurzaamheid structurele aandacht krijgt in het onderwijs.</w:t>
                      </w:r>
                    </w:p>
                    <w:p w:rsidR="004474F4" w:rsidRPr="00232E54" w:rsidRDefault="004474F4" w:rsidP="00F4558A">
                      <w:pPr>
                        <w:ind w:left="1410" w:hanging="1410"/>
                        <w:rPr>
                          <w:sz w:val="20"/>
                          <w:szCs w:val="20"/>
                        </w:rPr>
                      </w:pPr>
                      <w:r w:rsidRPr="00232E54">
                        <w:t>Uitleg:</w:t>
                      </w:r>
                      <w:r w:rsidRPr="00232E54">
                        <w:tab/>
                        <w:t>Op scholen is er nauwelijks structurele aandacht voor onderwerpen als groene stroom, biologische voeding of energiezuinig bouwen. Zo komt er nooit een omslag naar een duurzame economie, vreest deze groep actieve mensen. Juist voor deze generatie leerlingen is duurzaamheid essentieel. Zij krijgen, nog meer dan de huidige volwassenen, te maken met milieu- en klimaatvraagstukken.</w:t>
                      </w:r>
                      <w:r w:rsidRPr="00232E54">
                        <w:rPr>
                          <w:sz w:val="20"/>
                          <w:szCs w:val="20"/>
                        </w:rPr>
                        <w:t xml:space="preserve">   </w:t>
                      </w:r>
                      <w:r w:rsidRPr="00232E54">
                        <w:rPr>
                          <w:sz w:val="20"/>
                          <w:szCs w:val="20"/>
                        </w:rPr>
                        <w:tab/>
                      </w:r>
                    </w:p>
                    <w:p w:rsidR="004474F4" w:rsidRPr="00F4558A" w:rsidRDefault="004474F4" w:rsidP="00F4558A">
                      <w:pPr>
                        <w:ind w:left="1410" w:hanging="1410"/>
                      </w:pPr>
                    </w:p>
                    <w:p w:rsidR="004474F4" w:rsidRDefault="004474F4"/>
                  </w:txbxContent>
                </v:textbox>
                <w10:wrap type="square" anchorx="margin"/>
              </v:shape>
            </w:pict>
          </mc:Fallback>
        </mc:AlternateContent>
      </w:r>
    </w:p>
    <w:p w:rsidR="0039280D" w:rsidRDefault="0039280D" w:rsidP="00C53F7D"/>
    <w:p w:rsidR="00C53F7D" w:rsidRDefault="00C53F7D" w:rsidP="00C53F7D"/>
    <w:p w:rsidR="00232E54" w:rsidRDefault="00232E54">
      <w:pPr>
        <w:spacing w:after="160" w:line="259" w:lineRule="auto"/>
      </w:pPr>
      <w:r>
        <w:br w:type="page"/>
      </w:r>
    </w:p>
    <w:p w:rsidR="00C53F7D" w:rsidRPr="00BA0473" w:rsidRDefault="00274122" w:rsidP="00C53F7D">
      <w:pPr>
        <w:rPr>
          <w:b/>
          <w:sz w:val="32"/>
          <w:szCs w:val="32"/>
        </w:rPr>
      </w:pPr>
      <w:r w:rsidRPr="00BA0473">
        <w:rPr>
          <w:b/>
          <w:sz w:val="32"/>
          <w:szCs w:val="32"/>
        </w:rPr>
        <w:lastRenderedPageBreak/>
        <w:t>H5: documentatievragen</w:t>
      </w:r>
      <w:r w:rsidR="00BA0473">
        <w:rPr>
          <w:b/>
          <w:sz w:val="32"/>
          <w:szCs w:val="32"/>
        </w:rPr>
        <w:t xml:space="preserve"> </w:t>
      </w:r>
      <w:r w:rsidR="00D761CC">
        <w:rPr>
          <w:b/>
          <w:sz w:val="32"/>
          <w:szCs w:val="32"/>
        </w:rPr>
        <w:t>(1,5 les)</w:t>
      </w:r>
    </w:p>
    <w:p w:rsidR="00274122" w:rsidRPr="00BA0473" w:rsidRDefault="00274122" w:rsidP="00C53F7D">
      <w:pPr>
        <w:rPr>
          <w:i/>
        </w:rPr>
      </w:pPr>
      <w:r w:rsidRPr="00BA0473">
        <w:rPr>
          <w:i/>
        </w:rPr>
        <w:t>Je hebt je in het onderwerp verdiept, het onderwerp afgebakend en een stelling geformuleerd. In dit hoofdstuk zet je alle relevante informatie over het onderwerp en de stelling op een rijtje. Dit doe je aan de hand van documentatievragen.</w:t>
      </w:r>
    </w:p>
    <w:p w:rsidR="00274122" w:rsidRDefault="00274122" w:rsidP="00C53F7D"/>
    <w:p w:rsidR="00BA0473" w:rsidRPr="00BA0473" w:rsidRDefault="00EF1B31" w:rsidP="00C53F7D">
      <w:pPr>
        <w:rPr>
          <w:u w:val="single"/>
        </w:rPr>
      </w:pPr>
      <w:r>
        <w:rPr>
          <w:u w:val="single"/>
        </w:rPr>
        <w:t>Opdracht 9</w:t>
      </w:r>
      <w:r w:rsidR="00BA0473">
        <w:t xml:space="preserve"> (2</w:t>
      </w:r>
      <w:r w:rsidR="00BA0473" w:rsidRPr="00BA0473">
        <w:t>0 min.)</w:t>
      </w:r>
    </w:p>
    <w:p w:rsidR="00BA0473" w:rsidRDefault="00BA0473" w:rsidP="00BA0473">
      <w:pPr>
        <w:pStyle w:val="Lijstalinea"/>
        <w:numPr>
          <w:ilvl w:val="0"/>
          <w:numId w:val="8"/>
        </w:numPr>
      </w:pPr>
      <w:r>
        <w:t>Formuleer ongeveer tien documentatievragen. Aan de hand van deze vragen zet je straks de belangrijkste feiten, meningen en argumenten met betrekking tot de vraagstelling op een rijtje. Jouw vragen moeten het onderwerp dan ook volledig ‘dekken’, relevant zijn en in een logische volgorde staan. Onderaan deze opdracht vind je een voorbeeld.</w:t>
      </w:r>
    </w:p>
    <w:p w:rsidR="00BA0473" w:rsidRDefault="00BA0473" w:rsidP="00BA0473">
      <w:pPr>
        <w:pStyle w:val="Lijstalinea"/>
        <w:numPr>
          <w:ilvl w:val="0"/>
          <w:numId w:val="8"/>
        </w:numPr>
      </w:pPr>
      <w:r>
        <w:t>Bespreek je vragen met die van een klasgenoot met hetzelfde onderwerp. Ga na of de vragen relevant zijn en het onderwerp volledig ‘dekken’. Bespreek ook de volgorde van je vragen.</w:t>
      </w:r>
    </w:p>
    <w:p w:rsidR="00BA0473" w:rsidRPr="00BA0473" w:rsidRDefault="00BA0473" w:rsidP="00BA0473">
      <w:pPr>
        <w:pStyle w:val="Lijstalinea"/>
        <w:numPr>
          <w:ilvl w:val="0"/>
          <w:numId w:val="8"/>
        </w:numPr>
        <w:rPr>
          <w:b/>
          <w:color w:val="FF0000"/>
        </w:rPr>
      </w:pPr>
      <w:r w:rsidRPr="00BA0473">
        <w:rPr>
          <w:b/>
          <w:color w:val="FF0000"/>
        </w:rPr>
        <w:t xml:space="preserve">Upload je vragen. </w:t>
      </w:r>
    </w:p>
    <w:p w:rsidR="00BA0473" w:rsidRDefault="00BA0473" w:rsidP="00C53F7D">
      <w:r>
        <w:rPr>
          <w:noProof/>
          <w:lang w:eastAsia="nl-NL"/>
        </w:rPr>
        <mc:AlternateContent>
          <mc:Choice Requires="wps">
            <w:drawing>
              <wp:anchor distT="45720" distB="45720" distL="114300" distR="114300" simplePos="0" relativeHeight="251669504" behindDoc="0" locked="0" layoutInCell="1" allowOverlap="1" wp14:anchorId="3DB2A3E8" wp14:editId="0946D99F">
                <wp:simplePos x="0" y="0"/>
                <wp:positionH relativeFrom="margin">
                  <wp:align>left</wp:align>
                </wp:positionH>
                <wp:positionV relativeFrom="paragraph">
                  <wp:posOffset>304800</wp:posOffset>
                </wp:positionV>
                <wp:extent cx="5734050" cy="3800475"/>
                <wp:effectExtent l="0" t="0" r="19050"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800475"/>
                        </a:xfrm>
                        <a:prstGeom prst="rect">
                          <a:avLst/>
                        </a:prstGeom>
                        <a:solidFill>
                          <a:srgbClr val="FFFFFF"/>
                        </a:solidFill>
                        <a:ln w="9525">
                          <a:solidFill>
                            <a:srgbClr val="000000"/>
                          </a:solidFill>
                          <a:miter lim="800000"/>
                          <a:headEnd/>
                          <a:tailEnd/>
                        </a:ln>
                      </wps:spPr>
                      <wps:txbx>
                        <w:txbxContent>
                          <w:p w:rsidR="004474F4" w:rsidRDefault="004474F4" w:rsidP="00BA0473">
                            <w:r w:rsidRPr="00BA0473">
                              <w:rPr>
                                <w:b/>
                              </w:rPr>
                              <w:t>Vraagstelling</w:t>
                            </w:r>
                            <w:r>
                              <w:t>:</w:t>
                            </w:r>
                            <w:r>
                              <w:tab/>
                              <w:t>Is de uitspraak van de rechter in de Klimaatzaak terecht?</w:t>
                            </w:r>
                          </w:p>
                          <w:p w:rsidR="004474F4" w:rsidRPr="00BA0473" w:rsidRDefault="004474F4" w:rsidP="00D761CC">
                            <w:pPr>
                              <w:numPr>
                                <w:ilvl w:val="0"/>
                                <w:numId w:val="7"/>
                              </w:numPr>
                              <w:spacing w:after="120"/>
                              <w:ind w:left="714" w:hanging="357"/>
                            </w:pPr>
                            <w:r w:rsidRPr="00BA0473">
                              <w:t>Wat houdt de Klimaatzaak in?</w:t>
                            </w:r>
                          </w:p>
                          <w:p w:rsidR="004474F4" w:rsidRPr="00BA0473" w:rsidRDefault="004474F4" w:rsidP="00D761CC">
                            <w:pPr>
                              <w:numPr>
                                <w:ilvl w:val="0"/>
                                <w:numId w:val="7"/>
                              </w:numPr>
                              <w:spacing w:after="120"/>
                              <w:ind w:left="714" w:hanging="357"/>
                            </w:pPr>
                            <w:r w:rsidRPr="00BA0473">
                              <w:t>Wie zijn erbij betrokken?</w:t>
                            </w:r>
                          </w:p>
                          <w:p w:rsidR="004474F4" w:rsidRPr="00BA0473" w:rsidRDefault="004474F4" w:rsidP="00D761CC">
                            <w:pPr>
                              <w:numPr>
                                <w:ilvl w:val="0"/>
                                <w:numId w:val="7"/>
                              </w:numPr>
                              <w:spacing w:after="120"/>
                              <w:ind w:left="714" w:hanging="357"/>
                            </w:pPr>
                            <w:r w:rsidRPr="00BA0473">
                              <w:t>Waarom heeft de Klimaatzaak internationaal zoveel aandacht gekregen?</w:t>
                            </w:r>
                          </w:p>
                          <w:p w:rsidR="004474F4" w:rsidRPr="00BA0473" w:rsidRDefault="004474F4" w:rsidP="00D761CC">
                            <w:pPr>
                              <w:numPr>
                                <w:ilvl w:val="0"/>
                                <w:numId w:val="7"/>
                              </w:numPr>
                              <w:spacing w:after="120"/>
                              <w:ind w:left="714" w:hanging="357"/>
                            </w:pPr>
                            <w:r w:rsidRPr="00BA0473">
                              <w:t>Welke feiten zijn relevant met betrekking tot de Klimaatzaak?</w:t>
                            </w:r>
                          </w:p>
                          <w:p w:rsidR="004474F4" w:rsidRPr="00BA0473" w:rsidRDefault="004474F4" w:rsidP="00D761CC">
                            <w:pPr>
                              <w:numPr>
                                <w:ilvl w:val="0"/>
                                <w:numId w:val="7"/>
                              </w:numPr>
                              <w:spacing w:after="120"/>
                              <w:ind w:left="714" w:hanging="357"/>
                            </w:pPr>
                            <w:r w:rsidRPr="00BA0473">
                              <w:t>Wat was de aanleiding voor de Klimaatzaak?</w:t>
                            </w:r>
                          </w:p>
                          <w:p w:rsidR="004474F4" w:rsidRPr="00BA0473" w:rsidRDefault="004474F4" w:rsidP="00D761CC">
                            <w:pPr>
                              <w:numPr>
                                <w:ilvl w:val="0"/>
                                <w:numId w:val="7"/>
                              </w:numPr>
                              <w:spacing w:after="120"/>
                              <w:ind w:left="714" w:hanging="357"/>
                            </w:pPr>
                            <w:r w:rsidRPr="00BA0473">
                              <w:t>Wat hield de aanklacht in?</w:t>
                            </w:r>
                          </w:p>
                          <w:p w:rsidR="004474F4" w:rsidRPr="00BA0473" w:rsidRDefault="004474F4" w:rsidP="00D761CC">
                            <w:pPr>
                              <w:numPr>
                                <w:ilvl w:val="0"/>
                                <w:numId w:val="7"/>
                              </w:numPr>
                              <w:spacing w:after="120"/>
                              <w:ind w:left="714" w:hanging="357"/>
                            </w:pPr>
                            <w:r w:rsidRPr="00BA0473">
                              <w:t xml:space="preserve">Wat hield het vonnis in? </w:t>
                            </w:r>
                          </w:p>
                          <w:p w:rsidR="004474F4" w:rsidRPr="00BA0473" w:rsidRDefault="004474F4" w:rsidP="00D761CC">
                            <w:pPr>
                              <w:numPr>
                                <w:ilvl w:val="0"/>
                                <w:numId w:val="7"/>
                              </w:numPr>
                              <w:spacing w:after="120"/>
                              <w:ind w:left="714" w:hanging="357"/>
                            </w:pPr>
                            <w:r w:rsidRPr="00BA0473">
                              <w:t>Wat waren de argumenten van de rechter met betrekking tot het vonnis?</w:t>
                            </w:r>
                          </w:p>
                          <w:p w:rsidR="004474F4" w:rsidRPr="00BA0473" w:rsidRDefault="004474F4" w:rsidP="00D761CC">
                            <w:pPr>
                              <w:numPr>
                                <w:ilvl w:val="0"/>
                                <w:numId w:val="7"/>
                              </w:numPr>
                              <w:spacing w:after="120"/>
                              <w:ind w:left="714" w:hanging="357"/>
                            </w:pPr>
                            <w:r w:rsidRPr="00BA0473">
                              <w:t>Wat waren de argumenten van de overheid?</w:t>
                            </w:r>
                          </w:p>
                          <w:p w:rsidR="004474F4" w:rsidRPr="00BA0473" w:rsidRDefault="004474F4" w:rsidP="00D761CC">
                            <w:pPr>
                              <w:numPr>
                                <w:ilvl w:val="0"/>
                                <w:numId w:val="7"/>
                              </w:numPr>
                              <w:spacing w:after="120"/>
                              <w:ind w:left="714" w:hanging="357"/>
                            </w:pPr>
                            <w:r w:rsidRPr="00BA0473">
                              <w:t>Wat zijn de belangrijkste discussiepunten in de Klimaatzaak? Waar draait het om?</w:t>
                            </w:r>
                          </w:p>
                          <w:p w:rsidR="004474F4" w:rsidRPr="00BA0473" w:rsidRDefault="004474F4" w:rsidP="00D761CC">
                            <w:pPr>
                              <w:numPr>
                                <w:ilvl w:val="0"/>
                                <w:numId w:val="7"/>
                              </w:numPr>
                              <w:spacing w:after="120"/>
                              <w:ind w:left="714" w:hanging="357"/>
                            </w:pPr>
                            <w:r w:rsidRPr="00BA0473">
                              <w:t>Welke waarden staan in de discussie centraal?</w:t>
                            </w:r>
                          </w:p>
                          <w:p w:rsidR="004474F4" w:rsidRPr="00BA0473" w:rsidRDefault="004474F4" w:rsidP="00D761CC">
                            <w:pPr>
                              <w:numPr>
                                <w:ilvl w:val="0"/>
                                <w:numId w:val="7"/>
                              </w:numPr>
                              <w:spacing w:after="120"/>
                              <w:ind w:left="714" w:hanging="357"/>
                            </w:pPr>
                            <w:r w:rsidRPr="00BA0473">
                              <w:t>Wat zijn met betrekking tot deze discussiepunten belangrijke feiten en meningen?</w:t>
                            </w:r>
                          </w:p>
                          <w:p w:rsidR="004474F4" w:rsidRDefault="004474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B2A3E8" id="_x0000_s1031" type="#_x0000_t202" style="position:absolute;margin-left:0;margin-top:24pt;width:451.5pt;height:299.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">
                <v:textbox>
                  <w:txbxContent>
                    <w:p w:rsidR="004474F4" w:rsidRDefault="004474F4" w:rsidP="00BA0473">
                      <w:r w:rsidRPr="00BA0473">
                        <w:rPr>
                          <w:b/>
                        </w:rPr>
                        <w:t>Vraagstelling</w:t>
                      </w:r>
                      <w:r>
                        <w:t>:</w:t>
                      </w:r>
                      <w:r>
                        <w:tab/>
                        <w:t>Is de uitspraak van de rechter in de Klimaatzaak terecht?</w:t>
                      </w:r>
                    </w:p>
                    <w:p w:rsidR="004474F4" w:rsidRPr="00BA0473" w:rsidRDefault="004474F4" w:rsidP="00D761CC">
                      <w:pPr>
                        <w:numPr>
                          <w:ilvl w:val="0"/>
                          <w:numId w:val="7"/>
                        </w:numPr>
                        <w:spacing w:after="120"/>
                        <w:ind w:left="714" w:hanging="357"/>
                      </w:pPr>
                      <w:r w:rsidRPr="00BA0473">
                        <w:t>Wat houdt de Klimaatzaak in?</w:t>
                      </w:r>
                    </w:p>
                    <w:p w:rsidR="004474F4" w:rsidRPr="00BA0473" w:rsidRDefault="004474F4" w:rsidP="00D761CC">
                      <w:pPr>
                        <w:numPr>
                          <w:ilvl w:val="0"/>
                          <w:numId w:val="7"/>
                        </w:numPr>
                        <w:spacing w:after="120"/>
                        <w:ind w:left="714" w:hanging="357"/>
                      </w:pPr>
                      <w:r w:rsidRPr="00BA0473">
                        <w:t>Wie zijn erbij betrokken?</w:t>
                      </w:r>
                    </w:p>
                    <w:p w:rsidR="004474F4" w:rsidRPr="00BA0473" w:rsidRDefault="004474F4" w:rsidP="00D761CC">
                      <w:pPr>
                        <w:numPr>
                          <w:ilvl w:val="0"/>
                          <w:numId w:val="7"/>
                        </w:numPr>
                        <w:spacing w:after="120"/>
                        <w:ind w:left="714" w:hanging="357"/>
                      </w:pPr>
                      <w:r w:rsidRPr="00BA0473">
                        <w:t>Waarom heeft de Klimaatzaak internationaal zoveel aandacht gekregen?</w:t>
                      </w:r>
                    </w:p>
                    <w:p w:rsidR="004474F4" w:rsidRPr="00BA0473" w:rsidRDefault="004474F4" w:rsidP="00D761CC">
                      <w:pPr>
                        <w:numPr>
                          <w:ilvl w:val="0"/>
                          <w:numId w:val="7"/>
                        </w:numPr>
                        <w:spacing w:after="120"/>
                        <w:ind w:left="714" w:hanging="357"/>
                      </w:pPr>
                      <w:r w:rsidRPr="00BA0473">
                        <w:t>Welke feiten zijn relevant met betrekking tot de Klimaatzaak?</w:t>
                      </w:r>
                    </w:p>
                    <w:p w:rsidR="004474F4" w:rsidRPr="00BA0473" w:rsidRDefault="004474F4" w:rsidP="00D761CC">
                      <w:pPr>
                        <w:numPr>
                          <w:ilvl w:val="0"/>
                          <w:numId w:val="7"/>
                        </w:numPr>
                        <w:spacing w:after="120"/>
                        <w:ind w:left="714" w:hanging="357"/>
                      </w:pPr>
                      <w:r w:rsidRPr="00BA0473">
                        <w:t>Wat was de aanleiding voor de Klimaatzaak?</w:t>
                      </w:r>
                    </w:p>
                    <w:p w:rsidR="004474F4" w:rsidRPr="00BA0473" w:rsidRDefault="004474F4" w:rsidP="00D761CC">
                      <w:pPr>
                        <w:numPr>
                          <w:ilvl w:val="0"/>
                          <w:numId w:val="7"/>
                        </w:numPr>
                        <w:spacing w:after="120"/>
                        <w:ind w:left="714" w:hanging="357"/>
                      </w:pPr>
                      <w:r w:rsidRPr="00BA0473">
                        <w:t>Wat hield de aanklacht in?</w:t>
                      </w:r>
                    </w:p>
                    <w:p w:rsidR="004474F4" w:rsidRPr="00BA0473" w:rsidRDefault="004474F4" w:rsidP="00D761CC">
                      <w:pPr>
                        <w:numPr>
                          <w:ilvl w:val="0"/>
                          <w:numId w:val="7"/>
                        </w:numPr>
                        <w:spacing w:after="120"/>
                        <w:ind w:left="714" w:hanging="357"/>
                      </w:pPr>
                      <w:r w:rsidRPr="00BA0473">
                        <w:t xml:space="preserve">Wat hield het vonnis in? </w:t>
                      </w:r>
                    </w:p>
                    <w:p w:rsidR="004474F4" w:rsidRPr="00BA0473" w:rsidRDefault="004474F4" w:rsidP="00D761CC">
                      <w:pPr>
                        <w:numPr>
                          <w:ilvl w:val="0"/>
                          <w:numId w:val="7"/>
                        </w:numPr>
                        <w:spacing w:after="120"/>
                        <w:ind w:left="714" w:hanging="357"/>
                      </w:pPr>
                      <w:r w:rsidRPr="00BA0473">
                        <w:t>Wat waren de argumenten van de rechter met betrekking tot het vonnis?</w:t>
                      </w:r>
                    </w:p>
                    <w:p w:rsidR="004474F4" w:rsidRPr="00BA0473" w:rsidRDefault="004474F4" w:rsidP="00D761CC">
                      <w:pPr>
                        <w:numPr>
                          <w:ilvl w:val="0"/>
                          <w:numId w:val="7"/>
                        </w:numPr>
                        <w:spacing w:after="120"/>
                        <w:ind w:left="714" w:hanging="357"/>
                      </w:pPr>
                      <w:r w:rsidRPr="00BA0473">
                        <w:t>Wat waren de argumenten van de overheid?</w:t>
                      </w:r>
                    </w:p>
                    <w:p w:rsidR="004474F4" w:rsidRPr="00BA0473" w:rsidRDefault="004474F4" w:rsidP="00D761CC">
                      <w:pPr>
                        <w:numPr>
                          <w:ilvl w:val="0"/>
                          <w:numId w:val="7"/>
                        </w:numPr>
                        <w:spacing w:after="120"/>
                        <w:ind w:left="714" w:hanging="357"/>
                      </w:pPr>
                      <w:r w:rsidRPr="00BA0473">
                        <w:t>Wat zijn de belangrijkste discussiepunten in de Klimaatzaak? Waar draait het om?</w:t>
                      </w:r>
                    </w:p>
                    <w:p w:rsidR="004474F4" w:rsidRPr="00BA0473" w:rsidRDefault="004474F4" w:rsidP="00D761CC">
                      <w:pPr>
                        <w:numPr>
                          <w:ilvl w:val="0"/>
                          <w:numId w:val="7"/>
                        </w:numPr>
                        <w:spacing w:after="120"/>
                        <w:ind w:left="714" w:hanging="357"/>
                      </w:pPr>
                      <w:r w:rsidRPr="00BA0473">
                        <w:t>Welke waarden staan in de discussie centraal?</w:t>
                      </w:r>
                    </w:p>
                    <w:p w:rsidR="004474F4" w:rsidRPr="00BA0473" w:rsidRDefault="004474F4" w:rsidP="00D761CC">
                      <w:pPr>
                        <w:numPr>
                          <w:ilvl w:val="0"/>
                          <w:numId w:val="7"/>
                        </w:numPr>
                        <w:spacing w:after="120"/>
                        <w:ind w:left="714" w:hanging="357"/>
                      </w:pPr>
                      <w:r w:rsidRPr="00BA0473">
                        <w:t>Wat zijn met betrekking tot deze discussiepunten belangrijke feiten en meningen?</w:t>
                      </w:r>
                    </w:p>
                    <w:p w:rsidR="004474F4" w:rsidRDefault="004474F4"/>
                  </w:txbxContent>
                </v:textbox>
                <w10:wrap type="square" anchorx="margin"/>
              </v:shape>
            </w:pict>
          </mc:Fallback>
        </mc:AlternateContent>
      </w:r>
    </w:p>
    <w:p w:rsidR="00BA0473" w:rsidRPr="00D761CC" w:rsidRDefault="00EF1B31" w:rsidP="00C53F7D">
      <w:pPr>
        <w:rPr>
          <w:u w:val="single"/>
        </w:rPr>
      </w:pPr>
      <w:r>
        <w:rPr>
          <w:u w:val="single"/>
        </w:rPr>
        <w:t>Opdracht 10</w:t>
      </w:r>
      <w:r>
        <w:t xml:space="preserve"> </w:t>
      </w:r>
    </w:p>
    <w:p w:rsidR="00C53F7D" w:rsidRDefault="00BA0473" w:rsidP="00C53F7D">
      <w:r>
        <w:t xml:space="preserve">Beantwoord de documentatievragen. Gebruik ten minste vijf verschillende bronnen en </w:t>
      </w:r>
      <w:r w:rsidRPr="00BA0473">
        <w:rPr>
          <w:b/>
          <w:u w:val="single"/>
        </w:rPr>
        <w:t>houd bij welke informatie uit welke bron komt</w:t>
      </w:r>
      <w:r>
        <w:t>.</w:t>
      </w:r>
      <w:r w:rsidR="00D761CC">
        <w:t xml:space="preserve"> Misschien roepen de antwoorden van de documentatievragen nieuwe vragen op. Vul de lijst met documentatievragen in dat geval aan. </w:t>
      </w:r>
    </w:p>
    <w:p w:rsidR="00DD76A2" w:rsidRDefault="00DD76A2" w:rsidP="001F5278">
      <w:pPr>
        <w:tabs>
          <w:tab w:val="left" w:pos="708"/>
          <w:tab w:val="left" w:pos="1416"/>
          <w:tab w:val="left" w:pos="2124"/>
          <w:tab w:val="left" w:pos="3225"/>
        </w:tabs>
        <w:rPr>
          <w:b/>
          <w:sz w:val="36"/>
          <w:szCs w:val="36"/>
        </w:rPr>
      </w:pPr>
    </w:p>
    <w:p w:rsidR="00C53F7D" w:rsidRPr="001F5278" w:rsidRDefault="00BA4AE2" w:rsidP="001F5278">
      <w:pPr>
        <w:tabs>
          <w:tab w:val="left" w:pos="708"/>
          <w:tab w:val="left" w:pos="1416"/>
          <w:tab w:val="left" w:pos="2124"/>
          <w:tab w:val="left" w:pos="3225"/>
        </w:tabs>
        <w:rPr>
          <w:b/>
          <w:sz w:val="36"/>
          <w:szCs w:val="36"/>
        </w:rPr>
      </w:pPr>
      <w:r w:rsidRPr="001F5278">
        <w:rPr>
          <w:b/>
          <w:sz w:val="36"/>
          <w:szCs w:val="36"/>
        </w:rPr>
        <w:lastRenderedPageBreak/>
        <w:t>H6</w:t>
      </w:r>
      <w:r w:rsidR="00E65DEE">
        <w:rPr>
          <w:b/>
          <w:sz w:val="36"/>
          <w:szCs w:val="36"/>
        </w:rPr>
        <w:tab/>
        <w:t>Argumentatie</w:t>
      </w:r>
      <w:r w:rsidR="001F5278">
        <w:rPr>
          <w:b/>
          <w:sz w:val="36"/>
          <w:szCs w:val="36"/>
        </w:rPr>
        <w:t xml:space="preserve"> ( </w:t>
      </w:r>
      <w:r w:rsidR="00E65DEE">
        <w:rPr>
          <w:b/>
          <w:sz w:val="36"/>
          <w:szCs w:val="36"/>
        </w:rPr>
        <w:t>1</w:t>
      </w:r>
      <w:r w:rsidR="0080312E">
        <w:rPr>
          <w:b/>
          <w:sz w:val="36"/>
          <w:szCs w:val="36"/>
        </w:rPr>
        <w:t xml:space="preserve"> </w:t>
      </w:r>
      <w:r w:rsidR="001F5278">
        <w:rPr>
          <w:b/>
          <w:sz w:val="36"/>
          <w:szCs w:val="36"/>
        </w:rPr>
        <w:t>les)</w:t>
      </w:r>
    </w:p>
    <w:p w:rsidR="00BA4AE2" w:rsidRDefault="00BA4AE2" w:rsidP="00C53F7D">
      <w:pPr>
        <w:rPr>
          <w:i/>
        </w:rPr>
      </w:pPr>
      <w:r w:rsidRPr="001F5278">
        <w:rPr>
          <w:i/>
        </w:rPr>
        <w:t>Je hebt je onderwerp vastgesteld, een stelling geformuleerd en onderzoek gedaan. Tijd om een standpunt in te nemen en deze te onderbouwen.</w:t>
      </w:r>
    </w:p>
    <w:p w:rsidR="00D26C97" w:rsidRPr="001F5278" w:rsidRDefault="00D26C97" w:rsidP="00C53F7D">
      <w:pPr>
        <w:rPr>
          <w:i/>
        </w:rPr>
      </w:pPr>
    </w:p>
    <w:p w:rsidR="00A850AA" w:rsidRDefault="001F5278" w:rsidP="001F5278">
      <w:pPr>
        <w:jc w:val="center"/>
      </w:pPr>
      <w:r>
        <w:rPr>
          <w:noProof/>
          <w:lang w:eastAsia="nl-NL"/>
        </w:rPr>
        <w:drawing>
          <wp:inline distT="0" distB="0" distL="0" distR="0" wp14:anchorId="6F6AC8B3" wp14:editId="6EA25C35">
            <wp:extent cx="1920240" cy="2106645"/>
            <wp:effectExtent l="0" t="0" r="381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gumenten.png"/>
                    <pic:cNvPicPr/>
                  </pic:nvPicPr>
                  <pic:blipFill>
                    <a:blip r:embed="rId14">
                      <a:extLst>
                        <a:ext uri="{28A0092B-C50C-407E-A947-70E740481C1C}">
                          <a14:useLocalDpi xmlns:a14="http://schemas.microsoft.com/office/drawing/2010/main" val="0"/>
                        </a:ext>
                      </a:extLst>
                    </a:blip>
                    <a:stretch>
                      <a:fillRect/>
                    </a:stretch>
                  </pic:blipFill>
                  <pic:spPr>
                    <a:xfrm>
                      <a:off x="0" y="0"/>
                      <a:ext cx="1938524" cy="2126704"/>
                    </a:xfrm>
                    <a:prstGeom prst="rect">
                      <a:avLst/>
                    </a:prstGeom>
                  </pic:spPr>
                </pic:pic>
              </a:graphicData>
            </a:graphic>
          </wp:inline>
        </w:drawing>
      </w:r>
    </w:p>
    <w:p w:rsidR="00D26C97" w:rsidRDefault="00D26C97" w:rsidP="00C53F7D">
      <w:pPr>
        <w:rPr>
          <w:b/>
        </w:rPr>
      </w:pPr>
    </w:p>
    <w:p w:rsidR="00A850AA" w:rsidRDefault="00A850AA" w:rsidP="00C53F7D">
      <w:r w:rsidRPr="001F5278">
        <w:rPr>
          <w:b/>
        </w:rPr>
        <w:t>Let op</w:t>
      </w:r>
      <w:r>
        <w:t>, het gaat er niet zozeer om hoeveel argumenten je hebt, maar om de geloofwaardigheid ervan. Noem alleen de belangrijkste argumenten en onderbouw deze grondig. Elk minder sterk argument of slap onderbouwd argument doet afbreuk aan de overtuigingskracht van je betoog.</w:t>
      </w:r>
    </w:p>
    <w:p w:rsidR="001F5278" w:rsidRPr="001F5278" w:rsidRDefault="001F5278" w:rsidP="001F5278">
      <w:pPr>
        <w:spacing w:before="240" w:after="240"/>
        <w:rPr>
          <w:color w:val="0000CC"/>
        </w:rPr>
      </w:pPr>
      <w:r w:rsidRPr="001F5278">
        <w:rPr>
          <w:color w:val="0000CC"/>
        </w:rPr>
        <w:t>Voor de onderstaande opdrachten raadpleeg je Nieuw Nederlands, blz. 153 t/m 164.</w:t>
      </w:r>
    </w:p>
    <w:p w:rsidR="001F5278" w:rsidRDefault="001F5278" w:rsidP="00C53F7D">
      <w:pPr>
        <w:rPr>
          <w:u w:val="single"/>
        </w:rPr>
      </w:pPr>
    </w:p>
    <w:p w:rsidR="00BA4AE2" w:rsidRPr="00A850AA" w:rsidRDefault="00BA4AE2" w:rsidP="00C53F7D">
      <w:pPr>
        <w:rPr>
          <w:u w:val="single"/>
        </w:rPr>
      </w:pPr>
      <w:r w:rsidRPr="00A850AA">
        <w:rPr>
          <w:u w:val="single"/>
        </w:rPr>
        <w:t>Opdracht 11</w:t>
      </w:r>
    </w:p>
    <w:p w:rsidR="00BA4AE2" w:rsidRDefault="00BA4AE2" w:rsidP="00BA4AE2">
      <w:pPr>
        <w:pStyle w:val="Lijstalinea"/>
        <w:numPr>
          <w:ilvl w:val="0"/>
          <w:numId w:val="9"/>
        </w:numPr>
      </w:pPr>
      <w:r>
        <w:t>Noteer je standpunt.</w:t>
      </w:r>
    </w:p>
    <w:p w:rsidR="00BA4AE2" w:rsidRDefault="00BA4AE2" w:rsidP="00BA4AE2">
      <w:pPr>
        <w:pStyle w:val="Lijstalinea"/>
        <w:numPr>
          <w:ilvl w:val="0"/>
          <w:numId w:val="9"/>
        </w:numPr>
      </w:pPr>
      <w:r>
        <w:t xml:space="preserve">Noteer jouw argumenten voor dit standpunt en zet erachter </w:t>
      </w:r>
      <w:r w:rsidR="00A850AA">
        <w:t xml:space="preserve">om welk soort argument het gaat (NN blz. 153) en </w:t>
      </w:r>
      <w:r>
        <w:t>of het argument feitelijk of niet-feitelijk is.</w:t>
      </w:r>
    </w:p>
    <w:p w:rsidR="00BF76AD" w:rsidRDefault="00BA4AE2" w:rsidP="004474F4">
      <w:pPr>
        <w:pStyle w:val="Lijstalinea"/>
        <w:numPr>
          <w:ilvl w:val="0"/>
          <w:numId w:val="9"/>
        </w:numPr>
      </w:pPr>
      <w:r>
        <w:t xml:space="preserve">Ondersteun de niet-feitelijke argumenten met feiten. </w:t>
      </w:r>
    </w:p>
    <w:p w:rsidR="001F5278" w:rsidRDefault="001F5278" w:rsidP="004474F4">
      <w:pPr>
        <w:pStyle w:val="Lijstalinea"/>
        <w:numPr>
          <w:ilvl w:val="0"/>
          <w:numId w:val="9"/>
        </w:numPr>
      </w:pPr>
      <w:r>
        <w:t>Zet je argumenten in een blokjesschema</w:t>
      </w:r>
      <w:r w:rsidRPr="00BF76AD">
        <w:rPr>
          <w:b/>
        </w:rPr>
        <w:t xml:space="preserve">. </w:t>
      </w:r>
      <w:r w:rsidR="00BF76AD" w:rsidRPr="00BF76AD">
        <w:t>Hiermee maak je inzichtelijk hoe de argumenten zich ten opzichte van elkaar en het standpunt verhouden.</w:t>
      </w:r>
    </w:p>
    <w:p w:rsidR="00E65DEE" w:rsidRPr="00E65DEE" w:rsidRDefault="00E65DEE" w:rsidP="004474F4">
      <w:pPr>
        <w:pStyle w:val="Lijstalinea"/>
        <w:numPr>
          <w:ilvl w:val="0"/>
          <w:numId w:val="9"/>
        </w:numPr>
        <w:rPr>
          <w:b/>
          <w:color w:val="FF0000"/>
        </w:rPr>
      </w:pPr>
      <w:r w:rsidRPr="00E65DEE">
        <w:rPr>
          <w:b/>
          <w:color w:val="FF0000"/>
        </w:rPr>
        <w:t>Upload opdracht 11</w:t>
      </w:r>
    </w:p>
    <w:p w:rsidR="00BF76AD" w:rsidRDefault="00BF76AD" w:rsidP="00BA4AE2">
      <w:pPr>
        <w:rPr>
          <w:u w:val="single"/>
        </w:rPr>
      </w:pPr>
    </w:p>
    <w:p w:rsidR="00BA4AE2" w:rsidRPr="00A850AA" w:rsidRDefault="00BF76AD" w:rsidP="00BA4AE2">
      <w:pPr>
        <w:rPr>
          <w:u w:val="single"/>
        </w:rPr>
      </w:pPr>
      <w:r>
        <w:rPr>
          <w:u w:val="single"/>
        </w:rPr>
        <w:t>Opdracht 12</w:t>
      </w:r>
    </w:p>
    <w:p w:rsidR="00BA4AE2" w:rsidRDefault="00BA4AE2" w:rsidP="00A850AA">
      <w:pPr>
        <w:pStyle w:val="Lijstalinea"/>
        <w:numPr>
          <w:ilvl w:val="0"/>
          <w:numId w:val="10"/>
        </w:numPr>
      </w:pPr>
      <w:r>
        <w:t>Noteer de belangrijkste tegenargumenten b</w:t>
      </w:r>
      <w:r w:rsidR="00A850AA">
        <w:t>ij jouw standpunt (één of twee) en zet erachter om welk soort argument het gaat (NN blz. 153). Is er sprake van een drogreden? Benoem deze dan (NN blz. 163).</w:t>
      </w:r>
    </w:p>
    <w:p w:rsidR="00BA4AE2" w:rsidRDefault="00BA4AE2" w:rsidP="00A850AA">
      <w:pPr>
        <w:pStyle w:val="Lijstalinea"/>
        <w:numPr>
          <w:ilvl w:val="0"/>
          <w:numId w:val="10"/>
        </w:numPr>
      </w:pPr>
      <w:r>
        <w:t>Weerleg deze tegenargumenten.</w:t>
      </w:r>
      <w:r w:rsidR="00A850AA">
        <w:t xml:space="preserve"> </w:t>
      </w:r>
    </w:p>
    <w:p w:rsidR="00A850AA" w:rsidRDefault="00A850AA" w:rsidP="00A850AA">
      <w:pPr>
        <w:pStyle w:val="Lijstalinea"/>
        <w:numPr>
          <w:ilvl w:val="0"/>
          <w:numId w:val="10"/>
        </w:numPr>
      </w:pPr>
      <w:r>
        <w:t>Ondersteun de niet-feitelijke argumenten uit je weerlegging met feiten.</w:t>
      </w:r>
    </w:p>
    <w:p w:rsidR="00E65DEE" w:rsidRPr="00E65DEE" w:rsidRDefault="00E65DEE" w:rsidP="00A850AA">
      <w:pPr>
        <w:pStyle w:val="Lijstalinea"/>
        <w:numPr>
          <w:ilvl w:val="0"/>
          <w:numId w:val="10"/>
        </w:numPr>
        <w:rPr>
          <w:b/>
          <w:color w:val="FF0000"/>
        </w:rPr>
      </w:pPr>
      <w:r w:rsidRPr="00E65DEE">
        <w:rPr>
          <w:b/>
          <w:color w:val="FF0000"/>
        </w:rPr>
        <w:t>Upload opdracht 12</w:t>
      </w:r>
    </w:p>
    <w:p w:rsidR="00A850AA" w:rsidRDefault="00A850AA" w:rsidP="00A850AA"/>
    <w:p w:rsidR="00E65DEE" w:rsidRPr="00E65DEE" w:rsidRDefault="00E65DEE" w:rsidP="00A850AA">
      <w:pPr>
        <w:rPr>
          <w:b/>
          <w:sz w:val="36"/>
          <w:szCs w:val="36"/>
        </w:rPr>
      </w:pPr>
      <w:r w:rsidRPr="00E65DEE">
        <w:rPr>
          <w:b/>
          <w:sz w:val="36"/>
          <w:szCs w:val="36"/>
        </w:rPr>
        <w:lastRenderedPageBreak/>
        <w:t>H7: argumentatie beoordelen</w:t>
      </w:r>
      <w:r>
        <w:rPr>
          <w:b/>
          <w:sz w:val="36"/>
          <w:szCs w:val="36"/>
        </w:rPr>
        <w:t xml:space="preserve"> (</w:t>
      </w:r>
      <w:r w:rsidR="00AE090D">
        <w:rPr>
          <w:b/>
          <w:sz w:val="36"/>
          <w:szCs w:val="36"/>
        </w:rPr>
        <w:t>0,5</w:t>
      </w:r>
      <w:r>
        <w:rPr>
          <w:b/>
          <w:sz w:val="36"/>
          <w:szCs w:val="36"/>
        </w:rPr>
        <w:t xml:space="preserve"> les)</w:t>
      </w:r>
    </w:p>
    <w:p w:rsidR="00E65DEE" w:rsidRPr="00E65DEE" w:rsidRDefault="00E65DEE" w:rsidP="00A850AA">
      <w:pPr>
        <w:rPr>
          <w:i/>
        </w:rPr>
      </w:pPr>
      <w:r w:rsidRPr="00E65DEE">
        <w:rPr>
          <w:i/>
        </w:rPr>
        <w:t>Zijn de argumenten die je aanvoert aannemelijk? Is je argumentatie volledig? Heb je de belangrijkste tegenargumenten genoemd en weerlegt? In dit hoofdstuk beoordeel je de argumentatie van een klasgenoot en vv.</w:t>
      </w:r>
    </w:p>
    <w:p w:rsidR="00E65DEE" w:rsidRDefault="00E65DEE" w:rsidP="00A850AA">
      <w:pPr>
        <w:rPr>
          <w:u w:val="single"/>
        </w:rPr>
      </w:pPr>
    </w:p>
    <w:p w:rsidR="00BF76AD" w:rsidRPr="00E65DEE" w:rsidRDefault="00BF76AD" w:rsidP="00A850AA">
      <w:pPr>
        <w:rPr>
          <w:u w:val="single"/>
        </w:rPr>
      </w:pPr>
      <w:r w:rsidRPr="00E65DEE">
        <w:rPr>
          <w:u w:val="single"/>
        </w:rPr>
        <w:t>Opdracht 13</w:t>
      </w:r>
    </w:p>
    <w:p w:rsidR="00BF76AD" w:rsidRDefault="00BF76AD" w:rsidP="00E65DEE">
      <w:pPr>
        <w:pStyle w:val="Lijstalinea"/>
        <w:numPr>
          <w:ilvl w:val="0"/>
          <w:numId w:val="14"/>
        </w:numPr>
      </w:pPr>
      <w:r>
        <w:t xml:space="preserve">Bespreek jouw argumentatie met die van een </w:t>
      </w:r>
      <w:r w:rsidR="00E65DEE">
        <w:t xml:space="preserve">of twee </w:t>
      </w:r>
      <w:r>
        <w:t>klasgenot</w:t>
      </w:r>
      <w:r w:rsidR="00E65DEE">
        <w:t>en</w:t>
      </w:r>
      <w:r>
        <w:t xml:space="preserve"> met hetzelfde onderwerp, waarbij je onderstaande punten langsloopt.</w:t>
      </w:r>
    </w:p>
    <w:p w:rsidR="00BF76AD" w:rsidRDefault="00BF76AD" w:rsidP="00E65DEE">
      <w:pPr>
        <w:pStyle w:val="Lijstalinea"/>
        <w:numPr>
          <w:ilvl w:val="0"/>
          <w:numId w:val="14"/>
        </w:numPr>
      </w:pPr>
      <w:r>
        <w:t xml:space="preserve">Schrijf een kort verslag van deze bespreking </w:t>
      </w:r>
      <w:r w:rsidR="00E65DEE">
        <w:t>(aan de h</w:t>
      </w:r>
      <w:r w:rsidR="00C7633D">
        <w:t>and van de onderstaande punten) en vermeld wat je met de gekregen feedback gaat doen.</w:t>
      </w:r>
    </w:p>
    <w:p w:rsidR="00E65DEE" w:rsidRDefault="00E65DEE" w:rsidP="00E65DEE">
      <w:pPr>
        <w:pStyle w:val="Lijstalinea"/>
        <w:numPr>
          <w:ilvl w:val="0"/>
          <w:numId w:val="14"/>
        </w:numPr>
        <w:rPr>
          <w:b/>
          <w:color w:val="FF0000"/>
        </w:rPr>
      </w:pPr>
      <w:r w:rsidRPr="00E65DEE">
        <w:rPr>
          <w:b/>
          <w:color w:val="FF0000"/>
        </w:rPr>
        <w:t>Upload het verslag.</w:t>
      </w:r>
    </w:p>
    <w:p w:rsidR="00E65DEE" w:rsidRPr="00E65DEE" w:rsidRDefault="00E65DEE" w:rsidP="00E65DEE">
      <w:pPr>
        <w:pStyle w:val="Lijstalinea"/>
        <w:rPr>
          <w:b/>
          <w:color w:val="FF0000"/>
        </w:rPr>
      </w:pPr>
    </w:p>
    <w:p w:rsidR="00BF76AD" w:rsidRPr="00E65DEE" w:rsidRDefault="00BF76AD" w:rsidP="00E65DEE">
      <w:pPr>
        <w:pStyle w:val="Lijstalinea"/>
        <w:numPr>
          <w:ilvl w:val="0"/>
          <w:numId w:val="13"/>
        </w:numPr>
        <w:spacing w:after="120"/>
        <w:ind w:left="714" w:hanging="357"/>
        <w:contextualSpacing w:val="0"/>
        <w:rPr>
          <w:color w:val="0000CC"/>
        </w:rPr>
      </w:pPr>
      <w:r w:rsidRPr="00E65DEE">
        <w:rPr>
          <w:color w:val="0000CC"/>
        </w:rPr>
        <w:t>Zijn de argumenten waar of aannemelijk?</w:t>
      </w:r>
    </w:p>
    <w:p w:rsidR="00BF76AD" w:rsidRPr="00E65DEE" w:rsidRDefault="00BF76AD" w:rsidP="00E65DEE">
      <w:pPr>
        <w:pStyle w:val="Lijstalinea"/>
        <w:numPr>
          <w:ilvl w:val="0"/>
          <w:numId w:val="13"/>
        </w:numPr>
        <w:spacing w:after="120"/>
        <w:ind w:left="714" w:hanging="357"/>
        <w:contextualSpacing w:val="0"/>
        <w:rPr>
          <w:color w:val="0000CC"/>
        </w:rPr>
      </w:pPr>
      <w:r w:rsidRPr="00E65DEE">
        <w:rPr>
          <w:color w:val="0000CC"/>
        </w:rPr>
        <w:t>Zijn de genoemde feiten (gebruikt als argument of als ondersteuning van een argument) controleerbaar?</w:t>
      </w:r>
    </w:p>
    <w:p w:rsidR="00BF76AD" w:rsidRPr="00E65DEE" w:rsidRDefault="00BF76AD" w:rsidP="00E65DEE">
      <w:pPr>
        <w:pStyle w:val="Lijstalinea"/>
        <w:numPr>
          <w:ilvl w:val="0"/>
          <w:numId w:val="13"/>
        </w:numPr>
        <w:spacing w:after="120"/>
        <w:ind w:left="714" w:hanging="357"/>
        <w:contextualSpacing w:val="0"/>
        <w:rPr>
          <w:color w:val="0000CC"/>
        </w:rPr>
      </w:pPr>
      <w:r w:rsidRPr="00E65DEE">
        <w:rPr>
          <w:color w:val="0000CC"/>
        </w:rPr>
        <w:t>Zijn de argumenten niet met elkaar in tegenspraak?</w:t>
      </w:r>
    </w:p>
    <w:p w:rsidR="00BF76AD" w:rsidRPr="00E65DEE" w:rsidRDefault="00BF76AD" w:rsidP="00E65DEE">
      <w:pPr>
        <w:pStyle w:val="Lijstalinea"/>
        <w:numPr>
          <w:ilvl w:val="0"/>
          <w:numId w:val="13"/>
        </w:numPr>
        <w:spacing w:after="120"/>
        <w:ind w:left="714" w:hanging="357"/>
        <w:contextualSpacing w:val="0"/>
        <w:rPr>
          <w:color w:val="0000CC"/>
        </w:rPr>
      </w:pPr>
      <w:r w:rsidRPr="00E65DEE">
        <w:rPr>
          <w:color w:val="0000CC"/>
        </w:rPr>
        <w:t>Zijn er geen drogredenen gebruikt?</w:t>
      </w:r>
    </w:p>
    <w:p w:rsidR="00BF76AD" w:rsidRPr="00E65DEE" w:rsidRDefault="00BF76AD" w:rsidP="00E65DEE">
      <w:pPr>
        <w:pStyle w:val="Lijstalinea"/>
        <w:numPr>
          <w:ilvl w:val="0"/>
          <w:numId w:val="13"/>
        </w:numPr>
        <w:spacing w:after="120"/>
        <w:ind w:left="714" w:hanging="357"/>
        <w:contextualSpacing w:val="0"/>
        <w:rPr>
          <w:color w:val="0000CC"/>
        </w:rPr>
      </w:pPr>
      <w:r w:rsidRPr="00E65DEE">
        <w:rPr>
          <w:color w:val="0000CC"/>
        </w:rPr>
        <w:t>Zijn de belangrijkste argumenten genoemd?</w:t>
      </w:r>
    </w:p>
    <w:p w:rsidR="00BF76AD" w:rsidRPr="00E65DEE" w:rsidRDefault="00BF76AD" w:rsidP="00E65DEE">
      <w:pPr>
        <w:pStyle w:val="Lijstalinea"/>
        <w:numPr>
          <w:ilvl w:val="0"/>
          <w:numId w:val="13"/>
        </w:numPr>
        <w:spacing w:after="120"/>
        <w:ind w:left="714" w:hanging="357"/>
        <w:contextualSpacing w:val="0"/>
        <w:rPr>
          <w:color w:val="0000CC"/>
        </w:rPr>
      </w:pPr>
      <w:r w:rsidRPr="00E65DEE">
        <w:rPr>
          <w:color w:val="0000CC"/>
        </w:rPr>
        <w:t>Zijn de belangrijkste tegenargumenten genoemd en weerlegd?</w:t>
      </w:r>
    </w:p>
    <w:p w:rsidR="00BF76AD" w:rsidRDefault="00BF76AD" w:rsidP="00A850AA"/>
    <w:p w:rsidR="00A850AA" w:rsidRPr="00E65DEE" w:rsidRDefault="00E65DEE" w:rsidP="00A850AA">
      <w:pPr>
        <w:rPr>
          <w:u w:val="single"/>
        </w:rPr>
      </w:pPr>
      <w:r w:rsidRPr="00E65DEE">
        <w:rPr>
          <w:u w:val="single"/>
        </w:rPr>
        <w:t>Opdracht 14</w:t>
      </w:r>
    </w:p>
    <w:p w:rsidR="00E65DEE" w:rsidRDefault="00E65DEE" w:rsidP="00A850AA">
      <w:r>
        <w:t>Pas je argumentatie zo nodig aan.</w:t>
      </w:r>
    </w:p>
    <w:p w:rsidR="00BA4AE2" w:rsidRDefault="00BA4AE2" w:rsidP="00BA4AE2"/>
    <w:p w:rsidR="001F5278" w:rsidRDefault="001F5278" w:rsidP="00C53F7D"/>
    <w:p w:rsidR="001F5278" w:rsidRDefault="001F5278" w:rsidP="00C53F7D"/>
    <w:p w:rsidR="001F5278" w:rsidRDefault="001F5278" w:rsidP="00C53F7D"/>
    <w:p w:rsidR="00C53F7D" w:rsidRDefault="00C53F7D" w:rsidP="00C53F7D"/>
    <w:p w:rsidR="007350AB" w:rsidRDefault="007350AB">
      <w:pPr>
        <w:spacing w:after="160" w:line="259" w:lineRule="auto"/>
      </w:pPr>
      <w:r>
        <w:br w:type="page"/>
      </w:r>
    </w:p>
    <w:p w:rsidR="00C53F7D" w:rsidRPr="00B56BAB" w:rsidRDefault="007350AB" w:rsidP="00C53F7D">
      <w:pPr>
        <w:rPr>
          <w:b/>
          <w:sz w:val="36"/>
          <w:szCs w:val="36"/>
        </w:rPr>
      </w:pPr>
      <w:r w:rsidRPr="00B56BAB">
        <w:rPr>
          <w:b/>
          <w:sz w:val="36"/>
          <w:szCs w:val="36"/>
        </w:rPr>
        <w:lastRenderedPageBreak/>
        <w:t xml:space="preserve">H8: </w:t>
      </w:r>
      <w:r w:rsidR="00B56BAB">
        <w:rPr>
          <w:b/>
          <w:sz w:val="36"/>
          <w:szCs w:val="36"/>
        </w:rPr>
        <w:t>de i</w:t>
      </w:r>
      <w:r w:rsidRPr="00B56BAB">
        <w:rPr>
          <w:b/>
          <w:sz w:val="36"/>
          <w:szCs w:val="36"/>
        </w:rPr>
        <w:t>nleiding</w:t>
      </w:r>
      <w:r w:rsidR="002C3465">
        <w:rPr>
          <w:b/>
          <w:sz w:val="36"/>
          <w:szCs w:val="36"/>
        </w:rPr>
        <w:t xml:space="preserve"> (0,5 les)</w:t>
      </w:r>
    </w:p>
    <w:p w:rsidR="00B56BAB" w:rsidRDefault="007350AB" w:rsidP="00C53F7D">
      <w:r w:rsidRPr="00B56BAB">
        <w:rPr>
          <w:i/>
        </w:rPr>
        <w:t>Een goede inleiding trekt de aandacht en geeft aan waar de tekst over gaat</w:t>
      </w:r>
      <w:r>
        <w:t xml:space="preserve">. </w:t>
      </w:r>
    </w:p>
    <w:p w:rsidR="00B56BAB" w:rsidRDefault="00B56BAB" w:rsidP="00C53F7D"/>
    <w:p w:rsidR="007350AB" w:rsidRDefault="00B56BAB" w:rsidP="00C53F7D">
      <w:r>
        <w:t xml:space="preserve">De inleiding maakt de lezer nieuwsgierig en maakt duidelijk waar de tekst over gaat. </w:t>
      </w:r>
      <w:r w:rsidR="007350AB">
        <w:t>Voor een betoog betekent dat laatste dat de stelling geïntroduceerd moet worden.</w:t>
      </w:r>
      <w:r>
        <w:t xml:space="preserve"> </w:t>
      </w:r>
    </w:p>
    <w:p w:rsidR="007350AB" w:rsidRDefault="00B56BAB" w:rsidP="00C53F7D">
      <w:r>
        <w:t xml:space="preserve">Hoe pak je dat aan? </w:t>
      </w:r>
      <w:r w:rsidR="007350AB">
        <w:t>In het eerste deel van de inleiding trek je de aandacht, bijvoorbeeld in te spelen op de actualiteit, door met een anekdote of voorbeeld te beginnen of met een pakkend citaat.</w:t>
      </w:r>
      <w:r>
        <w:t xml:space="preserve"> </w:t>
      </w:r>
      <w:r w:rsidR="007350AB">
        <w:t xml:space="preserve">In het tweede deel van de inleiding introduceer je het onderwerp, bijvoorbeeld door het probleem te formuleren, een vraagstelling te poneren of meteen je standpunt te verkondigen. </w:t>
      </w:r>
    </w:p>
    <w:p w:rsidR="00B56BAB" w:rsidRDefault="00B56BAB" w:rsidP="00C53F7D"/>
    <w:p w:rsidR="007350AB" w:rsidRDefault="007350AB" w:rsidP="00C53F7D">
      <w:r>
        <w:rPr>
          <w:noProof/>
          <w:lang w:eastAsia="nl-NL"/>
        </w:rPr>
        <w:drawing>
          <wp:inline distT="0" distB="0" distL="0" distR="0">
            <wp:extent cx="4152900" cy="22288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2228850"/>
                    </a:xfrm>
                    <a:prstGeom prst="rect">
                      <a:avLst/>
                    </a:prstGeom>
                    <a:noFill/>
                    <a:ln>
                      <a:noFill/>
                    </a:ln>
                  </pic:spPr>
                </pic:pic>
              </a:graphicData>
            </a:graphic>
          </wp:inline>
        </w:drawing>
      </w:r>
    </w:p>
    <w:p w:rsidR="007350AB" w:rsidRDefault="007350AB">
      <w:pPr>
        <w:spacing w:after="160" w:line="259" w:lineRule="auto"/>
      </w:pPr>
    </w:p>
    <w:p w:rsidR="007350AB" w:rsidRPr="00B56BAB" w:rsidRDefault="007350AB">
      <w:pPr>
        <w:spacing w:after="160" w:line="259" w:lineRule="auto"/>
        <w:rPr>
          <w:u w:val="single"/>
        </w:rPr>
      </w:pPr>
      <w:r w:rsidRPr="00B56BAB">
        <w:rPr>
          <w:u w:val="single"/>
        </w:rPr>
        <w:t>Opdracht 15</w:t>
      </w:r>
    </w:p>
    <w:p w:rsidR="007350AB" w:rsidRDefault="007350AB" w:rsidP="00B56BAB">
      <w:pPr>
        <w:pStyle w:val="Lijstalinea"/>
        <w:numPr>
          <w:ilvl w:val="0"/>
          <w:numId w:val="15"/>
        </w:numPr>
        <w:spacing w:after="160" w:line="259" w:lineRule="auto"/>
      </w:pPr>
      <w:r>
        <w:t>Schrijf de inleiding en zo</w:t>
      </w:r>
      <w:r w:rsidR="00B56BAB">
        <w:t>rg ervoor dat deze uit twee delen bestaat: het eerste deel trekt de aandacht, het tweede deel introduceert het onderwerp en de stelling (en eventueel het standpunt).</w:t>
      </w:r>
    </w:p>
    <w:p w:rsidR="00B56BAB" w:rsidRPr="00B56BAB" w:rsidRDefault="00B56BAB" w:rsidP="00B56BAB">
      <w:pPr>
        <w:pStyle w:val="Lijstalinea"/>
        <w:numPr>
          <w:ilvl w:val="0"/>
          <w:numId w:val="15"/>
        </w:numPr>
        <w:spacing w:after="160" w:line="259" w:lineRule="auto"/>
        <w:rPr>
          <w:b/>
          <w:color w:val="FF0000"/>
        </w:rPr>
      </w:pPr>
      <w:r w:rsidRPr="00B56BAB">
        <w:rPr>
          <w:b/>
          <w:color w:val="FF0000"/>
        </w:rPr>
        <w:t>Upload je inleiding.</w:t>
      </w:r>
    </w:p>
    <w:p w:rsidR="00B56BAB" w:rsidRDefault="00B56BAB" w:rsidP="00B56BAB">
      <w:pPr>
        <w:pStyle w:val="Lijstalinea"/>
        <w:spacing w:after="160" w:line="259" w:lineRule="auto"/>
      </w:pPr>
    </w:p>
    <w:p w:rsidR="00B56BAB" w:rsidRPr="00B56BAB" w:rsidRDefault="00B56BAB">
      <w:pPr>
        <w:spacing w:after="160" w:line="259" w:lineRule="auto"/>
        <w:rPr>
          <w:u w:val="single"/>
        </w:rPr>
      </w:pPr>
      <w:r w:rsidRPr="00B56BAB">
        <w:rPr>
          <w:u w:val="single"/>
        </w:rPr>
        <w:t>Opdracht 16</w:t>
      </w:r>
    </w:p>
    <w:p w:rsidR="00B56BAB" w:rsidRDefault="00B56BAB" w:rsidP="00B56BAB">
      <w:pPr>
        <w:pStyle w:val="Lijstalinea"/>
        <w:numPr>
          <w:ilvl w:val="0"/>
          <w:numId w:val="16"/>
        </w:numPr>
        <w:spacing w:after="160" w:line="259" w:lineRule="auto"/>
      </w:pPr>
      <w:r>
        <w:t>Wissel jouw inleiding uit met die van twee klasgenoten en geef feedback op elkaars inleidingen. Wees kritisch: is de inleiding pakkend? Wordt het onderwerp op een heldere manier geïntroduceerd? Is alles wat er staat noodzakelijk?</w:t>
      </w:r>
      <w:r w:rsidR="0078522C">
        <w:t xml:space="preserve"> Gebruik hiervoor het formulier op de volgende bladzijde en bewaard dit. Je moet dit later inleveren.</w:t>
      </w:r>
    </w:p>
    <w:p w:rsidR="00854E18" w:rsidRDefault="00B56BAB" w:rsidP="00B56BAB">
      <w:pPr>
        <w:pStyle w:val="Lijstalinea"/>
        <w:numPr>
          <w:ilvl w:val="0"/>
          <w:numId w:val="16"/>
        </w:numPr>
        <w:spacing w:after="160" w:line="259" w:lineRule="auto"/>
      </w:pPr>
      <w:r>
        <w:t>Pas je inleiding zo nodig aan.</w:t>
      </w:r>
    </w:p>
    <w:p w:rsidR="00854E18" w:rsidRDefault="00854E18">
      <w:pPr>
        <w:spacing w:after="160" w:line="259" w:lineRule="auto"/>
      </w:pPr>
      <w:r>
        <w:br w:type="page"/>
      </w:r>
    </w:p>
    <w:tbl>
      <w:tblPr>
        <w:tblStyle w:val="Tabelraster"/>
        <w:tblpPr w:leftFromText="141" w:rightFromText="141" w:tblpY="780"/>
        <w:tblW w:w="9782" w:type="dxa"/>
        <w:tblLook w:val="04A0" w:firstRow="1" w:lastRow="0" w:firstColumn="1" w:lastColumn="0" w:noHBand="0" w:noVBand="1"/>
      </w:tblPr>
      <w:tblGrid>
        <w:gridCol w:w="9782"/>
      </w:tblGrid>
      <w:tr w:rsidR="00854E18" w:rsidTr="00854E18">
        <w:tc>
          <w:tcPr>
            <w:tcW w:w="9782" w:type="dxa"/>
          </w:tcPr>
          <w:p w:rsidR="00854E18" w:rsidRPr="00804CB4" w:rsidRDefault="00854E18" w:rsidP="00854E18">
            <w:pPr>
              <w:spacing w:before="120" w:after="120" w:line="280" w:lineRule="atLeast"/>
              <w:contextualSpacing/>
              <w:rPr>
                <w:b/>
                <w:sz w:val="20"/>
                <w:szCs w:val="20"/>
              </w:rPr>
            </w:pPr>
            <w:r w:rsidRPr="00804CB4">
              <w:rPr>
                <w:b/>
                <w:sz w:val="20"/>
                <w:szCs w:val="20"/>
              </w:rPr>
              <w:lastRenderedPageBreak/>
              <w:t>Inleiding</w:t>
            </w:r>
          </w:p>
        </w:tc>
      </w:tr>
      <w:tr w:rsidR="00854E18" w:rsidTr="00854E18">
        <w:tc>
          <w:tcPr>
            <w:tcW w:w="9782" w:type="dxa"/>
          </w:tcPr>
          <w:p w:rsidR="00854E18" w:rsidRPr="00804CB4" w:rsidRDefault="00854E18" w:rsidP="00854E18">
            <w:pPr>
              <w:spacing w:before="120" w:after="120" w:line="280" w:lineRule="atLeast"/>
              <w:rPr>
                <w:sz w:val="20"/>
                <w:szCs w:val="20"/>
              </w:rPr>
            </w:pPr>
            <w:r>
              <w:rPr>
                <w:sz w:val="20"/>
                <w:szCs w:val="20"/>
              </w:rPr>
              <w:t>Hoe wordt de aandacht getrokken en in hoeverre past de aandachttrekker bij het onderwerp?</w:t>
            </w:r>
          </w:p>
          <w:p w:rsidR="00854E18" w:rsidRPr="00804CB4" w:rsidRDefault="00854E18" w:rsidP="00854E18">
            <w:pPr>
              <w:spacing w:before="120" w:after="120" w:line="280" w:lineRule="atLeast"/>
              <w:rPr>
                <w:sz w:val="20"/>
                <w:szCs w:val="20"/>
              </w:rPr>
            </w:pPr>
          </w:p>
          <w:p w:rsidR="00854E18" w:rsidRDefault="00854E18" w:rsidP="00854E18">
            <w:pPr>
              <w:spacing w:before="120" w:after="120" w:line="280" w:lineRule="atLeast"/>
              <w:rPr>
                <w:sz w:val="20"/>
                <w:szCs w:val="20"/>
              </w:rPr>
            </w:pPr>
          </w:p>
          <w:p w:rsidR="00854E18" w:rsidRPr="00804CB4" w:rsidRDefault="00854E18" w:rsidP="00854E18">
            <w:pPr>
              <w:spacing w:before="120" w:after="120" w:line="280" w:lineRule="atLeast"/>
              <w:rPr>
                <w:sz w:val="20"/>
                <w:szCs w:val="20"/>
              </w:rPr>
            </w:pPr>
          </w:p>
          <w:p w:rsidR="00854E18" w:rsidRPr="00804CB4" w:rsidRDefault="00854E18" w:rsidP="00854E18">
            <w:pPr>
              <w:spacing w:before="120" w:after="120" w:line="280" w:lineRule="atLeast"/>
              <w:rPr>
                <w:sz w:val="20"/>
                <w:szCs w:val="20"/>
              </w:rPr>
            </w:pPr>
          </w:p>
        </w:tc>
      </w:tr>
      <w:tr w:rsidR="00854E18" w:rsidTr="00854E18">
        <w:tc>
          <w:tcPr>
            <w:tcW w:w="9782" w:type="dxa"/>
          </w:tcPr>
          <w:p w:rsidR="00854E18" w:rsidRPr="00804CB4" w:rsidRDefault="00854E18" w:rsidP="00854E18">
            <w:pPr>
              <w:spacing w:before="120" w:after="120" w:line="280" w:lineRule="atLeast"/>
              <w:rPr>
                <w:sz w:val="20"/>
                <w:szCs w:val="20"/>
              </w:rPr>
            </w:pPr>
            <w:r>
              <w:rPr>
                <w:sz w:val="20"/>
                <w:szCs w:val="20"/>
              </w:rPr>
              <w:t xml:space="preserve">Worden </w:t>
            </w:r>
            <w:r w:rsidRPr="00804CB4">
              <w:rPr>
                <w:sz w:val="20"/>
                <w:szCs w:val="20"/>
              </w:rPr>
              <w:t>het onderwerp en de stelling</w:t>
            </w:r>
            <w:r>
              <w:rPr>
                <w:sz w:val="20"/>
                <w:szCs w:val="20"/>
              </w:rPr>
              <w:t xml:space="preserve"> duidelijk</w:t>
            </w:r>
            <w:r w:rsidRPr="00804CB4">
              <w:rPr>
                <w:sz w:val="20"/>
                <w:szCs w:val="20"/>
              </w:rPr>
              <w:t xml:space="preserve"> geïntroduceerd.</w:t>
            </w:r>
            <w:r>
              <w:rPr>
                <w:sz w:val="20"/>
                <w:szCs w:val="20"/>
              </w:rPr>
              <w:t xml:space="preserve"> Zo ja, wat is de stelling?</w:t>
            </w:r>
          </w:p>
          <w:p w:rsidR="00854E18" w:rsidRDefault="00854E18" w:rsidP="00854E18">
            <w:pPr>
              <w:spacing w:before="120" w:after="120" w:line="280" w:lineRule="atLeast"/>
              <w:rPr>
                <w:sz w:val="20"/>
                <w:szCs w:val="20"/>
              </w:rPr>
            </w:pPr>
          </w:p>
          <w:p w:rsidR="00854E18" w:rsidRDefault="00854E18" w:rsidP="00854E18">
            <w:pPr>
              <w:spacing w:before="120" w:after="120" w:line="280" w:lineRule="atLeast"/>
              <w:rPr>
                <w:sz w:val="20"/>
                <w:szCs w:val="20"/>
              </w:rPr>
            </w:pPr>
          </w:p>
          <w:p w:rsidR="00854E18" w:rsidRPr="00804CB4" w:rsidRDefault="00854E18" w:rsidP="00854E18">
            <w:pPr>
              <w:spacing w:before="120" w:after="120" w:line="280" w:lineRule="atLeast"/>
              <w:rPr>
                <w:sz w:val="20"/>
                <w:szCs w:val="20"/>
              </w:rPr>
            </w:pPr>
          </w:p>
          <w:p w:rsidR="00854E18" w:rsidRPr="00804CB4" w:rsidRDefault="00854E18" w:rsidP="00854E18">
            <w:pPr>
              <w:spacing w:before="120" w:after="120" w:line="280" w:lineRule="atLeast"/>
              <w:rPr>
                <w:sz w:val="20"/>
                <w:szCs w:val="20"/>
              </w:rPr>
            </w:pPr>
          </w:p>
        </w:tc>
      </w:tr>
      <w:tr w:rsidR="00854E18" w:rsidTr="00854E18">
        <w:tc>
          <w:tcPr>
            <w:tcW w:w="9782" w:type="dxa"/>
          </w:tcPr>
          <w:p w:rsidR="00854E18" w:rsidRPr="00804CB4" w:rsidRDefault="00854E18" w:rsidP="00854E18">
            <w:pPr>
              <w:spacing w:before="120" w:after="120" w:line="280" w:lineRule="atLeast"/>
              <w:rPr>
                <w:sz w:val="20"/>
                <w:szCs w:val="20"/>
              </w:rPr>
            </w:pPr>
            <w:r>
              <w:rPr>
                <w:sz w:val="20"/>
                <w:szCs w:val="20"/>
              </w:rPr>
              <w:t>Hoe blijkt u</w:t>
            </w:r>
            <w:r w:rsidRPr="00804CB4">
              <w:rPr>
                <w:sz w:val="20"/>
                <w:szCs w:val="20"/>
              </w:rPr>
              <w:t>it de inleiding de tekstsoort ‘betoog’</w:t>
            </w:r>
            <w:r>
              <w:rPr>
                <w:sz w:val="20"/>
                <w:szCs w:val="20"/>
              </w:rPr>
              <w:t>?</w:t>
            </w:r>
          </w:p>
          <w:p w:rsidR="00854E18" w:rsidRDefault="00854E18" w:rsidP="00854E18">
            <w:pPr>
              <w:spacing w:before="120" w:after="120" w:line="280" w:lineRule="atLeast"/>
              <w:rPr>
                <w:sz w:val="20"/>
                <w:szCs w:val="20"/>
              </w:rPr>
            </w:pPr>
          </w:p>
          <w:p w:rsidR="00854E18" w:rsidRPr="00804CB4" w:rsidRDefault="00854E18" w:rsidP="00854E18">
            <w:pPr>
              <w:spacing w:before="120" w:after="120" w:line="280" w:lineRule="atLeast"/>
              <w:rPr>
                <w:sz w:val="20"/>
                <w:szCs w:val="20"/>
              </w:rPr>
            </w:pPr>
          </w:p>
          <w:p w:rsidR="00854E18" w:rsidRPr="00804CB4" w:rsidRDefault="00854E18" w:rsidP="00854E18">
            <w:pPr>
              <w:spacing w:before="120" w:after="120" w:line="280" w:lineRule="atLeast"/>
              <w:rPr>
                <w:sz w:val="20"/>
                <w:szCs w:val="20"/>
              </w:rPr>
            </w:pPr>
          </w:p>
          <w:p w:rsidR="00854E18" w:rsidRPr="00804CB4" w:rsidRDefault="00854E18" w:rsidP="00854E18">
            <w:pPr>
              <w:spacing w:before="120" w:after="120" w:line="280" w:lineRule="atLeast"/>
              <w:rPr>
                <w:sz w:val="20"/>
                <w:szCs w:val="20"/>
              </w:rPr>
            </w:pPr>
          </w:p>
        </w:tc>
      </w:tr>
      <w:tr w:rsidR="00854E18" w:rsidTr="00854E18">
        <w:tc>
          <w:tcPr>
            <w:tcW w:w="9782" w:type="dxa"/>
          </w:tcPr>
          <w:p w:rsidR="00854E18" w:rsidRPr="00804CB4" w:rsidRDefault="00854E18" w:rsidP="00854E18">
            <w:pPr>
              <w:spacing w:before="120" w:after="120" w:line="280" w:lineRule="atLeast"/>
              <w:rPr>
                <w:sz w:val="20"/>
                <w:szCs w:val="20"/>
              </w:rPr>
            </w:pPr>
            <w:r>
              <w:rPr>
                <w:sz w:val="20"/>
                <w:szCs w:val="20"/>
              </w:rPr>
              <w:t xml:space="preserve">‘De inleiding leest prettig. </w:t>
            </w:r>
            <w:r w:rsidRPr="00804CB4">
              <w:rPr>
                <w:sz w:val="20"/>
                <w:szCs w:val="20"/>
              </w:rPr>
              <w:t>Elke zin</w:t>
            </w:r>
            <w:r>
              <w:rPr>
                <w:sz w:val="20"/>
                <w:szCs w:val="20"/>
              </w:rPr>
              <w:t xml:space="preserve"> in de inleiding is functioneel; e</w:t>
            </w:r>
            <w:r w:rsidRPr="00804CB4">
              <w:rPr>
                <w:sz w:val="20"/>
                <w:szCs w:val="20"/>
              </w:rPr>
              <w:t>r staat geen overbodi</w:t>
            </w:r>
            <w:r>
              <w:rPr>
                <w:sz w:val="20"/>
                <w:szCs w:val="20"/>
              </w:rPr>
              <w:t xml:space="preserve">ge of irrelevante informatie in of informatie die in het middenstuk thuishoort.’ Geef feedback. </w:t>
            </w:r>
          </w:p>
          <w:p w:rsidR="00854E18" w:rsidRPr="00804CB4" w:rsidRDefault="00854E18" w:rsidP="00854E18">
            <w:pPr>
              <w:spacing w:before="120" w:after="120" w:line="280" w:lineRule="atLeast"/>
              <w:rPr>
                <w:sz w:val="20"/>
                <w:szCs w:val="20"/>
              </w:rPr>
            </w:pPr>
          </w:p>
          <w:p w:rsidR="00854E18" w:rsidRDefault="00854E18" w:rsidP="00854E18">
            <w:pPr>
              <w:spacing w:before="120" w:after="120" w:line="280" w:lineRule="atLeast"/>
              <w:rPr>
                <w:sz w:val="20"/>
                <w:szCs w:val="20"/>
              </w:rPr>
            </w:pPr>
          </w:p>
          <w:p w:rsidR="00854E18" w:rsidRPr="00804CB4" w:rsidRDefault="00854E18" w:rsidP="00854E18">
            <w:pPr>
              <w:spacing w:before="120" w:after="120" w:line="280" w:lineRule="atLeast"/>
              <w:rPr>
                <w:sz w:val="20"/>
                <w:szCs w:val="20"/>
              </w:rPr>
            </w:pPr>
          </w:p>
          <w:p w:rsidR="00854E18" w:rsidRPr="00804CB4" w:rsidRDefault="00854E18" w:rsidP="00854E18">
            <w:pPr>
              <w:spacing w:before="120" w:after="120" w:line="280" w:lineRule="atLeast"/>
              <w:rPr>
                <w:sz w:val="20"/>
                <w:szCs w:val="20"/>
              </w:rPr>
            </w:pPr>
          </w:p>
        </w:tc>
      </w:tr>
      <w:tr w:rsidR="00854E18" w:rsidTr="00854E18">
        <w:tc>
          <w:tcPr>
            <w:tcW w:w="9782" w:type="dxa"/>
          </w:tcPr>
          <w:p w:rsidR="00854E18" w:rsidRDefault="00854E18" w:rsidP="00854E18">
            <w:pPr>
              <w:spacing w:before="120" w:after="120" w:line="280" w:lineRule="atLeast"/>
              <w:rPr>
                <w:sz w:val="20"/>
                <w:szCs w:val="20"/>
              </w:rPr>
            </w:pPr>
            <w:r>
              <w:rPr>
                <w:sz w:val="20"/>
                <w:szCs w:val="20"/>
              </w:rPr>
              <w:t>Tops en Tips</w:t>
            </w:r>
          </w:p>
          <w:p w:rsidR="00854E18" w:rsidRDefault="00854E18" w:rsidP="00854E18">
            <w:pPr>
              <w:spacing w:before="120" w:after="120" w:line="280" w:lineRule="atLeast"/>
              <w:rPr>
                <w:sz w:val="20"/>
                <w:szCs w:val="20"/>
              </w:rPr>
            </w:pPr>
          </w:p>
          <w:p w:rsidR="00854E18" w:rsidRDefault="00854E18" w:rsidP="00854E18">
            <w:pPr>
              <w:spacing w:before="120" w:after="120" w:line="280" w:lineRule="atLeast"/>
              <w:rPr>
                <w:sz w:val="20"/>
                <w:szCs w:val="20"/>
              </w:rPr>
            </w:pPr>
          </w:p>
          <w:p w:rsidR="00854E18" w:rsidRDefault="00854E18" w:rsidP="00854E18">
            <w:pPr>
              <w:spacing w:before="120" w:after="120" w:line="280" w:lineRule="atLeast"/>
              <w:rPr>
                <w:sz w:val="20"/>
                <w:szCs w:val="20"/>
              </w:rPr>
            </w:pPr>
          </w:p>
          <w:p w:rsidR="00854E18" w:rsidRDefault="00854E18" w:rsidP="00854E18">
            <w:pPr>
              <w:spacing w:before="120" w:after="120" w:line="280" w:lineRule="atLeast"/>
              <w:rPr>
                <w:sz w:val="20"/>
                <w:szCs w:val="20"/>
              </w:rPr>
            </w:pPr>
          </w:p>
          <w:p w:rsidR="00854E18" w:rsidRDefault="00854E18" w:rsidP="00854E18">
            <w:pPr>
              <w:spacing w:before="120" w:after="120" w:line="280" w:lineRule="atLeast"/>
              <w:rPr>
                <w:sz w:val="20"/>
                <w:szCs w:val="20"/>
              </w:rPr>
            </w:pPr>
          </w:p>
          <w:p w:rsidR="00854E18" w:rsidRPr="00804CB4" w:rsidRDefault="00854E18" w:rsidP="00854E18">
            <w:pPr>
              <w:spacing w:before="120" w:after="120" w:line="280" w:lineRule="atLeast"/>
              <w:rPr>
                <w:sz w:val="20"/>
                <w:szCs w:val="20"/>
              </w:rPr>
            </w:pPr>
          </w:p>
        </w:tc>
      </w:tr>
    </w:tbl>
    <w:p w:rsidR="00B56BAB" w:rsidRDefault="00854E18" w:rsidP="00854E18">
      <w:pPr>
        <w:spacing w:after="160" w:line="259" w:lineRule="auto"/>
      </w:pPr>
      <w:r>
        <w:t>Beoordeeld door: …………………………………………………………………………………………………………………………………</w:t>
      </w:r>
    </w:p>
    <w:p w:rsidR="00B56BAB" w:rsidRDefault="00B56BAB">
      <w:pPr>
        <w:spacing w:after="160" w:line="259" w:lineRule="auto"/>
      </w:pPr>
    </w:p>
    <w:p w:rsidR="00B56BAB" w:rsidRDefault="00B56BAB">
      <w:pPr>
        <w:spacing w:after="160" w:line="259" w:lineRule="auto"/>
      </w:pPr>
    </w:p>
    <w:p w:rsidR="007350AB" w:rsidRDefault="007350AB">
      <w:pPr>
        <w:spacing w:after="160" w:line="259" w:lineRule="auto"/>
      </w:pPr>
      <w:r>
        <w:br w:type="page"/>
      </w:r>
    </w:p>
    <w:p w:rsidR="007350AB" w:rsidRPr="002D6733" w:rsidRDefault="002D6733" w:rsidP="00C53F7D">
      <w:pPr>
        <w:rPr>
          <w:b/>
          <w:sz w:val="36"/>
          <w:szCs w:val="36"/>
        </w:rPr>
      </w:pPr>
      <w:r w:rsidRPr="002D6733">
        <w:rPr>
          <w:b/>
          <w:sz w:val="36"/>
          <w:szCs w:val="36"/>
        </w:rPr>
        <w:lastRenderedPageBreak/>
        <w:t>H9: bouwplan</w:t>
      </w:r>
      <w:r w:rsidR="00E244C1">
        <w:rPr>
          <w:b/>
          <w:sz w:val="36"/>
          <w:szCs w:val="36"/>
        </w:rPr>
        <w:t xml:space="preserve"> (0,5 les)</w:t>
      </w:r>
    </w:p>
    <w:p w:rsidR="005B770D" w:rsidRPr="00AB077F" w:rsidRDefault="005B770D" w:rsidP="005B770D">
      <w:pPr>
        <w:rPr>
          <w:i/>
        </w:rPr>
      </w:pPr>
      <w:r w:rsidRPr="00AB077F">
        <w:rPr>
          <w:i/>
        </w:rPr>
        <w:t>Als het goed is, heb je nu alle informatie die je nodig hebt. In dit hoofdstuk orden je de informatie in een bouwplan. Een goed doordacht bouwplan helpt je bij het schrijven van een gestructureerde tekst.</w:t>
      </w:r>
    </w:p>
    <w:p w:rsidR="00F24952" w:rsidRDefault="00F24952" w:rsidP="00F24952">
      <w:r>
        <w:t>Z</w:t>
      </w:r>
      <w:r w:rsidR="005B770D">
        <w:t xml:space="preserve">oals je ziet in het onderstaand voorbeeld, </w:t>
      </w:r>
      <w:r>
        <w:t>geef je in een bouwplan aan hoe je tekst is opgebouwd. Uit hoeveel alinea’s bestaat de tekst? Wat zijn de deelonderwerpen? Hoe werk je de alinea’s uit?</w:t>
      </w:r>
    </w:p>
    <w:p w:rsidR="00F24952" w:rsidRDefault="00F24952" w:rsidP="00F24952">
      <w:r>
        <w:t xml:space="preserve">Er bestaan verschillende mogelijke structuren voor een betoog. Zo kun je in het middenstuk beginnen met de argumenten die jouw standpunt ondersteunen en vervolgens ingaan op de belangrijkste tegenargumenten, zoals in onderstaand voorbeeld van een (leeg) bouwplan.  Je kunt het echter ook </w:t>
      </w:r>
      <w:r w:rsidR="000E54FD">
        <w:t>voor een andere structuur kiezen.</w:t>
      </w:r>
      <w:r w:rsidR="007834A3">
        <w:t xml:space="preserve"> Het belangrijkste is dat je </w:t>
      </w:r>
      <w:r>
        <w:t xml:space="preserve">ervoor zorgt dat de opbouw helder en overzichtelijk is en de lezer niet de draad kwijt raakt in je betoog. </w:t>
      </w:r>
    </w:p>
    <w:p w:rsidR="000E54FD" w:rsidRDefault="000E54FD" w:rsidP="00F24952"/>
    <w:p w:rsidR="00F24952" w:rsidRPr="00F24952" w:rsidRDefault="005B770D" w:rsidP="00F24952">
      <w:pPr>
        <w:rPr>
          <w:u w:val="single"/>
        </w:rPr>
      </w:pPr>
      <w:r>
        <w:t xml:space="preserve"> </w:t>
      </w:r>
      <w:r w:rsidR="00F24952" w:rsidRPr="00F24952">
        <w:rPr>
          <w:u w:val="single"/>
        </w:rPr>
        <w:t>Opdracht 17</w:t>
      </w:r>
    </w:p>
    <w:p w:rsidR="002D6733" w:rsidRPr="00F24952" w:rsidRDefault="00F24952" w:rsidP="00F24952">
      <w:pPr>
        <w:rPr>
          <w:b/>
          <w:color w:val="FF0000"/>
        </w:rPr>
      </w:pPr>
      <w:r>
        <w:t xml:space="preserve">Maak een bouwplan en </w:t>
      </w:r>
      <w:r w:rsidRPr="00F24952">
        <w:rPr>
          <w:b/>
          <w:color w:val="FF0000"/>
        </w:rPr>
        <w:t>u</w:t>
      </w:r>
      <w:r w:rsidR="002D6733" w:rsidRPr="00F24952">
        <w:rPr>
          <w:b/>
          <w:color w:val="FF0000"/>
        </w:rPr>
        <w:t xml:space="preserve">pload </w:t>
      </w:r>
      <w:r w:rsidRPr="00F24952">
        <w:rPr>
          <w:b/>
          <w:color w:val="FF0000"/>
        </w:rPr>
        <w:t>deze.</w:t>
      </w:r>
    </w:p>
    <w:tbl>
      <w:tblPr>
        <w:tblStyle w:val="Tabelraster"/>
        <w:tblW w:w="0" w:type="auto"/>
        <w:tblLook w:val="04A0" w:firstRow="1" w:lastRow="0" w:firstColumn="1" w:lastColumn="0" w:noHBand="0" w:noVBand="1"/>
      </w:tblPr>
      <w:tblGrid>
        <w:gridCol w:w="675"/>
        <w:gridCol w:w="1560"/>
        <w:gridCol w:w="2551"/>
        <w:gridCol w:w="4426"/>
      </w:tblGrid>
      <w:tr w:rsidR="002D6733" w:rsidTr="002D6733">
        <w:tc>
          <w:tcPr>
            <w:tcW w:w="675" w:type="dxa"/>
          </w:tcPr>
          <w:p w:rsidR="002D6733" w:rsidRPr="002D6733" w:rsidRDefault="002D6733" w:rsidP="00C53F7D">
            <w:pPr>
              <w:rPr>
                <w:b/>
              </w:rPr>
            </w:pPr>
            <w:r w:rsidRPr="002D6733">
              <w:rPr>
                <w:b/>
              </w:rPr>
              <w:t>Al.</w:t>
            </w:r>
          </w:p>
        </w:tc>
        <w:tc>
          <w:tcPr>
            <w:tcW w:w="1560" w:type="dxa"/>
          </w:tcPr>
          <w:p w:rsidR="002D6733" w:rsidRPr="002D6733" w:rsidRDefault="002D6733" w:rsidP="00C53F7D">
            <w:pPr>
              <w:rPr>
                <w:b/>
              </w:rPr>
            </w:pPr>
            <w:r w:rsidRPr="002D6733">
              <w:rPr>
                <w:b/>
              </w:rPr>
              <w:t>Tekstdeel</w:t>
            </w:r>
          </w:p>
        </w:tc>
        <w:tc>
          <w:tcPr>
            <w:tcW w:w="2551" w:type="dxa"/>
          </w:tcPr>
          <w:p w:rsidR="002D6733" w:rsidRPr="002D6733" w:rsidRDefault="002D6733" w:rsidP="00C53F7D">
            <w:pPr>
              <w:rPr>
                <w:b/>
              </w:rPr>
            </w:pPr>
            <w:r w:rsidRPr="002D6733">
              <w:rPr>
                <w:b/>
              </w:rPr>
              <w:t>Functie</w:t>
            </w:r>
          </w:p>
        </w:tc>
        <w:tc>
          <w:tcPr>
            <w:tcW w:w="4426" w:type="dxa"/>
          </w:tcPr>
          <w:p w:rsidR="002D6733" w:rsidRPr="002D6733" w:rsidRDefault="002D6733" w:rsidP="00C53F7D">
            <w:pPr>
              <w:rPr>
                <w:b/>
              </w:rPr>
            </w:pPr>
            <w:r w:rsidRPr="002D6733">
              <w:rPr>
                <w:b/>
              </w:rPr>
              <w:t>Uitwerking in steekwoorden</w:t>
            </w:r>
          </w:p>
        </w:tc>
      </w:tr>
      <w:tr w:rsidR="002D6733" w:rsidTr="002D6733">
        <w:tc>
          <w:tcPr>
            <w:tcW w:w="675" w:type="dxa"/>
          </w:tcPr>
          <w:p w:rsidR="002D6733" w:rsidRDefault="002D6733" w:rsidP="00C53F7D">
            <w:r>
              <w:t>1</w:t>
            </w:r>
          </w:p>
        </w:tc>
        <w:tc>
          <w:tcPr>
            <w:tcW w:w="1560" w:type="dxa"/>
          </w:tcPr>
          <w:p w:rsidR="002D6733" w:rsidRDefault="002D6733" w:rsidP="00C53F7D">
            <w:r>
              <w:t>Inleiding</w:t>
            </w:r>
          </w:p>
        </w:tc>
        <w:tc>
          <w:tcPr>
            <w:tcW w:w="2551" w:type="dxa"/>
          </w:tcPr>
          <w:p w:rsidR="002D6733" w:rsidRDefault="002D6733" w:rsidP="00C53F7D">
            <w:r>
              <w:t>Aandacht trekken</w:t>
            </w:r>
          </w:p>
        </w:tc>
        <w:tc>
          <w:tcPr>
            <w:tcW w:w="4426" w:type="dxa"/>
          </w:tcPr>
          <w:p w:rsidR="002D6733" w:rsidRDefault="002D6733" w:rsidP="00C53F7D"/>
          <w:p w:rsidR="002D6733" w:rsidRDefault="002D6733" w:rsidP="00C53F7D"/>
        </w:tc>
      </w:tr>
      <w:tr w:rsidR="002D6733" w:rsidTr="002D6733">
        <w:tc>
          <w:tcPr>
            <w:tcW w:w="675" w:type="dxa"/>
          </w:tcPr>
          <w:p w:rsidR="002D6733" w:rsidRDefault="002D6733" w:rsidP="00C53F7D">
            <w:r>
              <w:t>2</w:t>
            </w:r>
          </w:p>
        </w:tc>
        <w:tc>
          <w:tcPr>
            <w:tcW w:w="1560" w:type="dxa"/>
          </w:tcPr>
          <w:p w:rsidR="002D6733" w:rsidRDefault="002D6733" w:rsidP="00C53F7D"/>
        </w:tc>
        <w:tc>
          <w:tcPr>
            <w:tcW w:w="2551" w:type="dxa"/>
          </w:tcPr>
          <w:p w:rsidR="002D6733" w:rsidRDefault="002D6733" w:rsidP="00C53F7D">
            <w:r>
              <w:t>Onderwerp introduceren</w:t>
            </w:r>
          </w:p>
        </w:tc>
        <w:tc>
          <w:tcPr>
            <w:tcW w:w="4426" w:type="dxa"/>
          </w:tcPr>
          <w:p w:rsidR="002D6733" w:rsidRDefault="002D6733" w:rsidP="00C53F7D"/>
          <w:p w:rsidR="002D6733" w:rsidRDefault="002D6733" w:rsidP="00C53F7D"/>
        </w:tc>
      </w:tr>
      <w:tr w:rsidR="002D6733" w:rsidTr="002D6733">
        <w:tc>
          <w:tcPr>
            <w:tcW w:w="675" w:type="dxa"/>
          </w:tcPr>
          <w:p w:rsidR="002D6733" w:rsidRDefault="002D6733" w:rsidP="00C53F7D">
            <w:r>
              <w:t>3</w:t>
            </w:r>
          </w:p>
        </w:tc>
        <w:tc>
          <w:tcPr>
            <w:tcW w:w="1560" w:type="dxa"/>
          </w:tcPr>
          <w:p w:rsidR="002D6733" w:rsidRDefault="002D6733" w:rsidP="00C53F7D">
            <w:r>
              <w:t>Middenstuk</w:t>
            </w:r>
          </w:p>
        </w:tc>
        <w:tc>
          <w:tcPr>
            <w:tcW w:w="2551" w:type="dxa"/>
          </w:tcPr>
          <w:p w:rsidR="002D6733" w:rsidRDefault="002D6733" w:rsidP="00C53F7D">
            <w:r>
              <w:t>Argument 1</w:t>
            </w:r>
          </w:p>
        </w:tc>
        <w:tc>
          <w:tcPr>
            <w:tcW w:w="4426" w:type="dxa"/>
          </w:tcPr>
          <w:p w:rsidR="002D6733" w:rsidRDefault="002D6733" w:rsidP="00C53F7D"/>
          <w:p w:rsidR="002D6733" w:rsidRDefault="002D6733" w:rsidP="00C53F7D"/>
        </w:tc>
      </w:tr>
      <w:tr w:rsidR="002D6733" w:rsidTr="002D6733">
        <w:tc>
          <w:tcPr>
            <w:tcW w:w="675" w:type="dxa"/>
          </w:tcPr>
          <w:p w:rsidR="002D6733" w:rsidRDefault="002D6733" w:rsidP="00C53F7D">
            <w:r>
              <w:t>4</w:t>
            </w:r>
          </w:p>
        </w:tc>
        <w:tc>
          <w:tcPr>
            <w:tcW w:w="1560" w:type="dxa"/>
          </w:tcPr>
          <w:p w:rsidR="002D6733" w:rsidRDefault="002D6733" w:rsidP="00C53F7D"/>
        </w:tc>
        <w:tc>
          <w:tcPr>
            <w:tcW w:w="2551" w:type="dxa"/>
          </w:tcPr>
          <w:p w:rsidR="002D6733" w:rsidRDefault="002D6733" w:rsidP="00C53F7D">
            <w:r>
              <w:t>Argument 2</w:t>
            </w:r>
          </w:p>
        </w:tc>
        <w:tc>
          <w:tcPr>
            <w:tcW w:w="4426" w:type="dxa"/>
          </w:tcPr>
          <w:p w:rsidR="002D6733" w:rsidRDefault="002D6733" w:rsidP="00C53F7D"/>
          <w:p w:rsidR="002D6733" w:rsidRDefault="002D6733" w:rsidP="00C53F7D"/>
        </w:tc>
      </w:tr>
      <w:tr w:rsidR="002D6733" w:rsidTr="002D6733">
        <w:tc>
          <w:tcPr>
            <w:tcW w:w="675" w:type="dxa"/>
          </w:tcPr>
          <w:p w:rsidR="002D6733" w:rsidRDefault="002D6733" w:rsidP="00C53F7D">
            <w:r>
              <w:t>5</w:t>
            </w:r>
          </w:p>
        </w:tc>
        <w:tc>
          <w:tcPr>
            <w:tcW w:w="1560" w:type="dxa"/>
          </w:tcPr>
          <w:p w:rsidR="002D6733" w:rsidRDefault="002D6733" w:rsidP="00C53F7D"/>
        </w:tc>
        <w:tc>
          <w:tcPr>
            <w:tcW w:w="2551" w:type="dxa"/>
          </w:tcPr>
          <w:p w:rsidR="002D6733" w:rsidRDefault="002D6733" w:rsidP="00C53F7D">
            <w:r>
              <w:t>Argument 3</w:t>
            </w:r>
          </w:p>
        </w:tc>
        <w:tc>
          <w:tcPr>
            <w:tcW w:w="4426" w:type="dxa"/>
          </w:tcPr>
          <w:p w:rsidR="002D6733" w:rsidRDefault="002D6733" w:rsidP="00C53F7D"/>
          <w:p w:rsidR="002D6733" w:rsidRDefault="002D6733" w:rsidP="00C53F7D"/>
        </w:tc>
      </w:tr>
      <w:tr w:rsidR="002D6733" w:rsidTr="002D6733">
        <w:tc>
          <w:tcPr>
            <w:tcW w:w="675" w:type="dxa"/>
          </w:tcPr>
          <w:p w:rsidR="002D6733" w:rsidRDefault="002D6733" w:rsidP="00C53F7D">
            <w:r>
              <w:t>6</w:t>
            </w:r>
          </w:p>
        </w:tc>
        <w:tc>
          <w:tcPr>
            <w:tcW w:w="1560" w:type="dxa"/>
          </w:tcPr>
          <w:p w:rsidR="002D6733" w:rsidRDefault="002D6733" w:rsidP="00C53F7D"/>
        </w:tc>
        <w:tc>
          <w:tcPr>
            <w:tcW w:w="2551" w:type="dxa"/>
          </w:tcPr>
          <w:p w:rsidR="002D6733" w:rsidRDefault="002D6733" w:rsidP="00C53F7D">
            <w:r>
              <w:t xml:space="preserve">Tegenargument 1 </w:t>
            </w:r>
          </w:p>
          <w:p w:rsidR="002D6733" w:rsidRDefault="002D6733" w:rsidP="00F24952">
            <w:r>
              <w:t xml:space="preserve">+ </w:t>
            </w:r>
            <w:r w:rsidR="00F24952">
              <w:t>W</w:t>
            </w:r>
            <w:r>
              <w:t>eerlegging</w:t>
            </w:r>
          </w:p>
        </w:tc>
        <w:tc>
          <w:tcPr>
            <w:tcW w:w="4426" w:type="dxa"/>
          </w:tcPr>
          <w:p w:rsidR="002D6733" w:rsidRDefault="002D6733" w:rsidP="00C53F7D"/>
          <w:p w:rsidR="002D6733" w:rsidRDefault="002D6733" w:rsidP="00C53F7D"/>
        </w:tc>
      </w:tr>
      <w:tr w:rsidR="002D6733" w:rsidTr="002D6733">
        <w:tc>
          <w:tcPr>
            <w:tcW w:w="675" w:type="dxa"/>
          </w:tcPr>
          <w:p w:rsidR="002D6733" w:rsidRDefault="002D6733" w:rsidP="00C53F7D">
            <w:r>
              <w:t>7</w:t>
            </w:r>
          </w:p>
        </w:tc>
        <w:tc>
          <w:tcPr>
            <w:tcW w:w="1560" w:type="dxa"/>
          </w:tcPr>
          <w:p w:rsidR="002D6733" w:rsidRDefault="002D6733" w:rsidP="00C53F7D"/>
        </w:tc>
        <w:tc>
          <w:tcPr>
            <w:tcW w:w="2551" w:type="dxa"/>
          </w:tcPr>
          <w:p w:rsidR="002D6733" w:rsidRDefault="002D6733" w:rsidP="00C53F7D">
            <w:r>
              <w:t xml:space="preserve">Tegenargument 2 </w:t>
            </w:r>
          </w:p>
          <w:p w:rsidR="002D6733" w:rsidRDefault="002D6733" w:rsidP="00F24952">
            <w:r>
              <w:t xml:space="preserve">+ </w:t>
            </w:r>
            <w:r w:rsidR="00F24952">
              <w:t>W</w:t>
            </w:r>
            <w:r>
              <w:t>eerlegging</w:t>
            </w:r>
          </w:p>
        </w:tc>
        <w:tc>
          <w:tcPr>
            <w:tcW w:w="4426" w:type="dxa"/>
          </w:tcPr>
          <w:p w:rsidR="002D6733" w:rsidRDefault="002D6733" w:rsidP="00C53F7D"/>
          <w:p w:rsidR="002D6733" w:rsidRDefault="002D6733" w:rsidP="00C53F7D"/>
        </w:tc>
      </w:tr>
      <w:tr w:rsidR="002D6733" w:rsidTr="002D6733">
        <w:tc>
          <w:tcPr>
            <w:tcW w:w="675" w:type="dxa"/>
          </w:tcPr>
          <w:p w:rsidR="002D6733" w:rsidRDefault="002D6733" w:rsidP="00C53F7D">
            <w:r>
              <w:t>8</w:t>
            </w:r>
          </w:p>
        </w:tc>
        <w:tc>
          <w:tcPr>
            <w:tcW w:w="1560" w:type="dxa"/>
          </w:tcPr>
          <w:p w:rsidR="002D6733" w:rsidRDefault="002D6733" w:rsidP="00C53F7D">
            <w:r>
              <w:t>Slot</w:t>
            </w:r>
          </w:p>
        </w:tc>
        <w:tc>
          <w:tcPr>
            <w:tcW w:w="2551" w:type="dxa"/>
          </w:tcPr>
          <w:p w:rsidR="002D6733" w:rsidRDefault="002D6733" w:rsidP="00C53F7D">
            <w:r>
              <w:t>Conclusie + uitsmijter</w:t>
            </w:r>
          </w:p>
        </w:tc>
        <w:tc>
          <w:tcPr>
            <w:tcW w:w="4426" w:type="dxa"/>
          </w:tcPr>
          <w:p w:rsidR="002D6733" w:rsidRDefault="002D6733" w:rsidP="00C53F7D"/>
          <w:p w:rsidR="002D6733" w:rsidRDefault="002D6733" w:rsidP="00C53F7D"/>
        </w:tc>
      </w:tr>
    </w:tbl>
    <w:p w:rsidR="00C53F7D" w:rsidRPr="00C53F7D" w:rsidRDefault="00C53F7D" w:rsidP="00C53F7D"/>
    <w:p w:rsidR="00C53F7D" w:rsidRPr="00854E18" w:rsidRDefault="007B6E90">
      <w:pPr>
        <w:rPr>
          <w:b/>
          <w:sz w:val="36"/>
          <w:szCs w:val="36"/>
        </w:rPr>
      </w:pPr>
      <w:r w:rsidRPr="00854E18">
        <w:rPr>
          <w:b/>
          <w:sz w:val="36"/>
          <w:szCs w:val="36"/>
        </w:rPr>
        <w:lastRenderedPageBreak/>
        <w:t>H10: middenstuk</w:t>
      </w:r>
      <w:r w:rsidR="00F236C0">
        <w:rPr>
          <w:b/>
          <w:sz w:val="36"/>
          <w:szCs w:val="36"/>
        </w:rPr>
        <w:t xml:space="preserve"> (1,5 les)</w:t>
      </w:r>
    </w:p>
    <w:p w:rsidR="007D70EA" w:rsidRPr="00854E18" w:rsidRDefault="007D70EA">
      <w:pPr>
        <w:rPr>
          <w:i/>
        </w:rPr>
      </w:pPr>
      <w:r w:rsidRPr="00854E18">
        <w:rPr>
          <w:i/>
        </w:rPr>
        <w:t>Nu je bouwplan af is en je de inleiding hebt geschreven, kun je aan het middenstuk beginnen.</w:t>
      </w:r>
    </w:p>
    <w:p w:rsidR="007D70EA" w:rsidRDefault="007D70EA"/>
    <w:p w:rsidR="00C77038" w:rsidRPr="00C77038" w:rsidRDefault="00C77038">
      <w:pPr>
        <w:rPr>
          <w:u w:val="single"/>
        </w:rPr>
      </w:pPr>
      <w:r w:rsidRPr="00C77038">
        <w:rPr>
          <w:u w:val="single"/>
        </w:rPr>
        <w:t>Opdracht 18</w:t>
      </w:r>
    </w:p>
    <w:p w:rsidR="00C77038" w:rsidRDefault="00C77038">
      <w:r>
        <w:t>Lees de onderstaande informatie.</w:t>
      </w:r>
    </w:p>
    <w:p w:rsidR="00C77038" w:rsidRDefault="00C77038"/>
    <w:p w:rsidR="007D70EA" w:rsidRPr="00854E18" w:rsidRDefault="007D70EA">
      <w:pPr>
        <w:rPr>
          <w:b/>
        </w:rPr>
      </w:pPr>
      <w:r w:rsidRPr="00854E18">
        <w:rPr>
          <w:b/>
        </w:rPr>
        <w:t>Kernzin</w:t>
      </w:r>
    </w:p>
    <w:p w:rsidR="007D70EA" w:rsidRDefault="007D70EA">
      <w:r>
        <w:t xml:space="preserve">Zorg ervoor dat elke alinea een kernzin bevat, de hoofdmededeling van de alinea. Zet deze kernzin op een voorkeursplaats: de eerste, tweede of laatste zin van een alinea. </w:t>
      </w:r>
    </w:p>
    <w:p w:rsidR="007D70EA" w:rsidRPr="00854E18" w:rsidRDefault="007D70EA">
      <w:pPr>
        <w:rPr>
          <w:b/>
        </w:rPr>
      </w:pPr>
      <w:r w:rsidRPr="00854E18">
        <w:rPr>
          <w:b/>
        </w:rPr>
        <w:t>Rond</w:t>
      </w:r>
    </w:p>
    <w:p w:rsidR="007D70EA" w:rsidRDefault="007D70EA">
      <w:r>
        <w:t>Het mooist is het</w:t>
      </w:r>
      <w:r w:rsidR="00854E18">
        <w:t>,</w:t>
      </w:r>
      <w:r>
        <w:t xml:space="preserve"> als je ‘ronde’ alinea’s schrijft. Je begint dan met een kernzin en je rondt de alinea af met een conclusie, die aansluit bij de kernzin waarmee je de alinea bent begonnen.</w:t>
      </w:r>
    </w:p>
    <w:p w:rsidR="007D70EA" w:rsidRPr="00854E18" w:rsidRDefault="007D70EA">
      <w:pPr>
        <w:rPr>
          <w:b/>
        </w:rPr>
      </w:pPr>
      <w:r w:rsidRPr="00854E18">
        <w:rPr>
          <w:b/>
        </w:rPr>
        <w:t>Verbanden</w:t>
      </w:r>
    </w:p>
    <w:p w:rsidR="007D70EA" w:rsidRDefault="007D70EA">
      <w:r>
        <w:t>Zorg ervoor dat de tekst samenhang vertoont en dat de alinea’s goed op elkaar aansluiten. Dit doe je door signaalwoorden te gebruiken (Ten eerste, ook, maar, toch, etc.), overgangszinnen (‘Deze oplossing kent echter ook een nadeel.’) en aankondigende zinnen (‘Er zijn drie belangrijke voordelen.’ )</w:t>
      </w:r>
    </w:p>
    <w:p w:rsidR="003A0383" w:rsidRPr="00854E18" w:rsidRDefault="007D70EA">
      <w:pPr>
        <w:rPr>
          <w:b/>
        </w:rPr>
      </w:pPr>
      <w:r w:rsidRPr="00854E18">
        <w:rPr>
          <w:b/>
        </w:rPr>
        <w:t>Informatie</w:t>
      </w:r>
    </w:p>
    <w:p w:rsidR="007D70EA" w:rsidRDefault="007D70EA">
      <w:r>
        <w:t>Zorg ervoor dat alles wat er in de alinea staat er ook echt toe doet. Uiteraard moet de informatie volledig zijn en kloppen, maar</w:t>
      </w:r>
      <w:r w:rsidR="00854E18">
        <w:t xml:space="preserve"> wijd</w:t>
      </w:r>
      <w:r>
        <w:t xml:space="preserve"> niet onnodig uit en vraag je bij iedere zin af</w:t>
      </w:r>
      <w:r w:rsidR="00854E18">
        <w:t xml:space="preserve"> in hoeverre die iets belangrijks toevoegt of eigenlijk overbodig is. </w:t>
      </w:r>
    </w:p>
    <w:p w:rsidR="00F236C0" w:rsidRPr="00A55B0B" w:rsidRDefault="00F236C0">
      <w:pPr>
        <w:rPr>
          <w:b/>
        </w:rPr>
      </w:pPr>
      <w:r w:rsidRPr="00A55B0B">
        <w:rPr>
          <w:b/>
        </w:rPr>
        <w:t>Verwijzen/citeren</w:t>
      </w:r>
    </w:p>
    <w:p w:rsidR="00C77038" w:rsidRDefault="00C77038">
      <w:r>
        <w:t>Je zult in je tekst mogelijk informatie die je uit bronnen hebt gebruikt parafraseren (in je eigen woorden samenvatten). Het kan ook zijn dat je treffende  citaten wilt gebruiken die je bent tegengekomen. Dit mag, mits je maar op de juiste manier naar de bronnen verwijst. Hoe je dit moet doen, lees je op de volgende bladzijde.</w:t>
      </w:r>
    </w:p>
    <w:p w:rsidR="00C77038" w:rsidRDefault="00F236C0">
      <w:r>
        <w:t xml:space="preserve">Lees </w:t>
      </w:r>
      <w:r w:rsidR="00C77038">
        <w:t>de uitleg over verwijzen en citeren op de volgende bladzijde.</w:t>
      </w:r>
    </w:p>
    <w:p w:rsidR="00C77038" w:rsidRDefault="00C77038" w:rsidP="00C77038">
      <w:pPr>
        <w:spacing w:after="120" w:line="300" w:lineRule="atLeast"/>
      </w:pPr>
    </w:p>
    <w:p w:rsidR="00C77038" w:rsidRDefault="00C77038" w:rsidP="00C77038">
      <w:pPr>
        <w:spacing w:after="120" w:line="300" w:lineRule="atLeast"/>
      </w:pPr>
    </w:p>
    <w:p w:rsidR="00C77038" w:rsidRDefault="00C77038" w:rsidP="00C77038">
      <w:pPr>
        <w:spacing w:after="120" w:line="300" w:lineRule="atLeast"/>
      </w:pPr>
    </w:p>
    <w:p w:rsidR="00C77038" w:rsidRDefault="00C77038" w:rsidP="00C77038">
      <w:pPr>
        <w:spacing w:after="120" w:line="300" w:lineRule="atLeast"/>
      </w:pPr>
    </w:p>
    <w:p w:rsidR="00C77038" w:rsidRDefault="00C77038" w:rsidP="00C77038">
      <w:pPr>
        <w:spacing w:after="120" w:line="300" w:lineRule="atLeast"/>
      </w:pPr>
    </w:p>
    <w:p w:rsidR="00C77038" w:rsidRDefault="00C77038" w:rsidP="00C77038">
      <w:pPr>
        <w:spacing w:after="120" w:line="300" w:lineRule="atLeast"/>
      </w:pPr>
    </w:p>
    <w:p w:rsidR="00C77038" w:rsidRDefault="00C77038" w:rsidP="00C77038">
      <w:pPr>
        <w:spacing w:after="120" w:line="300" w:lineRule="atLeast"/>
      </w:pPr>
    </w:p>
    <w:p w:rsidR="00C77038" w:rsidRPr="00C77038" w:rsidRDefault="00C77038" w:rsidP="00C77038">
      <w:pPr>
        <w:spacing w:after="120" w:line="300" w:lineRule="atLeast"/>
        <w:rPr>
          <w:b/>
          <w:sz w:val="28"/>
          <w:szCs w:val="28"/>
        </w:rPr>
      </w:pPr>
      <w:r w:rsidRPr="00C77038">
        <w:rPr>
          <w:b/>
          <w:sz w:val="28"/>
          <w:szCs w:val="28"/>
        </w:rPr>
        <w:lastRenderedPageBreak/>
        <w:t>Uitleg: parafraseren en citeren</w:t>
      </w:r>
      <w:r w:rsidRPr="00C77038">
        <w:rPr>
          <w:rStyle w:val="Voetnootmarkering"/>
          <w:b/>
          <w:sz w:val="28"/>
          <w:szCs w:val="28"/>
        </w:rPr>
        <w:footnoteReference w:id="1"/>
      </w:r>
    </w:p>
    <w:p w:rsidR="00C77038" w:rsidRDefault="00C77038" w:rsidP="00C77038">
      <w:pPr>
        <w:spacing w:after="120" w:line="300" w:lineRule="atLeast"/>
      </w:pPr>
      <w:r>
        <w:t xml:space="preserve">Je mag teksten en ideeën van anderen niet samenvatten of wijzigen en het vervolgens presenteren als je eigen werk; dat noemen we plagiaat. Als je voor een werkstuk andere bronnen hebt bestudeerd, kun je daar tóch delen uit overnemen. Door een duidelijke bronvermelding maak je duidelijk welke delen van je werkstuk zijn overgenomen uit het werk van een ander. Met deze bronvermelding kan je docent (of een andere lezer) nagaan: </w:t>
      </w:r>
    </w:p>
    <w:p w:rsidR="00C77038" w:rsidRDefault="00C77038" w:rsidP="00C77038">
      <w:pPr>
        <w:pStyle w:val="Lijstalinea"/>
        <w:numPr>
          <w:ilvl w:val="1"/>
          <w:numId w:val="19"/>
        </w:numPr>
        <w:spacing w:after="120" w:line="300" w:lineRule="atLeast"/>
        <w:ind w:left="709" w:hanging="283"/>
      </w:pPr>
      <w:r>
        <w:t>welke bronnen je hebt gebruikt (betrouwbaarheid)</w:t>
      </w:r>
    </w:p>
    <w:p w:rsidR="00C77038" w:rsidRDefault="00C77038" w:rsidP="00C77038">
      <w:pPr>
        <w:pStyle w:val="Lijstalinea"/>
        <w:numPr>
          <w:ilvl w:val="1"/>
          <w:numId w:val="19"/>
        </w:numPr>
        <w:spacing w:after="120" w:line="300" w:lineRule="atLeast"/>
        <w:ind w:left="709" w:hanging="283"/>
      </w:pPr>
      <w:r>
        <w:t xml:space="preserve">of je een variatie aan bronnen hebt gebruikt </w:t>
      </w:r>
    </w:p>
    <w:p w:rsidR="00C77038" w:rsidRDefault="00C77038" w:rsidP="00C77038">
      <w:pPr>
        <w:pStyle w:val="Lijstalinea"/>
        <w:numPr>
          <w:ilvl w:val="1"/>
          <w:numId w:val="19"/>
        </w:numPr>
        <w:spacing w:after="120" w:line="300" w:lineRule="atLeast"/>
        <w:ind w:left="709" w:hanging="283"/>
      </w:pPr>
      <w:r>
        <w:t xml:space="preserve">of de bron correct is gebruikt, en </w:t>
      </w:r>
    </w:p>
    <w:p w:rsidR="00C77038" w:rsidRDefault="00C77038" w:rsidP="00C77038">
      <w:pPr>
        <w:pStyle w:val="Lijstalinea"/>
        <w:numPr>
          <w:ilvl w:val="1"/>
          <w:numId w:val="19"/>
        </w:numPr>
        <w:spacing w:after="120" w:line="300" w:lineRule="atLeast"/>
        <w:ind w:left="709" w:hanging="283"/>
      </w:pPr>
      <w:r>
        <w:t xml:space="preserve">of belangrijke bronnen ontbreken. </w:t>
      </w:r>
    </w:p>
    <w:p w:rsidR="00C77038" w:rsidRDefault="00C77038" w:rsidP="00C77038">
      <w:pPr>
        <w:spacing w:after="120" w:line="300" w:lineRule="atLeast"/>
      </w:pPr>
    </w:p>
    <w:p w:rsidR="00C77038" w:rsidRDefault="00C77038" w:rsidP="00C77038">
      <w:pPr>
        <w:spacing w:after="120" w:line="300" w:lineRule="atLeast"/>
      </w:pPr>
      <w:r>
        <w:t xml:space="preserve">Dit overnemen van delen van andermans werk kan op twee manieren: door te parafraseren (in je eigen woorden weergeven) en door te citeren (een stukje van de tekst letterlijk overnemen). </w:t>
      </w:r>
    </w:p>
    <w:p w:rsidR="00C77038" w:rsidRDefault="00C77038" w:rsidP="00C77038">
      <w:pPr>
        <w:spacing w:after="120" w:line="300" w:lineRule="atLeast"/>
      </w:pPr>
    </w:p>
    <w:p w:rsidR="00C77038" w:rsidRPr="00EB19C2" w:rsidRDefault="00C77038" w:rsidP="00C77038">
      <w:pPr>
        <w:spacing w:after="120" w:line="300" w:lineRule="atLeast"/>
        <w:rPr>
          <w:b/>
        </w:rPr>
      </w:pPr>
      <w:r w:rsidRPr="00EB19C2">
        <w:rPr>
          <w:b/>
        </w:rPr>
        <w:t>Parafraseren</w:t>
      </w:r>
    </w:p>
    <w:p w:rsidR="00C77038" w:rsidRDefault="00C77038" w:rsidP="00C77038">
      <w:pPr>
        <w:spacing w:after="120" w:line="300" w:lineRule="atLeast"/>
      </w:pPr>
      <w:r w:rsidRPr="00EB19C2">
        <w:t>Een parafrase is het in eigen woorden weergeven van andermans werk, en wordt gevolgd door een verwijzing tussen haakjes met de achternaa</w:t>
      </w:r>
      <w:r>
        <w:t>m van de auteur(s), het jaartal</w:t>
      </w:r>
      <w:r w:rsidRPr="00EB19C2">
        <w:t xml:space="preserve">. </w:t>
      </w:r>
      <w:r>
        <w:t xml:space="preserve"> </w:t>
      </w:r>
      <w:r w:rsidRPr="00EB19C2">
        <w:t>Bij achternamen worden tussenvoegsels als 'van de', 'de', etc. in de verwijzing in de tekst niet genoemd.</w:t>
      </w:r>
    </w:p>
    <w:p w:rsidR="00C77038" w:rsidRDefault="00C77038" w:rsidP="00C77038">
      <w:pPr>
        <w:spacing w:after="120" w:line="300" w:lineRule="atLeast"/>
      </w:pPr>
    </w:p>
    <w:p w:rsidR="00C77038" w:rsidRPr="004D5FC8" w:rsidRDefault="00C77038" w:rsidP="00C77038">
      <w:pPr>
        <w:pBdr>
          <w:top w:val="single" w:sz="4" w:space="1" w:color="auto"/>
          <w:left w:val="single" w:sz="4" w:space="4" w:color="auto"/>
          <w:bottom w:val="single" w:sz="4" w:space="1" w:color="auto"/>
          <w:right w:val="single" w:sz="4" w:space="4" w:color="auto"/>
        </w:pBdr>
        <w:spacing w:after="120" w:line="240" w:lineRule="atLeast"/>
        <w:rPr>
          <w:i/>
        </w:rPr>
      </w:pPr>
      <w:r w:rsidRPr="004D5FC8">
        <w:rPr>
          <w:i/>
        </w:rPr>
        <w:t>Voorbeeld</w:t>
      </w:r>
    </w:p>
    <w:p w:rsidR="00C77038" w:rsidRDefault="00C77038" w:rsidP="00C77038">
      <w:pPr>
        <w:pBdr>
          <w:top w:val="single" w:sz="4" w:space="1" w:color="auto"/>
          <w:left w:val="single" w:sz="4" w:space="4" w:color="auto"/>
          <w:bottom w:val="single" w:sz="4" w:space="1" w:color="auto"/>
          <w:right w:val="single" w:sz="4" w:space="4" w:color="auto"/>
        </w:pBdr>
        <w:spacing w:after="120" w:line="240" w:lineRule="atLeast"/>
      </w:pPr>
      <w:r>
        <w:t xml:space="preserve">Er vielen veel slachtoffers onder de mariniers in Vietnam. Drie procent van de mariniers in Vietnam </w:t>
      </w:r>
    </w:p>
    <w:p w:rsidR="00C77038" w:rsidRDefault="005351DE" w:rsidP="00C77038">
      <w:pPr>
        <w:pBdr>
          <w:top w:val="single" w:sz="4" w:space="1" w:color="auto"/>
          <w:left w:val="single" w:sz="4" w:space="4" w:color="auto"/>
          <w:bottom w:val="single" w:sz="4" w:space="1" w:color="auto"/>
          <w:right w:val="single" w:sz="4" w:space="4" w:color="auto"/>
        </w:pBdr>
        <w:spacing w:after="120" w:line="240" w:lineRule="atLeast"/>
      </w:pPr>
      <w:r>
        <w:t>sneuvelde</w:t>
      </w:r>
      <w:r w:rsidR="00C77038">
        <w:t xml:space="preserve"> en zo’n 17 procent raakte gewond. (</w:t>
      </w:r>
      <w:proofErr w:type="spellStart"/>
      <w:r w:rsidR="00C77038">
        <w:t>Pietersen</w:t>
      </w:r>
      <w:proofErr w:type="spellEnd"/>
      <w:r w:rsidR="00C77038">
        <w:t>, 2006, p. 97)</w:t>
      </w:r>
    </w:p>
    <w:p w:rsidR="00C77038" w:rsidRDefault="00C77038" w:rsidP="00C77038">
      <w:pPr>
        <w:spacing w:after="120" w:line="300" w:lineRule="atLeast"/>
      </w:pPr>
    </w:p>
    <w:p w:rsidR="00C77038" w:rsidRPr="00EB19C2" w:rsidRDefault="00C77038" w:rsidP="00C77038">
      <w:pPr>
        <w:spacing w:after="120" w:line="300" w:lineRule="atLeast"/>
        <w:rPr>
          <w:b/>
        </w:rPr>
      </w:pPr>
      <w:r w:rsidRPr="00EB19C2">
        <w:rPr>
          <w:b/>
        </w:rPr>
        <w:t>Citeren</w:t>
      </w:r>
    </w:p>
    <w:p w:rsidR="00C77038" w:rsidRDefault="00C77038" w:rsidP="00C77038">
      <w:pPr>
        <w:spacing w:after="120" w:line="300" w:lineRule="atLeast"/>
      </w:pPr>
      <w:r>
        <w:t xml:space="preserve">Een citaat plaats je altijd tussen aanhalingstekens. </w:t>
      </w:r>
      <w:r w:rsidRPr="00EB19C2">
        <w:t>Het citaat kan gevolgd worden door een verwijzing tussen haakjes (achternaam auteur(s), jaartal, paginanummer(s) ), of door de auteur(s) in de tekst te noemen.</w:t>
      </w:r>
      <w:r>
        <w:t xml:space="preserve"> </w:t>
      </w:r>
      <w:r w:rsidRPr="00EB19C2">
        <w:t>Bij internetbronnen worden geen paginanummer(s) genoemd, met uitzondering van genummerde bestanden, zoals een tijdschriftartikel dat als pdf-bestand online is gezet.</w:t>
      </w:r>
      <w:r>
        <w:t xml:space="preserve"> </w:t>
      </w:r>
      <w:r w:rsidRPr="00EB19C2">
        <w:t>Bij achternamen worden tussenvoegsels als 'van de', 'de', etc. in de verwijzing in de tekst niet genoemd. Een citaat uit een boek van Jan de Vries uit 2014 wordt in de tekst (Vries, 2014, p. 3)</w:t>
      </w:r>
      <w:r>
        <w:t>,</w:t>
      </w:r>
      <w:r w:rsidRPr="00EB19C2">
        <w:t xml:space="preserve"> zodat de lezer weet dat deze titel in de bronnenlijst bij de letter V staat.</w:t>
      </w:r>
    </w:p>
    <w:p w:rsidR="00C77038" w:rsidRDefault="00C77038" w:rsidP="00C77038">
      <w:pPr>
        <w:spacing w:after="120" w:line="300" w:lineRule="atLeast"/>
      </w:pPr>
    </w:p>
    <w:p w:rsidR="00C77038" w:rsidRPr="004D5FC8" w:rsidRDefault="00C77038" w:rsidP="00C77038">
      <w:pPr>
        <w:pBdr>
          <w:top w:val="single" w:sz="4" w:space="1" w:color="auto"/>
          <w:left w:val="single" w:sz="4" w:space="4" w:color="auto"/>
          <w:bottom w:val="single" w:sz="4" w:space="1" w:color="auto"/>
          <w:right w:val="single" w:sz="4" w:space="4" w:color="auto"/>
        </w:pBdr>
        <w:spacing w:after="120" w:line="300" w:lineRule="atLeast"/>
        <w:rPr>
          <w:i/>
        </w:rPr>
      </w:pPr>
      <w:r w:rsidRPr="004D5FC8">
        <w:rPr>
          <w:i/>
        </w:rPr>
        <w:t>Voorbeeld</w:t>
      </w:r>
    </w:p>
    <w:p w:rsidR="00C77038" w:rsidRDefault="00C77038" w:rsidP="00C77038">
      <w:pPr>
        <w:pBdr>
          <w:top w:val="single" w:sz="4" w:space="1" w:color="auto"/>
          <w:left w:val="single" w:sz="4" w:space="4" w:color="auto"/>
          <w:bottom w:val="single" w:sz="4" w:space="1" w:color="auto"/>
          <w:right w:val="single" w:sz="4" w:space="4" w:color="auto"/>
        </w:pBdr>
      </w:pPr>
      <w:proofErr w:type="spellStart"/>
      <w:r w:rsidRPr="004D5FC8">
        <w:t>Migchelbrink</w:t>
      </w:r>
      <w:proofErr w:type="spellEnd"/>
      <w:r w:rsidRPr="004D5FC8">
        <w:t xml:space="preserve"> (2006) zegt "De eerste stap die je neemt, is in feite een probleem- en situatieanalyse" (p. 68).</w:t>
      </w:r>
    </w:p>
    <w:p w:rsidR="00C77038" w:rsidRDefault="00C77038">
      <w:pPr>
        <w:spacing w:after="160" w:line="259" w:lineRule="auto"/>
      </w:pPr>
      <w:r>
        <w:br w:type="page"/>
      </w:r>
    </w:p>
    <w:p w:rsidR="00854E18" w:rsidRPr="00854E18" w:rsidRDefault="00C77038">
      <w:pPr>
        <w:rPr>
          <w:u w:val="single"/>
        </w:rPr>
      </w:pPr>
      <w:r>
        <w:rPr>
          <w:u w:val="single"/>
        </w:rPr>
        <w:lastRenderedPageBreak/>
        <w:t>Opdracht 19</w:t>
      </w:r>
    </w:p>
    <w:p w:rsidR="00854E18" w:rsidRDefault="00854E18" w:rsidP="00854E18">
      <w:pPr>
        <w:pStyle w:val="Lijstalinea"/>
        <w:numPr>
          <w:ilvl w:val="0"/>
          <w:numId w:val="18"/>
        </w:numPr>
      </w:pPr>
      <w:r>
        <w:t>Schrijf het middenstuk. Laat tussen elke alinea een witregel open. Onderstreep de kernzinnen en markeer signaalwoorden, overgangszinnen en aankondigende zinnen met een kleur.</w:t>
      </w:r>
    </w:p>
    <w:p w:rsidR="00854E18" w:rsidRPr="00F236C0" w:rsidRDefault="00854E18" w:rsidP="00854E18">
      <w:pPr>
        <w:pStyle w:val="Lijstalinea"/>
        <w:numPr>
          <w:ilvl w:val="0"/>
          <w:numId w:val="18"/>
        </w:numPr>
        <w:rPr>
          <w:b/>
          <w:color w:val="FF0000"/>
        </w:rPr>
      </w:pPr>
      <w:r w:rsidRPr="00F236C0">
        <w:rPr>
          <w:b/>
          <w:color w:val="FF0000"/>
        </w:rPr>
        <w:t>Upload de inleiding en het middenstuk in één bestand.</w:t>
      </w:r>
    </w:p>
    <w:p w:rsidR="00F236C0" w:rsidRDefault="00F236C0" w:rsidP="00F236C0"/>
    <w:p w:rsidR="00F236C0" w:rsidRPr="00F236C0" w:rsidRDefault="00C77038" w:rsidP="00F236C0">
      <w:pPr>
        <w:rPr>
          <w:u w:val="single"/>
        </w:rPr>
      </w:pPr>
      <w:r>
        <w:rPr>
          <w:u w:val="single"/>
        </w:rPr>
        <w:t>Opdracht 20</w:t>
      </w:r>
    </w:p>
    <w:p w:rsidR="00C77038" w:rsidRDefault="00F236C0">
      <w:pPr>
        <w:spacing w:after="160" w:line="259" w:lineRule="auto"/>
      </w:pPr>
      <w:r>
        <w:t xml:space="preserve">Doe deze opdracht samen met een of twee klasgenoten. Geef elkaar feedback aan de hand van het </w:t>
      </w:r>
      <w:r w:rsidR="00C77038">
        <w:t xml:space="preserve">onderstaande </w:t>
      </w:r>
      <w:r>
        <w:t>formulier. Bewaar het formulier; je moet het later inleveren.</w:t>
      </w:r>
    </w:p>
    <w:p w:rsidR="00F236C0" w:rsidRDefault="00F236C0">
      <w:pPr>
        <w:spacing w:after="160" w:line="259" w:lineRule="auto"/>
      </w:pPr>
    </w:p>
    <w:p w:rsidR="00854E18" w:rsidRDefault="00F236C0" w:rsidP="00854E18">
      <w:r>
        <w:t>Beoordeeld door: ……………………………………………………………………………………………………………………….</w:t>
      </w:r>
    </w:p>
    <w:tbl>
      <w:tblPr>
        <w:tblStyle w:val="Tabelraster"/>
        <w:tblW w:w="0" w:type="auto"/>
        <w:tblLook w:val="04A0" w:firstRow="1" w:lastRow="0" w:firstColumn="1" w:lastColumn="0" w:noHBand="0" w:noVBand="1"/>
      </w:tblPr>
      <w:tblGrid>
        <w:gridCol w:w="9212"/>
      </w:tblGrid>
      <w:tr w:rsidR="00F236C0" w:rsidTr="00F236C0">
        <w:tc>
          <w:tcPr>
            <w:tcW w:w="9212" w:type="dxa"/>
          </w:tcPr>
          <w:p w:rsidR="00F236C0" w:rsidRPr="00F236C0" w:rsidRDefault="00F236C0" w:rsidP="00854E18">
            <w:pPr>
              <w:rPr>
                <w:sz w:val="20"/>
                <w:szCs w:val="20"/>
              </w:rPr>
            </w:pPr>
            <w:r w:rsidRPr="00F236C0">
              <w:rPr>
                <w:sz w:val="20"/>
                <w:szCs w:val="20"/>
              </w:rPr>
              <w:t>Bevat elke alinea een duidelijke en passende kernzin?</w:t>
            </w:r>
            <w:r>
              <w:rPr>
                <w:sz w:val="20"/>
                <w:szCs w:val="20"/>
              </w:rPr>
              <w:t xml:space="preserve"> Welke wel/niet?</w:t>
            </w:r>
          </w:p>
          <w:p w:rsidR="00F236C0" w:rsidRPr="00F236C0" w:rsidRDefault="00F236C0" w:rsidP="00854E18">
            <w:pPr>
              <w:rPr>
                <w:sz w:val="20"/>
                <w:szCs w:val="20"/>
              </w:rPr>
            </w:pPr>
          </w:p>
          <w:p w:rsidR="00F236C0" w:rsidRPr="00F236C0" w:rsidRDefault="00F236C0" w:rsidP="00854E18">
            <w:pPr>
              <w:rPr>
                <w:sz w:val="20"/>
                <w:szCs w:val="20"/>
              </w:rPr>
            </w:pPr>
          </w:p>
        </w:tc>
      </w:tr>
      <w:tr w:rsidR="00F236C0" w:rsidTr="00F236C0">
        <w:tc>
          <w:tcPr>
            <w:tcW w:w="9212" w:type="dxa"/>
          </w:tcPr>
          <w:p w:rsidR="00F236C0" w:rsidRPr="00F236C0" w:rsidRDefault="00F236C0" w:rsidP="00F236C0">
            <w:pPr>
              <w:rPr>
                <w:sz w:val="20"/>
                <w:szCs w:val="20"/>
              </w:rPr>
            </w:pPr>
            <w:r w:rsidRPr="00F236C0">
              <w:rPr>
                <w:sz w:val="20"/>
                <w:szCs w:val="20"/>
              </w:rPr>
              <w:t xml:space="preserve">Is de kernzin telkens goed uitgewerkt? Is alle informatie in de alinea’s helder, volledig en relevant? </w:t>
            </w:r>
            <w:r>
              <w:rPr>
                <w:sz w:val="20"/>
                <w:szCs w:val="20"/>
              </w:rPr>
              <w:t>Waar wel/niet?</w:t>
            </w:r>
          </w:p>
          <w:p w:rsidR="00F236C0" w:rsidRPr="00F236C0" w:rsidRDefault="00F236C0" w:rsidP="00F236C0">
            <w:pPr>
              <w:rPr>
                <w:sz w:val="20"/>
                <w:szCs w:val="20"/>
              </w:rPr>
            </w:pPr>
          </w:p>
          <w:p w:rsidR="00F236C0" w:rsidRPr="00F236C0" w:rsidRDefault="00F236C0" w:rsidP="00F236C0">
            <w:pPr>
              <w:rPr>
                <w:sz w:val="20"/>
                <w:szCs w:val="20"/>
              </w:rPr>
            </w:pPr>
          </w:p>
        </w:tc>
      </w:tr>
      <w:tr w:rsidR="00F236C0" w:rsidTr="00F236C0">
        <w:tc>
          <w:tcPr>
            <w:tcW w:w="9212" w:type="dxa"/>
          </w:tcPr>
          <w:p w:rsidR="00F236C0" w:rsidRPr="00F236C0" w:rsidRDefault="00F236C0" w:rsidP="00854E18">
            <w:pPr>
              <w:rPr>
                <w:sz w:val="20"/>
                <w:szCs w:val="20"/>
              </w:rPr>
            </w:pPr>
            <w:r w:rsidRPr="00F236C0">
              <w:rPr>
                <w:sz w:val="20"/>
                <w:szCs w:val="20"/>
              </w:rPr>
              <w:t>Zijn de alinea’s samenhangend? Staat de informatie in een alinea op een logische volgorde? Worden verbanden in de alinea’s aangegeven door middel van signaalwoorden?</w:t>
            </w:r>
            <w:r>
              <w:rPr>
                <w:sz w:val="20"/>
                <w:szCs w:val="20"/>
              </w:rPr>
              <w:t xml:space="preserve"> Waar wel/niet?</w:t>
            </w:r>
          </w:p>
          <w:p w:rsidR="00F236C0" w:rsidRDefault="00F236C0" w:rsidP="00854E18">
            <w:pPr>
              <w:rPr>
                <w:sz w:val="20"/>
                <w:szCs w:val="20"/>
              </w:rPr>
            </w:pPr>
          </w:p>
          <w:p w:rsidR="00F236C0" w:rsidRPr="00F236C0" w:rsidRDefault="00F236C0" w:rsidP="00854E18">
            <w:pPr>
              <w:rPr>
                <w:sz w:val="20"/>
                <w:szCs w:val="20"/>
              </w:rPr>
            </w:pPr>
          </w:p>
        </w:tc>
      </w:tr>
      <w:tr w:rsidR="00F236C0" w:rsidTr="00F236C0">
        <w:tc>
          <w:tcPr>
            <w:tcW w:w="9212" w:type="dxa"/>
          </w:tcPr>
          <w:p w:rsidR="00F236C0" w:rsidRPr="00F236C0" w:rsidRDefault="00F236C0" w:rsidP="00854E18">
            <w:pPr>
              <w:rPr>
                <w:sz w:val="20"/>
                <w:szCs w:val="20"/>
              </w:rPr>
            </w:pPr>
            <w:r w:rsidRPr="00F236C0">
              <w:rPr>
                <w:sz w:val="20"/>
                <w:szCs w:val="20"/>
              </w:rPr>
              <w:t>Is het middenstuk als geheel samenhangend? Staan de alinea’s in een logische volgorde? Sluiten de alinea’s goed op elkaar aan? Zijn de verbanden tussen de alinea’s aangegeven door middel van signaalwoorden, overgangszinnen e.d.?</w:t>
            </w:r>
            <w:r>
              <w:rPr>
                <w:sz w:val="20"/>
                <w:szCs w:val="20"/>
              </w:rPr>
              <w:t xml:space="preserve"> Waar wel/niet?</w:t>
            </w:r>
          </w:p>
          <w:p w:rsidR="00F236C0" w:rsidRDefault="00F236C0" w:rsidP="00854E18">
            <w:pPr>
              <w:rPr>
                <w:sz w:val="20"/>
                <w:szCs w:val="20"/>
              </w:rPr>
            </w:pPr>
          </w:p>
          <w:p w:rsidR="00F236C0" w:rsidRDefault="00F236C0" w:rsidP="00854E18">
            <w:pPr>
              <w:rPr>
                <w:sz w:val="20"/>
                <w:szCs w:val="20"/>
              </w:rPr>
            </w:pPr>
          </w:p>
          <w:p w:rsidR="00F236C0" w:rsidRPr="00F236C0" w:rsidRDefault="00F236C0" w:rsidP="00854E18">
            <w:pPr>
              <w:rPr>
                <w:sz w:val="20"/>
                <w:szCs w:val="20"/>
              </w:rPr>
            </w:pPr>
          </w:p>
        </w:tc>
      </w:tr>
      <w:tr w:rsidR="00F236C0" w:rsidTr="00F236C0">
        <w:tc>
          <w:tcPr>
            <w:tcW w:w="9212" w:type="dxa"/>
          </w:tcPr>
          <w:p w:rsidR="00F236C0" w:rsidRPr="00F236C0" w:rsidRDefault="00F236C0" w:rsidP="00854E18">
            <w:pPr>
              <w:rPr>
                <w:sz w:val="20"/>
                <w:szCs w:val="20"/>
              </w:rPr>
            </w:pPr>
            <w:r w:rsidRPr="00F236C0">
              <w:rPr>
                <w:sz w:val="20"/>
                <w:szCs w:val="20"/>
              </w:rPr>
              <w:t>Lezen de alinea’s prettig?</w:t>
            </w:r>
            <w:r>
              <w:rPr>
                <w:sz w:val="20"/>
                <w:szCs w:val="20"/>
              </w:rPr>
              <w:t xml:space="preserve"> Waar wel/niet?</w:t>
            </w:r>
          </w:p>
          <w:p w:rsidR="00F236C0" w:rsidRDefault="00F236C0" w:rsidP="00854E18">
            <w:pPr>
              <w:rPr>
                <w:sz w:val="20"/>
                <w:szCs w:val="20"/>
              </w:rPr>
            </w:pPr>
          </w:p>
          <w:p w:rsidR="00F236C0" w:rsidRDefault="00F236C0" w:rsidP="00854E18">
            <w:pPr>
              <w:rPr>
                <w:sz w:val="20"/>
                <w:szCs w:val="20"/>
              </w:rPr>
            </w:pPr>
          </w:p>
          <w:p w:rsidR="00F236C0" w:rsidRPr="00F236C0" w:rsidRDefault="00F236C0" w:rsidP="00854E18">
            <w:pPr>
              <w:rPr>
                <w:sz w:val="20"/>
                <w:szCs w:val="20"/>
              </w:rPr>
            </w:pPr>
          </w:p>
        </w:tc>
      </w:tr>
    </w:tbl>
    <w:p w:rsidR="00F236C0" w:rsidRDefault="00F236C0" w:rsidP="00854E18"/>
    <w:p w:rsidR="00854E18" w:rsidRDefault="00854E18" w:rsidP="00854E18"/>
    <w:p w:rsidR="00854E18" w:rsidRPr="00D276D2" w:rsidRDefault="004474F4" w:rsidP="00854E18">
      <w:pPr>
        <w:rPr>
          <w:b/>
          <w:sz w:val="36"/>
          <w:szCs w:val="36"/>
        </w:rPr>
      </w:pPr>
      <w:r w:rsidRPr="00D276D2">
        <w:rPr>
          <w:b/>
          <w:sz w:val="36"/>
          <w:szCs w:val="36"/>
        </w:rPr>
        <w:lastRenderedPageBreak/>
        <w:t>H11: het slot</w:t>
      </w:r>
      <w:r w:rsidR="00DF5755">
        <w:rPr>
          <w:b/>
          <w:sz w:val="36"/>
          <w:szCs w:val="36"/>
        </w:rPr>
        <w:t xml:space="preserve"> (0,5 les)</w:t>
      </w:r>
    </w:p>
    <w:p w:rsidR="00003BF9" w:rsidRPr="00D276D2" w:rsidRDefault="00003BF9" w:rsidP="00854E18">
      <w:pPr>
        <w:rPr>
          <w:i/>
        </w:rPr>
      </w:pPr>
      <w:r w:rsidRPr="00D276D2">
        <w:rPr>
          <w:i/>
        </w:rPr>
        <w:t>Een goed slot rond de tekst passend af met een heldere samenvatting of conclusie én blijft nog even in het hoofd van de lezer hangen, omdat je aan het einde nog even wordt verrast.</w:t>
      </w:r>
    </w:p>
    <w:p w:rsidR="00D276D2" w:rsidRPr="00D276D2" w:rsidRDefault="00D276D2" w:rsidP="00854E18">
      <w:pPr>
        <w:rPr>
          <w:b/>
        </w:rPr>
      </w:pPr>
      <w:r w:rsidRPr="00D276D2">
        <w:rPr>
          <w:b/>
        </w:rPr>
        <w:t>Uitleg</w:t>
      </w:r>
    </w:p>
    <w:p w:rsidR="00FE6E62" w:rsidRDefault="00003BF9" w:rsidP="00854E18">
      <w:r>
        <w:t xml:space="preserve">In het slot staat altijd de hoofdgedachte van de tekst, de conclusie. Daarnaast kan er in het slot van een betoog een wens, aanbeveling of aansporing staan. </w:t>
      </w:r>
    </w:p>
    <w:p w:rsidR="00003BF9" w:rsidRDefault="00003BF9" w:rsidP="00854E18">
      <w:r>
        <w:t>Om ervoor te zorgen dat het slot nog even blijft na sudderen bij je lezer eindig je met een uitsmijter, een krachtige laatste zin. Tip: maak de cirkel rond, door in je slot terug te komen op de aandachtstrekker uit de inleiding.</w:t>
      </w:r>
    </w:p>
    <w:p w:rsidR="00FE6E62" w:rsidRDefault="00FE6E62" w:rsidP="00854E18">
      <w:r w:rsidRPr="00FE6E62">
        <w:rPr>
          <w:i/>
        </w:rPr>
        <w:t>Let op</w:t>
      </w:r>
      <w:r>
        <w:t>, zet nooit nieuwe informatie in het slot.</w:t>
      </w:r>
    </w:p>
    <w:p w:rsidR="00FE6E62" w:rsidRDefault="00FE6E62" w:rsidP="00854E18">
      <w:pPr>
        <w:rPr>
          <w:u w:val="single"/>
        </w:rPr>
      </w:pPr>
    </w:p>
    <w:p w:rsidR="00D276D2" w:rsidRPr="00D276D2" w:rsidRDefault="00003BF9" w:rsidP="00854E18">
      <w:pPr>
        <w:rPr>
          <w:u w:val="single"/>
        </w:rPr>
      </w:pPr>
      <w:r w:rsidRPr="00D276D2">
        <w:rPr>
          <w:u w:val="single"/>
        </w:rPr>
        <w:t>Opdracht</w:t>
      </w:r>
      <w:r w:rsidR="00D276D2" w:rsidRPr="00D276D2">
        <w:rPr>
          <w:u w:val="single"/>
        </w:rPr>
        <w:t xml:space="preserve"> 21</w:t>
      </w:r>
    </w:p>
    <w:p w:rsidR="00D276D2" w:rsidRPr="00BB11D5" w:rsidRDefault="00D276D2" w:rsidP="00FE6E62">
      <w:pPr>
        <w:pStyle w:val="Lijstalinea"/>
        <w:numPr>
          <w:ilvl w:val="0"/>
          <w:numId w:val="21"/>
        </w:numPr>
        <w:rPr>
          <w:b/>
          <w:color w:val="FF0000"/>
        </w:rPr>
      </w:pPr>
      <w:r>
        <w:t xml:space="preserve">Schrijf en </w:t>
      </w:r>
      <w:r w:rsidRPr="00BB11D5">
        <w:rPr>
          <w:b/>
          <w:color w:val="FF0000"/>
        </w:rPr>
        <w:t>upload je slot</w:t>
      </w:r>
    </w:p>
    <w:p w:rsidR="00003BF9" w:rsidRDefault="00D276D2" w:rsidP="00FE6E62">
      <w:pPr>
        <w:pStyle w:val="Lijstalinea"/>
        <w:numPr>
          <w:ilvl w:val="0"/>
          <w:numId w:val="21"/>
        </w:numPr>
      </w:pPr>
      <w:r>
        <w:t xml:space="preserve">Geef in twee- of drietallen feedback op elkaars slotalinea’s. Gebruik daarvoor het onderstaande formulier. Bewaar de feedback; je moet deze later inleveren.  </w:t>
      </w:r>
      <w:r w:rsidR="00003BF9">
        <w:t xml:space="preserve"> </w:t>
      </w:r>
    </w:p>
    <w:p w:rsidR="00DF5755" w:rsidRDefault="00DF5755" w:rsidP="00FE6E62">
      <w:pPr>
        <w:pStyle w:val="Lijstalinea"/>
        <w:numPr>
          <w:ilvl w:val="0"/>
          <w:numId w:val="21"/>
        </w:numPr>
      </w:pPr>
      <w:r>
        <w:t>Herschrijf zo nodig je slot.</w:t>
      </w:r>
    </w:p>
    <w:p w:rsidR="00FE6E62" w:rsidRDefault="00FE6E62" w:rsidP="00FE6E62"/>
    <w:p w:rsidR="00FE6E62" w:rsidRDefault="00FE6E62" w:rsidP="00FE6E62">
      <w:r w:rsidRPr="00FE6E62">
        <w:rPr>
          <w:b/>
        </w:rPr>
        <w:t>Beoordeeld door</w:t>
      </w:r>
      <w:r>
        <w:t>: ……………………………………………………………………………………………………………………………..</w:t>
      </w:r>
    </w:p>
    <w:tbl>
      <w:tblPr>
        <w:tblStyle w:val="Tabelraster"/>
        <w:tblW w:w="9782" w:type="dxa"/>
        <w:tblInd w:w="-318" w:type="dxa"/>
        <w:tblLook w:val="04A0" w:firstRow="1" w:lastRow="0" w:firstColumn="1" w:lastColumn="0" w:noHBand="0" w:noVBand="1"/>
      </w:tblPr>
      <w:tblGrid>
        <w:gridCol w:w="9782"/>
      </w:tblGrid>
      <w:tr w:rsidR="00FE6E62" w:rsidTr="00911C64">
        <w:tc>
          <w:tcPr>
            <w:tcW w:w="9782" w:type="dxa"/>
          </w:tcPr>
          <w:p w:rsidR="00FE6E62" w:rsidRPr="00804CB4" w:rsidRDefault="00FE6E62" w:rsidP="00911C64">
            <w:pPr>
              <w:spacing w:before="120" w:after="120"/>
              <w:rPr>
                <w:sz w:val="20"/>
                <w:szCs w:val="20"/>
              </w:rPr>
            </w:pPr>
            <w:r w:rsidRPr="00804CB4">
              <w:rPr>
                <w:sz w:val="20"/>
                <w:szCs w:val="20"/>
              </w:rPr>
              <w:t>Het slot bevat een duidelijke conclusie die past bij de stelling of vraagstelling uit de inleiding.</w:t>
            </w:r>
            <w:r>
              <w:rPr>
                <w:sz w:val="20"/>
                <w:szCs w:val="20"/>
              </w:rPr>
              <w:t xml:space="preserve"> Zo ja, wat is de conclusie?</w:t>
            </w:r>
          </w:p>
          <w:p w:rsidR="00FE6E62" w:rsidRDefault="00FE6E62" w:rsidP="00911C64">
            <w:pPr>
              <w:spacing w:before="120" w:after="120"/>
              <w:rPr>
                <w:sz w:val="20"/>
                <w:szCs w:val="20"/>
              </w:rPr>
            </w:pPr>
          </w:p>
          <w:p w:rsidR="00FE6E62" w:rsidRDefault="00FE6E62" w:rsidP="00911C64">
            <w:pPr>
              <w:spacing w:before="120" w:after="120"/>
              <w:rPr>
                <w:sz w:val="20"/>
                <w:szCs w:val="20"/>
              </w:rPr>
            </w:pPr>
          </w:p>
          <w:p w:rsidR="00FE6E62" w:rsidRPr="00804CB4" w:rsidRDefault="00FE6E62" w:rsidP="00911C64">
            <w:pPr>
              <w:spacing w:before="120" w:after="120"/>
              <w:rPr>
                <w:sz w:val="20"/>
                <w:szCs w:val="20"/>
              </w:rPr>
            </w:pPr>
          </w:p>
        </w:tc>
      </w:tr>
      <w:tr w:rsidR="00FE6E62" w:rsidTr="00911C64">
        <w:tc>
          <w:tcPr>
            <w:tcW w:w="9782" w:type="dxa"/>
          </w:tcPr>
          <w:p w:rsidR="00FE6E62" w:rsidRPr="00804CB4" w:rsidRDefault="00FE6E62" w:rsidP="00911C64">
            <w:pPr>
              <w:spacing w:before="120" w:after="120"/>
              <w:rPr>
                <w:sz w:val="20"/>
                <w:szCs w:val="20"/>
              </w:rPr>
            </w:pPr>
            <w:r>
              <w:rPr>
                <w:sz w:val="20"/>
                <w:szCs w:val="20"/>
              </w:rPr>
              <w:t>‘</w:t>
            </w:r>
            <w:r w:rsidRPr="00804CB4">
              <w:rPr>
                <w:sz w:val="20"/>
                <w:szCs w:val="20"/>
              </w:rPr>
              <w:t>Het slot eindigt met een uitsmijter; de uitsmijter is goed gekozen en sluit aan bij de aandachtstrekker uit de inleiding. Het slot maakt de tekst rond.</w:t>
            </w:r>
            <w:r>
              <w:rPr>
                <w:sz w:val="20"/>
                <w:szCs w:val="20"/>
              </w:rPr>
              <w:t>’ Geef feedback.</w:t>
            </w:r>
          </w:p>
          <w:p w:rsidR="00FE6E62" w:rsidRDefault="00FE6E62" w:rsidP="00911C64">
            <w:pPr>
              <w:spacing w:before="120" w:after="120"/>
              <w:rPr>
                <w:sz w:val="20"/>
                <w:szCs w:val="20"/>
              </w:rPr>
            </w:pPr>
          </w:p>
          <w:p w:rsidR="00FE6E62" w:rsidRDefault="00FE6E62" w:rsidP="00911C64">
            <w:pPr>
              <w:spacing w:before="120" w:after="120"/>
              <w:rPr>
                <w:sz w:val="20"/>
                <w:szCs w:val="20"/>
              </w:rPr>
            </w:pPr>
          </w:p>
          <w:p w:rsidR="00FE6E62" w:rsidRPr="00804CB4" w:rsidRDefault="00FE6E62" w:rsidP="00911C64">
            <w:pPr>
              <w:spacing w:before="120" w:after="120"/>
              <w:rPr>
                <w:sz w:val="20"/>
                <w:szCs w:val="20"/>
              </w:rPr>
            </w:pPr>
          </w:p>
          <w:p w:rsidR="00FE6E62" w:rsidRPr="00804CB4" w:rsidRDefault="00FE6E62" w:rsidP="00911C64">
            <w:pPr>
              <w:spacing w:before="120" w:after="120"/>
              <w:rPr>
                <w:sz w:val="20"/>
                <w:szCs w:val="20"/>
              </w:rPr>
            </w:pPr>
          </w:p>
        </w:tc>
      </w:tr>
      <w:tr w:rsidR="00FE6E62" w:rsidTr="00911C64">
        <w:tc>
          <w:tcPr>
            <w:tcW w:w="9782" w:type="dxa"/>
          </w:tcPr>
          <w:p w:rsidR="00FE6E62" w:rsidRDefault="00FE6E62" w:rsidP="00911C64">
            <w:pPr>
              <w:spacing w:before="120" w:after="120"/>
              <w:rPr>
                <w:sz w:val="20"/>
                <w:szCs w:val="20"/>
              </w:rPr>
            </w:pPr>
            <w:r>
              <w:rPr>
                <w:sz w:val="20"/>
                <w:szCs w:val="20"/>
              </w:rPr>
              <w:t xml:space="preserve">‘Het slot leest prettig. </w:t>
            </w:r>
            <w:r w:rsidRPr="00804CB4">
              <w:rPr>
                <w:sz w:val="20"/>
                <w:szCs w:val="20"/>
              </w:rPr>
              <w:t xml:space="preserve">Elke </w:t>
            </w:r>
            <w:r>
              <w:rPr>
                <w:sz w:val="20"/>
                <w:szCs w:val="20"/>
              </w:rPr>
              <w:t>zin in het slot is helder en functioneel. Er staat géén nieuwe informatie in.’ Geef feedback.</w:t>
            </w:r>
          </w:p>
          <w:p w:rsidR="00FE6E62" w:rsidRDefault="00FE6E62" w:rsidP="00911C64">
            <w:pPr>
              <w:spacing w:before="120" w:after="120"/>
              <w:rPr>
                <w:sz w:val="20"/>
                <w:szCs w:val="20"/>
              </w:rPr>
            </w:pPr>
          </w:p>
          <w:p w:rsidR="00FE6E62" w:rsidRDefault="00FE6E62" w:rsidP="00911C64">
            <w:pPr>
              <w:spacing w:before="120" w:after="120"/>
              <w:rPr>
                <w:sz w:val="20"/>
                <w:szCs w:val="20"/>
              </w:rPr>
            </w:pPr>
          </w:p>
          <w:p w:rsidR="00FE6E62" w:rsidRDefault="00FE6E62" w:rsidP="00911C64">
            <w:pPr>
              <w:spacing w:before="120" w:after="120"/>
              <w:rPr>
                <w:sz w:val="20"/>
                <w:szCs w:val="20"/>
              </w:rPr>
            </w:pPr>
          </w:p>
          <w:p w:rsidR="00FE6E62" w:rsidRDefault="00FE6E62" w:rsidP="00911C64">
            <w:pPr>
              <w:spacing w:before="120" w:after="120"/>
              <w:rPr>
                <w:sz w:val="20"/>
                <w:szCs w:val="20"/>
              </w:rPr>
            </w:pPr>
          </w:p>
          <w:p w:rsidR="00FE6E62" w:rsidRPr="00804CB4" w:rsidRDefault="00FE6E62" w:rsidP="00911C64">
            <w:pPr>
              <w:spacing w:before="120" w:after="120"/>
              <w:rPr>
                <w:sz w:val="20"/>
                <w:szCs w:val="20"/>
              </w:rPr>
            </w:pPr>
          </w:p>
        </w:tc>
      </w:tr>
    </w:tbl>
    <w:p w:rsidR="00A37B54" w:rsidRDefault="00A37B54">
      <w:pPr>
        <w:spacing w:after="160" w:line="259" w:lineRule="auto"/>
        <w:rPr>
          <w:b/>
          <w:sz w:val="36"/>
          <w:szCs w:val="36"/>
        </w:rPr>
      </w:pPr>
      <w:r>
        <w:rPr>
          <w:b/>
          <w:sz w:val="36"/>
          <w:szCs w:val="36"/>
        </w:rPr>
        <w:lastRenderedPageBreak/>
        <w:t>H12: titel</w:t>
      </w:r>
      <w:r w:rsidR="00DF5755">
        <w:rPr>
          <w:b/>
          <w:sz w:val="36"/>
          <w:szCs w:val="36"/>
        </w:rPr>
        <w:t xml:space="preserve"> (15 min.)</w:t>
      </w:r>
    </w:p>
    <w:p w:rsidR="00A37B54" w:rsidRPr="007C1A8B" w:rsidRDefault="00A37B54">
      <w:pPr>
        <w:spacing w:after="160" w:line="259" w:lineRule="auto"/>
        <w:rPr>
          <w:i/>
        </w:rPr>
      </w:pPr>
      <w:r w:rsidRPr="007C1A8B">
        <w:rPr>
          <w:i/>
        </w:rPr>
        <w:t>De tekst is klaar</w:t>
      </w:r>
      <w:r w:rsidR="007C1A8B" w:rsidRPr="007C1A8B">
        <w:rPr>
          <w:i/>
        </w:rPr>
        <w:t>, alleen de titel ontbreekt nog…</w:t>
      </w:r>
    </w:p>
    <w:p w:rsidR="007C1A8B" w:rsidRDefault="007C1A8B">
      <w:pPr>
        <w:spacing w:after="160" w:line="259" w:lineRule="auto"/>
      </w:pPr>
    </w:p>
    <w:p w:rsidR="00A37B54" w:rsidRPr="007C1A8B" w:rsidRDefault="007C1A8B">
      <w:pPr>
        <w:spacing w:after="160" w:line="259" w:lineRule="auto"/>
        <w:rPr>
          <w:b/>
        </w:rPr>
      </w:pPr>
      <w:r w:rsidRPr="007C1A8B">
        <w:rPr>
          <w:b/>
        </w:rPr>
        <w:t>motiverend en informerend</w:t>
      </w:r>
    </w:p>
    <w:p w:rsidR="00A37B54" w:rsidRDefault="00A37B54">
      <w:pPr>
        <w:spacing w:after="160" w:line="259" w:lineRule="auto"/>
      </w:pPr>
      <w:r>
        <w:t>Er bestaan motiverende en informerende titels. Een motiverende titel maakt de lezer nieuwsgierig naar de inhoud van de tekst, een informerende titel maakt meteen duidelijk waar de tekst over gaat.</w:t>
      </w:r>
    </w:p>
    <w:p w:rsidR="00A37B54" w:rsidRDefault="00A37B54">
      <w:pPr>
        <w:spacing w:after="160" w:line="259" w:lineRule="auto"/>
      </w:pPr>
      <w:r>
        <w:t>Voor dit betoog werk je met een motiverende titel en een informerende ondertitel.</w:t>
      </w:r>
    </w:p>
    <w:p w:rsidR="00A37B54" w:rsidRDefault="00A37B54" w:rsidP="007C1A8B">
      <w:pPr>
        <w:spacing w:after="160" w:line="259" w:lineRule="auto"/>
      </w:pPr>
      <w:r w:rsidRPr="007C1A8B">
        <w:rPr>
          <w:i/>
        </w:rPr>
        <w:t xml:space="preserve">Tips: </w:t>
      </w:r>
      <w:r>
        <w:t>maak je titel</w:t>
      </w:r>
      <w:r w:rsidR="007C1A8B">
        <w:t>(s)</w:t>
      </w:r>
      <w:r>
        <w:t xml:space="preserve"> niet te lang</w:t>
      </w:r>
      <w:r w:rsidR="007C1A8B">
        <w:t xml:space="preserve"> en </w:t>
      </w:r>
      <w:r>
        <w:t xml:space="preserve">zorg ervoor dat de twee titels elkaar aanvullen </w:t>
      </w:r>
      <w:r w:rsidR="007C1A8B">
        <w:t>(</w:t>
      </w:r>
      <w:r>
        <w:t>en niet herhalen</w:t>
      </w:r>
      <w:r w:rsidR="007C1A8B">
        <w:t>).</w:t>
      </w:r>
    </w:p>
    <w:p w:rsidR="00A37B54" w:rsidRDefault="00A37B54">
      <w:pPr>
        <w:spacing w:after="160" w:line="259" w:lineRule="auto"/>
      </w:pPr>
    </w:p>
    <w:p w:rsidR="00A37B54" w:rsidRPr="00A37B54" w:rsidRDefault="00A37B54">
      <w:pPr>
        <w:spacing w:after="160" w:line="259" w:lineRule="auto"/>
        <w:rPr>
          <w:u w:val="single"/>
        </w:rPr>
      </w:pPr>
      <w:r w:rsidRPr="00A37B54">
        <w:rPr>
          <w:u w:val="single"/>
        </w:rPr>
        <w:t>Opdracht 22</w:t>
      </w:r>
    </w:p>
    <w:p w:rsidR="00A37B54" w:rsidRDefault="00A37B54" w:rsidP="007C1A8B">
      <w:pPr>
        <w:pStyle w:val="Lijstalinea"/>
        <w:numPr>
          <w:ilvl w:val="0"/>
          <w:numId w:val="26"/>
        </w:numPr>
        <w:spacing w:after="160" w:line="259" w:lineRule="auto"/>
        <w:ind w:left="714" w:hanging="357"/>
        <w:contextualSpacing w:val="0"/>
      </w:pPr>
      <w:r>
        <w:t>Formuleer drie motiverende titels</w:t>
      </w:r>
    </w:p>
    <w:p w:rsidR="00A37B54" w:rsidRDefault="00A37B54" w:rsidP="007C1A8B">
      <w:pPr>
        <w:pStyle w:val="Lijstalinea"/>
        <w:numPr>
          <w:ilvl w:val="0"/>
          <w:numId w:val="26"/>
        </w:numPr>
        <w:spacing w:after="160" w:line="259" w:lineRule="auto"/>
        <w:ind w:left="714" w:hanging="357"/>
        <w:contextualSpacing w:val="0"/>
      </w:pPr>
      <w:r>
        <w:t>Formuleer nu drie informerende ondertitels.</w:t>
      </w:r>
    </w:p>
    <w:p w:rsidR="00A37B54" w:rsidRDefault="00A37B54" w:rsidP="007C1A8B">
      <w:pPr>
        <w:pStyle w:val="Lijstalinea"/>
        <w:numPr>
          <w:ilvl w:val="0"/>
          <w:numId w:val="26"/>
        </w:numPr>
        <w:spacing w:after="160" w:line="259" w:lineRule="auto"/>
        <w:ind w:left="714" w:hanging="357"/>
        <w:contextualSpacing w:val="0"/>
      </w:pPr>
      <w:r>
        <w:t>Bespreek ze met twee klasgenoten: welke vinden zij voor dit betoog het sterkst?</w:t>
      </w:r>
    </w:p>
    <w:p w:rsidR="00A37B54" w:rsidRDefault="00A37B54">
      <w:pPr>
        <w:spacing w:after="160" w:line="259" w:lineRule="auto"/>
      </w:pPr>
    </w:p>
    <w:p w:rsidR="00A37B54" w:rsidRDefault="00A37B54">
      <w:pPr>
        <w:spacing w:after="160" w:line="259" w:lineRule="auto"/>
      </w:pPr>
    </w:p>
    <w:p w:rsidR="00A37B54" w:rsidRDefault="00A37B54">
      <w:pPr>
        <w:spacing w:after="160" w:line="259" w:lineRule="auto"/>
        <w:rPr>
          <w:b/>
          <w:sz w:val="36"/>
          <w:szCs w:val="36"/>
        </w:rPr>
      </w:pPr>
      <w:r>
        <w:rPr>
          <w:b/>
          <w:sz w:val="36"/>
          <w:szCs w:val="36"/>
        </w:rPr>
        <w:br w:type="page"/>
      </w:r>
    </w:p>
    <w:p w:rsidR="00A67530" w:rsidRPr="009225B6" w:rsidRDefault="00A67530">
      <w:pPr>
        <w:spacing w:after="160" w:line="259" w:lineRule="auto"/>
        <w:rPr>
          <w:b/>
          <w:sz w:val="36"/>
          <w:szCs w:val="36"/>
        </w:rPr>
      </w:pPr>
      <w:r w:rsidRPr="009225B6">
        <w:rPr>
          <w:b/>
          <w:sz w:val="36"/>
          <w:szCs w:val="36"/>
        </w:rPr>
        <w:lastRenderedPageBreak/>
        <w:t>H1</w:t>
      </w:r>
      <w:r w:rsidR="007C1A8B">
        <w:rPr>
          <w:b/>
          <w:sz w:val="36"/>
          <w:szCs w:val="36"/>
        </w:rPr>
        <w:t>3</w:t>
      </w:r>
      <w:r w:rsidRPr="009225B6">
        <w:rPr>
          <w:b/>
          <w:sz w:val="36"/>
          <w:szCs w:val="36"/>
        </w:rPr>
        <w:t xml:space="preserve">: </w:t>
      </w:r>
      <w:r w:rsidR="00A54BFC">
        <w:rPr>
          <w:b/>
          <w:sz w:val="36"/>
          <w:szCs w:val="36"/>
        </w:rPr>
        <w:t>s</w:t>
      </w:r>
      <w:r w:rsidRPr="009225B6">
        <w:rPr>
          <w:b/>
          <w:sz w:val="36"/>
          <w:szCs w:val="36"/>
        </w:rPr>
        <w:t>tijl</w:t>
      </w:r>
      <w:r w:rsidR="00A54BFC">
        <w:rPr>
          <w:b/>
          <w:sz w:val="36"/>
          <w:szCs w:val="36"/>
        </w:rPr>
        <w:t>figuren</w:t>
      </w:r>
      <w:r w:rsidR="00DF5755">
        <w:rPr>
          <w:b/>
          <w:sz w:val="36"/>
          <w:szCs w:val="36"/>
        </w:rPr>
        <w:t xml:space="preserve"> (0,5 les)</w:t>
      </w:r>
    </w:p>
    <w:p w:rsidR="00A67530" w:rsidRPr="009225B6" w:rsidRDefault="00A67530">
      <w:pPr>
        <w:spacing w:after="160" w:line="259" w:lineRule="auto"/>
        <w:rPr>
          <w:i/>
        </w:rPr>
      </w:pPr>
      <w:r w:rsidRPr="009225B6">
        <w:rPr>
          <w:i/>
        </w:rPr>
        <w:t>Wil je overtuigen, dan helpt het om je boodschap ‘stijlvol’ te brengen. In dit hoofdstuk pas je enkele stijlmiddelen toe op je betoog.</w:t>
      </w:r>
    </w:p>
    <w:p w:rsidR="00A54BFC" w:rsidRDefault="00A54BFC" w:rsidP="00A54BFC">
      <w:pPr>
        <w:spacing w:after="160" w:line="259" w:lineRule="auto"/>
      </w:pPr>
    </w:p>
    <w:p w:rsidR="00A54BFC" w:rsidRPr="00A54BFC" w:rsidRDefault="00A54BFC" w:rsidP="00A54BFC">
      <w:pPr>
        <w:spacing w:after="160" w:line="259" w:lineRule="auto"/>
        <w:rPr>
          <w:u w:val="single"/>
        </w:rPr>
      </w:pPr>
      <w:r w:rsidRPr="00A54BFC">
        <w:rPr>
          <w:u w:val="single"/>
        </w:rPr>
        <w:t>Opdracht 2</w:t>
      </w:r>
      <w:r w:rsidR="007C1A8B">
        <w:rPr>
          <w:u w:val="single"/>
        </w:rPr>
        <w:t>3</w:t>
      </w:r>
    </w:p>
    <w:p w:rsidR="00A67530" w:rsidRDefault="00A54BFC" w:rsidP="00A54BFC">
      <w:pPr>
        <w:pStyle w:val="Lijstalinea"/>
        <w:numPr>
          <w:ilvl w:val="0"/>
          <w:numId w:val="22"/>
        </w:numPr>
        <w:spacing w:after="160" w:line="259" w:lineRule="auto"/>
        <w:contextualSpacing w:val="0"/>
      </w:pPr>
      <w:r>
        <w:t>Lees NN blz. 205 t/m 208</w:t>
      </w:r>
    </w:p>
    <w:p w:rsidR="00A54BFC" w:rsidRDefault="00A54BFC" w:rsidP="00A54BFC">
      <w:pPr>
        <w:pStyle w:val="Lijstalinea"/>
        <w:numPr>
          <w:ilvl w:val="0"/>
          <w:numId w:val="22"/>
        </w:numPr>
        <w:spacing w:after="160" w:line="259" w:lineRule="auto"/>
        <w:contextualSpacing w:val="0"/>
      </w:pPr>
      <w:r>
        <w:t xml:space="preserve">Verwerk in je </w:t>
      </w:r>
      <w:r w:rsidR="005E16B3">
        <w:t xml:space="preserve">betoog </w:t>
      </w:r>
      <w:r w:rsidR="005E16B3" w:rsidRPr="00A54BFC">
        <w:rPr>
          <w:b/>
        </w:rPr>
        <w:t>ten minste twee</w:t>
      </w:r>
      <w:r w:rsidR="005E16B3">
        <w:t xml:space="preserve"> verschillende</w:t>
      </w:r>
      <w:r>
        <w:t xml:space="preserve"> van de volgende </w:t>
      </w:r>
      <w:r w:rsidR="005E16B3">
        <w:t>stijlfiguren</w:t>
      </w:r>
      <w:r>
        <w:t>:</w:t>
      </w:r>
      <w:r w:rsidR="005E16B3">
        <w:t xml:space="preserve"> </w:t>
      </w:r>
      <w:r w:rsidR="005E16B3" w:rsidRPr="00A54BFC">
        <w:rPr>
          <w:color w:val="0000CC"/>
        </w:rPr>
        <w:t xml:space="preserve">alliteratie, repetitio, prolepsis, anticipatie, enumeratie, drieslag, climax, antithese, chiasme, </w:t>
      </w:r>
      <w:r w:rsidR="00A67530" w:rsidRPr="00A54BFC">
        <w:rPr>
          <w:color w:val="0000CC"/>
        </w:rPr>
        <w:t xml:space="preserve"> </w:t>
      </w:r>
      <w:r w:rsidR="005E16B3" w:rsidRPr="00A54BFC">
        <w:rPr>
          <w:color w:val="0000CC"/>
        </w:rPr>
        <w:t>oxymoron, retorische vraag, woordspeling en allusie</w:t>
      </w:r>
      <w:r w:rsidR="005E16B3">
        <w:t>.</w:t>
      </w:r>
      <w:r>
        <w:t xml:space="preserve"> </w:t>
      </w:r>
      <w:r w:rsidR="005E16B3">
        <w:t>Bedenk goed waar je de stijlfiguren wilt inzetten. Wat wil je benadrukken?</w:t>
      </w:r>
    </w:p>
    <w:p w:rsidR="00A54BFC" w:rsidRPr="00A54BFC" w:rsidRDefault="00A54BFC" w:rsidP="00A54BFC">
      <w:pPr>
        <w:pStyle w:val="Lijstalinea"/>
        <w:numPr>
          <w:ilvl w:val="0"/>
          <w:numId w:val="22"/>
        </w:numPr>
        <w:spacing w:after="160" w:line="259" w:lineRule="auto"/>
        <w:contextualSpacing w:val="0"/>
        <w:rPr>
          <w:b/>
          <w:color w:val="FF0000"/>
        </w:rPr>
      </w:pPr>
      <w:r w:rsidRPr="00A54BFC">
        <w:rPr>
          <w:b/>
          <w:color w:val="FF0000"/>
        </w:rPr>
        <w:t>Upload de twee (of meer) tekstfragmenten waarin je stijlfiguren toepast en zet erachter om welke soort stijlfiguren het gaat.</w:t>
      </w:r>
    </w:p>
    <w:p w:rsidR="00A67530" w:rsidRDefault="00A54BFC" w:rsidP="00A54BFC">
      <w:pPr>
        <w:pStyle w:val="Lijstalinea"/>
        <w:numPr>
          <w:ilvl w:val="0"/>
          <w:numId w:val="22"/>
        </w:numPr>
        <w:spacing w:after="160" w:line="259" w:lineRule="auto"/>
        <w:contextualSpacing w:val="0"/>
      </w:pPr>
      <w:r>
        <w:t xml:space="preserve">Wissel jouw fragmenten uit met die van twee klasgenoten en geef elkaar feedback. Uiteraard gaat er niet alleen om dat je stijlfiguren gebruikt, maar vooral om het effect: heb je de stijlfiguren </w:t>
      </w:r>
      <w:r w:rsidRPr="00A54BFC">
        <w:rPr>
          <w:i/>
        </w:rPr>
        <w:t>effectief</w:t>
      </w:r>
      <w:r>
        <w:t xml:space="preserve"> ingezet?  Pas ze zo nodig aan. </w:t>
      </w:r>
    </w:p>
    <w:p w:rsidR="005E16B3" w:rsidRDefault="005E16B3">
      <w:pPr>
        <w:spacing w:after="160" w:line="259" w:lineRule="auto"/>
      </w:pPr>
    </w:p>
    <w:p w:rsidR="00A54BFC" w:rsidRPr="0048279B" w:rsidRDefault="00A54BFC">
      <w:pPr>
        <w:spacing w:after="160" w:line="259" w:lineRule="auto"/>
        <w:rPr>
          <w:b/>
          <w:sz w:val="36"/>
          <w:szCs w:val="36"/>
        </w:rPr>
      </w:pPr>
      <w:r w:rsidRPr="0048279B">
        <w:rPr>
          <w:b/>
          <w:sz w:val="36"/>
          <w:szCs w:val="36"/>
        </w:rPr>
        <w:t>H1</w:t>
      </w:r>
      <w:r w:rsidR="007C1A8B">
        <w:rPr>
          <w:b/>
          <w:sz w:val="36"/>
          <w:szCs w:val="36"/>
        </w:rPr>
        <w:t>4</w:t>
      </w:r>
      <w:r w:rsidRPr="0048279B">
        <w:rPr>
          <w:b/>
          <w:sz w:val="36"/>
          <w:szCs w:val="36"/>
        </w:rPr>
        <w:t>: formulering</w:t>
      </w:r>
      <w:r w:rsidR="00DF5755">
        <w:rPr>
          <w:b/>
          <w:sz w:val="36"/>
          <w:szCs w:val="36"/>
        </w:rPr>
        <w:t xml:space="preserve"> (1,5 les)</w:t>
      </w:r>
    </w:p>
    <w:p w:rsidR="00A54BFC" w:rsidRPr="007B522C" w:rsidRDefault="007B522C">
      <w:pPr>
        <w:spacing w:after="160" w:line="259" w:lineRule="auto"/>
        <w:rPr>
          <w:i/>
        </w:rPr>
      </w:pPr>
      <w:r w:rsidRPr="007B522C">
        <w:rPr>
          <w:i/>
        </w:rPr>
        <w:t xml:space="preserve">Om aantrekkelijk te schrijven, moet je letten op woordkeus en zinsbouw. Het doel van dit hoofdstuk is om  </w:t>
      </w:r>
      <w:r w:rsidR="00C22285">
        <w:rPr>
          <w:i/>
        </w:rPr>
        <w:t>eventuele onjuiste</w:t>
      </w:r>
      <w:r w:rsidRPr="007B522C">
        <w:rPr>
          <w:i/>
        </w:rPr>
        <w:t xml:space="preserve"> of lelijke zinnen op te sporen en ze te verbeteren.</w:t>
      </w:r>
    </w:p>
    <w:p w:rsidR="007B522C" w:rsidRPr="0048279B" w:rsidRDefault="007B522C">
      <w:pPr>
        <w:spacing w:after="160" w:line="259" w:lineRule="auto"/>
        <w:rPr>
          <w:u w:val="single"/>
        </w:rPr>
      </w:pPr>
    </w:p>
    <w:p w:rsidR="00A54BFC" w:rsidRPr="0048279B" w:rsidRDefault="00A54BFC">
      <w:pPr>
        <w:spacing w:after="160" w:line="259" w:lineRule="auto"/>
        <w:rPr>
          <w:u w:val="single"/>
        </w:rPr>
      </w:pPr>
      <w:r w:rsidRPr="0048279B">
        <w:rPr>
          <w:u w:val="single"/>
        </w:rPr>
        <w:t>Opdracht 2</w:t>
      </w:r>
      <w:r w:rsidR="007C1A8B">
        <w:rPr>
          <w:u w:val="single"/>
        </w:rPr>
        <w:t>4</w:t>
      </w:r>
    </w:p>
    <w:p w:rsidR="00A54BFC" w:rsidRDefault="00A54BFC" w:rsidP="007B522C">
      <w:pPr>
        <w:spacing w:after="160" w:line="259" w:lineRule="auto"/>
      </w:pPr>
      <w:r>
        <w:t xml:space="preserve">Lees NN blz. 175 t/m 181 en blz. </w:t>
      </w:r>
      <w:r w:rsidR="0048279B">
        <w:t>189/190</w:t>
      </w:r>
    </w:p>
    <w:p w:rsidR="007B522C" w:rsidRDefault="007B522C" w:rsidP="007B522C">
      <w:pPr>
        <w:spacing w:after="160" w:line="259" w:lineRule="auto"/>
      </w:pPr>
    </w:p>
    <w:p w:rsidR="007B522C" w:rsidRPr="007B522C" w:rsidRDefault="007B522C" w:rsidP="007B522C">
      <w:pPr>
        <w:spacing w:after="160" w:line="259" w:lineRule="auto"/>
        <w:rPr>
          <w:u w:val="single"/>
        </w:rPr>
      </w:pPr>
      <w:r w:rsidRPr="007B522C">
        <w:rPr>
          <w:u w:val="single"/>
        </w:rPr>
        <w:t>Opdracht 2</w:t>
      </w:r>
      <w:r w:rsidR="007C1A8B">
        <w:rPr>
          <w:u w:val="single"/>
        </w:rPr>
        <w:t>5</w:t>
      </w:r>
    </w:p>
    <w:p w:rsidR="0048279B" w:rsidRDefault="0048279B" w:rsidP="006A78DC">
      <w:pPr>
        <w:pStyle w:val="Lijstalinea"/>
        <w:numPr>
          <w:ilvl w:val="0"/>
          <w:numId w:val="23"/>
        </w:numPr>
        <w:spacing w:after="160" w:line="259" w:lineRule="auto"/>
        <w:ind w:left="714" w:hanging="357"/>
        <w:contextualSpacing w:val="0"/>
      </w:pPr>
      <w:r>
        <w:t>Werk samen met een klasgenoot. Wissel jullie betogen uit met die van een ander tweetal.</w:t>
      </w:r>
    </w:p>
    <w:p w:rsidR="0048279B" w:rsidRDefault="0048279B" w:rsidP="006A78DC">
      <w:pPr>
        <w:pStyle w:val="Lijstalinea"/>
        <w:numPr>
          <w:ilvl w:val="0"/>
          <w:numId w:val="23"/>
        </w:numPr>
        <w:spacing w:after="160" w:line="259" w:lineRule="auto"/>
        <w:ind w:left="714" w:hanging="357"/>
        <w:contextualSpacing w:val="0"/>
      </w:pPr>
      <w:r>
        <w:t xml:space="preserve">Geef elkaar feedback op woordkeus en zinsbouw. Gebruik daarvoor het onderstaand formulier. </w:t>
      </w:r>
      <w:r w:rsidR="007B522C">
        <w:t>Bewaar het formulier; je moet het later inleveren.</w:t>
      </w:r>
    </w:p>
    <w:p w:rsidR="006A78DC" w:rsidRDefault="00A9061A" w:rsidP="006A78DC">
      <w:pPr>
        <w:pStyle w:val="Lijstalinea"/>
        <w:numPr>
          <w:ilvl w:val="0"/>
          <w:numId w:val="23"/>
        </w:numPr>
        <w:spacing w:after="160" w:line="259" w:lineRule="auto"/>
        <w:ind w:left="714" w:hanging="357"/>
        <w:contextualSpacing w:val="0"/>
      </w:pPr>
      <w:r>
        <w:t>Bespreek na afloop de feedback en help elkaar met het aanbrengen van verbeteringen.</w:t>
      </w:r>
    </w:p>
    <w:p w:rsidR="006A78DC" w:rsidRDefault="006A78DC" w:rsidP="006A78DC">
      <w:pPr>
        <w:spacing w:after="160" w:line="259" w:lineRule="auto"/>
      </w:pPr>
    </w:p>
    <w:p w:rsidR="006A78DC" w:rsidRPr="006A78DC" w:rsidRDefault="006A78DC" w:rsidP="006A78DC">
      <w:pPr>
        <w:spacing w:after="120" w:line="259" w:lineRule="auto"/>
        <w:rPr>
          <w:u w:val="single"/>
        </w:rPr>
      </w:pPr>
      <w:r w:rsidRPr="006A78DC">
        <w:rPr>
          <w:u w:val="single"/>
        </w:rPr>
        <w:t>Opdracht 2</w:t>
      </w:r>
      <w:r w:rsidR="001E25A3">
        <w:rPr>
          <w:u w:val="single"/>
        </w:rPr>
        <w:t>6</w:t>
      </w:r>
    </w:p>
    <w:p w:rsidR="006A78DC" w:rsidRDefault="006A78DC" w:rsidP="006A78DC">
      <w:pPr>
        <w:pStyle w:val="Lijstalinea"/>
        <w:numPr>
          <w:ilvl w:val="0"/>
          <w:numId w:val="24"/>
        </w:numPr>
        <w:spacing w:after="120" w:line="259" w:lineRule="auto"/>
        <w:contextualSpacing w:val="0"/>
      </w:pPr>
      <w:r>
        <w:t>Reviseer je tekst op grond van de ontvangen feedback.</w:t>
      </w:r>
    </w:p>
    <w:p w:rsidR="006A78DC" w:rsidRDefault="006A78DC" w:rsidP="006A78DC">
      <w:pPr>
        <w:pStyle w:val="Lijstalinea"/>
        <w:numPr>
          <w:ilvl w:val="0"/>
          <w:numId w:val="24"/>
        </w:numPr>
        <w:spacing w:after="120" w:line="259" w:lineRule="auto"/>
        <w:contextualSpacing w:val="0"/>
      </w:pPr>
      <w:r w:rsidRPr="006A78DC">
        <w:rPr>
          <w:b/>
          <w:color w:val="FF0000"/>
        </w:rPr>
        <w:t>Upload twee voorbeelden van revisie</w:t>
      </w:r>
      <w:r>
        <w:t>: noteer in beide gevallen: de oorspronkelijke zin(</w:t>
      </w:r>
      <w:proofErr w:type="spellStart"/>
      <w:r>
        <w:t>nen</w:t>
      </w:r>
      <w:proofErr w:type="spellEnd"/>
      <w:r>
        <w:t>), de ontvangen feedback en de verbeterde versie.</w:t>
      </w:r>
    </w:p>
    <w:p w:rsidR="0048279B" w:rsidRDefault="0048279B" w:rsidP="006A78DC">
      <w:pPr>
        <w:pStyle w:val="Lijstalinea"/>
        <w:numPr>
          <w:ilvl w:val="0"/>
          <w:numId w:val="23"/>
        </w:numPr>
        <w:spacing w:after="120" w:line="259" w:lineRule="auto"/>
        <w:ind w:left="714" w:hanging="357"/>
        <w:contextualSpacing w:val="0"/>
      </w:pPr>
      <w:r>
        <w:br w:type="page"/>
      </w:r>
    </w:p>
    <w:p w:rsidR="00A9061A" w:rsidRPr="00A9061A" w:rsidRDefault="00A9061A" w:rsidP="00A9061A">
      <w:pPr>
        <w:spacing w:after="240" w:line="259" w:lineRule="auto"/>
        <w:rPr>
          <w:b/>
          <w:sz w:val="28"/>
          <w:szCs w:val="28"/>
        </w:rPr>
      </w:pPr>
      <w:r w:rsidRPr="00A9061A">
        <w:rPr>
          <w:b/>
          <w:sz w:val="28"/>
          <w:szCs w:val="28"/>
        </w:rPr>
        <w:lastRenderedPageBreak/>
        <w:t>Feedback formulering</w:t>
      </w:r>
    </w:p>
    <w:p w:rsidR="00A67530" w:rsidRDefault="00A9061A" w:rsidP="00A9061A">
      <w:pPr>
        <w:spacing w:after="240" w:line="259" w:lineRule="auto"/>
      </w:pPr>
      <w:r w:rsidRPr="00A9061A">
        <w:t>Beoordeeld door</w:t>
      </w:r>
      <w:r>
        <w:t>: ………………………………………………………………………………………………………………………………</w:t>
      </w:r>
    </w:p>
    <w:p w:rsidR="00A9061A" w:rsidRDefault="00A9061A" w:rsidP="00A9061A">
      <w:pPr>
        <w:spacing w:after="240" w:line="259" w:lineRule="auto"/>
      </w:pPr>
    </w:p>
    <w:tbl>
      <w:tblPr>
        <w:tblStyle w:val="Tabelraster"/>
        <w:tblW w:w="0" w:type="auto"/>
        <w:tblLook w:val="04A0" w:firstRow="1" w:lastRow="0" w:firstColumn="1" w:lastColumn="0" w:noHBand="0" w:noVBand="1"/>
      </w:tblPr>
      <w:tblGrid>
        <w:gridCol w:w="9212"/>
      </w:tblGrid>
      <w:tr w:rsidR="0048279B" w:rsidTr="0048279B">
        <w:tc>
          <w:tcPr>
            <w:tcW w:w="9212" w:type="dxa"/>
          </w:tcPr>
          <w:p w:rsidR="0048279B" w:rsidRDefault="0048279B" w:rsidP="00A9061A">
            <w:pPr>
              <w:spacing w:after="240" w:line="259" w:lineRule="auto"/>
            </w:pPr>
            <w:r>
              <w:t xml:space="preserve">Staan er verwijsfouten of onduidelijke verwijzingen in? </w:t>
            </w:r>
            <w:r w:rsidRPr="00A9061A">
              <w:rPr>
                <w:b/>
              </w:rPr>
              <w:t>Ja/nee</w:t>
            </w:r>
          </w:p>
          <w:p w:rsidR="0048279B" w:rsidRPr="00A9061A" w:rsidRDefault="0048279B" w:rsidP="00A9061A">
            <w:pPr>
              <w:spacing w:after="240" w:line="259" w:lineRule="auto"/>
              <w:rPr>
                <w:i/>
              </w:rPr>
            </w:pPr>
            <w:r w:rsidRPr="00A9061A">
              <w:rPr>
                <w:i/>
              </w:rPr>
              <w:t xml:space="preserve">Zo ja, markeer met </w:t>
            </w:r>
            <w:r w:rsidR="00A9061A" w:rsidRPr="00A9061A">
              <w:rPr>
                <w:i/>
                <w:highlight w:val="yellow"/>
              </w:rPr>
              <w:t>licht</w:t>
            </w:r>
            <w:r w:rsidRPr="00A9061A">
              <w:rPr>
                <w:i/>
                <w:highlight w:val="yellow"/>
              </w:rPr>
              <w:t>geel</w:t>
            </w:r>
          </w:p>
        </w:tc>
      </w:tr>
      <w:tr w:rsidR="0048279B" w:rsidTr="0048279B">
        <w:tc>
          <w:tcPr>
            <w:tcW w:w="9212" w:type="dxa"/>
          </w:tcPr>
          <w:p w:rsidR="0048279B" w:rsidRPr="00A9061A" w:rsidRDefault="0048279B" w:rsidP="00A9061A">
            <w:pPr>
              <w:spacing w:after="240" w:line="259" w:lineRule="auto"/>
              <w:rPr>
                <w:b/>
              </w:rPr>
            </w:pPr>
            <w:r>
              <w:t xml:space="preserve">Staan er dat/als-constructies in? </w:t>
            </w:r>
            <w:r w:rsidRPr="00A9061A">
              <w:rPr>
                <w:b/>
              </w:rPr>
              <w:t>Ja/nee</w:t>
            </w:r>
          </w:p>
          <w:p w:rsidR="0048279B" w:rsidRPr="00A9061A" w:rsidRDefault="0048279B" w:rsidP="00A9061A">
            <w:pPr>
              <w:spacing w:after="240" w:line="259" w:lineRule="auto"/>
              <w:rPr>
                <w:i/>
              </w:rPr>
            </w:pPr>
            <w:r w:rsidRPr="00A9061A">
              <w:rPr>
                <w:i/>
              </w:rPr>
              <w:t xml:space="preserve">Zo ja, markeer met </w:t>
            </w:r>
            <w:r w:rsidR="00A9061A" w:rsidRPr="00A9061A">
              <w:rPr>
                <w:i/>
                <w:highlight w:val="green"/>
              </w:rPr>
              <w:t>licht</w:t>
            </w:r>
            <w:r w:rsidRPr="00A9061A">
              <w:rPr>
                <w:i/>
                <w:highlight w:val="green"/>
              </w:rPr>
              <w:t>groen</w:t>
            </w:r>
          </w:p>
        </w:tc>
      </w:tr>
      <w:tr w:rsidR="0048279B" w:rsidTr="0048279B">
        <w:tc>
          <w:tcPr>
            <w:tcW w:w="9212" w:type="dxa"/>
          </w:tcPr>
          <w:p w:rsidR="0048279B" w:rsidRDefault="0048279B" w:rsidP="00A9061A">
            <w:pPr>
              <w:spacing w:after="240" w:line="259" w:lineRule="auto"/>
            </w:pPr>
            <w:r>
              <w:t xml:space="preserve">Staan er foutieve beknopte bijzinnen in? </w:t>
            </w:r>
            <w:r w:rsidRPr="00A9061A">
              <w:rPr>
                <w:b/>
              </w:rPr>
              <w:t>Ja/nee</w:t>
            </w:r>
          </w:p>
          <w:p w:rsidR="0048279B" w:rsidRPr="00A9061A" w:rsidRDefault="0048279B" w:rsidP="00A9061A">
            <w:pPr>
              <w:spacing w:after="240" w:line="259" w:lineRule="auto"/>
              <w:rPr>
                <w:i/>
              </w:rPr>
            </w:pPr>
            <w:r w:rsidRPr="00A9061A">
              <w:rPr>
                <w:i/>
              </w:rPr>
              <w:t xml:space="preserve">Zo ja, markeer met </w:t>
            </w:r>
            <w:r w:rsidR="00A9061A" w:rsidRPr="00A9061A">
              <w:rPr>
                <w:i/>
                <w:highlight w:val="cyan"/>
              </w:rPr>
              <w:t>licht</w:t>
            </w:r>
            <w:r w:rsidRPr="00A9061A">
              <w:rPr>
                <w:i/>
                <w:highlight w:val="cyan"/>
              </w:rPr>
              <w:t>blauw</w:t>
            </w:r>
          </w:p>
        </w:tc>
      </w:tr>
      <w:tr w:rsidR="0048279B" w:rsidTr="0048279B">
        <w:tc>
          <w:tcPr>
            <w:tcW w:w="9212" w:type="dxa"/>
          </w:tcPr>
          <w:p w:rsidR="0048279B" w:rsidRDefault="0048279B" w:rsidP="00A9061A">
            <w:pPr>
              <w:spacing w:after="240" w:line="259" w:lineRule="auto"/>
            </w:pPr>
            <w:r>
              <w:t xml:space="preserve">Staan er onjuist begrensde zinnen in (losstaande zinsgedeelten of aan elkaar geplakte zinnen)? </w:t>
            </w:r>
            <w:r w:rsidRPr="00A9061A">
              <w:rPr>
                <w:b/>
              </w:rPr>
              <w:t>Ja/nee</w:t>
            </w:r>
          </w:p>
          <w:p w:rsidR="0048279B" w:rsidRPr="00A9061A" w:rsidRDefault="0048279B" w:rsidP="00A9061A">
            <w:pPr>
              <w:spacing w:after="240" w:line="259" w:lineRule="auto"/>
              <w:rPr>
                <w:i/>
              </w:rPr>
            </w:pPr>
            <w:r w:rsidRPr="00A9061A">
              <w:rPr>
                <w:i/>
              </w:rPr>
              <w:t xml:space="preserve">Zo ja, markeer met </w:t>
            </w:r>
            <w:r w:rsidR="00A9061A" w:rsidRPr="00A9061A">
              <w:rPr>
                <w:i/>
                <w:highlight w:val="lightGray"/>
              </w:rPr>
              <w:t>grijs</w:t>
            </w:r>
          </w:p>
        </w:tc>
      </w:tr>
      <w:tr w:rsidR="0048279B" w:rsidTr="0048279B">
        <w:tc>
          <w:tcPr>
            <w:tcW w:w="9212" w:type="dxa"/>
          </w:tcPr>
          <w:p w:rsidR="0048279B" w:rsidRDefault="0048279B" w:rsidP="00A9061A">
            <w:pPr>
              <w:spacing w:after="240" w:line="259" w:lineRule="auto"/>
            </w:pPr>
            <w:r>
              <w:t xml:space="preserve">Staan er symmetriefouten in? </w:t>
            </w:r>
            <w:r w:rsidRPr="00A9061A">
              <w:rPr>
                <w:b/>
              </w:rPr>
              <w:t>Ja/nee</w:t>
            </w:r>
          </w:p>
          <w:p w:rsidR="0048279B" w:rsidRPr="00A9061A" w:rsidRDefault="0048279B" w:rsidP="00A9061A">
            <w:pPr>
              <w:spacing w:after="240" w:line="259" w:lineRule="auto"/>
              <w:rPr>
                <w:i/>
              </w:rPr>
            </w:pPr>
            <w:r w:rsidRPr="00A9061A">
              <w:rPr>
                <w:i/>
              </w:rPr>
              <w:t xml:space="preserve">Zo ja, markeer met </w:t>
            </w:r>
            <w:r w:rsidRPr="00A9061A">
              <w:rPr>
                <w:i/>
                <w:highlight w:val="magenta"/>
              </w:rPr>
              <w:t>roze</w:t>
            </w:r>
          </w:p>
        </w:tc>
      </w:tr>
      <w:tr w:rsidR="0048279B" w:rsidTr="0048279B">
        <w:tc>
          <w:tcPr>
            <w:tcW w:w="9212" w:type="dxa"/>
          </w:tcPr>
          <w:p w:rsidR="0048279B" w:rsidRDefault="0048279B" w:rsidP="00A9061A">
            <w:pPr>
              <w:spacing w:after="240" w:line="259" w:lineRule="auto"/>
            </w:pPr>
            <w:r>
              <w:t xml:space="preserve">Staan er passieve zinnen in waar de schrijver beter actieve zinnen had kunnen gebruiken? </w:t>
            </w:r>
            <w:r w:rsidRPr="00A9061A">
              <w:rPr>
                <w:b/>
              </w:rPr>
              <w:t>Ja/nee</w:t>
            </w:r>
          </w:p>
          <w:p w:rsidR="0048279B" w:rsidRPr="00A9061A" w:rsidRDefault="0048279B" w:rsidP="00A9061A">
            <w:pPr>
              <w:spacing w:after="240" w:line="259" w:lineRule="auto"/>
              <w:rPr>
                <w:i/>
              </w:rPr>
            </w:pPr>
            <w:r w:rsidRPr="00A9061A">
              <w:rPr>
                <w:i/>
              </w:rPr>
              <w:t xml:space="preserve">Zo ja, markeer met </w:t>
            </w:r>
            <w:r w:rsidR="00A9061A" w:rsidRPr="00A9061A">
              <w:rPr>
                <w:i/>
                <w:highlight w:val="darkMagenta"/>
              </w:rPr>
              <w:t>paars</w:t>
            </w:r>
          </w:p>
        </w:tc>
      </w:tr>
      <w:tr w:rsidR="0048279B" w:rsidTr="0048279B">
        <w:tc>
          <w:tcPr>
            <w:tcW w:w="9212" w:type="dxa"/>
          </w:tcPr>
          <w:p w:rsidR="0048279B" w:rsidRDefault="00A9061A" w:rsidP="00A9061A">
            <w:pPr>
              <w:spacing w:after="240" w:line="259" w:lineRule="auto"/>
            </w:pPr>
            <w:r>
              <w:t xml:space="preserve">Is er naamwoordstijl gebruikt? </w:t>
            </w:r>
            <w:r w:rsidRPr="00A9061A">
              <w:rPr>
                <w:b/>
              </w:rPr>
              <w:t>Ja/nee</w:t>
            </w:r>
          </w:p>
          <w:p w:rsidR="00A9061A" w:rsidRPr="00A9061A" w:rsidRDefault="00A9061A" w:rsidP="00A9061A">
            <w:pPr>
              <w:spacing w:after="240" w:line="259" w:lineRule="auto"/>
              <w:rPr>
                <w:i/>
              </w:rPr>
            </w:pPr>
            <w:r w:rsidRPr="00A9061A">
              <w:rPr>
                <w:i/>
              </w:rPr>
              <w:t xml:space="preserve">Zo ja, markeer met </w:t>
            </w:r>
            <w:r w:rsidRPr="00A9061A">
              <w:rPr>
                <w:i/>
                <w:highlight w:val="red"/>
              </w:rPr>
              <w:t>rood</w:t>
            </w:r>
          </w:p>
        </w:tc>
      </w:tr>
      <w:tr w:rsidR="0048279B" w:rsidTr="0048279B">
        <w:tc>
          <w:tcPr>
            <w:tcW w:w="9212" w:type="dxa"/>
          </w:tcPr>
          <w:p w:rsidR="0048279B" w:rsidRDefault="00A9061A" w:rsidP="00A9061A">
            <w:pPr>
              <w:spacing w:after="240" w:line="259" w:lineRule="auto"/>
            </w:pPr>
            <w:r>
              <w:t xml:space="preserve">Zien jullie andere zinnen die niet lekker lopen? </w:t>
            </w:r>
            <w:r w:rsidRPr="00A9061A">
              <w:rPr>
                <w:b/>
              </w:rPr>
              <w:t>Ja/nee</w:t>
            </w:r>
          </w:p>
          <w:p w:rsidR="00A9061A" w:rsidRPr="00A9061A" w:rsidRDefault="00A9061A" w:rsidP="00A9061A">
            <w:pPr>
              <w:spacing w:after="240" w:line="259" w:lineRule="auto"/>
              <w:rPr>
                <w:i/>
              </w:rPr>
            </w:pPr>
            <w:r w:rsidRPr="00A9061A">
              <w:rPr>
                <w:i/>
              </w:rPr>
              <w:t xml:space="preserve">Markeer met </w:t>
            </w:r>
            <w:r w:rsidRPr="00A9061A">
              <w:rPr>
                <w:i/>
                <w:highlight w:val="darkGreen"/>
              </w:rPr>
              <w:t>donkergroen</w:t>
            </w:r>
          </w:p>
        </w:tc>
      </w:tr>
      <w:tr w:rsidR="00A9061A" w:rsidTr="0048279B">
        <w:tc>
          <w:tcPr>
            <w:tcW w:w="9212" w:type="dxa"/>
          </w:tcPr>
          <w:p w:rsidR="00A9061A" w:rsidRDefault="00A9061A" w:rsidP="00A9061A">
            <w:pPr>
              <w:spacing w:after="240" w:line="259" w:lineRule="auto"/>
            </w:pPr>
            <w:r>
              <w:t xml:space="preserve">Is er voldoende variatie in woordgebruik? </w:t>
            </w:r>
            <w:r w:rsidRPr="00A9061A">
              <w:rPr>
                <w:b/>
              </w:rPr>
              <w:t>Ja/nee</w:t>
            </w:r>
          </w:p>
          <w:p w:rsidR="00A9061A" w:rsidRDefault="00A9061A" w:rsidP="00C22285">
            <w:pPr>
              <w:spacing w:after="240" w:line="259" w:lineRule="auto"/>
              <w:rPr>
                <w:i/>
              </w:rPr>
            </w:pPr>
            <w:r w:rsidRPr="00A9061A">
              <w:rPr>
                <w:i/>
              </w:rPr>
              <w:t>Zo nee, waar niet?</w:t>
            </w:r>
          </w:p>
          <w:p w:rsidR="00C22285" w:rsidRPr="00A9061A" w:rsidRDefault="00C22285" w:rsidP="00C22285">
            <w:pPr>
              <w:spacing w:after="240" w:line="259" w:lineRule="auto"/>
              <w:rPr>
                <w:i/>
              </w:rPr>
            </w:pPr>
          </w:p>
        </w:tc>
      </w:tr>
      <w:tr w:rsidR="00A9061A" w:rsidTr="0048279B">
        <w:tc>
          <w:tcPr>
            <w:tcW w:w="9212" w:type="dxa"/>
          </w:tcPr>
          <w:p w:rsidR="00A9061A" w:rsidRDefault="00A9061A" w:rsidP="00A9061A">
            <w:pPr>
              <w:spacing w:after="240" w:line="259" w:lineRule="auto"/>
            </w:pPr>
            <w:r>
              <w:t xml:space="preserve">Zijn de verbanden overal duidelijk aangegeven door middel van voegwoorden, verwijswoorden en signaalwoorden? </w:t>
            </w:r>
            <w:r w:rsidRPr="00A9061A">
              <w:rPr>
                <w:b/>
              </w:rPr>
              <w:t>Ja/nee</w:t>
            </w:r>
          </w:p>
          <w:p w:rsidR="00A9061A" w:rsidRDefault="00A9061A" w:rsidP="00A9061A">
            <w:pPr>
              <w:spacing w:after="240" w:line="259" w:lineRule="auto"/>
              <w:rPr>
                <w:i/>
              </w:rPr>
            </w:pPr>
            <w:r w:rsidRPr="00A9061A">
              <w:rPr>
                <w:i/>
              </w:rPr>
              <w:t>Zo nee, waar niet?</w:t>
            </w:r>
          </w:p>
          <w:p w:rsidR="00A9061A" w:rsidRPr="00A9061A" w:rsidRDefault="00A9061A" w:rsidP="00A9061A">
            <w:pPr>
              <w:spacing w:after="240" w:line="259" w:lineRule="auto"/>
              <w:rPr>
                <w:i/>
              </w:rPr>
            </w:pPr>
          </w:p>
        </w:tc>
      </w:tr>
    </w:tbl>
    <w:p w:rsidR="0048279B" w:rsidRDefault="0048279B">
      <w:pPr>
        <w:spacing w:after="160" w:line="259" w:lineRule="auto"/>
      </w:pPr>
    </w:p>
    <w:p w:rsidR="007077B4" w:rsidRDefault="007077B4">
      <w:pPr>
        <w:spacing w:after="160" w:line="259" w:lineRule="auto"/>
      </w:pPr>
      <w:r>
        <w:br w:type="page"/>
      </w:r>
    </w:p>
    <w:p w:rsidR="00B560E2" w:rsidRPr="003538EE" w:rsidRDefault="007077B4">
      <w:pPr>
        <w:rPr>
          <w:b/>
          <w:sz w:val="36"/>
          <w:szCs w:val="36"/>
        </w:rPr>
      </w:pPr>
      <w:r w:rsidRPr="003538EE">
        <w:rPr>
          <w:b/>
          <w:sz w:val="36"/>
          <w:szCs w:val="36"/>
        </w:rPr>
        <w:lastRenderedPageBreak/>
        <w:t>H15: spelling en leestekens</w:t>
      </w:r>
      <w:r w:rsidR="003538EE">
        <w:rPr>
          <w:b/>
          <w:sz w:val="36"/>
          <w:szCs w:val="36"/>
        </w:rPr>
        <w:t xml:space="preserve"> (0,5 les)</w:t>
      </w:r>
    </w:p>
    <w:p w:rsidR="007077B4" w:rsidRDefault="007077B4">
      <w:pPr>
        <w:rPr>
          <w:i/>
        </w:rPr>
      </w:pPr>
      <w:r w:rsidRPr="003538EE">
        <w:rPr>
          <w:i/>
        </w:rPr>
        <w:t xml:space="preserve">Veelvoorkomende spelfouten zijn fouten in </w:t>
      </w:r>
      <w:r w:rsidRPr="003538EE">
        <w:rPr>
          <w:b/>
          <w:i/>
          <w:color w:val="0000CC"/>
        </w:rPr>
        <w:t>werkwoordspelling</w:t>
      </w:r>
      <w:r w:rsidRPr="003538EE">
        <w:rPr>
          <w:b/>
          <w:i/>
        </w:rPr>
        <w:t xml:space="preserve"> </w:t>
      </w:r>
      <w:r w:rsidRPr="003538EE">
        <w:rPr>
          <w:i/>
        </w:rPr>
        <w:t xml:space="preserve">(NN blz. 215/216),  </w:t>
      </w:r>
      <w:r w:rsidRPr="003538EE">
        <w:rPr>
          <w:b/>
          <w:i/>
          <w:color w:val="0000CC"/>
        </w:rPr>
        <w:t>samenstellingen</w:t>
      </w:r>
      <w:r w:rsidRPr="003538EE">
        <w:rPr>
          <w:i/>
        </w:rPr>
        <w:t xml:space="preserve"> en </w:t>
      </w:r>
      <w:r w:rsidRPr="003538EE">
        <w:rPr>
          <w:b/>
          <w:i/>
          <w:color w:val="0000CC"/>
        </w:rPr>
        <w:t>getallen</w:t>
      </w:r>
      <w:r w:rsidRPr="003538EE">
        <w:rPr>
          <w:i/>
        </w:rPr>
        <w:t xml:space="preserve"> (NN blz. 225 t/m 227). Daarnaast zijn </w:t>
      </w:r>
      <w:r w:rsidRPr="003538EE">
        <w:rPr>
          <w:b/>
          <w:i/>
          <w:color w:val="0000CC"/>
        </w:rPr>
        <w:t xml:space="preserve">leestekens </w:t>
      </w:r>
      <w:r w:rsidRPr="003538EE">
        <w:rPr>
          <w:i/>
        </w:rPr>
        <w:t xml:space="preserve">berucht. Daarom </w:t>
      </w:r>
      <w:r w:rsidR="003538EE" w:rsidRPr="003538EE">
        <w:rPr>
          <w:i/>
        </w:rPr>
        <w:t>lopen jullie jullie betoog specifiek langs op deze onderdelen.</w:t>
      </w:r>
    </w:p>
    <w:p w:rsidR="003538EE" w:rsidRDefault="003538EE">
      <w:pPr>
        <w:rPr>
          <w:i/>
        </w:rPr>
      </w:pPr>
    </w:p>
    <w:p w:rsidR="003538EE" w:rsidRPr="003538EE" w:rsidRDefault="003538EE">
      <w:pPr>
        <w:rPr>
          <w:u w:val="single"/>
        </w:rPr>
      </w:pPr>
      <w:r w:rsidRPr="003538EE">
        <w:rPr>
          <w:u w:val="single"/>
        </w:rPr>
        <w:t>Opdracht 27</w:t>
      </w:r>
    </w:p>
    <w:p w:rsidR="003538EE" w:rsidRDefault="003538EE" w:rsidP="003538EE">
      <w:pPr>
        <w:pStyle w:val="Lijstalinea"/>
        <w:numPr>
          <w:ilvl w:val="0"/>
          <w:numId w:val="27"/>
        </w:numPr>
        <w:ind w:left="714" w:hanging="357"/>
        <w:contextualSpacing w:val="0"/>
      </w:pPr>
      <w:r>
        <w:t>Lees zo nodig NN blz. 215/216 (werkwoordspelling) en NN blz. 225 t/m 227 (o.a. samenstellingen en getallen).</w:t>
      </w:r>
    </w:p>
    <w:p w:rsidR="003538EE" w:rsidRDefault="003538EE" w:rsidP="003538EE">
      <w:pPr>
        <w:pStyle w:val="Lijstalinea"/>
        <w:numPr>
          <w:ilvl w:val="0"/>
          <w:numId w:val="27"/>
        </w:numPr>
        <w:ind w:left="714" w:hanging="357"/>
        <w:contextualSpacing w:val="0"/>
      </w:pPr>
      <w:r>
        <w:t>Kies zelf of je je eigen tekst langsloopt op spelling en leestekens of dat je uitwisselt met een klasgenoot.</w:t>
      </w:r>
    </w:p>
    <w:p w:rsidR="003538EE" w:rsidRDefault="003538EE" w:rsidP="003538EE">
      <w:pPr>
        <w:pStyle w:val="Lijstalinea"/>
        <w:numPr>
          <w:ilvl w:val="0"/>
          <w:numId w:val="27"/>
        </w:numPr>
        <w:ind w:left="714" w:hanging="357"/>
        <w:contextualSpacing w:val="0"/>
      </w:pPr>
      <w:r>
        <w:t>Controleer zorgvuldig alle werkwoorden, samenstellingen, getallen en leestekens.</w:t>
      </w:r>
    </w:p>
    <w:p w:rsidR="003538EE" w:rsidRDefault="003538EE" w:rsidP="003538EE">
      <w:pPr>
        <w:pStyle w:val="Lijstalinea"/>
        <w:numPr>
          <w:ilvl w:val="0"/>
          <w:numId w:val="27"/>
        </w:numPr>
        <w:ind w:left="714" w:hanging="357"/>
        <w:contextualSpacing w:val="0"/>
      </w:pPr>
      <w:r>
        <w:t>Breng zo nodig verbeteringen aan.</w:t>
      </w:r>
    </w:p>
    <w:p w:rsidR="002F372D" w:rsidRDefault="002F372D"/>
    <w:p w:rsidR="005604F9" w:rsidRPr="005604F9" w:rsidRDefault="005604F9">
      <w:pPr>
        <w:rPr>
          <w:b/>
          <w:sz w:val="36"/>
          <w:szCs w:val="36"/>
        </w:rPr>
      </w:pPr>
      <w:r w:rsidRPr="005604F9">
        <w:rPr>
          <w:b/>
          <w:sz w:val="36"/>
          <w:szCs w:val="36"/>
        </w:rPr>
        <w:t>H16: bronnenlijst</w:t>
      </w:r>
    </w:p>
    <w:p w:rsidR="005604F9" w:rsidRPr="005604F9" w:rsidRDefault="005604F9">
      <w:pPr>
        <w:rPr>
          <w:u w:val="single"/>
        </w:rPr>
      </w:pPr>
      <w:r w:rsidRPr="005604F9">
        <w:rPr>
          <w:u w:val="single"/>
        </w:rPr>
        <w:t>Opdracht 28</w:t>
      </w:r>
    </w:p>
    <w:p w:rsidR="005604F9" w:rsidRDefault="005604F9">
      <w:r>
        <w:t xml:space="preserve">Zorg voor een correcte bronnenlijst en bronvermelding. Op </w:t>
      </w:r>
      <w:proofErr w:type="spellStart"/>
      <w:r>
        <w:t>Moodle</w:t>
      </w:r>
      <w:proofErr w:type="spellEnd"/>
      <w:r>
        <w:t xml:space="preserve"> onder Schrijfvaardigheid staat een link naar de regels. </w:t>
      </w:r>
    </w:p>
    <w:p w:rsidR="002F372D" w:rsidRDefault="002F372D"/>
    <w:p w:rsidR="002F372D" w:rsidRPr="006D6A9F" w:rsidRDefault="005604F9">
      <w:pPr>
        <w:rPr>
          <w:b/>
          <w:sz w:val="40"/>
          <w:szCs w:val="40"/>
        </w:rPr>
      </w:pPr>
      <w:r w:rsidRPr="006D6A9F">
        <w:rPr>
          <w:b/>
          <w:sz w:val="40"/>
          <w:szCs w:val="40"/>
        </w:rPr>
        <w:t>Inleveren</w:t>
      </w:r>
    </w:p>
    <w:p w:rsidR="005604F9" w:rsidRDefault="00EE7167" w:rsidP="00EE7167">
      <w:pPr>
        <w:spacing w:after="240" w:line="360" w:lineRule="auto"/>
        <w:contextualSpacing/>
      </w:pPr>
      <w:bookmarkStart w:id="0" w:name="_GoBack"/>
      <w:bookmarkEnd w:id="0"/>
      <w:r>
        <w:t xml:space="preserve">Lever het volgende in, in een map: </w:t>
      </w:r>
    </w:p>
    <w:p w:rsidR="005604F9" w:rsidRDefault="00EE7167" w:rsidP="00EE7167">
      <w:pPr>
        <w:pStyle w:val="Lijstalinea"/>
        <w:numPr>
          <w:ilvl w:val="0"/>
          <w:numId w:val="28"/>
        </w:numPr>
        <w:spacing w:after="240" w:line="360" w:lineRule="auto"/>
      </w:pPr>
      <w:r>
        <w:t>Voorblad met titel</w:t>
      </w:r>
      <w:r w:rsidR="005604F9">
        <w:t xml:space="preserve"> </w:t>
      </w:r>
      <w:r>
        <w:t>(</w:t>
      </w:r>
      <w:r w:rsidR="005604F9">
        <w:t>PO betoog</w:t>
      </w:r>
      <w:r>
        <w:t>)</w:t>
      </w:r>
      <w:r w:rsidR="005604F9">
        <w:t>, je naam en je klas</w:t>
      </w:r>
    </w:p>
    <w:p w:rsidR="005604F9" w:rsidRDefault="005604F9" w:rsidP="00EE7167">
      <w:pPr>
        <w:pStyle w:val="Lijstalinea"/>
        <w:numPr>
          <w:ilvl w:val="0"/>
          <w:numId w:val="28"/>
        </w:numPr>
        <w:spacing w:after="240" w:line="360" w:lineRule="auto"/>
      </w:pPr>
      <w:r>
        <w:t>Opdrachten: 2, 4b, 8, 9, 11, 12, 13c, 17, 23c, 26b</w:t>
      </w:r>
    </w:p>
    <w:p w:rsidR="005604F9" w:rsidRDefault="005604F9" w:rsidP="00EE7167">
      <w:pPr>
        <w:pStyle w:val="Lijstalinea"/>
        <w:numPr>
          <w:ilvl w:val="0"/>
          <w:numId w:val="28"/>
        </w:numPr>
        <w:spacing w:after="240" w:line="360" w:lineRule="auto"/>
      </w:pPr>
      <w:r>
        <w:t>F</w:t>
      </w:r>
      <w:r w:rsidR="00EE7167">
        <w:t>eedbackf</w:t>
      </w:r>
      <w:r>
        <w:t>ormulieren: inleiding, middenstuk, slot</w:t>
      </w:r>
    </w:p>
    <w:p w:rsidR="005604F9" w:rsidRDefault="005604F9" w:rsidP="00EE7167">
      <w:pPr>
        <w:pStyle w:val="Lijstalinea"/>
        <w:numPr>
          <w:ilvl w:val="0"/>
          <w:numId w:val="28"/>
        </w:numPr>
        <w:spacing w:after="240" w:line="360" w:lineRule="auto"/>
      </w:pPr>
      <w:r>
        <w:t>Betoog</w:t>
      </w:r>
    </w:p>
    <w:p w:rsidR="005604F9" w:rsidRDefault="005604F9" w:rsidP="00EE7167">
      <w:pPr>
        <w:pStyle w:val="Lijstalinea"/>
        <w:numPr>
          <w:ilvl w:val="0"/>
          <w:numId w:val="28"/>
        </w:numPr>
        <w:spacing w:after="240" w:line="360" w:lineRule="auto"/>
      </w:pPr>
      <w:r>
        <w:t xml:space="preserve">Bronnenlijst </w:t>
      </w:r>
    </w:p>
    <w:p w:rsidR="005604F9" w:rsidRDefault="005604F9"/>
    <w:p w:rsidR="005604F9" w:rsidRDefault="005604F9"/>
    <w:p w:rsidR="005604F9" w:rsidRDefault="005604F9"/>
    <w:p w:rsidR="005604F9" w:rsidRDefault="005604F9"/>
    <w:p w:rsidR="005604F9" w:rsidRDefault="005604F9"/>
    <w:p w:rsidR="00C7633D" w:rsidRDefault="007077B4" w:rsidP="00BB08CD">
      <w:r>
        <w:lastRenderedPageBreak/>
        <w:t xml:space="preserve"> </w:t>
      </w:r>
    </w:p>
    <w:p w:rsidR="00C7633D" w:rsidRPr="00B560E2" w:rsidRDefault="00C7633D"/>
    <w:sectPr w:rsidR="00C7633D" w:rsidRPr="00B560E2" w:rsidSect="002D6733">
      <w:pgSz w:w="11906" w:h="16838"/>
      <w:pgMar w:top="1135"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394" w:rsidRDefault="00592394" w:rsidP="00C77038">
      <w:pPr>
        <w:spacing w:after="0" w:line="240" w:lineRule="auto"/>
      </w:pPr>
      <w:r>
        <w:separator/>
      </w:r>
    </w:p>
  </w:endnote>
  <w:endnote w:type="continuationSeparator" w:id="0">
    <w:p w:rsidR="00592394" w:rsidRDefault="00592394" w:rsidP="00C77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394" w:rsidRDefault="00592394" w:rsidP="00C77038">
      <w:pPr>
        <w:spacing w:after="0" w:line="240" w:lineRule="auto"/>
      </w:pPr>
      <w:r>
        <w:separator/>
      </w:r>
    </w:p>
  </w:footnote>
  <w:footnote w:type="continuationSeparator" w:id="0">
    <w:p w:rsidR="00592394" w:rsidRDefault="00592394" w:rsidP="00C77038">
      <w:pPr>
        <w:spacing w:after="0" w:line="240" w:lineRule="auto"/>
      </w:pPr>
      <w:r>
        <w:continuationSeparator/>
      </w:r>
    </w:p>
  </w:footnote>
  <w:footnote w:id="1">
    <w:p w:rsidR="004474F4" w:rsidRPr="004D5FC8" w:rsidRDefault="004474F4" w:rsidP="00C77038">
      <w:pPr>
        <w:rPr>
          <w:sz w:val="18"/>
          <w:szCs w:val="18"/>
        </w:rPr>
      </w:pPr>
      <w:r>
        <w:rPr>
          <w:rStyle w:val="Voetnootmarkering"/>
        </w:rPr>
        <w:footnoteRef/>
      </w:r>
      <w:r>
        <w:t xml:space="preserve"> </w:t>
      </w:r>
      <w:r w:rsidRPr="004D5FC8">
        <w:rPr>
          <w:sz w:val="18"/>
          <w:szCs w:val="18"/>
        </w:rPr>
        <w:t>De tekst in dit hoofdstuk komt van: APA, citeren en parafraseren. (</w:t>
      </w:r>
      <w:proofErr w:type="spellStart"/>
      <w:r w:rsidRPr="004D5FC8">
        <w:rPr>
          <w:sz w:val="18"/>
          <w:szCs w:val="18"/>
        </w:rPr>
        <w:t>z.d.</w:t>
      </w:r>
      <w:proofErr w:type="spellEnd"/>
      <w:r w:rsidRPr="004D5FC8">
        <w:rPr>
          <w:sz w:val="18"/>
          <w:szCs w:val="18"/>
        </w:rPr>
        <w:t xml:space="preserve">), geraadpleegd op 22 november 2014. </w:t>
      </w:r>
      <w:hyperlink r:id="rId1" w:history="1">
        <w:r w:rsidRPr="004D5FC8">
          <w:rPr>
            <w:rStyle w:val="Hyperlink"/>
            <w:sz w:val="18"/>
            <w:szCs w:val="18"/>
          </w:rPr>
          <w:t>http://specials.han.nl/themasites/studiecentra/verwerken-en-delen/bronnen-vermelden/apa-normen-citeren-en-par/</w:t>
        </w:r>
      </w:hyperlink>
    </w:p>
    <w:p w:rsidR="004474F4" w:rsidRPr="004D5FC8" w:rsidRDefault="004474F4" w:rsidP="00C77038">
      <w:pPr>
        <w:pStyle w:val="Voetnoottekst"/>
        <w:rPr>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1AD"/>
    <w:multiLevelType w:val="hybridMultilevel"/>
    <w:tmpl w:val="8E0E34B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854163"/>
    <w:multiLevelType w:val="hybridMultilevel"/>
    <w:tmpl w:val="A5008E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1A93834"/>
    <w:multiLevelType w:val="hybridMultilevel"/>
    <w:tmpl w:val="BC8600B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81F11C5"/>
    <w:multiLevelType w:val="hybridMultilevel"/>
    <w:tmpl w:val="D9E253FE"/>
    <w:lvl w:ilvl="0" w:tplc="D4987440">
      <w:numFmt w:val="bullet"/>
      <w:lvlText w:val="-"/>
      <w:lvlJc w:val="left"/>
      <w:pPr>
        <w:ind w:left="720" w:hanging="360"/>
      </w:pPr>
      <w:rPr>
        <w:rFonts w:ascii="Calibri" w:eastAsiaTheme="minorHAnsi" w:hAnsi="Calibri" w:cstheme="minorBid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9C1399F"/>
    <w:multiLevelType w:val="hybridMultilevel"/>
    <w:tmpl w:val="A0F0A37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B83196F"/>
    <w:multiLevelType w:val="hybridMultilevel"/>
    <w:tmpl w:val="BB1A7D46"/>
    <w:lvl w:ilvl="0" w:tplc="D498744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BFC484C"/>
    <w:multiLevelType w:val="hybridMultilevel"/>
    <w:tmpl w:val="9DA0863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20551B0"/>
    <w:multiLevelType w:val="hybridMultilevel"/>
    <w:tmpl w:val="A38EE746"/>
    <w:lvl w:ilvl="0" w:tplc="04130001">
      <w:start w:val="1"/>
      <w:numFmt w:val="bullet"/>
      <w:lvlText w:val=""/>
      <w:lvlJc w:val="left"/>
      <w:pPr>
        <w:ind w:left="720" w:hanging="360"/>
      </w:pPr>
      <w:rPr>
        <w:rFonts w:ascii="Symbol" w:hAnsi="Symbol" w:hint="default"/>
      </w:rPr>
    </w:lvl>
    <w:lvl w:ilvl="1" w:tplc="1F3CBBC6">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AFD725B"/>
    <w:multiLevelType w:val="hybridMultilevel"/>
    <w:tmpl w:val="B358C74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C514FAE"/>
    <w:multiLevelType w:val="hybridMultilevel"/>
    <w:tmpl w:val="3A86B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D8F7A2F"/>
    <w:multiLevelType w:val="hybridMultilevel"/>
    <w:tmpl w:val="75F46BA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EC60DF6"/>
    <w:multiLevelType w:val="hybridMultilevel"/>
    <w:tmpl w:val="91224B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2EE425DA"/>
    <w:multiLevelType w:val="hybridMultilevel"/>
    <w:tmpl w:val="AB2EB0F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2F8F46FE"/>
    <w:multiLevelType w:val="hybridMultilevel"/>
    <w:tmpl w:val="7376D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DF23D5A"/>
    <w:multiLevelType w:val="hybridMultilevel"/>
    <w:tmpl w:val="A72E35F8"/>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FBF38FF"/>
    <w:multiLevelType w:val="hybridMultilevel"/>
    <w:tmpl w:val="A15EFFD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2625B4A"/>
    <w:multiLevelType w:val="hybridMultilevel"/>
    <w:tmpl w:val="C8F29E5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6921E6C"/>
    <w:multiLevelType w:val="hybridMultilevel"/>
    <w:tmpl w:val="A1E2F97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8496704"/>
    <w:multiLevelType w:val="hybridMultilevel"/>
    <w:tmpl w:val="837E1F2E"/>
    <w:lvl w:ilvl="0" w:tplc="D498744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907621D"/>
    <w:multiLevelType w:val="hybridMultilevel"/>
    <w:tmpl w:val="613CD49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4DB9092A"/>
    <w:multiLevelType w:val="hybridMultilevel"/>
    <w:tmpl w:val="980A62D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ADE4144"/>
    <w:multiLevelType w:val="hybridMultilevel"/>
    <w:tmpl w:val="40A6800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5CE218EB"/>
    <w:multiLevelType w:val="hybridMultilevel"/>
    <w:tmpl w:val="56349F1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5D793399"/>
    <w:multiLevelType w:val="hybridMultilevel"/>
    <w:tmpl w:val="7C52D9F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61D9161E"/>
    <w:multiLevelType w:val="hybridMultilevel"/>
    <w:tmpl w:val="5BCE5AE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662328BE"/>
    <w:multiLevelType w:val="hybridMultilevel"/>
    <w:tmpl w:val="5B52D14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6AA62DDE"/>
    <w:multiLevelType w:val="hybridMultilevel"/>
    <w:tmpl w:val="BA48027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6E601D8A"/>
    <w:multiLevelType w:val="hybridMultilevel"/>
    <w:tmpl w:val="B8F407F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5"/>
  </w:num>
  <w:num w:numId="3">
    <w:abstractNumId w:val="9"/>
  </w:num>
  <w:num w:numId="4">
    <w:abstractNumId w:val="25"/>
  </w:num>
  <w:num w:numId="5">
    <w:abstractNumId w:val="8"/>
  </w:num>
  <w:num w:numId="6">
    <w:abstractNumId w:val="17"/>
  </w:num>
  <w:num w:numId="7">
    <w:abstractNumId w:val="1"/>
  </w:num>
  <w:num w:numId="8">
    <w:abstractNumId w:val="15"/>
  </w:num>
  <w:num w:numId="9">
    <w:abstractNumId w:val="24"/>
  </w:num>
  <w:num w:numId="10">
    <w:abstractNumId w:val="19"/>
  </w:num>
  <w:num w:numId="11">
    <w:abstractNumId w:val="26"/>
  </w:num>
  <w:num w:numId="12">
    <w:abstractNumId w:val="21"/>
  </w:num>
  <w:num w:numId="13">
    <w:abstractNumId w:val="3"/>
  </w:num>
  <w:num w:numId="14">
    <w:abstractNumId w:val="22"/>
  </w:num>
  <w:num w:numId="15">
    <w:abstractNumId w:val="20"/>
  </w:num>
  <w:num w:numId="16">
    <w:abstractNumId w:val="12"/>
  </w:num>
  <w:num w:numId="17">
    <w:abstractNumId w:val="4"/>
  </w:num>
  <w:num w:numId="18">
    <w:abstractNumId w:val="10"/>
  </w:num>
  <w:num w:numId="19">
    <w:abstractNumId w:val="7"/>
  </w:num>
  <w:num w:numId="20">
    <w:abstractNumId w:val="2"/>
  </w:num>
  <w:num w:numId="21">
    <w:abstractNumId w:val="16"/>
  </w:num>
  <w:num w:numId="22">
    <w:abstractNumId w:val="0"/>
  </w:num>
  <w:num w:numId="23">
    <w:abstractNumId w:val="6"/>
  </w:num>
  <w:num w:numId="24">
    <w:abstractNumId w:val="11"/>
  </w:num>
  <w:num w:numId="25">
    <w:abstractNumId w:val="18"/>
  </w:num>
  <w:num w:numId="26">
    <w:abstractNumId w:val="27"/>
  </w:num>
  <w:num w:numId="27">
    <w:abstractNumId w:val="2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E2"/>
    <w:rsid w:val="00003BF9"/>
    <w:rsid w:val="00040CA7"/>
    <w:rsid w:val="000A124D"/>
    <w:rsid w:val="000E54FD"/>
    <w:rsid w:val="000F670F"/>
    <w:rsid w:val="00167C2E"/>
    <w:rsid w:val="001A1983"/>
    <w:rsid w:val="001E25A3"/>
    <w:rsid w:val="001F5278"/>
    <w:rsid w:val="00232E54"/>
    <w:rsid w:val="00274122"/>
    <w:rsid w:val="002A5664"/>
    <w:rsid w:val="002C3465"/>
    <w:rsid w:val="002D6733"/>
    <w:rsid w:val="002F372D"/>
    <w:rsid w:val="00304088"/>
    <w:rsid w:val="00335A16"/>
    <w:rsid w:val="003538EE"/>
    <w:rsid w:val="00372C51"/>
    <w:rsid w:val="0039280D"/>
    <w:rsid w:val="003A0383"/>
    <w:rsid w:val="004474F4"/>
    <w:rsid w:val="0048279B"/>
    <w:rsid w:val="004A74D0"/>
    <w:rsid w:val="005351DE"/>
    <w:rsid w:val="005604F9"/>
    <w:rsid w:val="00592394"/>
    <w:rsid w:val="005B770D"/>
    <w:rsid w:val="005D2CC5"/>
    <w:rsid w:val="005E16B3"/>
    <w:rsid w:val="00677B92"/>
    <w:rsid w:val="006A78DC"/>
    <w:rsid w:val="006D6A9F"/>
    <w:rsid w:val="006F5FF5"/>
    <w:rsid w:val="007077B4"/>
    <w:rsid w:val="007350AB"/>
    <w:rsid w:val="007834A3"/>
    <w:rsid w:val="0078522C"/>
    <w:rsid w:val="007A7F02"/>
    <w:rsid w:val="007B522C"/>
    <w:rsid w:val="007B6E90"/>
    <w:rsid w:val="007C1A8B"/>
    <w:rsid w:val="007D70EA"/>
    <w:rsid w:val="0080312E"/>
    <w:rsid w:val="00804EC5"/>
    <w:rsid w:val="00854E18"/>
    <w:rsid w:val="009225B6"/>
    <w:rsid w:val="00983619"/>
    <w:rsid w:val="00987A50"/>
    <w:rsid w:val="009C30E1"/>
    <w:rsid w:val="00A37B54"/>
    <w:rsid w:val="00A54BFC"/>
    <w:rsid w:val="00A55B0B"/>
    <w:rsid w:val="00A67530"/>
    <w:rsid w:val="00A850AA"/>
    <w:rsid w:val="00A9061A"/>
    <w:rsid w:val="00AD4243"/>
    <w:rsid w:val="00AE090D"/>
    <w:rsid w:val="00B33299"/>
    <w:rsid w:val="00B560E2"/>
    <w:rsid w:val="00B56BAB"/>
    <w:rsid w:val="00BA0473"/>
    <w:rsid w:val="00BA4AE2"/>
    <w:rsid w:val="00BB08CD"/>
    <w:rsid w:val="00BB11D5"/>
    <w:rsid w:val="00BF6264"/>
    <w:rsid w:val="00BF76AD"/>
    <w:rsid w:val="00C22285"/>
    <w:rsid w:val="00C53F7D"/>
    <w:rsid w:val="00C7633D"/>
    <w:rsid w:val="00C77038"/>
    <w:rsid w:val="00CA50E4"/>
    <w:rsid w:val="00D26C97"/>
    <w:rsid w:val="00D276D2"/>
    <w:rsid w:val="00D679C0"/>
    <w:rsid w:val="00D761CC"/>
    <w:rsid w:val="00D962C2"/>
    <w:rsid w:val="00DC628E"/>
    <w:rsid w:val="00DD76A2"/>
    <w:rsid w:val="00DF5755"/>
    <w:rsid w:val="00E244C1"/>
    <w:rsid w:val="00E5268D"/>
    <w:rsid w:val="00E65DEE"/>
    <w:rsid w:val="00EE7167"/>
    <w:rsid w:val="00EF1B31"/>
    <w:rsid w:val="00F236C0"/>
    <w:rsid w:val="00F24952"/>
    <w:rsid w:val="00F4558A"/>
    <w:rsid w:val="00FE6E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560E2"/>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A0383"/>
    <w:pPr>
      <w:ind w:left="720"/>
      <w:contextualSpacing/>
    </w:pPr>
  </w:style>
  <w:style w:type="character" w:styleId="Hyperlink">
    <w:name w:val="Hyperlink"/>
    <w:basedOn w:val="Standaardalinea-lettertype"/>
    <w:uiPriority w:val="99"/>
    <w:unhideWhenUsed/>
    <w:rsid w:val="00987A50"/>
    <w:rPr>
      <w:color w:val="0563C1" w:themeColor="hyperlink"/>
      <w:u w:val="single"/>
    </w:rPr>
  </w:style>
  <w:style w:type="paragraph" w:styleId="Ballontekst">
    <w:name w:val="Balloon Text"/>
    <w:basedOn w:val="Standaard"/>
    <w:link w:val="BallontekstChar"/>
    <w:uiPriority w:val="99"/>
    <w:semiHidden/>
    <w:unhideWhenUsed/>
    <w:rsid w:val="00804EC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4EC5"/>
    <w:rPr>
      <w:rFonts w:ascii="Tahoma" w:hAnsi="Tahoma" w:cs="Tahoma"/>
      <w:sz w:val="16"/>
      <w:szCs w:val="16"/>
    </w:rPr>
  </w:style>
  <w:style w:type="table" w:styleId="Tabelraster">
    <w:name w:val="Table Grid"/>
    <w:basedOn w:val="Standaardtabel"/>
    <w:uiPriority w:val="59"/>
    <w:rsid w:val="002D6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oetnoottekst">
    <w:name w:val="footnote text"/>
    <w:basedOn w:val="Standaard"/>
    <w:link w:val="VoetnoottekstChar"/>
    <w:uiPriority w:val="99"/>
    <w:semiHidden/>
    <w:unhideWhenUsed/>
    <w:rsid w:val="00C7703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77038"/>
    <w:rPr>
      <w:sz w:val="20"/>
      <w:szCs w:val="20"/>
    </w:rPr>
  </w:style>
  <w:style w:type="character" w:styleId="Voetnootmarkering">
    <w:name w:val="footnote reference"/>
    <w:basedOn w:val="Standaardalinea-lettertype"/>
    <w:uiPriority w:val="99"/>
    <w:semiHidden/>
    <w:unhideWhenUsed/>
    <w:rsid w:val="00C7703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560E2"/>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A0383"/>
    <w:pPr>
      <w:ind w:left="720"/>
      <w:contextualSpacing/>
    </w:pPr>
  </w:style>
  <w:style w:type="character" w:styleId="Hyperlink">
    <w:name w:val="Hyperlink"/>
    <w:basedOn w:val="Standaardalinea-lettertype"/>
    <w:uiPriority w:val="99"/>
    <w:unhideWhenUsed/>
    <w:rsid w:val="00987A50"/>
    <w:rPr>
      <w:color w:val="0563C1" w:themeColor="hyperlink"/>
      <w:u w:val="single"/>
    </w:rPr>
  </w:style>
  <w:style w:type="paragraph" w:styleId="Ballontekst">
    <w:name w:val="Balloon Text"/>
    <w:basedOn w:val="Standaard"/>
    <w:link w:val="BallontekstChar"/>
    <w:uiPriority w:val="99"/>
    <w:semiHidden/>
    <w:unhideWhenUsed/>
    <w:rsid w:val="00804EC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4EC5"/>
    <w:rPr>
      <w:rFonts w:ascii="Tahoma" w:hAnsi="Tahoma" w:cs="Tahoma"/>
      <w:sz w:val="16"/>
      <w:szCs w:val="16"/>
    </w:rPr>
  </w:style>
  <w:style w:type="table" w:styleId="Tabelraster">
    <w:name w:val="Table Grid"/>
    <w:basedOn w:val="Standaardtabel"/>
    <w:uiPriority w:val="59"/>
    <w:rsid w:val="002D6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oetnoottekst">
    <w:name w:val="footnote text"/>
    <w:basedOn w:val="Standaard"/>
    <w:link w:val="VoetnoottekstChar"/>
    <w:uiPriority w:val="99"/>
    <w:semiHidden/>
    <w:unhideWhenUsed/>
    <w:rsid w:val="00C7703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77038"/>
    <w:rPr>
      <w:sz w:val="20"/>
      <w:szCs w:val="20"/>
    </w:rPr>
  </w:style>
  <w:style w:type="character" w:styleId="Voetnootmarkering">
    <w:name w:val="footnote reference"/>
    <w:basedOn w:val="Standaardalinea-lettertype"/>
    <w:uiPriority w:val="99"/>
    <w:semiHidden/>
    <w:unhideWhenUsed/>
    <w:rsid w:val="00C770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mboanthos.nl/NF_result_titel.asp~T_Id~1162~A_Id~65&amp;A_Id2~~A_Id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correspondent.nl/1008/Geef-leerlingen-les-in-nadenken/77468950944-9d4cefb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mboanthos.nl/NF_result_titel.asp~T_Id~1162~A_Id~65&amp;A_Id2~~A_Id3~"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decorrespondent.nl/1008/Geef-leerlingen-les-in-nadenken/77468950944-9d4cefb1"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pecials.han.nl/themasites/studiecentra/verwerken-en-delen/bronnen-vermelden/apa-normen-citeren-en-pa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32757-A93B-4737-B6FE-3A30F9D97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23</Pages>
  <Words>3315</Words>
  <Characters>18235</Characters>
  <Application>Microsoft Office Word</Application>
  <DocSecurity>0</DocSecurity>
  <Lines>151</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Ruth de Bres</cp:lastModifiedBy>
  <cp:revision>45</cp:revision>
  <dcterms:created xsi:type="dcterms:W3CDTF">2015-09-21T15:41:00Z</dcterms:created>
  <dcterms:modified xsi:type="dcterms:W3CDTF">2015-10-06T15:05:00Z</dcterms:modified>
</cp:coreProperties>
</file>