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6D58BD" w:rsidRDefault="00A664C5">
      <w:pPr>
        <w:spacing w:after="25"/>
        <w:jc w:val="center"/>
      </w:pPr>
      <w:r>
        <w:rPr>
          <w:rFonts w:ascii="Georgia" w:hAnsi="Georgia"/>
          <w:b/>
          <w:color w:val="5A3512"/>
          <w:sz w:val="38"/>
        </w:rPr>
        <w:t>THE RADIANCE OF AEGIS</w:t>
      </w:r>
    </w:p>
    <w:p w:rsidR="006D58BD" w:rsidRDefault="00A664C5">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6D58BD">
        <w:trPr>
          <w:trHeight w:val="3000"/>
          <w:jc w:val="center"/>
        </w:trPr>
        <w:tc>
          <w:tcPr>
            <w:tcW w:w="8200" w:type="dxa"/>
            <w:shd w:val="clear" w:color="auto" w:fill="F3E1B8"/>
          </w:tcPr>
          <w:p w:rsidR="006D58BD" w:rsidRPr="00A664C5" w:rsidRDefault="00A664C5">
            <w:pPr>
              <w:spacing w:after="40"/>
              <w:jc w:val="center"/>
              <w:rPr>
                <w:lang w:val="id-ID"/>
              </w:rPr>
            </w:pPr>
            <w:bookmarkStart w:id="0" w:name="_GoBack"/>
            <w:r>
              <w:rPr>
                <w:noProof/>
                <w:lang w:val="id-ID" w:eastAsia="id-ID"/>
              </w:rPr>
              <w:drawing>
                <wp:inline distT="0" distB="0" distL="0" distR="0">
                  <wp:extent cx="4857750" cy="7286626"/>
                  <wp:effectExtent l="0" t="0" r="0" b="9525"/>
                  <wp:docPr id="1" name="Picture 1" descr="D:\web oc\Web The Radiance Of Aegis\assets\image\karakter\heroes\ashura_Leviat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ashura_Leviatha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59771" cy="7289657"/>
                          </a:xfrm>
                          <a:prstGeom prst="rect">
                            <a:avLst/>
                          </a:prstGeom>
                          <a:noFill/>
                          <a:ln>
                            <a:noFill/>
                          </a:ln>
                        </pic:spPr>
                      </pic:pic>
                    </a:graphicData>
                  </a:graphic>
                </wp:inline>
              </w:drawing>
            </w:r>
            <w:bookmarkEnd w:id="0"/>
          </w:p>
        </w:tc>
      </w:tr>
    </w:tbl>
    <w:p w:rsidR="006D58BD" w:rsidRDefault="00A664C5">
      <w:pPr>
        <w:spacing w:before="130" w:after="35"/>
        <w:jc w:val="center"/>
      </w:pPr>
      <w:r>
        <w:rPr>
          <w:rFonts w:ascii="Georgia" w:hAnsi="Georgia"/>
          <w:b/>
          <w:color w:val="5A3512"/>
          <w:sz w:val="32"/>
        </w:rPr>
        <w:lastRenderedPageBreak/>
        <w:t>ASHURA</w:t>
      </w:r>
    </w:p>
    <w:p w:rsidR="006D58BD" w:rsidRDefault="00A664C5">
      <w:pPr>
        <w:spacing w:after="110"/>
        <w:jc w:val="center"/>
      </w:pPr>
      <w:r>
        <w:rPr>
          <w:rFonts w:ascii="Georgia" w:hAnsi="Georgia"/>
          <w:i/>
          <w:color w:val="6E5A3A"/>
          <w:sz w:val="23"/>
        </w:rPr>
        <w:t>“The Last Child of Lumina”</w:t>
      </w:r>
    </w:p>
    <w:p w:rsidR="006D58BD" w:rsidRDefault="00A664C5">
      <w:pPr>
        <w:spacing w:after="60"/>
        <w:jc w:val="center"/>
      </w:pPr>
      <w:r>
        <w:rPr>
          <w:rFonts w:ascii="Georgia" w:hAnsi="Georgia"/>
          <w:color w:val="8A6A35"/>
          <w:sz w:val="18"/>
        </w:rPr>
        <w:t>────────────────────────────────────────</w:t>
      </w:r>
    </w:p>
    <w:p w:rsidR="006D58BD" w:rsidRDefault="00A664C5">
      <w:pPr>
        <w:spacing w:after="90"/>
        <w:jc w:val="center"/>
      </w:pPr>
      <w:r>
        <w:rPr>
          <w:rFonts w:ascii="Georgia" w:hAnsi="Georgia"/>
          <w:b/>
          <w:color w:val="5A3512"/>
          <w:sz w:val="28"/>
        </w:rPr>
        <w:t>PAGE 1 — HERO PROFILE</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A. CHARACTER IDENTITY</w:t>
      </w:r>
    </w:p>
    <w:p w:rsidR="006D58BD" w:rsidRDefault="00A664C5">
      <w:pPr>
        <w:spacing w:after="70"/>
      </w:pPr>
      <w:r>
        <w:rPr>
          <w:rFonts w:ascii="Georgia" w:hAnsi="Georgia"/>
          <w:b/>
          <w:color w:val="2B2115"/>
        </w:rPr>
        <w:t>Nama Karakter:</w:t>
      </w:r>
      <w:r>
        <w:rPr>
          <w:rFonts w:ascii="Georgia" w:hAnsi="Georgia"/>
          <w:color w:val="2B2115"/>
        </w:rPr>
        <w:t xml:space="preserve"> Ashura</w:t>
      </w:r>
    </w:p>
    <w:p w:rsidR="006D58BD" w:rsidRDefault="00A664C5">
      <w:pPr>
        <w:spacing w:after="70"/>
      </w:pPr>
      <w:r>
        <w:rPr>
          <w:rFonts w:ascii="Georgia" w:hAnsi="Georgia"/>
          <w:b/>
          <w:color w:val="2B2115"/>
        </w:rPr>
        <w:t>Ras:</w:t>
      </w:r>
      <w:r>
        <w:rPr>
          <w:rFonts w:ascii="Georgia" w:hAnsi="Georgia"/>
          <w:color w:val="2B2115"/>
        </w:rPr>
        <w:t xml:space="preserve"> Aetherium Leviathan</w:t>
      </w:r>
    </w:p>
    <w:p w:rsidR="006D58BD" w:rsidRDefault="00A664C5">
      <w:pPr>
        <w:spacing w:after="70"/>
      </w:pPr>
      <w:r>
        <w:rPr>
          <w:rFonts w:ascii="Georgia" w:hAnsi="Georgia"/>
          <w:b/>
          <w:color w:val="2B2115"/>
        </w:rPr>
        <w:t>Gelar Hero:</w:t>
      </w:r>
      <w:r>
        <w:rPr>
          <w:rFonts w:ascii="Georgia" w:hAnsi="Georgia"/>
          <w:color w:val="2B2115"/>
        </w:rPr>
        <w:t xml:space="preserve"> The Last Child of Lumina / The Young Leviathan</w:t>
      </w:r>
    </w:p>
    <w:p w:rsidR="006D58BD" w:rsidRDefault="00A664C5">
      <w:pPr>
        <w:spacing w:after="70"/>
      </w:pPr>
      <w:r>
        <w:rPr>
          <w:rFonts w:ascii="Georgia" w:hAnsi="Georgia"/>
          <w:b/>
          <w:color w:val="2B2115"/>
        </w:rPr>
        <w:t>Wilayah Asal:</w:t>
      </w:r>
      <w:r>
        <w:rPr>
          <w:rFonts w:ascii="Georgia" w:hAnsi="Georgia"/>
          <w:color w:val="2B2115"/>
        </w:rPr>
        <w:t xml:space="preserve"> Hutan Lumina</w:t>
      </w:r>
    </w:p>
    <w:p w:rsidR="006D58BD" w:rsidRDefault="00A664C5">
      <w:pPr>
        <w:spacing w:after="70"/>
      </w:pPr>
      <w:r>
        <w:rPr>
          <w:rFonts w:ascii="Georgia" w:hAnsi="Georgia"/>
          <w:b/>
          <w:color w:val="2B2115"/>
        </w:rPr>
        <w:t>Role dalam Party:</w:t>
      </w:r>
      <w:r>
        <w:rPr>
          <w:rFonts w:ascii="Georgia" w:hAnsi="Georgia"/>
          <w:color w:val="2B2115"/>
        </w:rPr>
        <w:t xml:space="preserve"> Elemental Vanguard / Emotional Core</w:t>
      </w:r>
    </w:p>
    <w:p w:rsidR="006D58BD" w:rsidRDefault="00A664C5">
      <w:pPr>
        <w:spacing w:after="70"/>
      </w:pPr>
      <w:r>
        <w:rPr>
          <w:rFonts w:ascii="Georgia" w:hAnsi="Georgia"/>
          <w:b/>
          <w:color w:val="2B2115"/>
        </w:rPr>
        <w:t>Elemen / Aura:</w:t>
      </w:r>
      <w:r>
        <w:rPr>
          <w:rFonts w:ascii="Georgia" w:hAnsi="Georgia"/>
          <w:color w:val="2B2115"/>
        </w:rPr>
        <w:t xml:space="preserve"> Api Perak dan Petir Biru</w:t>
      </w:r>
    </w:p>
    <w:p w:rsidR="006D58BD" w:rsidRDefault="00A664C5">
      <w:pPr>
        <w:spacing w:after="70"/>
      </w:pPr>
      <w:r>
        <w:rPr>
          <w:rFonts w:ascii="Georgia" w:hAnsi="Georgia"/>
          <w:b/>
          <w:color w:val="2B2115"/>
        </w:rPr>
        <w:t>Senjata Utama:</w:t>
      </w:r>
      <w:r>
        <w:rPr>
          <w:rFonts w:ascii="Georgia" w:hAnsi="Georgia"/>
          <w:color w:val="2B2115"/>
        </w:rPr>
        <w:t xml:space="preserve"> Cakar Leviathan dan kekuatan elemental</w:t>
      </w:r>
    </w:p>
    <w:p w:rsidR="006D58BD" w:rsidRDefault="00A664C5">
      <w:pPr>
        <w:spacing w:after="70"/>
      </w:pPr>
      <w:r>
        <w:rPr>
          <w:rFonts w:ascii="Georgia" w:hAnsi="Georgia"/>
          <w:b/>
          <w:color w:val="2B2115"/>
        </w:rPr>
        <w:t>Moral Direction:</w:t>
      </w:r>
      <w:r>
        <w:rPr>
          <w:rFonts w:ascii="Georgia" w:hAnsi="Georgia"/>
          <w:color w:val="2B2115"/>
        </w:rPr>
        <w:t xml:space="preserve"> Pelindung yang belajar memahami arti persatuan</w:t>
      </w:r>
    </w:p>
    <w:p w:rsidR="006D58BD" w:rsidRDefault="00A664C5">
      <w:pPr>
        <w:spacing w:after="35"/>
      </w:pPr>
      <w:r>
        <w:rPr>
          <w:rFonts w:ascii="Georgia" w:hAnsi="Georgia"/>
          <w:b/>
          <w:color w:val="2B2115"/>
        </w:rPr>
        <w:t>Short Description:</w:t>
      </w:r>
    </w:p>
    <w:p w:rsidR="006D58BD" w:rsidRDefault="00A664C5">
      <w:pPr>
        <w:spacing w:after="95"/>
      </w:pPr>
      <w:r>
        <w:rPr>
          <w:rFonts w:ascii="Georgia" w:hAnsi="Georgia"/>
          <w:color w:val="2B2115"/>
        </w:rPr>
        <w:t>Ashura adalah anak naga muda yang tumbuh di Hutan Lumina, sebuah desa bercahaya yang menerimanya meski tubuhnya berbeda dari penduduk lain. Di balik sifatnya yang ceria, ker</w:t>
      </w:r>
      <w:r>
        <w:rPr>
          <w:rFonts w:ascii="Georgia" w:hAnsi="Georgia"/>
          <w:color w:val="2B2115"/>
        </w:rPr>
        <w:t>as kepala, dan sering membuat masalah, Ashura menyimpan pertanyaan besar tentang siapa dirinya sebenarnya. Perjalanannya dimulai dari kehilangan, tetapi perlahan berubah menjadi perjuangan untuk menyatukan dunia yang retak.</w:t>
      </w:r>
    </w:p>
    <w:p w:rsidR="006D58BD" w:rsidRDefault="00A664C5">
      <w:pPr>
        <w:spacing w:after="60"/>
        <w:jc w:val="center"/>
      </w:pPr>
      <w:r>
        <w:rPr>
          <w:rFonts w:ascii="Georgia" w:hAnsi="Georgia"/>
          <w:color w:val="8A6A35"/>
          <w:sz w:val="18"/>
        </w:rPr>
        <w:t>────────────────────────────────</w:t>
      </w:r>
      <w:r>
        <w:rPr>
          <w:rFonts w:ascii="Georgia" w:hAnsi="Georgia"/>
          <w:color w:val="8A6A35"/>
          <w:sz w:val="18"/>
        </w:rPr>
        <w:t>────────</w:t>
      </w:r>
    </w:p>
    <w:p w:rsidR="006D58BD" w:rsidRDefault="00A664C5">
      <w:pPr>
        <w:spacing w:before="70" w:after="80"/>
      </w:pPr>
      <w:r>
        <w:rPr>
          <w:rFonts w:ascii="Georgia" w:hAnsi="Georgia"/>
          <w:b/>
          <w:color w:val="5A3512"/>
          <w:sz w:val="26"/>
        </w:rPr>
        <w:t>B. CORE ATTRIBUTES</w:t>
      </w:r>
    </w:p>
    <w:p w:rsidR="006D58BD" w:rsidRDefault="00A664C5">
      <w:pPr>
        <w:spacing w:after="70"/>
      </w:pPr>
      <w:r>
        <w:rPr>
          <w:rFonts w:ascii="Georgia" w:hAnsi="Georgia"/>
          <w:b/>
          <w:color w:val="2B2115"/>
        </w:rPr>
        <w:t>Strength:</w:t>
      </w:r>
      <w:r>
        <w:rPr>
          <w:rFonts w:ascii="Georgia" w:hAnsi="Georgia"/>
          <w:color w:val="2B2115"/>
        </w:rPr>
        <w:t xml:space="preserve"> 18</w:t>
      </w:r>
    </w:p>
    <w:p w:rsidR="006D58BD" w:rsidRDefault="00A664C5">
      <w:pPr>
        <w:spacing w:after="70"/>
      </w:pPr>
      <w:r>
        <w:rPr>
          <w:rFonts w:ascii="Georgia" w:hAnsi="Georgia"/>
          <w:b/>
          <w:color w:val="2B2115"/>
        </w:rPr>
        <w:t>Dexterity:</w:t>
      </w:r>
      <w:r>
        <w:rPr>
          <w:rFonts w:ascii="Georgia" w:hAnsi="Georgia"/>
          <w:color w:val="2B2115"/>
        </w:rPr>
        <w:t xml:space="preserve"> 14</w:t>
      </w:r>
    </w:p>
    <w:p w:rsidR="006D58BD" w:rsidRDefault="00A664C5">
      <w:pPr>
        <w:spacing w:after="70"/>
      </w:pPr>
      <w:r>
        <w:rPr>
          <w:rFonts w:ascii="Georgia" w:hAnsi="Georgia"/>
          <w:b/>
          <w:color w:val="2B2115"/>
        </w:rPr>
        <w:t>Constitution:</w:t>
      </w:r>
      <w:r>
        <w:rPr>
          <w:rFonts w:ascii="Georgia" w:hAnsi="Georgia"/>
          <w:color w:val="2B2115"/>
        </w:rPr>
        <w:t xml:space="preserve"> 18</w:t>
      </w:r>
    </w:p>
    <w:p w:rsidR="006D58BD" w:rsidRDefault="00A664C5">
      <w:pPr>
        <w:spacing w:after="70"/>
      </w:pPr>
      <w:r>
        <w:rPr>
          <w:rFonts w:ascii="Georgia" w:hAnsi="Georgia"/>
          <w:b/>
          <w:color w:val="2B2115"/>
        </w:rPr>
        <w:t>Intelligence:</w:t>
      </w:r>
      <w:r>
        <w:rPr>
          <w:rFonts w:ascii="Georgia" w:hAnsi="Georgia"/>
          <w:color w:val="2B2115"/>
        </w:rPr>
        <w:t xml:space="preserve"> 15</w:t>
      </w:r>
    </w:p>
    <w:p w:rsidR="006D58BD" w:rsidRDefault="00A664C5">
      <w:pPr>
        <w:spacing w:after="70"/>
      </w:pPr>
      <w:r>
        <w:rPr>
          <w:rFonts w:ascii="Georgia" w:hAnsi="Georgia"/>
          <w:b/>
          <w:color w:val="2B2115"/>
        </w:rPr>
        <w:t>Wisdom:</w:t>
      </w:r>
      <w:r>
        <w:rPr>
          <w:rFonts w:ascii="Georgia" w:hAnsi="Georgia"/>
          <w:color w:val="2B2115"/>
        </w:rPr>
        <w:t xml:space="preserve"> 14</w:t>
      </w:r>
    </w:p>
    <w:p w:rsidR="006D58BD" w:rsidRDefault="00A664C5">
      <w:pPr>
        <w:spacing w:after="70"/>
      </w:pPr>
      <w:r>
        <w:rPr>
          <w:rFonts w:ascii="Georgia" w:hAnsi="Georgia"/>
          <w:b/>
          <w:color w:val="2B2115"/>
        </w:rPr>
        <w:t>Charisma:</w:t>
      </w:r>
      <w:r>
        <w:rPr>
          <w:rFonts w:ascii="Georgia" w:hAnsi="Georgia"/>
          <w:color w:val="2B2115"/>
        </w:rPr>
        <w:t xml:space="preserve"> 16</w:t>
      </w:r>
    </w:p>
    <w:p w:rsidR="006D58BD" w:rsidRDefault="00A664C5">
      <w:pPr>
        <w:spacing w:after="35"/>
      </w:pPr>
      <w:r>
        <w:rPr>
          <w:rFonts w:ascii="Georgia" w:hAnsi="Georgia"/>
          <w:b/>
          <w:color w:val="2B2115"/>
        </w:rPr>
        <w:t>Attribute Summary:</w:t>
      </w:r>
    </w:p>
    <w:p w:rsidR="006D58BD" w:rsidRDefault="00A664C5">
      <w:pPr>
        <w:spacing w:after="95"/>
      </w:pPr>
      <w:r>
        <w:rPr>
          <w:rFonts w:ascii="Georgia" w:hAnsi="Georgia"/>
          <w:color w:val="2B2115"/>
        </w:rPr>
        <w:t xml:space="preserve">Ashura adalah hero garis depan dengan kekuatan fisik besar, daya tahan tinggi, dan potensi elemental yang berbahaya. Ia </w:t>
      </w:r>
      <w:r>
        <w:rPr>
          <w:rFonts w:ascii="Georgia" w:hAnsi="Georgia"/>
          <w:color w:val="2B2115"/>
        </w:rPr>
        <w:t>bukan petarung yang sepenuhnya rapi sejak awal, tetapi pertumbuhannya membuatnya belajar memakai kekuatan dengan lebih tenang, strategis, dan bertanggung jawab.</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C. COMBAT PROFILE</w:t>
      </w:r>
    </w:p>
    <w:p w:rsidR="006D58BD" w:rsidRDefault="00A664C5">
      <w:pPr>
        <w:spacing w:after="70"/>
      </w:pPr>
      <w:r>
        <w:rPr>
          <w:rFonts w:ascii="Georgia" w:hAnsi="Georgia"/>
          <w:b/>
          <w:color w:val="2B2115"/>
        </w:rPr>
        <w:t>Armor Class:</w:t>
      </w:r>
      <w:r>
        <w:rPr>
          <w:rFonts w:ascii="Georgia" w:hAnsi="Georgia"/>
          <w:color w:val="2B2115"/>
        </w:rPr>
        <w:t xml:space="preserve"> 16</w:t>
      </w:r>
    </w:p>
    <w:p w:rsidR="006D58BD" w:rsidRDefault="00A664C5">
      <w:pPr>
        <w:spacing w:after="70"/>
      </w:pPr>
      <w:r>
        <w:rPr>
          <w:rFonts w:ascii="Georgia" w:hAnsi="Georgia"/>
          <w:b/>
          <w:color w:val="2B2115"/>
        </w:rPr>
        <w:t>Initiative:</w:t>
      </w:r>
      <w:r>
        <w:rPr>
          <w:rFonts w:ascii="Georgia" w:hAnsi="Georgia"/>
          <w:color w:val="2B2115"/>
        </w:rPr>
        <w:t xml:space="preserve"> +2</w:t>
      </w:r>
    </w:p>
    <w:p w:rsidR="006D58BD" w:rsidRDefault="00A664C5">
      <w:pPr>
        <w:spacing w:after="70"/>
      </w:pPr>
      <w:r>
        <w:rPr>
          <w:rFonts w:ascii="Georgia" w:hAnsi="Georgia"/>
          <w:b/>
          <w:color w:val="2B2115"/>
        </w:rPr>
        <w:lastRenderedPageBreak/>
        <w:t>Speed</w:t>
      </w:r>
      <w:r>
        <w:rPr>
          <w:rFonts w:ascii="Georgia" w:hAnsi="Georgia"/>
          <w:b/>
          <w:color w:val="2B2115"/>
        </w:rPr>
        <w:t>:</w:t>
      </w:r>
      <w:r>
        <w:rPr>
          <w:rFonts w:ascii="Georgia" w:hAnsi="Georgia"/>
          <w:color w:val="2B2115"/>
        </w:rPr>
        <w:t xml:space="preserve"> 30 ft / wing-assisted movement</w:t>
      </w:r>
    </w:p>
    <w:p w:rsidR="006D58BD" w:rsidRDefault="00A664C5">
      <w:pPr>
        <w:spacing w:after="70"/>
      </w:pPr>
      <w:r>
        <w:rPr>
          <w:rFonts w:ascii="Georgia" w:hAnsi="Georgia"/>
          <w:b/>
          <w:color w:val="2B2115"/>
        </w:rPr>
        <w:t>HP Type:</w:t>
      </w:r>
      <w:r>
        <w:rPr>
          <w:rFonts w:ascii="Georgia" w:hAnsi="Georgia"/>
          <w:color w:val="2B2115"/>
        </w:rPr>
        <w:t xml:space="preserve"> High Durability</w:t>
      </w:r>
    </w:p>
    <w:p w:rsidR="006D58BD" w:rsidRDefault="00A664C5">
      <w:pPr>
        <w:spacing w:after="70"/>
      </w:pPr>
      <w:r>
        <w:rPr>
          <w:rFonts w:ascii="Georgia" w:hAnsi="Georgia"/>
          <w:b/>
          <w:color w:val="2B2115"/>
        </w:rPr>
        <w:t>Main Weapon:</w:t>
      </w:r>
      <w:r>
        <w:rPr>
          <w:rFonts w:ascii="Georgia" w:hAnsi="Georgia"/>
          <w:color w:val="2B2115"/>
        </w:rPr>
        <w:t xml:space="preserve"> Leviathan Claws</w:t>
      </w:r>
    </w:p>
    <w:p w:rsidR="006D58BD" w:rsidRDefault="00A664C5">
      <w:pPr>
        <w:spacing w:after="70"/>
      </w:pPr>
      <w:r>
        <w:rPr>
          <w:rFonts w:ascii="Georgia" w:hAnsi="Georgia"/>
          <w:b/>
          <w:color w:val="2B2115"/>
        </w:rPr>
        <w:t>Fighting Style:</w:t>
      </w:r>
      <w:r>
        <w:rPr>
          <w:rFonts w:ascii="Georgia" w:hAnsi="Georgia"/>
          <w:color w:val="2B2115"/>
        </w:rPr>
        <w:t xml:space="preserve"> Elemental Frontliner</w:t>
      </w:r>
    </w:p>
    <w:p w:rsidR="006D58BD" w:rsidRDefault="00A664C5">
      <w:pPr>
        <w:spacing w:after="70"/>
      </w:pPr>
      <w:r>
        <w:rPr>
          <w:rFonts w:ascii="Georgia" w:hAnsi="Georgia"/>
          <w:b/>
          <w:color w:val="2B2115"/>
        </w:rPr>
        <w:t>Element / Aura:</w:t>
      </w:r>
      <w:r>
        <w:rPr>
          <w:rFonts w:ascii="Georgia" w:hAnsi="Georgia"/>
          <w:color w:val="2B2115"/>
        </w:rPr>
        <w:t xml:space="preserve"> Silver Flame / Blue Lightning</w:t>
      </w:r>
    </w:p>
    <w:p w:rsidR="006D58BD" w:rsidRDefault="00A664C5">
      <w:pPr>
        <w:spacing w:after="70"/>
      </w:pPr>
      <w:r>
        <w:rPr>
          <w:rFonts w:ascii="Georgia" w:hAnsi="Georgia"/>
          <w:b/>
          <w:color w:val="2B2115"/>
        </w:rPr>
        <w:t>Weakness:</w:t>
      </w:r>
      <w:r>
        <w:rPr>
          <w:rFonts w:ascii="Georgia" w:hAnsi="Georgia"/>
          <w:color w:val="2B2115"/>
        </w:rPr>
        <w:t xml:space="preserve"> Emotional Instability</w:t>
      </w:r>
    </w:p>
    <w:p w:rsidR="006D58BD" w:rsidRDefault="00A664C5">
      <w:pPr>
        <w:spacing w:after="70"/>
      </w:pPr>
      <w:r>
        <w:rPr>
          <w:rFonts w:ascii="Georgia" w:hAnsi="Georgia"/>
          <w:b/>
          <w:color w:val="2B2115"/>
        </w:rPr>
        <w:t>Resistance:</w:t>
      </w:r>
      <w:r>
        <w:rPr>
          <w:rFonts w:ascii="Georgia" w:hAnsi="Georgia"/>
          <w:color w:val="2B2115"/>
        </w:rPr>
        <w:t xml:space="preserve"> Fire, Lightning, and Dark Corruption Pressure</w:t>
      </w:r>
    </w:p>
    <w:p w:rsidR="006D58BD" w:rsidRDefault="00A664C5">
      <w:pPr>
        <w:spacing w:after="35"/>
      </w:pPr>
      <w:r>
        <w:rPr>
          <w:rFonts w:ascii="Georgia" w:hAnsi="Georgia"/>
          <w:b/>
          <w:color w:val="2B2115"/>
        </w:rPr>
        <w:t>Battle Role:</w:t>
      </w:r>
    </w:p>
    <w:p w:rsidR="006D58BD" w:rsidRDefault="00A664C5">
      <w:pPr>
        <w:spacing w:after="95"/>
      </w:pPr>
      <w:r>
        <w:rPr>
          <w:rFonts w:ascii="Georgia" w:hAnsi="Georgia"/>
          <w:color w:val="2B2115"/>
        </w:rPr>
        <w:t>Ashura bertarung di garis depan dengan menggabungkan kekuatan fisik, cakar, api, dan petir. Ia mampu menekan musuh secara langsung, tetapi kekuatan terbesarnya muncul ketika ia belajar membaca med</w:t>
      </w:r>
      <w:r>
        <w:rPr>
          <w:rFonts w:ascii="Georgia" w:hAnsi="Georgia"/>
          <w:color w:val="2B2115"/>
        </w:rPr>
        <w:t>an, menjaga teman, dan tidak membiarkan emosinya menguasai pertempuran.</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D. SIGNATURE ABILITIES</w:t>
      </w:r>
    </w:p>
    <w:p w:rsidR="006D58BD" w:rsidRDefault="00A664C5">
      <w:pPr>
        <w:spacing w:after="45"/>
      </w:pPr>
      <w:r>
        <w:rPr>
          <w:rFonts w:ascii="Georgia" w:hAnsi="Georgia"/>
          <w:b/>
          <w:color w:val="5A3512"/>
          <w:sz w:val="23"/>
        </w:rPr>
        <w:t>1. Api Naga Perak</w:t>
      </w:r>
    </w:p>
    <w:p w:rsidR="006D58BD" w:rsidRDefault="00A664C5">
      <w:pPr>
        <w:spacing w:after="70"/>
      </w:pPr>
      <w:r>
        <w:rPr>
          <w:rFonts w:ascii="Georgia" w:hAnsi="Georgia"/>
          <w:b/>
          <w:color w:val="2B2115"/>
        </w:rPr>
        <w:t>Type:</w:t>
      </w:r>
      <w:r>
        <w:rPr>
          <w:rFonts w:ascii="Georgia" w:hAnsi="Georgia"/>
          <w:color w:val="2B2115"/>
        </w:rPr>
        <w:t xml:space="preserve"> Elemental Attack</w:t>
      </w:r>
    </w:p>
    <w:p w:rsidR="006D58BD" w:rsidRDefault="00A664C5">
      <w:pPr>
        <w:spacing w:after="35"/>
      </w:pPr>
      <w:r>
        <w:rPr>
          <w:rFonts w:ascii="Georgia" w:hAnsi="Georgia"/>
          <w:b/>
          <w:color w:val="2B2115"/>
        </w:rPr>
        <w:t>Effect:</w:t>
      </w:r>
    </w:p>
    <w:p w:rsidR="006D58BD" w:rsidRDefault="00A664C5">
      <w:pPr>
        <w:spacing w:after="70"/>
      </w:pPr>
      <w:r>
        <w:rPr>
          <w:rFonts w:ascii="Georgia" w:hAnsi="Georgia"/>
          <w:color w:val="2B2115"/>
        </w:rPr>
        <w:t>Ashura melepaskan api perak pucat dari napas, tangan, atau cakarnya. Ap</w:t>
      </w:r>
      <w:r>
        <w:rPr>
          <w:rFonts w:ascii="Georgia" w:hAnsi="Georgia"/>
          <w:color w:val="2B2115"/>
        </w:rPr>
        <w:t>i ini efektif untuk menyerang musuh dan melemahkan energi gelap.</w:t>
      </w:r>
    </w:p>
    <w:p w:rsidR="006D58BD" w:rsidRDefault="00A664C5">
      <w:pPr>
        <w:spacing w:after="35"/>
      </w:pPr>
      <w:r>
        <w:rPr>
          <w:rFonts w:ascii="Georgia" w:hAnsi="Georgia"/>
          <w:b/>
          <w:color w:val="2B2115"/>
        </w:rPr>
        <w:t>Visual:</w:t>
      </w:r>
    </w:p>
    <w:p w:rsidR="006D58BD" w:rsidRDefault="00A664C5">
      <w:pPr>
        <w:spacing w:after="120"/>
      </w:pPr>
      <w:r>
        <w:rPr>
          <w:rFonts w:ascii="Georgia" w:hAnsi="Georgia"/>
          <w:color w:val="2B2115"/>
        </w:rPr>
        <w:t>Nyala api putih-perak seperti cahaya bulan, mengalir dari mulut atau cakar Ashura.</w:t>
      </w:r>
    </w:p>
    <w:p w:rsidR="006D58BD" w:rsidRDefault="00A664C5">
      <w:pPr>
        <w:spacing w:after="45"/>
      </w:pPr>
      <w:r>
        <w:rPr>
          <w:rFonts w:ascii="Georgia" w:hAnsi="Georgia"/>
          <w:b/>
          <w:color w:val="5A3512"/>
          <w:sz w:val="23"/>
        </w:rPr>
        <w:t>2. Denyut Petir Biru</w:t>
      </w:r>
    </w:p>
    <w:p w:rsidR="006D58BD" w:rsidRDefault="00A664C5">
      <w:pPr>
        <w:spacing w:after="70"/>
      </w:pPr>
      <w:r>
        <w:rPr>
          <w:rFonts w:ascii="Georgia" w:hAnsi="Georgia"/>
          <w:b/>
          <w:color w:val="2B2115"/>
        </w:rPr>
        <w:t>Type:</w:t>
      </w:r>
      <w:r>
        <w:rPr>
          <w:rFonts w:ascii="Georgia" w:hAnsi="Georgia"/>
          <w:color w:val="2B2115"/>
        </w:rPr>
        <w:t xml:space="preserve"> Lightning Attack</w:t>
      </w:r>
    </w:p>
    <w:p w:rsidR="006D58BD" w:rsidRDefault="00A664C5">
      <w:pPr>
        <w:spacing w:after="35"/>
      </w:pPr>
      <w:r>
        <w:rPr>
          <w:rFonts w:ascii="Georgia" w:hAnsi="Georgia"/>
          <w:b/>
          <w:color w:val="2B2115"/>
        </w:rPr>
        <w:t>Effect:</w:t>
      </w:r>
    </w:p>
    <w:p w:rsidR="006D58BD" w:rsidRDefault="00A664C5">
      <w:pPr>
        <w:spacing w:after="70"/>
      </w:pPr>
      <w:r>
        <w:rPr>
          <w:rFonts w:ascii="Georgia" w:hAnsi="Georgia"/>
          <w:color w:val="2B2115"/>
        </w:rPr>
        <w:t xml:space="preserve">Ashura mengalirkan petir biru melalui tubuh, </w:t>
      </w:r>
      <w:r>
        <w:rPr>
          <w:rFonts w:ascii="Georgia" w:hAnsi="Georgia"/>
          <w:color w:val="2B2115"/>
        </w:rPr>
        <w:t>tanah, atau kontak langsung untuk melukai, mengejutkan, atau mengganggu gerakan musuh.</w:t>
      </w:r>
    </w:p>
    <w:p w:rsidR="006D58BD" w:rsidRDefault="00A664C5">
      <w:pPr>
        <w:spacing w:after="35"/>
      </w:pPr>
      <w:r>
        <w:rPr>
          <w:rFonts w:ascii="Georgia" w:hAnsi="Georgia"/>
          <w:b/>
          <w:color w:val="2B2115"/>
        </w:rPr>
        <w:t>Visual:</w:t>
      </w:r>
    </w:p>
    <w:p w:rsidR="006D58BD" w:rsidRDefault="00A664C5">
      <w:pPr>
        <w:spacing w:after="120"/>
      </w:pPr>
      <w:r>
        <w:rPr>
          <w:rFonts w:ascii="Georgia" w:hAnsi="Georgia"/>
          <w:color w:val="2B2115"/>
        </w:rPr>
        <w:t>Percikan petir biru menjalar di sisik, lengan, dan tanah di sekitarnya.</w:t>
      </w:r>
    </w:p>
    <w:p w:rsidR="006D58BD" w:rsidRDefault="00A664C5">
      <w:pPr>
        <w:spacing w:after="45"/>
      </w:pPr>
      <w:r>
        <w:rPr>
          <w:rFonts w:ascii="Georgia" w:hAnsi="Georgia"/>
          <w:b/>
          <w:color w:val="5A3512"/>
          <w:sz w:val="23"/>
        </w:rPr>
        <w:t>3. Cakar Leviathan</w:t>
      </w:r>
    </w:p>
    <w:p w:rsidR="006D58BD" w:rsidRDefault="00A664C5">
      <w:pPr>
        <w:spacing w:after="70"/>
      </w:pPr>
      <w:r>
        <w:rPr>
          <w:rFonts w:ascii="Georgia" w:hAnsi="Georgia"/>
          <w:b/>
          <w:color w:val="2B2115"/>
        </w:rPr>
        <w:t>Type:</w:t>
      </w:r>
      <w:r>
        <w:rPr>
          <w:rFonts w:ascii="Georgia" w:hAnsi="Georgia"/>
          <w:color w:val="2B2115"/>
        </w:rPr>
        <w:t xml:space="preserve"> Melee Attack</w:t>
      </w:r>
    </w:p>
    <w:p w:rsidR="006D58BD" w:rsidRDefault="00A664C5">
      <w:pPr>
        <w:spacing w:after="35"/>
      </w:pPr>
      <w:r>
        <w:rPr>
          <w:rFonts w:ascii="Georgia" w:hAnsi="Georgia"/>
          <w:b/>
          <w:color w:val="2B2115"/>
        </w:rPr>
        <w:t>Effect:</w:t>
      </w:r>
    </w:p>
    <w:p w:rsidR="006D58BD" w:rsidRDefault="00A664C5">
      <w:pPr>
        <w:spacing w:after="70"/>
      </w:pPr>
      <w:r>
        <w:rPr>
          <w:rFonts w:ascii="Georgia" w:hAnsi="Georgia"/>
          <w:color w:val="2B2115"/>
        </w:rPr>
        <w:t>Cakar Ashura menjadi senjata alami yang kua</w:t>
      </w:r>
      <w:r>
        <w:rPr>
          <w:rFonts w:ascii="Georgia" w:hAnsi="Georgia"/>
          <w:color w:val="2B2115"/>
        </w:rPr>
        <w:t>t untuk serangan jarak dekat. Ketika dipadukan dengan api atau petir, serangannya dapat memberi tekanan besar pada lawan.</w:t>
      </w:r>
    </w:p>
    <w:p w:rsidR="006D58BD" w:rsidRDefault="00A664C5">
      <w:pPr>
        <w:spacing w:after="35"/>
      </w:pPr>
      <w:r>
        <w:rPr>
          <w:rFonts w:ascii="Georgia" w:hAnsi="Georgia"/>
          <w:b/>
          <w:color w:val="2B2115"/>
        </w:rPr>
        <w:t>Visual:</w:t>
      </w:r>
    </w:p>
    <w:p w:rsidR="006D58BD" w:rsidRDefault="00A664C5">
      <w:pPr>
        <w:spacing w:after="120"/>
      </w:pPr>
      <w:r>
        <w:rPr>
          <w:rFonts w:ascii="Georgia" w:hAnsi="Georgia"/>
          <w:color w:val="2B2115"/>
        </w:rPr>
        <w:t>Cakar keperakan dengan garis cahaya biru dan nyala api kecil di ujungnya.</w:t>
      </w:r>
    </w:p>
    <w:p w:rsidR="006D58BD" w:rsidRDefault="00A664C5">
      <w:pPr>
        <w:spacing w:after="45"/>
      </w:pPr>
      <w:r>
        <w:rPr>
          <w:rFonts w:ascii="Georgia" w:hAnsi="Georgia"/>
          <w:b/>
          <w:color w:val="5A3512"/>
          <w:sz w:val="23"/>
        </w:rPr>
        <w:t>4. Wing Burst Step</w:t>
      </w:r>
    </w:p>
    <w:p w:rsidR="006D58BD" w:rsidRDefault="00A664C5">
      <w:pPr>
        <w:spacing w:after="70"/>
      </w:pPr>
      <w:r>
        <w:rPr>
          <w:rFonts w:ascii="Georgia" w:hAnsi="Georgia"/>
          <w:b/>
          <w:color w:val="2B2115"/>
        </w:rPr>
        <w:t>Type:</w:t>
      </w:r>
      <w:r>
        <w:rPr>
          <w:rFonts w:ascii="Georgia" w:hAnsi="Georgia"/>
          <w:color w:val="2B2115"/>
        </w:rPr>
        <w:t xml:space="preserve"> Mobility</w:t>
      </w:r>
    </w:p>
    <w:p w:rsidR="006D58BD" w:rsidRDefault="00A664C5">
      <w:pPr>
        <w:spacing w:after="35"/>
      </w:pPr>
      <w:r>
        <w:rPr>
          <w:rFonts w:ascii="Georgia" w:hAnsi="Georgia"/>
          <w:b/>
          <w:color w:val="2B2115"/>
        </w:rPr>
        <w:lastRenderedPageBreak/>
        <w:t>Effect:</w:t>
      </w:r>
    </w:p>
    <w:p w:rsidR="006D58BD" w:rsidRDefault="00A664C5">
      <w:pPr>
        <w:spacing w:after="70"/>
      </w:pPr>
      <w:r>
        <w:rPr>
          <w:rFonts w:ascii="Georgia" w:hAnsi="Georgia"/>
          <w:color w:val="2B2115"/>
        </w:rPr>
        <w:t xml:space="preserve">Ashura </w:t>
      </w:r>
      <w:r>
        <w:rPr>
          <w:rFonts w:ascii="Georgia" w:hAnsi="Georgia"/>
          <w:color w:val="2B2115"/>
        </w:rPr>
        <w:t>memakai sayap mudanya untuk menjaga keseimbangan, melompat, menghindar, atau mengubah arah secara cepat di medan tempur.</w:t>
      </w:r>
    </w:p>
    <w:p w:rsidR="006D58BD" w:rsidRDefault="00A664C5">
      <w:pPr>
        <w:spacing w:after="35"/>
      </w:pPr>
      <w:r>
        <w:rPr>
          <w:rFonts w:ascii="Georgia" w:hAnsi="Georgia"/>
          <w:b/>
          <w:color w:val="2B2115"/>
        </w:rPr>
        <w:t>Visual:</w:t>
      </w:r>
    </w:p>
    <w:p w:rsidR="006D58BD" w:rsidRDefault="00A664C5">
      <w:pPr>
        <w:spacing w:after="120"/>
      </w:pPr>
      <w:r>
        <w:rPr>
          <w:rFonts w:ascii="Georgia" w:hAnsi="Georgia"/>
          <w:color w:val="2B2115"/>
        </w:rPr>
        <w:t>Sayap kecil terbuka singkat, diikuti dorongan angin dan percikan petir.</w:t>
      </w:r>
    </w:p>
    <w:p w:rsidR="006D58BD" w:rsidRDefault="00A664C5">
      <w:pPr>
        <w:spacing w:after="45"/>
      </w:pPr>
      <w:r>
        <w:rPr>
          <w:rFonts w:ascii="Georgia" w:hAnsi="Georgia"/>
          <w:b/>
          <w:color w:val="5A3512"/>
          <w:sz w:val="23"/>
        </w:rPr>
        <w:t>5. Leviathan Awakening</w:t>
      </w:r>
    </w:p>
    <w:p w:rsidR="006D58BD" w:rsidRDefault="00A664C5">
      <w:pPr>
        <w:spacing w:after="70"/>
      </w:pPr>
      <w:r>
        <w:rPr>
          <w:rFonts w:ascii="Georgia" w:hAnsi="Georgia"/>
          <w:b/>
          <w:color w:val="2B2115"/>
        </w:rPr>
        <w:t>Type:</w:t>
      </w:r>
      <w:r>
        <w:rPr>
          <w:rFonts w:ascii="Georgia" w:hAnsi="Georgia"/>
          <w:color w:val="2B2115"/>
        </w:rPr>
        <w:t xml:space="preserve"> Transformation / Power Sur</w:t>
      </w:r>
      <w:r>
        <w:rPr>
          <w:rFonts w:ascii="Georgia" w:hAnsi="Georgia"/>
          <w:color w:val="2B2115"/>
        </w:rPr>
        <w:t>ge</w:t>
      </w:r>
    </w:p>
    <w:p w:rsidR="006D58BD" w:rsidRDefault="00A664C5">
      <w:pPr>
        <w:spacing w:after="35"/>
      </w:pPr>
      <w:r>
        <w:rPr>
          <w:rFonts w:ascii="Georgia" w:hAnsi="Georgia"/>
          <w:b/>
          <w:color w:val="2B2115"/>
        </w:rPr>
        <w:t>Effect:</w:t>
      </w:r>
    </w:p>
    <w:p w:rsidR="006D58BD" w:rsidRDefault="00A664C5">
      <w:pPr>
        <w:spacing w:after="70"/>
      </w:pPr>
      <w:r>
        <w:rPr>
          <w:rFonts w:ascii="Georgia" w:hAnsi="Georgia"/>
          <w:color w:val="2B2115"/>
        </w:rPr>
        <w:t>Ashura melepaskan sebagian aura Leviathan dalam dirinya untuk meningkatkan kekuatan, daya tahan, dan tekanan elemental.</w:t>
      </w:r>
    </w:p>
    <w:p w:rsidR="006D58BD" w:rsidRDefault="00A664C5">
      <w:pPr>
        <w:spacing w:after="35"/>
      </w:pPr>
      <w:r>
        <w:rPr>
          <w:rFonts w:ascii="Georgia" w:hAnsi="Georgia"/>
          <w:b/>
          <w:color w:val="2B2115"/>
        </w:rPr>
        <w:t>Visual:</w:t>
      </w:r>
    </w:p>
    <w:p w:rsidR="006D58BD" w:rsidRDefault="00A664C5">
      <w:pPr>
        <w:spacing w:after="120"/>
      </w:pPr>
      <w:r>
        <w:rPr>
          <w:rFonts w:ascii="Georgia" w:hAnsi="Georgia"/>
          <w:color w:val="2B2115"/>
        </w:rPr>
        <w:t>Bayangan naga besar berwarna perak-biru muncul di belakangnya, diselimuti api dan petir.</w:t>
      </w:r>
    </w:p>
    <w:p w:rsidR="006D58BD" w:rsidRDefault="00A664C5">
      <w:r>
        <w:br w:type="page"/>
      </w:r>
    </w:p>
    <w:p w:rsidR="006D58BD" w:rsidRDefault="00A664C5">
      <w:pPr>
        <w:spacing w:after="28"/>
        <w:jc w:val="center"/>
      </w:pPr>
      <w:r>
        <w:rPr>
          <w:rFonts w:ascii="Georgia" w:hAnsi="Georgia"/>
          <w:b/>
          <w:color w:val="5A3512"/>
          <w:sz w:val="36"/>
        </w:rPr>
        <w:lastRenderedPageBreak/>
        <w:t>THE RADIANCE OF AEGIS</w:t>
      </w:r>
    </w:p>
    <w:p w:rsidR="006D58BD" w:rsidRDefault="00A664C5">
      <w:pPr>
        <w:spacing w:after="110"/>
        <w:jc w:val="center"/>
      </w:pPr>
      <w:r>
        <w:rPr>
          <w:rFonts w:ascii="Georgia" w:hAnsi="Georgia"/>
          <w:b/>
          <w:color w:val="2B2115"/>
          <w:sz w:val="28"/>
        </w:rPr>
        <w:t>HERO</w:t>
      </w:r>
      <w:r>
        <w:rPr>
          <w:rFonts w:ascii="Georgia" w:hAnsi="Georgia"/>
          <w:b/>
          <w:color w:val="2B2115"/>
          <w:sz w:val="28"/>
        </w:rPr>
        <w:t xml:space="preserve"> CHARACTER SHEET</w:t>
      </w:r>
    </w:p>
    <w:p w:rsidR="006D58BD" w:rsidRDefault="00A664C5">
      <w:pPr>
        <w:spacing w:after="60"/>
        <w:jc w:val="center"/>
      </w:pPr>
      <w:r>
        <w:rPr>
          <w:rFonts w:ascii="Georgia" w:hAnsi="Georgia"/>
          <w:color w:val="8A6A35"/>
          <w:sz w:val="18"/>
        </w:rPr>
        <w:t>────────────────────────────────────────</w:t>
      </w:r>
    </w:p>
    <w:p w:rsidR="006D58BD" w:rsidRDefault="00A664C5">
      <w:pPr>
        <w:spacing w:after="90"/>
        <w:jc w:val="center"/>
      </w:pPr>
      <w:r>
        <w:rPr>
          <w:rFonts w:ascii="Georgia" w:hAnsi="Georgia"/>
          <w:b/>
          <w:color w:val="5A3512"/>
          <w:sz w:val="28"/>
        </w:rPr>
        <w:t>PAGE 2 — LORE &amp; COLLECTOR NOTES</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A. SKILL PROFILE</w:t>
      </w:r>
    </w:p>
    <w:p w:rsidR="006D58BD" w:rsidRDefault="00A664C5">
      <w:pPr>
        <w:spacing w:after="70"/>
      </w:pPr>
      <w:r>
        <w:rPr>
          <w:rFonts w:ascii="Georgia" w:hAnsi="Georgia"/>
          <w:b/>
          <w:color w:val="2B2115"/>
        </w:rPr>
        <w:t>Athletics:</w:t>
      </w:r>
      <w:r>
        <w:rPr>
          <w:rFonts w:ascii="Georgia" w:hAnsi="Georgia"/>
          <w:color w:val="2B2115"/>
        </w:rPr>
        <w:t xml:space="preserve"> High</w:t>
      </w:r>
    </w:p>
    <w:p w:rsidR="006D58BD" w:rsidRDefault="00A664C5">
      <w:pPr>
        <w:spacing w:after="70"/>
      </w:pPr>
      <w:r>
        <w:rPr>
          <w:rFonts w:ascii="Georgia" w:hAnsi="Georgia"/>
          <w:b/>
          <w:color w:val="2B2115"/>
        </w:rPr>
        <w:t>Acrobatics:</w:t>
      </w:r>
      <w:r>
        <w:rPr>
          <w:rFonts w:ascii="Georgia" w:hAnsi="Georgia"/>
          <w:color w:val="2B2115"/>
        </w:rPr>
        <w:t xml:space="preserve"> Medium</w:t>
      </w:r>
    </w:p>
    <w:p w:rsidR="006D58BD" w:rsidRDefault="00A664C5">
      <w:pPr>
        <w:spacing w:after="70"/>
      </w:pPr>
      <w:r>
        <w:rPr>
          <w:rFonts w:ascii="Georgia" w:hAnsi="Georgia"/>
          <w:b/>
          <w:color w:val="2B2115"/>
        </w:rPr>
        <w:t>Stealth:</w:t>
      </w:r>
      <w:r>
        <w:rPr>
          <w:rFonts w:ascii="Georgia" w:hAnsi="Georgia"/>
          <w:color w:val="2B2115"/>
        </w:rPr>
        <w:t xml:space="preserve"> Low</w:t>
      </w:r>
    </w:p>
    <w:p w:rsidR="006D58BD" w:rsidRDefault="00A664C5">
      <w:pPr>
        <w:spacing w:after="70"/>
      </w:pPr>
      <w:r>
        <w:rPr>
          <w:rFonts w:ascii="Georgia" w:hAnsi="Georgia"/>
          <w:b/>
          <w:color w:val="2B2115"/>
        </w:rPr>
        <w:t>Perception:</w:t>
      </w:r>
      <w:r>
        <w:rPr>
          <w:rFonts w:ascii="Georgia" w:hAnsi="Georgia"/>
          <w:color w:val="2B2115"/>
        </w:rPr>
        <w:t xml:space="preserve"> Medium</w:t>
      </w:r>
    </w:p>
    <w:p w:rsidR="006D58BD" w:rsidRDefault="00A664C5">
      <w:pPr>
        <w:spacing w:after="70"/>
      </w:pPr>
      <w:r>
        <w:rPr>
          <w:rFonts w:ascii="Georgia" w:hAnsi="Georgia"/>
          <w:b/>
          <w:color w:val="2B2115"/>
        </w:rPr>
        <w:t>Insight:</w:t>
      </w:r>
      <w:r>
        <w:rPr>
          <w:rFonts w:ascii="Georgia" w:hAnsi="Georgia"/>
          <w:color w:val="2B2115"/>
        </w:rPr>
        <w:t xml:space="preserve"> Medium</w:t>
      </w:r>
    </w:p>
    <w:p w:rsidR="006D58BD" w:rsidRDefault="00A664C5">
      <w:pPr>
        <w:spacing w:after="70"/>
      </w:pPr>
      <w:r>
        <w:rPr>
          <w:rFonts w:ascii="Georgia" w:hAnsi="Georgia"/>
          <w:b/>
          <w:color w:val="2B2115"/>
        </w:rPr>
        <w:t>Arcana:</w:t>
      </w:r>
      <w:r>
        <w:rPr>
          <w:rFonts w:ascii="Georgia" w:hAnsi="Georgia"/>
          <w:color w:val="2B2115"/>
        </w:rPr>
        <w:t xml:space="preserve"> Medium</w:t>
      </w:r>
    </w:p>
    <w:p w:rsidR="006D58BD" w:rsidRDefault="00A664C5">
      <w:pPr>
        <w:spacing w:after="70"/>
      </w:pPr>
      <w:r>
        <w:rPr>
          <w:rFonts w:ascii="Georgia" w:hAnsi="Georgia"/>
          <w:b/>
          <w:color w:val="2B2115"/>
        </w:rPr>
        <w:t>Survival:</w:t>
      </w:r>
      <w:r>
        <w:rPr>
          <w:rFonts w:ascii="Georgia" w:hAnsi="Georgia"/>
          <w:color w:val="2B2115"/>
        </w:rPr>
        <w:t xml:space="preserve"> High</w:t>
      </w:r>
    </w:p>
    <w:p w:rsidR="006D58BD" w:rsidRDefault="00A664C5">
      <w:pPr>
        <w:spacing w:after="70"/>
      </w:pPr>
      <w:r>
        <w:rPr>
          <w:rFonts w:ascii="Georgia" w:hAnsi="Georgia"/>
          <w:b/>
          <w:color w:val="2B2115"/>
        </w:rPr>
        <w:t>Persuasion:</w:t>
      </w:r>
      <w:r>
        <w:rPr>
          <w:rFonts w:ascii="Georgia" w:hAnsi="Georgia"/>
          <w:color w:val="2B2115"/>
        </w:rPr>
        <w:t xml:space="preserve"> High</w:t>
      </w:r>
    </w:p>
    <w:p w:rsidR="006D58BD" w:rsidRDefault="00A664C5">
      <w:pPr>
        <w:spacing w:after="70"/>
      </w:pPr>
      <w:r>
        <w:rPr>
          <w:rFonts w:ascii="Georgia" w:hAnsi="Georgia"/>
          <w:b/>
          <w:color w:val="2B2115"/>
        </w:rPr>
        <w:t>Intimidation:</w:t>
      </w:r>
      <w:r>
        <w:rPr>
          <w:rFonts w:ascii="Georgia" w:hAnsi="Georgia"/>
          <w:color w:val="2B2115"/>
        </w:rPr>
        <w:t xml:space="preserve"> High</w:t>
      </w:r>
    </w:p>
    <w:p w:rsidR="006D58BD" w:rsidRDefault="00A664C5">
      <w:pPr>
        <w:spacing w:after="70"/>
      </w:pPr>
      <w:r>
        <w:rPr>
          <w:rFonts w:ascii="Georgia" w:hAnsi="Georgia"/>
          <w:b/>
          <w:color w:val="2B2115"/>
        </w:rPr>
        <w:t>History:</w:t>
      </w:r>
      <w:r>
        <w:rPr>
          <w:rFonts w:ascii="Georgia" w:hAnsi="Georgia"/>
          <w:color w:val="2B2115"/>
        </w:rPr>
        <w:t xml:space="preserve"> Low</w:t>
      </w:r>
    </w:p>
    <w:p w:rsidR="006D58BD" w:rsidRDefault="00A664C5">
      <w:pPr>
        <w:spacing w:after="70"/>
      </w:pPr>
      <w:r>
        <w:rPr>
          <w:rFonts w:ascii="Georgia" w:hAnsi="Georgia"/>
          <w:b/>
          <w:color w:val="2B2115"/>
        </w:rPr>
        <w:t>Nature:</w:t>
      </w:r>
      <w:r>
        <w:rPr>
          <w:rFonts w:ascii="Georgia" w:hAnsi="Georgia"/>
          <w:color w:val="2B2115"/>
        </w:rPr>
        <w:t xml:space="preserve"> Medium</w:t>
      </w:r>
    </w:p>
    <w:p w:rsidR="006D58BD" w:rsidRDefault="00A664C5">
      <w:pPr>
        <w:spacing w:after="70"/>
      </w:pPr>
      <w:r>
        <w:rPr>
          <w:rFonts w:ascii="Georgia" w:hAnsi="Georgia"/>
          <w:b/>
          <w:color w:val="2B2115"/>
        </w:rPr>
        <w:t>Medicine:</w:t>
      </w:r>
      <w:r>
        <w:rPr>
          <w:rFonts w:ascii="Georgia" w:hAnsi="Georgia"/>
          <w:color w:val="2B2115"/>
        </w:rPr>
        <w:t xml:space="preserve"> Low</w:t>
      </w:r>
    </w:p>
    <w:p w:rsidR="006D58BD" w:rsidRDefault="00A664C5">
      <w:pPr>
        <w:spacing w:after="70"/>
      </w:pPr>
      <w:r>
        <w:rPr>
          <w:rFonts w:ascii="Georgia" w:hAnsi="Georgia"/>
          <w:b/>
          <w:color w:val="2B2115"/>
        </w:rPr>
        <w:t>Performance:</w:t>
      </w:r>
      <w:r>
        <w:rPr>
          <w:rFonts w:ascii="Georgia" w:hAnsi="Georgia"/>
          <w:color w:val="2B2115"/>
        </w:rPr>
        <w:t xml:space="preserve"> Low</w:t>
      </w:r>
    </w:p>
    <w:p w:rsidR="006D58BD" w:rsidRDefault="00A664C5">
      <w:pPr>
        <w:spacing w:after="35"/>
      </w:pPr>
      <w:r>
        <w:rPr>
          <w:rFonts w:ascii="Georgia" w:hAnsi="Georgia"/>
          <w:b/>
          <w:color w:val="2B2115"/>
        </w:rPr>
        <w:t>Skill Summary:</w:t>
      </w:r>
    </w:p>
    <w:p w:rsidR="006D58BD" w:rsidRDefault="00A664C5">
      <w:pPr>
        <w:spacing w:after="95"/>
      </w:pPr>
      <w:r>
        <w:rPr>
          <w:rFonts w:ascii="Georgia" w:hAnsi="Georgia"/>
          <w:color w:val="2B2115"/>
        </w:rPr>
        <w:t>Ashura unggul dalam kekuatan fisik, ketahanan, keberanian, dan kemampuan menggerakkan hati orang lain. Ia bukan karakter yang cocok untuk me</w:t>
      </w:r>
      <w:r>
        <w:rPr>
          <w:rFonts w:ascii="Georgia" w:hAnsi="Georgia"/>
          <w:color w:val="2B2115"/>
        </w:rPr>
        <w:t>nyelinap atau bertindak diam-diam, tetapi sangat kuat saat harus melindungi, memimpin dari depan, dan bertahan di situasi berbahaya.</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B. CHARACTER LORE</w:t>
      </w:r>
    </w:p>
    <w:p w:rsidR="006D58BD" w:rsidRDefault="00A664C5">
      <w:pPr>
        <w:spacing w:after="35"/>
      </w:pPr>
      <w:r>
        <w:rPr>
          <w:rFonts w:ascii="Georgia" w:hAnsi="Georgia"/>
          <w:b/>
          <w:color w:val="2B2115"/>
        </w:rPr>
        <w:t>Short Backstory:</w:t>
      </w:r>
    </w:p>
    <w:p w:rsidR="006D58BD" w:rsidRDefault="00A664C5">
      <w:pPr>
        <w:spacing w:after="95"/>
      </w:pPr>
      <w:r>
        <w:rPr>
          <w:rFonts w:ascii="Georgia" w:hAnsi="Georgia"/>
          <w:color w:val="2B2115"/>
        </w:rPr>
        <w:t xml:space="preserve">Ashura tumbuh di Hutan Lumina bersama Aeliana, </w:t>
      </w:r>
      <w:r>
        <w:rPr>
          <w:rFonts w:ascii="Georgia" w:hAnsi="Georgia"/>
          <w:color w:val="2B2115"/>
        </w:rPr>
        <w:t>sosok yang membesarkannya seperti keluarga. Meski diterima oleh desa, ia selalu merasa berbeda karena tanduk, sisik, cakar, sayap kecil, serta kekuatan api dan petir yang sulit ia pahami. Pertanyaan tentang jati dirinya menjadi luka yang terus mengikuti hi</w:t>
      </w:r>
      <w:r>
        <w:rPr>
          <w:rFonts w:ascii="Georgia" w:hAnsi="Georgia"/>
          <w:color w:val="2B2115"/>
        </w:rPr>
        <w:t>dupnya.</w:t>
      </w:r>
    </w:p>
    <w:p w:rsidR="006D58BD" w:rsidRDefault="00A664C5">
      <w:pPr>
        <w:spacing w:after="35"/>
      </w:pPr>
      <w:r>
        <w:rPr>
          <w:rFonts w:ascii="Georgia" w:hAnsi="Georgia"/>
          <w:b/>
          <w:color w:val="2B2115"/>
        </w:rPr>
        <w:t>Personal Conflict:</w:t>
      </w:r>
    </w:p>
    <w:p w:rsidR="006D58BD" w:rsidRDefault="00A664C5">
      <w:pPr>
        <w:spacing w:after="95"/>
      </w:pPr>
      <w:r>
        <w:rPr>
          <w:rFonts w:ascii="Georgia" w:hAnsi="Georgia"/>
          <w:color w:val="2B2115"/>
        </w:rPr>
        <w:t>Ashura takut bahwa kekuatan di dalam dirinya lebih cocok untuk menghancurkan daripada melindungi.</w:t>
      </w:r>
    </w:p>
    <w:p w:rsidR="006D58BD" w:rsidRDefault="00A664C5">
      <w:pPr>
        <w:spacing w:after="35"/>
      </w:pPr>
      <w:r>
        <w:rPr>
          <w:rFonts w:ascii="Georgia" w:hAnsi="Georgia"/>
          <w:b/>
          <w:color w:val="2B2115"/>
        </w:rPr>
        <w:t>Reason to Journey:</w:t>
      </w:r>
    </w:p>
    <w:p w:rsidR="006D58BD" w:rsidRDefault="00A664C5">
      <w:pPr>
        <w:spacing w:after="95"/>
      </w:pPr>
      <w:r>
        <w:rPr>
          <w:rFonts w:ascii="Georgia" w:hAnsi="Georgia"/>
          <w:color w:val="2B2115"/>
        </w:rPr>
        <w:lastRenderedPageBreak/>
        <w:t>Setelah tragedi menimpa rumah pertamanya, Ashura meninggalkan Lumina dan memulai perjalanan untuk mencari para p</w:t>
      </w:r>
      <w:r>
        <w:rPr>
          <w:rFonts w:ascii="Georgia" w:hAnsi="Georgia"/>
          <w:color w:val="2B2115"/>
        </w:rPr>
        <w:t>ahlawan yang dapat melawan kegelapan yang menyebar ke dunia.</w:t>
      </w:r>
    </w:p>
    <w:p w:rsidR="006D58BD" w:rsidRDefault="00A664C5">
      <w:pPr>
        <w:spacing w:after="35"/>
      </w:pPr>
      <w:r>
        <w:rPr>
          <w:rFonts w:ascii="Georgia" w:hAnsi="Georgia"/>
          <w:b/>
          <w:color w:val="2B2115"/>
        </w:rPr>
        <w:t>Character Growth:</w:t>
      </w:r>
    </w:p>
    <w:p w:rsidR="006D58BD" w:rsidRDefault="00A664C5">
      <w:pPr>
        <w:spacing w:after="95"/>
      </w:pPr>
      <w:r>
        <w:rPr>
          <w:rFonts w:ascii="Georgia" w:hAnsi="Georgia"/>
          <w:color w:val="2B2115"/>
        </w:rPr>
        <w:t xml:space="preserve">Ashura awalnya ceria, cerewet, keras kepala, dan mudah terbawa emosi. Namun setiap wilayah yang ia datangi membuatnya belajar bahwa kekuatan saja tidak cukup. Ia tumbuh menjadi </w:t>
      </w:r>
      <w:r>
        <w:rPr>
          <w:rFonts w:ascii="Georgia" w:hAnsi="Georgia"/>
          <w:color w:val="2B2115"/>
        </w:rPr>
        <w:t>sosok yang lebih tenang, lebih cerdas, dan lebih mampu mendengar suara orang lain.</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C. PERSONALITY</w:t>
      </w:r>
    </w:p>
    <w:p w:rsidR="006D58BD" w:rsidRDefault="00A664C5">
      <w:pPr>
        <w:spacing w:after="35"/>
      </w:pPr>
      <w:r>
        <w:rPr>
          <w:rFonts w:ascii="Georgia" w:hAnsi="Georgia"/>
          <w:b/>
          <w:color w:val="2B2115"/>
        </w:rPr>
        <w:t>Personality Traits:</w:t>
      </w:r>
    </w:p>
    <w:p w:rsidR="006D58BD" w:rsidRDefault="00A664C5">
      <w:pPr>
        <w:spacing w:after="95"/>
      </w:pPr>
      <w:r>
        <w:rPr>
          <w:rFonts w:ascii="Georgia" w:hAnsi="Georgia"/>
          <w:color w:val="2B2115"/>
        </w:rPr>
        <w:t>Hangat, keras kepala, emosional, protektif, penasaran, dan mudah merasa bersalah.</w:t>
      </w:r>
    </w:p>
    <w:p w:rsidR="006D58BD" w:rsidRDefault="00A664C5">
      <w:pPr>
        <w:spacing w:after="35"/>
      </w:pPr>
      <w:r>
        <w:rPr>
          <w:rFonts w:ascii="Georgia" w:hAnsi="Georgia"/>
          <w:b/>
          <w:color w:val="2B2115"/>
        </w:rPr>
        <w:t>Speech Style:</w:t>
      </w:r>
    </w:p>
    <w:p w:rsidR="006D58BD" w:rsidRDefault="00A664C5">
      <w:pPr>
        <w:spacing w:after="95"/>
      </w:pPr>
      <w:r>
        <w:rPr>
          <w:rFonts w:ascii="Georgia" w:hAnsi="Georgia"/>
          <w:color w:val="2B2115"/>
        </w:rPr>
        <w:t>P</w:t>
      </w:r>
      <w:r>
        <w:rPr>
          <w:rFonts w:ascii="Georgia" w:hAnsi="Georgia"/>
          <w:color w:val="2B2115"/>
        </w:rPr>
        <w:t>ada awalnya ekspresif, spontan, dan sering membalas dengan komentar sarkastik. Setelah mengalami banyak hal, cara bicaranya menjadi lebih pendek, tenang, dan penuh pertimbangan.</w:t>
      </w:r>
    </w:p>
    <w:p w:rsidR="006D58BD" w:rsidRDefault="00A664C5">
      <w:pPr>
        <w:spacing w:after="35"/>
      </w:pPr>
      <w:r>
        <w:rPr>
          <w:rFonts w:ascii="Georgia" w:hAnsi="Georgia"/>
          <w:b/>
          <w:color w:val="2B2115"/>
        </w:rPr>
        <w:t>Emotional Weakness:</w:t>
      </w:r>
    </w:p>
    <w:p w:rsidR="006D58BD" w:rsidRDefault="00A664C5">
      <w:pPr>
        <w:spacing w:after="95"/>
      </w:pPr>
      <w:r>
        <w:rPr>
          <w:rFonts w:ascii="Georgia" w:hAnsi="Georgia"/>
          <w:color w:val="2B2115"/>
        </w:rPr>
        <w:t>Ashura sangat sulit meninggalkan orang yang ia sayangi. Ia</w:t>
      </w:r>
      <w:r>
        <w:rPr>
          <w:rFonts w:ascii="Georgia" w:hAnsi="Georgia"/>
          <w:color w:val="2B2115"/>
        </w:rPr>
        <w:t xml:space="preserve"> juga mudah terguncang ketika melihat orang tidak bersalah menderita.</w:t>
      </w:r>
    </w:p>
    <w:p w:rsidR="006D58BD" w:rsidRDefault="00A664C5">
      <w:pPr>
        <w:spacing w:after="35"/>
      </w:pPr>
      <w:r>
        <w:rPr>
          <w:rFonts w:ascii="Georgia" w:hAnsi="Georgia"/>
          <w:b/>
          <w:color w:val="2B2115"/>
        </w:rPr>
        <w:t>Ideal Scene:</w:t>
      </w:r>
    </w:p>
    <w:p w:rsidR="006D58BD" w:rsidRDefault="00A664C5">
      <w:pPr>
        <w:spacing w:after="95"/>
      </w:pPr>
      <w:r>
        <w:rPr>
          <w:rFonts w:ascii="Georgia" w:hAnsi="Georgia"/>
          <w:color w:val="2B2115"/>
        </w:rPr>
        <w:t>Ashura berdiri di antara dua kelompok yang saling membenci, lalu mencoba membuat mereka melihat bahwa perbedaan bukan alasan untuk saling menghancurkan.</w:t>
      </w:r>
    </w:p>
    <w:p w:rsidR="006D58BD" w:rsidRDefault="00A664C5">
      <w:pPr>
        <w:spacing w:after="70"/>
      </w:pPr>
      <w:r>
        <w:rPr>
          <w:rFonts w:ascii="Georgia" w:hAnsi="Georgia"/>
          <w:b/>
          <w:color w:val="2B2115"/>
        </w:rPr>
        <w:t>Quote:</w:t>
      </w:r>
      <w:r>
        <w:rPr>
          <w:rFonts w:ascii="Georgia" w:hAnsi="Georgia"/>
          <w:color w:val="2B2115"/>
        </w:rPr>
        <w:t xml:space="preserve"> “Berbeda bukan berarti harus saling menghancurkan.”</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D. EQUIPMENT</w:t>
      </w:r>
    </w:p>
    <w:p w:rsidR="006D58BD" w:rsidRDefault="00A664C5">
      <w:pPr>
        <w:spacing w:after="70"/>
      </w:pPr>
      <w:r>
        <w:rPr>
          <w:rFonts w:ascii="Georgia" w:hAnsi="Georgia"/>
          <w:b/>
          <w:color w:val="2B2115"/>
        </w:rPr>
        <w:t>Weapon:</w:t>
      </w:r>
      <w:r>
        <w:rPr>
          <w:rFonts w:ascii="Georgia" w:hAnsi="Georgia"/>
          <w:color w:val="2B2115"/>
        </w:rPr>
        <w:t xml:space="preserve"> Leviathan Claws</w:t>
      </w:r>
    </w:p>
    <w:p w:rsidR="006D58BD" w:rsidRDefault="00A664C5">
      <w:pPr>
        <w:spacing w:after="70"/>
      </w:pPr>
      <w:r>
        <w:rPr>
          <w:rFonts w:ascii="Georgia" w:hAnsi="Georgia"/>
          <w:b/>
          <w:color w:val="2B2115"/>
        </w:rPr>
        <w:t>Armor / Outfit:</w:t>
      </w:r>
      <w:r>
        <w:rPr>
          <w:rFonts w:ascii="Georgia" w:hAnsi="Georgia"/>
          <w:color w:val="2B2115"/>
        </w:rPr>
        <w:t xml:space="preserve"> Traveler’s Lumina Garb</w:t>
      </w:r>
    </w:p>
    <w:p w:rsidR="006D58BD" w:rsidRDefault="00A664C5">
      <w:pPr>
        <w:spacing w:after="70"/>
      </w:pPr>
      <w:r>
        <w:rPr>
          <w:rFonts w:ascii="Georgia" w:hAnsi="Georgia"/>
          <w:b/>
          <w:color w:val="2B2115"/>
        </w:rPr>
        <w:t>Trinket:</w:t>
      </w:r>
      <w:r>
        <w:rPr>
          <w:rFonts w:ascii="Georgia" w:hAnsi="Georgia"/>
          <w:color w:val="2B2115"/>
        </w:rPr>
        <w:t xml:space="preserve"> Kenang-kenangan dari Lumina</w:t>
      </w:r>
    </w:p>
    <w:p w:rsidR="006D58BD" w:rsidRDefault="00A664C5">
      <w:pPr>
        <w:spacing w:after="70"/>
      </w:pPr>
      <w:r>
        <w:rPr>
          <w:rFonts w:ascii="Georgia" w:hAnsi="Georgia"/>
          <w:b/>
          <w:color w:val="2B2115"/>
        </w:rPr>
        <w:t>Travel Gear:</w:t>
      </w:r>
      <w:r>
        <w:rPr>
          <w:rFonts w:ascii="Georgia" w:hAnsi="Georgia"/>
          <w:color w:val="2B2115"/>
        </w:rPr>
        <w:t xml:space="preserve"> Jubah perjalanan, ransum, pecahan pe</w:t>
      </w:r>
      <w:r>
        <w:rPr>
          <w:rFonts w:ascii="Georgia" w:hAnsi="Georgia"/>
          <w:color w:val="2B2115"/>
        </w:rPr>
        <w:t>ta, dan perlengkapan bertahan hidup sederhana</w:t>
      </w:r>
    </w:p>
    <w:p w:rsidR="006D58BD" w:rsidRDefault="00A664C5">
      <w:pPr>
        <w:spacing w:after="70"/>
      </w:pPr>
      <w:r>
        <w:rPr>
          <w:rFonts w:ascii="Georgia" w:hAnsi="Georgia"/>
          <w:b/>
          <w:color w:val="2B2115"/>
        </w:rPr>
        <w:t>Special Item:</w:t>
      </w:r>
      <w:r>
        <w:rPr>
          <w:rFonts w:ascii="Georgia" w:hAnsi="Georgia"/>
          <w:color w:val="2B2115"/>
        </w:rPr>
        <w:t xml:space="preserve"> Moonlit Crystal Relic</w:t>
      </w:r>
    </w:p>
    <w:p w:rsidR="006D58BD" w:rsidRDefault="00A664C5">
      <w:pPr>
        <w:spacing w:after="35"/>
      </w:pPr>
      <w:r>
        <w:rPr>
          <w:rFonts w:ascii="Georgia" w:hAnsi="Georgia"/>
          <w:b/>
          <w:color w:val="2B2115"/>
        </w:rPr>
        <w:t>Equipment Notes:</w:t>
      </w:r>
    </w:p>
    <w:p w:rsidR="006D58BD" w:rsidRDefault="00A664C5">
      <w:pPr>
        <w:spacing w:after="95"/>
      </w:pPr>
      <w:r>
        <w:rPr>
          <w:rFonts w:ascii="Georgia" w:hAnsi="Georgia"/>
          <w:color w:val="2B2115"/>
        </w:rPr>
        <w:t xml:space="preserve">Perlengkapan Ashura mencerminkan asalnya sebagai anak dari Hutan Lumina dan perjalanannya sebagai hero muda. Ia tidak bergantung pada senjata buatan, karena </w:t>
      </w:r>
      <w:r>
        <w:rPr>
          <w:rFonts w:ascii="Georgia" w:hAnsi="Georgia"/>
          <w:color w:val="2B2115"/>
        </w:rPr>
        <w:t>tubuh dan kekuatan elementalnya sendiri sudah menjadi senjata utama.</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E. COLLECTOR NOTES</w:t>
      </w:r>
    </w:p>
    <w:p w:rsidR="006D58BD" w:rsidRDefault="00A664C5">
      <w:pPr>
        <w:spacing w:after="35"/>
      </w:pPr>
      <w:r>
        <w:rPr>
          <w:rFonts w:ascii="Georgia" w:hAnsi="Georgia"/>
          <w:b/>
          <w:color w:val="2B2115"/>
        </w:rPr>
        <w:t>Hero Theme:</w:t>
      </w:r>
    </w:p>
    <w:p w:rsidR="006D58BD" w:rsidRDefault="00A664C5">
      <w:pPr>
        <w:spacing w:after="95"/>
      </w:pPr>
      <w:r>
        <w:rPr>
          <w:rFonts w:ascii="Georgia" w:hAnsi="Georgia"/>
          <w:color w:val="2B2115"/>
        </w:rPr>
        <w:t>Identitas, kehilangan, keberanian, pengendalian diri, dan persatuan.</w:t>
      </w:r>
    </w:p>
    <w:p w:rsidR="006D58BD" w:rsidRDefault="00A664C5">
      <w:pPr>
        <w:spacing w:after="35"/>
      </w:pPr>
      <w:r>
        <w:rPr>
          <w:rFonts w:ascii="Georgia" w:hAnsi="Georgia"/>
          <w:b/>
          <w:color w:val="2B2115"/>
        </w:rPr>
        <w:lastRenderedPageBreak/>
        <w:t>Visual Motif:</w:t>
      </w:r>
    </w:p>
    <w:p w:rsidR="006D58BD" w:rsidRDefault="00A664C5">
      <w:pPr>
        <w:spacing w:after="95"/>
      </w:pPr>
      <w:r>
        <w:rPr>
          <w:rFonts w:ascii="Georgia" w:hAnsi="Georgia"/>
          <w:color w:val="2B2115"/>
        </w:rPr>
        <w:t>Api perak, petir biru, sisik kep</w:t>
      </w:r>
      <w:r>
        <w:rPr>
          <w:rFonts w:ascii="Georgia" w:hAnsi="Georgia"/>
          <w:color w:val="2B2115"/>
        </w:rPr>
        <w:t>erakan, tanduk kecil, sayap muda, dan cahaya hutan Lumina.</w:t>
      </w:r>
    </w:p>
    <w:p w:rsidR="006D58BD" w:rsidRDefault="00A664C5">
      <w:pPr>
        <w:spacing w:after="35"/>
      </w:pPr>
      <w:r>
        <w:rPr>
          <w:rFonts w:ascii="Georgia" w:hAnsi="Georgia"/>
          <w:b/>
          <w:color w:val="2B2115"/>
        </w:rPr>
        <w:t>Recommended Use:</w:t>
      </w:r>
    </w:p>
    <w:p w:rsidR="006D58BD" w:rsidRDefault="00A664C5">
      <w:pPr>
        <w:spacing w:after="95"/>
      </w:pPr>
      <w:r>
        <w:rPr>
          <w:rFonts w:ascii="Georgia" w:hAnsi="Georgia"/>
          <w:color w:val="2B2115"/>
        </w:rPr>
        <w:t>Frontline hero, elemental bruiser, party symbol, emotional anchor, dan karakter utama untuk campaign bertema persatuan antar ras.</w:t>
      </w:r>
    </w:p>
    <w:p w:rsidR="006D58BD" w:rsidRDefault="00A664C5">
      <w:pPr>
        <w:spacing w:after="35"/>
      </w:pPr>
      <w:r>
        <w:rPr>
          <w:rFonts w:ascii="Georgia" w:hAnsi="Georgia"/>
          <w:b/>
          <w:color w:val="2B2115"/>
        </w:rPr>
        <w:t>Spoiler-Free Note:</w:t>
      </w:r>
    </w:p>
    <w:p w:rsidR="006D58BD" w:rsidRDefault="00A664C5">
      <w:pPr>
        <w:spacing w:after="95"/>
      </w:pPr>
      <w:r>
        <w:rPr>
          <w:rFonts w:ascii="Georgia" w:hAnsi="Georgia"/>
          <w:color w:val="2B2115"/>
        </w:rPr>
        <w:t>Ashura adalah tipe hero yang ke</w:t>
      </w:r>
      <w:r>
        <w:rPr>
          <w:rFonts w:ascii="Georgia" w:hAnsi="Georgia"/>
          <w:color w:val="2B2115"/>
        </w:rPr>
        <w:t>kuatannya tumbuh bersama kedewasaannya. Semakin ia mampu mengendalikan emosi dan mendengar orang lain, semakin besar perannya sebagai cahaya yang menyatukan party.</w:t>
      </w:r>
    </w:p>
    <w:p w:rsidR="006D58BD" w:rsidRDefault="00A664C5">
      <w:pPr>
        <w:spacing w:after="60"/>
        <w:jc w:val="center"/>
      </w:pPr>
      <w:r>
        <w:rPr>
          <w:rFonts w:ascii="Georgia" w:hAnsi="Georgia"/>
          <w:color w:val="8A6A35"/>
          <w:sz w:val="18"/>
        </w:rPr>
        <w:t>────────────────────────────────────────</w:t>
      </w:r>
    </w:p>
    <w:p w:rsidR="006D58BD" w:rsidRDefault="00A664C5">
      <w:pPr>
        <w:spacing w:before="70" w:after="80"/>
      </w:pPr>
      <w:r>
        <w:rPr>
          <w:rFonts w:ascii="Georgia" w:hAnsi="Georgia"/>
          <w:b/>
          <w:color w:val="5A3512"/>
          <w:sz w:val="26"/>
        </w:rPr>
        <w:t>F. PRODUCT NOTE</w:t>
      </w:r>
    </w:p>
    <w:p w:rsidR="006D58BD" w:rsidRDefault="00A664C5">
      <w:pPr>
        <w:spacing w:after="35"/>
      </w:pPr>
      <w:r>
        <w:rPr>
          <w:rFonts w:ascii="Georgia" w:hAnsi="Georgia"/>
          <w:b/>
          <w:color w:val="2B2115"/>
          <w:sz w:val="21"/>
        </w:rPr>
        <w:t>This character sheet is part of:</w:t>
      </w:r>
    </w:p>
    <w:p w:rsidR="006D58BD" w:rsidRDefault="00A664C5">
      <w:pPr>
        <w:spacing w:after="80"/>
      </w:pPr>
      <w:r>
        <w:rPr>
          <w:rFonts w:ascii="Georgia" w:hAnsi="Georgia"/>
          <w:b/>
          <w:color w:val="5A3512"/>
          <w:sz w:val="23"/>
        </w:rPr>
        <w:t>THE RADIANCE OF AEGIS — HERO CHARACTER CODEX</w:t>
      </w:r>
    </w:p>
    <w:p w:rsidR="006D58BD" w:rsidRDefault="00A664C5">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6D58BD" w:rsidRDefault="00A664C5">
      <w:pPr>
        <w:spacing w:after="35"/>
      </w:pPr>
      <w:r>
        <w:rPr>
          <w:rFonts w:ascii="Georgia" w:hAnsi="Georgia"/>
          <w:b/>
          <w:color w:val="2B2115"/>
          <w:sz w:val="21"/>
        </w:rPr>
        <w:t>Official Warning:</w:t>
      </w:r>
    </w:p>
    <w:p w:rsidR="006D58BD" w:rsidRDefault="00A664C5">
      <w:pPr>
        <w:spacing w:after="70"/>
      </w:pPr>
      <w:r>
        <w:rPr>
          <w:rFonts w:ascii="Georgia" w:hAnsi="Georgia"/>
          <w:i/>
          <w:color w:val="6E5A3A"/>
          <w:sz w:val="20"/>
        </w:rPr>
        <w:t xml:space="preserve">This is an original fantasy character sheet inspired by tabletop RPG structure. It is not an official Dungeons </w:t>
      </w:r>
      <w:r>
        <w:rPr>
          <w:rFonts w:ascii="Georgia" w:hAnsi="Georgia"/>
          <w:i/>
          <w:color w:val="6E5A3A"/>
          <w:sz w:val="20"/>
        </w:rPr>
        <w:t>&amp; Dragons, D&amp;D Beyond, or Wizards of the Coast product.</w:t>
      </w:r>
    </w:p>
    <w:sectPr w:rsidR="006D58B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D58BD"/>
    <w:rsid w:val="00A57F28"/>
    <w:rsid w:val="00A664C5"/>
    <w:rsid w:val="00AA1D8D"/>
    <w:rsid w:val="00B47730"/>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66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4C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664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64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9AB0E-DFA2-426A-AAF2-BE4AE9A34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2026-05-23T10:03:00Z</dcterms:modified>
</cp:coreProperties>
</file>