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04 — Argumentos de linha de comando</w:t>
        <w:br/>
        <w:t>Dossiê editorial</w:t>
      </w:r>
    </w:p>
    <w:p>
      <w:r>
        <w:rPr>
          <w:b/>
        </w:rPr>
        <w:t xml:space="preserve">Versão do dossiê: </w:t>
      </w:r>
      <w:r>
        <w:t>1.0</w:t>
      </w:r>
    </w:p>
    <w:p>
      <w:r>
        <w:rPr>
          <w:b/>
        </w:rPr>
        <w:t xml:space="preserve">Estado: </w:t>
      </w:r>
      <w:r>
        <w:t>PROPOSTO — sem homologação editorial humana</w:t>
      </w:r>
    </w:p>
    <w:p>
      <w:r>
        <w:rPr>
          <w:b/>
        </w:rPr>
        <w:t xml:space="preserve">Fontes consultadas: </w:t>
      </w:r>
      <w:r>
        <w:t>04_Argumentos_CommandLine/04_Catalogo_Semantico.docx; inventario.csv; curadoria/vocabulario_controlado.md; curadoria/relacionamentos_conceituais.md. AGENTS.md e protocolo como regras operacionais.</w:t>
      </w:r>
    </w:p>
    <w:p>
      <w:r>
        <w:rPr>
          <w:b/>
        </w:rPr>
        <w:t xml:space="preserve">Protocolo de referência: </w:t>
      </w:r>
      <w:r>
        <w:t>curadoria/protocolo_roteirizacao.md, 0.3.0</w:t>
      </w:r>
    </w:p>
    <w:p>
      <w:r>
        <w:rPr>
          <w:b/>
        </w:rPr>
        <w:t xml:space="preserve">Síntese do objetivo: </w:t>
      </w:r>
      <w:r>
        <w:t>Descobrir oportunidades narrativas autônomas sobre entradas, configuração, transformações de strings e fronteiras de execução, antes de qualquer escolha audiovisual.</w:t>
      </w:r>
    </w:p>
    <w:p>
      <w:pPr>
        <w:pStyle w:val="Heading1"/>
      </w:pPr>
      <w:r>
        <w:t>1. Escopo e evidências</w:t>
      </w:r>
    </w:p>
    <w:p>
      <w:r>
        <w:t>Catálogo atualizado obtido por pull da main no commit 71853fc. SHA-256: 1611af1d4fe6d057daed3b74a5e41c7db6d4dae3ec0f0512afa2f3f307f34d9b. Leitura integral do corpo, glossário e verificação de ausência de tabelas. São 35 registros: 28 imagens, três GIFs e quatro Markdown, mais o catálogo como documento de referência inventariado. Nenhum dossiê ou candidato de outro capítulo foi consultado como fonte de conteúdo.</w:t>
      </w:r>
    </w:p>
    <w:p>
      <w:r>
        <w:t>Descoberta documental: conteúdo e sequências são os descritos nos registros, sem inspeção visual nesta fase. DOCUMENTADO qualifica esses registros; PROPOSTA_EDITORIAL qualifica perguntas, falas e organização das cenas; VALIDAR_NA_PRODUCAO cobre quadros, recortes, legibilidade e sincronismo ainda não verificados. As durações são estimativas, não medições de GIF ou áudio.</w:t>
      </w:r>
    </w:p>
    <w:p>
      <w:r>
        <w:t>RC-008/009/010/018 foram consultadas como contexto e limites: aplicação de decisões e estruturas de C, passagem de argumentos e ambiente entre processos. Não foram usadas mídias externas; nenhuma conexão nova foi homologada. RC-010/018 não permite confundir fork e exec; RC-008 não estabelece dependência curricular formal. As numerações não fixam sequência de estudo.</w:t>
      </w:r>
    </w:p>
    <w:p>
      <w:r>
        <w:t>A autorização excepcional permite selecionar um único candidato somente depois de salvar este dossiê completo. Não há escolha ou preferência de produção neste documento. Todos os candidatos permanecem PROPOSTO, mesmo se posteriormente usados no experimento; a exceção não altera governança permanente.</w:t>
      </w:r>
    </w:p>
    <w:p>
      <w:pPr>
        <w:pStyle w:val="Heading1"/>
      </w:pPr>
      <w:r>
        <w:t>2. Inventário e confronto de oportunidades</w:t>
      </w:r>
    </w:p>
    <w:tbl>
      <w:tblPr>
        <w:tblStyle w:val="LightShading-Accent1"/>
        <w:tblW w:type="auto" w:w="0"/>
        <w:tblLook w:firstColumn="1" w:firstRow="1" w:lastColumn="0" w:lastRow="0" w:noHBand="0" w:noVBand="1" w:val="04A0"/>
      </w:tblPr>
      <w:tblGrid>
        <w:gridCol w:w="3360"/>
        <w:gridCol w:w="3360"/>
        <w:gridCol w:w="3360"/>
      </w:tblGrid>
      <w:tr>
        <w:trPr>
          <w:cantSplit/>
        </w:trPr>
        <w:tc>
          <w:tcPr>
            <w:tcW w:type="dxa" w:w="3360"/>
          </w:tcPr>
          <w:p>
            <w:r>
              <w:t>ID e pergunta</w:t>
            </w:r>
          </w:p>
        </w:tc>
        <w:tc>
          <w:tcPr>
            <w:tcW w:type="dxa" w:w="3360"/>
          </w:tcPr>
          <w:p>
            <w:r>
              <w:t>Promessa</w:t>
            </w:r>
          </w:p>
        </w:tc>
        <w:tc>
          <w:tcPr>
            <w:tcW w:type="dxa" w:w="3360"/>
          </w:tcPr>
          <w:p>
            <w:r>
              <w:t>RC / prioridade / estado</w:t>
            </w:r>
          </w:p>
        </w:tc>
      </w:tr>
      <w:tr>
        <w:trPr>
          <w:cantSplit/>
        </w:trPr>
        <w:tc>
          <w:tcPr>
            <w:tcW w:type="dxa" w:w="3360"/>
          </w:tcPr>
          <w:p>
            <w:r>
              <w:t>V04-001</w:t>
              <w:br/>
              <w:t>Por que a quantidade em argc inclui algo além dos valores que escrevemos para o cálculo?</w:t>
            </w:r>
          </w:p>
        </w:tc>
        <w:tc>
          <w:tcPr>
            <w:tcW w:type="dxa" w:w="3360"/>
          </w:tcPr>
          <w:p>
            <w:r>
              <w:t>Relacionar argc, argv[0] e o terminador argv[argc], sem confundir posição válida com argumento do usuário.</w:t>
            </w:r>
          </w:p>
        </w:tc>
        <w:tc>
          <w:tcPr>
            <w:tcW w:type="dxa" w:w="3360"/>
          </w:tcPr>
          <w:p>
            <w:r>
              <w:t>NENHUMA aplicada</w:t>
              <w:br/>
              <w:t>A_DEFINIR</w:t>
              <w:br/>
              <w:t>PROPOSTO</w:t>
            </w:r>
          </w:p>
        </w:tc>
      </w:tr>
      <w:tr>
        <w:trPr>
          <w:cantSplit/>
        </w:trPr>
        <w:tc>
          <w:tcPr>
            <w:tcW w:type="dxa" w:w="3360"/>
          </w:tcPr>
          <w:p>
            <w:r>
              <w:t>V04-002</w:t>
              <w:br/>
              <w:t>Uma conversão que produz um número comprova que todo o argumento era válido?</w:t>
            </w:r>
          </w:p>
        </w:tc>
        <w:tc>
          <w:tcPr>
            <w:tcW w:type="dxa" w:w="3360"/>
          </w:tcPr>
          <w:p>
            <w:r>
              <w:t>Distinguir reconhecimento, conversão e validação, identificando resíduos e faixa com strtol.</w:t>
            </w:r>
          </w:p>
        </w:tc>
        <w:tc>
          <w:tcPr>
            <w:tcW w:type="dxa" w:w="3360"/>
          </w:tcPr>
          <w:p>
            <w:r>
              <w:t>NENHUMA aplicada</w:t>
              <w:br/>
              <w:t>A_DEFINIR</w:t>
              <w:br/>
              <w:t>PROPOSTO</w:t>
            </w:r>
          </w:p>
        </w:tc>
      </w:tr>
      <w:tr>
        <w:trPr>
          <w:cantSplit/>
        </w:trPr>
        <w:tc>
          <w:tcPr>
            <w:tcW w:type="dxa" w:w="3360"/>
          </w:tcPr>
          <w:p>
            <w:r>
              <w:t>V04-003</w:t>
              <w:br/>
              <w:t>Por que avançar sempre uma posição em argv pode interpretar o valor de uma opção como outra entrada?</w:t>
            </w:r>
          </w:p>
        </w:tc>
        <w:tc>
          <w:tcPr>
            <w:tcW w:type="dxa" w:w="3360"/>
          </w:tcPr>
          <w:p>
            <w:r>
              <w:t>Distinguir flag, valor separado e valor incorporado, relacionando a forma da chamada ao consumo de argumentos.</w:t>
            </w:r>
          </w:p>
        </w:tc>
        <w:tc>
          <w:tcPr>
            <w:tcW w:type="dxa" w:w="3360"/>
          </w:tcPr>
          <w:p>
            <w:r>
              <w:t>NENHUMA aplicada</w:t>
              <w:br/>
              <w:t>A_DEFINIR</w:t>
              <w:br/>
              <w:t>PROPOSTO</w:t>
            </w:r>
          </w:p>
        </w:tc>
      </w:tr>
      <w:tr>
        <w:trPr>
          <w:cantSplit/>
        </w:trPr>
        <w:tc>
          <w:tcPr>
            <w:tcW w:type="dxa" w:w="3360"/>
          </w:tcPr>
          <w:p>
            <w:r>
              <w:t>V04-004</w:t>
              <w:br/>
              <w:t>Quando argumento, ambiente e padrão fornecem valores, qual deles o programa adota?</w:t>
            </w:r>
          </w:p>
        </w:tc>
        <w:tc>
          <w:tcPr>
            <w:tcW w:type="dxa" w:w="3360"/>
          </w:tcPr>
          <w:p>
            <w:r>
              <w:t>Interpretar a precedência documentada argumento → ambiente → padrão como contrato da aplicação.</w:t>
            </w:r>
          </w:p>
        </w:tc>
        <w:tc>
          <w:tcPr>
            <w:tcW w:type="dxa" w:w="3360"/>
          </w:tcPr>
          <w:p>
            <w:r>
              <w:t>NENHUMA aplicada</w:t>
              <w:br/>
              <w:t>A_DEFINIR</w:t>
              <w:br/>
              <w:t>PROPOSTO</w:t>
            </w:r>
          </w:p>
        </w:tc>
      </w:tr>
      <w:tr>
        <w:trPr>
          <w:cantSplit/>
        </w:trPr>
        <w:tc>
          <w:tcPr>
            <w:tcW w:type="dxa" w:w="3360"/>
          </w:tcPr>
          <w:p>
            <w:r>
              <w:t>V04-005</w:t>
              <w:br/>
              <w:t>Por que uma alteração no ambiente do processo não reconfigura automaticamente seu pai?</w:t>
            </w:r>
          </w:p>
        </w:tc>
        <w:tc>
          <w:tcPr>
            <w:tcW w:type="dxa" w:w="3360"/>
          </w:tcPr>
          <w:p>
            <w:r>
              <w:t>Distinguir herança inicial de propagação posterior e reconhecer o alcance de setenv/unsetenv.</w:t>
            </w:r>
          </w:p>
        </w:tc>
        <w:tc>
          <w:tcPr>
            <w:tcW w:type="dxa" w:w="3360"/>
          </w:tcPr>
          <w:p>
            <w:r>
              <w:t>NENHUMA aplicada</w:t>
              <w:br/>
              <w:t>A_DEFINIR</w:t>
              <w:br/>
              <w:t>PROPOSTO</w:t>
            </w:r>
          </w:p>
        </w:tc>
      </w:tr>
      <w:tr>
        <w:trPr>
          <w:cantSplit/>
        </w:trPr>
        <w:tc>
          <w:tcPr>
            <w:tcW w:type="dxa" w:w="3360"/>
          </w:tcPr>
          <w:p>
            <w:r>
              <w:t>V04-006</w:t>
              <w:br/>
              <w:t>Onde foram parar os delimitadores depois da tokenização?</w:t>
            </w:r>
          </w:p>
        </w:tc>
        <w:tc>
          <w:tcPr>
            <w:tcW w:type="dxa" w:w="3360"/>
          </w:tcPr>
          <w:p>
            <w:r>
              <w:t>Reconhecer a modificação do buffer por strtok e a relação entre os ponteiros retornados e os tokens.</w:t>
            </w:r>
          </w:p>
        </w:tc>
        <w:tc>
          <w:tcPr>
            <w:tcW w:type="dxa" w:w="3360"/>
          </w:tcPr>
          <w:p>
            <w:r>
              <w:t>NENHUMA aplicada</w:t>
              <w:br/>
              <w:t>A_DEFINIR</w:t>
              <w:br/>
              <w:t>PROPOSTO</w:t>
            </w:r>
          </w:p>
        </w:tc>
      </w:tr>
      <w:tr>
        <w:trPr>
          <w:cantSplit/>
        </w:trPr>
        <w:tc>
          <w:tcPr>
            <w:tcW w:type="dxa" w:w="3360"/>
          </w:tcPr>
          <w:p>
            <w:r>
              <w:t>V04-007</w:t>
              <w:br/>
              <w:t>Por que produzir um arquivo objeto não conclui necessariamente a geração do programa executável?</w:t>
            </w:r>
          </w:p>
        </w:tc>
        <w:tc>
          <w:tcPr>
            <w:tcW w:type="dxa" w:w="3360"/>
          </w:tcPr>
          <w:p>
            <w:r>
              <w:t>Distinguir compilação para objeto, ligação e execução como responsabilidades diferentes.</w:t>
            </w:r>
          </w:p>
        </w:tc>
        <w:tc>
          <w:tcPr>
            <w:tcW w:type="dxa" w:w="3360"/>
          </w:tcPr>
          <w:p>
            <w:r>
              <w:t>NENHUMA aplicada</w:t>
              <w:br/>
              <w:t>A_DEFINIR</w:t>
              <w:br/>
              <w:t>PROPOSTO</w:t>
            </w:r>
          </w:p>
        </w:tc>
      </w:tr>
      <w:tr>
        <w:trPr>
          <w:cantSplit/>
        </w:trPr>
        <w:tc>
          <w:tcPr>
            <w:tcW w:type="dxa" w:w="3360"/>
          </w:tcPr>
          <w:p>
            <w:r>
              <w:t>V04-008</w:t>
              <w:br/>
              <w:t>Por que executar outro programa cria uma fronteira de contexto diferente de uma chamada de função?</w:t>
            </w:r>
          </w:p>
        </w:tc>
        <w:tc>
          <w:tcPr>
            <w:tcW w:type="dxa" w:w="3360"/>
          </w:tcPr>
          <w:p>
            <w:r>
              <w:t>Distinguir programa chamador, executável chamado, argumentos e resultado em stdout no modelo documentado.</w:t>
            </w:r>
          </w:p>
        </w:tc>
        <w:tc>
          <w:tcPr>
            <w:tcW w:type="dxa" w:w="3360"/>
          </w:tcPr>
          <w:p>
            <w:r>
              <w:t>NENHUMA aplicada</w:t>
              <w:br/>
              <w:t>A_DEFINIR</w:t>
              <w:br/>
              <w:t>PROPOSTO</w:t>
            </w:r>
          </w:p>
        </w:tc>
      </w:tr>
    </w:tbl>
    <w:p>
      <w:r>
        <w:t>As propostas resultam de problemas distintos, sem meta de quantidade. V04-001 e V04-003 compartilham argv: contar/limitar índices não resolve consumo condicionado pelo formato. V04-002 trata da falsa garantia da conversão; V04-003 trata do avanço do parser. V04-004 resolve prioridade entre fontes; V04-005 resolve o alcance entre processos, sem equivalência pela palavra ambiente. V04-006 explica a transformação do buffer, não apenas leitura de strings. V04-007 distingue os artefatos de construção; V04-008 distingue contextos durante a execução. São perguntas, demonstrações e conclusões diferentes, ainda sujeitas à avaliação humana.</w:t>
      </w:r>
    </w:p>
    <w:p>
      <w:r>
        <w:t>argopt3.png, env4.png e resumo2.png são apoios da mesma oportunidade de prioridade: não foram convertidos em candidatos por arquivo. Ajuda, typedef, comparação de strings e estrutura de configuração sustentam explicações; não precisam gerar vídeos próprios para esgotar o capítulo. Hooks alternativos de uma ficha não constituem candidatos adicionais.</w:t>
      </w:r>
    </w:p>
    <w:p>
      <w:r>
        <w:br w:type="page"/>
      </w:r>
    </w:p>
    <w:p>
      <w:pPr>
        <w:pStyle w:val="Heading1"/>
      </w:pPr>
      <w:r>
        <w:t>3. Fichas de candidatos</w:t>
      </w:r>
    </w:p>
    <w:p>
      <w:pPr>
        <w:pStyle w:val="Heading1"/>
      </w:pPr>
      <w:r>
        <w:t>V04-001 — Quem ocupa a posição zero?</w:t>
      </w:r>
    </w:p>
    <w:p>
      <w:r>
        <w:rPr>
          <w:b/>
        </w:rPr>
        <w:t xml:space="preserve">Estado: </w:t>
      </w:r>
      <w:r>
        <w:t>PROPOSTO</w:t>
      </w:r>
    </w:p>
    <w:p>
      <w:r>
        <w:rPr>
          <w:b/>
        </w:rPr>
        <w:t xml:space="preserve">Tese/pergunta: </w:t>
      </w:r>
      <w:r>
        <w:t>Por que a quantidade em argc inclui algo além dos valores que escrevemos para o cálculo?</w:t>
      </w:r>
    </w:p>
    <w:p>
      <w:r>
        <w:rPr>
          <w:b/>
        </w:rPr>
        <w:t xml:space="preserve">Promessa: </w:t>
      </w:r>
      <w:r>
        <w:t>Relacionar argc, argv[0] e o terminador argv[argc], sem confundir posição válida com argumento do usuário.</w:t>
      </w:r>
    </w:p>
    <w:p>
      <w:r>
        <w:rPr>
          <w:b/>
        </w:rPr>
        <w:t xml:space="preserve">Público: </w:t>
      </w:r>
      <w:r>
        <w:t>Estudantes com leitura inicial de C e terminal; os termos necessários à pergunta são retomados, sem exigir estudo integral de outros capítulos.</w:t>
      </w:r>
    </w:p>
    <w:p>
      <w:pPr>
        <w:pStyle w:val="Heading2"/>
      </w:pPr>
      <w:r>
        <w:t>Alternativas de hook</w:t>
      </w:r>
    </w:p>
    <w:p>
      <w:r>
        <w:t>Você passou dois valores. Por que argc não vale dois?</w:t>
      </w:r>
    </w:p>
    <w:p>
      <w:r>
        <w:t>O último elemento de argv está dentro ou fora dos argumentos contados?</w:t>
      </w:r>
    </w:p>
    <w:p>
      <w:r>
        <w:rPr>
          <w:b/>
        </w:rPr>
        <w:t xml:space="preserve">Fundamento didático: </w:t>
      </w:r>
      <w:r>
        <w:t>DOCUMENTADO: argc_argv.png documenta contagem, posição de invocação e terminador; executando.png contextualiza a chamada. A autonomia está na fronteira entre contagem e índice, não numa revisão completa de ponteiros.</w:t>
      </w:r>
    </w:p>
    <w:p>
      <w:r>
        <w:rPr>
          <w:b/>
        </w:rPr>
        <w:t xml:space="preserve">Relações RC: </w:t>
      </w:r>
      <w:r>
        <w:t>NENHUMA aplicada como evidência externa; relações consultadas apenas para os limites descritos no escopo.</w:t>
      </w:r>
    </w:p>
    <w:p>
      <w:pPr>
        <w:pStyle w:val="Heading2"/>
      </w:pPr>
      <w:r>
        <w:t>Mídias candidatas</w:t>
      </w:r>
    </w:p>
    <w:p>
      <w:r>
        <w:t>04_Argumentos_CommandLine/argc_argv.png — apoio à demonstração conforme o registro individual do catálogo. Registro consultado; existência e inventário conferidos; inspeção visual e parâmetros temporais: VALIDAR_NA_PRODUCAO.</w:t>
      </w:r>
    </w:p>
    <w:p>
      <w:r>
        <w:t>04_Argumentos_CommandLine/executando.png — apoio à demonstração conforme o registro individual do catálogo. Registro consultado; existência e inventário conferidos; inspeção visual e parâmetros temporais: VALIDAR_NA_PRODUCAO.</w:t>
      </w:r>
    </w:p>
    <w:p>
      <w:pPr>
        <w:pStyle w:val="Heading2"/>
      </w:pPr>
      <w:r>
        <w:t>Narrativa proposta</w:t>
      </w:r>
    </w:p>
    <w:p>
      <w:r>
        <w:t>PROPOSTA_EDITORIAL — a fala abaixo desenvolve a primeira abertura, sem seleção humana presumida.</w:t>
      </w:r>
    </w:p>
    <w:p>
      <w:r>
        <w:t>Você escreve o nome de um programa e os valores que ele deve receber. Quando main começa, o programa não enxerga só esses valores: recebe uma contagem e um vetor de strings. A posição zero de argv corresponde à invocação do programa; os argumentos seguintes ocupam as posições seguintes. Por isso, contar apenas os valores do cálculo não reproduz argc. Há ainda uma diferença importante entre a última string contada e o terminador: argv na posição argc contém NULL. Esse ponteiro não é outra string a interpretar. Antes de percorrer os argumentos, separe três ideias: a contagem, os índices das strings e o fim do vetor. Isso evita ler uma posição como texto quando ela já marca o término.</w:t>
      </w:r>
    </w:p>
    <w:p>
      <w:pPr>
        <w:pStyle w:val="Heading2"/>
      </w:pPr>
      <w:r>
        <w:t>Storyboard indicativo</w:t>
      </w:r>
    </w:p>
    <w:p>
      <w:r>
        <w:t>Estimativa total: 70 s; momentos editoriais, sem comandos de edição ou tempos reais de GIF.</w:t>
      </w:r>
    </w:p>
    <w:p>
      <w:r>
        <w:rPr>
          <w:b/>
        </w:rPr>
        <w:t xml:space="preserve">0–12 s: </w:t>
      </w:r>
      <w:r>
        <w:t>Abrir com o contraste entre valores escritos e contagem recebida. Mídia candidata: 04_Argumentos_CommandLine/argc_argv.png. Observar a relação descrita na narrativa para responder à pergunta, sem afirmar destaque já existente. Conteúdo do registro: DOCUMENTADO; encadeamento/ênfase: PROPOSTA_EDITORIAL; enquadramento e estados: VALIDAR_NA_PRODUCAO.</w:t>
      </w:r>
    </w:p>
    <w:p>
      <w:r>
        <w:rPr>
          <w:b/>
        </w:rPr>
        <w:t xml:space="preserve">12–30 s: </w:t>
      </w:r>
      <w:r>
        <w:t>Relacionar as posições de argv à chamada e destacar a posição de invocação. Mídia candidata: 04_Argumentos_CommandLine/executando.png. Observar a relação descrita na narrativa para responder à pergunta, sem afirmar destaque já existente. Conteúdo do registro: DOCUMENTADO; encadeamento/ênfase: PROPOSTA_EDITORIAL; enquadramento e estados: VALIDAR_NA_PRODUCAO.</w:t>
      </w:r>
    </w:p>
    <w:p>
      <w:r>
        <w:rPr>
          <w:b/>
        </w:rPr>
        <w:t xml:space="preserve">30–52 s: </w:t>
      </w:r>
      <w:r>
        <w:t>Comparar a última string contada com o terminador NULL. Mídia candidata: 04_Argumentos_CommandLine/executando.png. Observar a relação descrita na narrativa para responder à pergunta, sem afirmar destaque já existente. Conteúdo do registro: DOCUMENTADO; encadeamento/ênfase: PROPOSTA_EDITORIAL; enquadramento e estados: VALIDAR_NA_PRODUCAO.</w:t>
      </w:r>
    </w:p>
    <w:p>
      <w:r>
        <w:rPr>
          <w:b/>
        </w:rPr>
        <w:t xml:space="preserve">52–70 s: </w:t>
      </w:r>
      <w:r>
        <w:t>Concluir com contagem versus índice versus término. Mídia candidata: 04_Argumentos_CommandLine/executando.png. Observar a relação descrita na narrativa para responder à pergunta, sem afirmar destaque já existente. Conteúdo do registro: DOCUMENTADO; encadeamento/ênfase: PROPOSTA_EDITORIAL; enquadramento e estados: VALIDAR_NA_PRODUCAO.</w:t>
      </w:r>
    </w:p>
    <w:p>
      <w:r>
        <w:rPr>
          <w:b/>
        </w:rPr>
        <w:t xml:space="preserve">Propósito final: </w:t>
      </w:r>
      <w:r>
        <w:t>Relacionar argc, argv[0] e o terminador argv[argc], sem confundir posição válida com argumento do usuário.</w:t>
      </w:r>
    </w:p>
    <w:p>
      <w:r>
        <w:rPr>
          <w:b/>
        </w:rPr>
        <w:t xml:space="preserve">Dependências e riscos: </w:t>
      </w:r>
      <w:r>
        <w:t>Não afirmar que argv[0] garante caminho absoluto ou nome fiel do executável. Leitura de strings e índices é pré-requisito; não ensinar toda a representação de ponteiros. Legibilidade, regiões disponíveis e apresentação dos estados precisam de verificação na produção; não se presume correção dos originais pelo catálogo.</w:t>
      </w:r>
    </w:p>
    <w:p>
      <w:r>
        <w:rPr>
          <w:b/>
        </w:rPr>
        <w:t xml:space="preserve">Decisão editorial: </w:t>
      </w:r>
      <w:r>
        <w:t>A_DEFINIR — DECISAO_HUMANA_PENDENTE. A eventual escolha excepcional autorizada será registrada depois deste documento, sem homologar a proposta ou alterar os demais candidatos.</w:t>
      </w:r>
    </w:p>
    <w:p>
      <w:r>
        <w:br w:type="page"/>
      </w:r>
    </w:p>
    <w:p>
      <w:pPr>
        <w:pStyle w:val="Heading1"/>
      </w:pPr>
      <w:r>
        <w:t>V04-002 — Reconhecer a opção não basta para aceitar o valor</w:t>
      </w:r>
    </w:p>
    <w:p>
      <w:r>
        <w:rPr>
          <w:b/>
        </w:rPr>
        <w:t xml:space="preserve">Estado: </w:t>
      </w:r>
      <w:r>
        <w:t>PROPOSTO</w:t>
      </w:r>
    </w:p>
    <w:p>
      <w:r>
        <w:rPr>
          <w:b/>
        </w:rPr>
        <w:t xml:space="preserve">Tese/pergunta: </w:t>
      </w:r>
      <w:r>
        <w:t>Uma conversão que produz um número comprova que todo o argumento era válido?</w:t>
      </w:r>
    </w:p>
    <w:p>
      <w:r>
        <w:rPr>
          <w:b/>
        </w:rPr>
        <w:t xml:space="preserve">Promessa: </w:t>
      </w:r>
      <w:r>
        <w:t>Distinguir reconhecimento, conversão e validação, identificando resíduos e faixa com strtol.</w:t>
      </w:r>
    </w:p>
    <w:p>
      <w:r>
        <w:rPr>
          <w:b/>
        </w:rPr>
        <w:t xml:space="preserve">Público: </w:t>
      </w:r>
      <w:r>
        <w:t>Estudantes com leitura inicial de C e terminal; os termos necessários à pergunta são retomados, sem exigir estudo integral de outros capítulos.</w:t>
      </w:r>
    </w:p>
    <w:p>
      <w:pPr>
        <w:pStyle w:val="Heading2"/>
      </w:pPr>
      <w:r>
        <w:t>Alternativas de hook</w:t>
      </w:r>
    </w:p>
    <w:p>
      <w:r>
        <w:t>Se a conversão conseguiu começar, a entrada inteira já foi aceita?</w:t>
      </w:r>
    </w:p>
    <w:p>
      <w:r>
        <w:t>O programa entendeu a opção. Por que ainda precisa rejeitar seu valor?</w:t>
      </w:r>
    </w:p>
    <w:p>
      <w:r>
        <w:rPr>
          <w:b/>
        </w:rPr>
        <w:t xml:space="preserve">Fundamento didático: </w:t>
      </w:r>
      <w:r>
        <w:t>DOCUMENTADO: conversao_argumentos2.png documenta endptr, resíduos, errno e faixa; arg_validation.png distingue etapas. A pergunta própria é a falsa garantia de uma conversão parcial, diferente de decidir quantas strings uma opção consome.</w:t>
      </w:r>
    </w:p>
    <w:p>
      <w:r>
        <w:rPr>
          <w:b/>
        </w:rPr>
        <w:t xml:space="preserve">Relações RC: </w:t>
      </w:r>
      <w:r>
        <w:t>NENHUMA aplicada como evidência externa; relações consultadas apenas para os limites descritos no escopo.</w:t>
      </w:r>
    </w:p>
    <w:p>
      <w:pPr>
        <w:pStyle w:val="Heading2"/>
      </w:pPr>
      <w:r>
        <w:t>Mídias candidatas</w:t>
      </w:r>
    </w:p>
    <w:p>
      <w:r>
        <w:t>04_Argumentos_CommandLine/conversao_argumentos.png — apoio à demonstração conforme o registro individual do catálogo. Registro consultado; existência e inventário conferidos; inspeção visual e parâmetros temporais: VALIDAR_NA_PRODUCAO.</w:t>
      </w:r>
    </w:p>
    <w:p>
      <w:r>
        <w:t>04_Argumentos_CommandLine/conversao_argumentos2.png — apoio à demonstração conforme o registro individual do catálogo. Registro consultado; existência e inventário conferidos; inspeção visual e parâmetros temporais: VALIDAR_NA_PRODUCAO.</w:t>
      </w:r>
    </w:p>
    <w:p>
      <w:r>
        <w:t>04_Argumentos_CommandLine/arg_validation.png — apoio à demonstração conforme o registro individual do catálogo. Registro consultado; existência e inventário conferidos; inspeção visual e parâmetros temporais: VALIDAR_NA_PRODUCAO.</w:t>
      </w:r>
    </w:p>
    <w:p>
      <w:pPr>
        <w:pStyle w:val="Heading2"/>
      </w:pPr>
      <w:r>
        <w:t>Narrativa proposta</w:t>
      </w:r>
    </w:p>
    <w:p>
      <w:r>
        <w:t>PROPOSTA_EDITORIAL — a fala abaixo desenvolve a primeira abertura, sem seleção humana presumida.</w:t>
      </w:r>
    </w:p>
    <w:p>
      <w:r>
        <w:t>Um argumento chega ao programa como texto. Reconhecer qual opção ele representa é só o começo: antes de calcular, precisamos verificar se o texto inteiro descreve um valor aceito. Uma conversão pode reconhecer um prefixo numérico e deixar caracteres para trás. O ponteiro de término de strtol ajuda a descobrir onde a leitura parou. Também é preciso distinguir o caso em que nada foi convertido e verificar o erro de faixa indicado pela conversão. E ainda existe a faixa que a própria aplicação permite, que pode ser mais estreita que a do tipo. Portanto, produzir um número não encerra a validação. Primeiro reconhecemos a entrada; depois convertemos e verificamos término, erros e limites, antes de usar o valor.</w:t>
      </w:r>
    </w:p>
    <w:p>
      <w:pPr>
        <w:pStyle w:val="Heading2"/>
      </w:pPr>
      <w:r>
        <w:t>Storyboard indicativo</w:t>
      </w:r>
    </w:p>
    <w:p>
      <w:r>
        <w:t>Estimativa total: 70 s; momentos editoriais, sem comandos de edição ou tempos reais de GIF.</w:t>
      </w:r>
    </w:p>
    <w:p>
      <w:r>
        <w:rPr>
          <w:b/>
        </w:rPr>
        <w:t xml:space="preserve">0–12 s: </w:t>
      </w:r>
      <w:r>
        <w:t>Apresentar a suspeita de que obter um número encerra a verificação. Mídia candidata: 04_Argumentos_CommandLine/conversao_argumentos.png. Observar a relação descrita na narrativa para responder à pergunta, sem afirmar destaque já existente. Conteúdo do registro: DOCUMENTADO; encadeamento/ênfase: PROPOSTA_EDITORIAL; enquadramento e estados: VALIDAR_NA_PRODUCAO.</w:t>
      </w:r>
    </w:p>
    <w:p>
      <w:r>
        <w:rPr>
          <w:b/>
        </w:rPr>
        <w:t xml:space="preserve">12–30 s: </w:t>
      </w:r>
      <w:r>
        <w:t>Mostrar texto de argv e a função da conversão. Mídia candidata: 04_Argumentos_CommandLine/conversao_argumentos2.png. Observar a relação descrita na narrativa para responder à pergunta, sem afirmar destaque já existente. Conteúdo do registro: DOCUMENTADO; encadeamento/ênfase: PROPOSTA_EDITORIAL; enquadramento e estados: VALIDAR_NA_PRODUCAO.</w:t>
      </w:r>
    </w:p>
    <w:p>
      <w:r>
        <w:rPr>
          <w:b/>
        </w:rPr>
        <w:t xml:space="preserve">30–52 s: </w:t>
      </w:r>
      <w:r>
        <w:t>Acompanhar término da leitura, resíduos e faixa nas situações documentadas. Mídia candidata: 04_Argumentos_CommandLine/arg_validation.png. Observar a relação descrita na narrativa para responder à pergunta, sem afirmar destaque já existente. Conteúdo do registro: DOCUMENTADO; encadeamento/ênfase: PROPOSTA_EDITORIAL; enquadramento e estados: VALIDAR_NA_PRODUCAO.</w:t>
      </w:r>
    </w:p>
    <w:p>
      <w:r>
        <w:rPr>
          <w:b/>
        </w:rPr>
        <w:t xml:space="preserve">52–70 s: </w:t>
      </w:r>
      <w:r>
        <w:t>Voltar ao fluxo de validação antes do cálculo. Mídia candidata: 04_Argumentos_CommandLine/arg_validation.png. Observar a relação descrita na narrativa para responder à pergunta, sem afirmar destaque já existente. Conteúdo do registro: DOCUMENTADO; encadeamento/ênfase: PROPOSTA_EDITORIAL; enquadramento e estados: VALIDAR_NA_PRODUCAO.</w:t>
      </w:r>
    </w:p>
    <w:p>
      <w:r>
        <w:rPr>
          <w:b/>
        </w:rPr>
        <w:t xml:space="preserve">Propósito final: </w:t>
      </w:r>
      <w:r>
        <w:t>Distinguir reconhecimento, conversão e validação, identificando resíduos e faixa com strtol.</w:t>
      </w:r>
    </w:p>
    <w:p>
      <w:r>
        <w:rPr>
          <w:b/>
        </w:rPr>
        <w:t xml:space="preserve">Dependências e riscos: </w:t>
      </w:r>
      <w:r>
        <w:t>Não atribuir a strtol validação automática da faixa da aplicação. Não inventar strings específicas ausentes do catálogo; escolher exemplos visuais documentados na produção. Não apresentar errno isolado como verificação suficiente. Legibilidade, regiões disponíveis e apresentação dos estados precisam de verificação na produção; não se presume correção dos originais pelo catálogo.</w:t>
      </w:r>
    </w:p>
    <w:p>
      <w:r>
        <w:rPr>
          <w:b/>
        </w:rPr>
        <w:t xml:space="preserve">Decisão editorial: </w:t>
      </w:r>
      <w:r>
        <w:t>A_DEFINIR — DECISAO_HUMANA_PENDENTE. A eventual escolha excepcional autorizada será registrada depois deste documento, sem homologar a proposta ou alterar os demais candidatos.</w:t>
      </w:r>
    </w:p>
    <w:p>
      <w:r>
        <w:br w:type="page"/>
      </w:r>
    </w:p>
    <w:p>
      <w:pPr>
        <w:pStyle w:val="Heading1"/>
      </w:pPr>
      <w:r>
        <w:t>V04-003 — Uma opção pode ocupar duas posições</w:t>
      </w:r>
    </w:p>
    <w:p>
      <w:r>
        <w:rPr>
          <w:b/>
        </w:rPr>
        <w:t xml:space="preserve">Estado: </w:t>
      </w:r>
      <w:r>
        <w:t>PROPOSTO</w:t>
      </w:r>
    </w:p>
    <w:p>
      <w:r>
        <w:rPr>
          <w:b/>
        </w:rPr>
        <w:t xml:space="preserve">Tese/pergunta: </w:t>
      </w:r>
      <w:r>
        <w:t>Por que avançar sempre uma posição em argv pode interpretar o valor de uma opção como outra entrada?</w:t>
      </w:r>
    </w:p>
    <w:p>
      <w:r>
        <w:rPr>
          <w:b/>
        </w:rPr>
        <w:t xml:space="preserve">Promessa: </w:t>
      </w:r>
      <w:r>
        <w:t>Distinguir flag, valor separado e valor incorporado, relacionando a forma da chamada ao consumo de argumentos.</w:t>
      </w:r>
    </w:p>
    <w:p>
      <w:r>
        <w:rPr>
          <w:b/>
        </w:rPr>
        <w:t xml:space="preserve">Público: </w:t>
      </w:r>
      <w:r>
        <w:t>Estudantes com leitura inicial de C e terminal; os termos necessários à pergunta são retomados, sem exigir estudo integral de outros capítulos.</w:t>
      </w:r>
    </w:p>
    <w:p>
      <w:pPr>
        <w:pStyle w:val="Heading2"/>
      </w:pPr>
      <w:r>
        <w:t>Alternativas de hook</w:t>
      </w:r>
    </w:p>
    <w:p>
      <w:r>
        <w:t>Uma opção terminou. O próximo argumento é outra opção ou o valor que ainda faltava?</w:t>
      </w:r>
    </w:p>
    <w:p>
      <w:r>
        <w:t>Um hífen não diz sozinho quantas posições o parser deve consumir.</w:t>
      </w:r>
    </w:p>
    <w:p>
      <w:r>
        <w:rPr>
          <w:b/>
        </w:rPr>
        <w:t xml:space="preserve">Fundamento didático: </w:t>
      </w:r>
      <w:r>
        <w:t>DOCUMENTADO: argopt2.png descreve precisamente os três consumos e a falta de valor. cmdline_parsing.gif documenta reconhecimento e preenchimento de campos. Oportunidade autônoma porque diagnostica o avanço do parser, sem repetir a conversão numérica.</w:t>
      </w:r>
    </w:p>
    <w:p>
      <w:r>
        <w:rPr>
          <w:b/>
        </w:rPr>
        <w:t xml:space="preserve">Relações RC: </w:t>
      </w:r>
      <w:r>
        <w:t>NENHUMA aplicada como evidência externa; relações consultadas apenas para os limites descritos no escopo.</w:t>
      </w:r>
    </w:p>
    <w:p>
      <w:pPr>
        <w:pStyle w:val="Heading2"/>
      </w:pPr>
      <w:r>
        <w:t>Mídias candidatas</w:t>
      </w:r>
    </w:p>
    <w:p>
      <w:r>
        <w:t>04_Argumentos_CommandLine/argopt2.png — apoio à demonstração conforme o registro individual do catálogo. Registro consultado; existência e inventário conferidos; inspeção visual e parâmetros temporais: VALIDAR_NA_PRODUCAO.</w:t>
      </w:r>
    </w:p>
    <w:p>
      <w:r>
        <w:t>04_Argumentos_CommandLine/cmdline_standard.png — apoio à demonstração conforme o registro individual do catálogo. Registro consultado; existência e inventário conferidos; inspeção visual e parâmetros temporais: VALIDAR_NA_PRODUCAO.</w:t>
      </w:r>
    </w:p>
    <w:p>
      <w:r>
        <w:t>04_Argumentos_CommandLine/cmdline_parsing.gif — apoio à demonstração conforme o registro individual do catálogo. Registro consultado; existência e inventário conferidos; inspeção visual e parâmetros temporais: VALIDAR_NA_PRODUCAO.</w:t>
      </w:r>
    </w:p>
    <w:p>
      <w:r>
        <w:t>04_Argumentos_CommandLine/exercicio2.md — apoio à demonstração conforme o registro individual do catálogo. Registro consultado; existência e inventário conferidos; inspeção visual e parâmetros temporais: VALIDAR_NA_PRODUCAO.</w:t>
      </w:r>
    </w:p>
    <w:p>
      <w:pPr>
        <w:pStyle w:val="Heading2"/>
      </w:pPr>
      <w:r>
        <w:t>Narrativa proposta</w:t>
      </w:r>
    </w:p>
    <w:p>
      <w:r>
        <w:t>PROPOSTA_EDITORIAL — a fala abaixo desenvolve a primeira abertura, sem seleção humana presumida.</w:t>
      </w:r>
    </w:p>
    <w:p>
      <w:r>
        <w:t>Percorrer argv não é apenas olhar uma string e avançar. Uma flag pode funcionar só pela presença. Uma opção com valor separado precisa consumir também a string seguinte; se ela faltar, há um erro de entrada. Já uma forma com valor incorporado reúne nome e valor na mesma string. O parser precisa conhecer o contrato de cada opção para decidir quanto leu. Se avançar sempre do mesmo jeito, pode tratar um valor como argumento posicional ou pular uma entrada válida. O importante não é decorar que toda opção longa funciona de uma forma e toda curta de outra. É relacionar cada formato aceito à regra que o programa implementa. Só depois de interpretar os argumentos a configuração estará pronta para ser validada e usada.</w:t>
      </w:r>
    </w:p>
    <w:p>
      <w:pPr>
        <w:pStyle w:val="Heading2"/>
      </w:pPr>
      <w:r>
        <w:t>Storyboard indicativo</w:t>
      </w:r>
    </w:p>
    <w:p>
      <w:r>
        <w:t>Estimativa total: 70 s; momentos editoriais, sem comandos de edição ou tempos reais de GIF.</w:t>
      </w:r>
    </w:p>
    <w:p>
      <w:r>
        <w:rPr>
          <w:b/>
        </w:rPr>
        <w:t xml:space="preserve">0–12 s: </w:t>
      </w:r>
      <w:r>
        <w:t>Introduzir a dúvida sobre a próxima posição. Mídia candidata: 04_Argumentos_CommandLine/argopt2.png. Observar a relação descrita na narrativa para responder à pergunta, sem afirmar destaque já existente. Conteúdo do registro: DOCUMENTADO; encadeamento/ênfase: PROPOSTA_EDITORIAL; enquadramento e estados: VALIDAR_NA_PRODUCAO.</w:t>
      </w:r>
    </w:p>
    <w:p>
      <w:r>
        <w:rPr>
          <w:b/>
        </w:rPr>
        <w:t xml:space="preserve">12–30 s: </w:t>
      </w:r>
      <w:r>
        <w:t>Contrastar flag e opção com valor separado. Mídia candidata: 04_Argumentos_CommandLine/cmdline_standard.png. Observar a relação descrita na narrativa para responder à pergunta, sem afirmar destaque já existente. Conteúdo do registro: DOCUMENTADO; encadeamento/ênfase: PROPOSTA_EDITORIAL; enquadramento e estados: VALIDAR_NA_PRODUCAO.</w:t>
      </w:r>
    </w:p>
    <w:p>
      <w:r>
        <w:rPr>
          <w:b/>
        </w:rPr>
        <w:t xml:space="preserve">30–52 s: </w:t>
      </w:r>
      <w:r>
        <w:t>Comparar valor incorporado e apresentar o reconhecimento em sequência. Mídia candidata: 04_Argumentos_CommandLine/cmdline_parsing.gif. Observar a relação descrita na narrativa para responder à pergunta, sem afirmar destaque já existente. Conteúdo do registro: DOCUMENTADO; encadeamento/ênfase: PROPOSTA_EDITORIAL; enquadramento e estados: VALIDAR_NA_PRODUCAO.</w:t>
      </w:r>
    </w:p>
    <w:p>
      <w:r>
        <w:rPr>
          <w:b/>
        </w:rPr>
        <w:t xml:space="preserve">52–70 s: </w:t>
      </w:r>
      <w:r>
        <w:t>Concluir que o contrato controla o avanço e a falta de valor é erro. Mídia candidata: 04_Argumentos_CommandLine/exercicio2.md. Observar a relação descrita na narrativa para responder à pergunta, sem afirmar destaque já existente. Conteúdo do registro: DOCUMENTADO; encadeamento/ênfase: PROPOSTA_EDITORIAL; enquadramento e estados: VALIDAR_NA_PRODUCAO.</w:t>
      </w:r>
    </w:p>
    <w:p>
      <w:r>
        <w:rPr>
          <w:b/>
        </w:rPr>
        <w:t xml:space="preserve">Propósito final: </w:t>
      </w:r>
      <w:r>
        <w:t>Distinguir flag, valor separado e valor incorporado, relacionando a forma da chamada ao consumo de argumentos.</w:t>
      </w:r>
    </w:p>
    <w:p>
      <w:r>
        <w:rPr>
          <w:b/>
        </w:rPr>
        <w:t xml:space="preserve">Dependências e riscos: </w:t>
      </w:r>
      <w:r>
        <w:t>Não supor que todo programa aceite todos os formatos. No GIF, usar apenas estados realmente confirmados. Não afirmar agrupamento arbitrário de flags ou parsing automático da linguagem C. Legibilidade, regiões disponíveis e apresentação dos estados precisam de verificação na produção; não se presume correção dos originais pelo catálogo.</w:t>
      </w:r>
    </w:p>
    <w:p>
      <w:r>
        <w:rPr>
          <w:b/>
        </w:rPr>
        <w:t xml:space="preserve">Decisão editorial: </w:t>
      </w:r>
      <w:r>
        <w:t>A_DEFINIR — DECISAO_HUMANA_PENDENTE. A eventual escolha excepcional autorizada será registrada depois deste documento, sem homologar a proposta ou alterar os demais candidatos.</w:t>
      </w:r>
    </w:p>
    <w:p>
      <w:r>
        <w:br w:type="page"/>
      </w:r>
    </w:p>
    <w:p>
      <w:pPr>
        <w:pStyle w:val="Heading1"/>
      </w:pPr>
      <w:r>
        <w:t>V04-004 — Três valores disputam a mesma configuração</w:t>
      </w:r>
    </w:p>
    <w:p>
      <w:r>
        <w:rPr>
          <w:b/>
        </w:rPr>
        <w:t xml:space="preserve">Estado: </w:t>
      </w:r>
      <w:r>
        <w:t>PROPOSTO</w:t>
      </w:r>
    </w:p>
    <w:p>
      <w:r>
        <w:rPr>
          <w:b/>
        </w:rPr>
        <w:t xml:space="preserve">Tese/pergunta: </w:t>
      </w:r>
      <w:r>
        <w:t>Quando argumento, ambiente e padrão fornecem valores, qual deles o programa adota?</w:t>
      </w:r>
    </w:p>
    <w:p>
      <w:r>
        <w:rPr>
          <w:b/>
        </w:rPr>
        <w:t xml:space="preserve">Promessa: </w:t>
      </w:r>
      <w:r>
        <w:t>Interpretar a precedência documentada argumento → ambiente → padrão como contrato da aplicação.</w:t>
      </w:r>
    </w:p>
    <w:p>
      <w:r>
        <w:rPr>
          <w:b/>
        </w:rPr>
        <w:t xml:space="preserve">Público: </w:t>
      </w:r>
      <w:r>
        <w:t>Estudantes com leitura inicial de C e terminal; os termos necessários à pergunta são retomados, sem exigir estudo integral de outros capítulos.</w:t>
      </w:r>
    </w:p>
    <w:p>
      <w:pPr>
        <w:pStyle w:val="Heading2"/>
      </w:pPr>
      <w:r>
        <w:t>Alternativas de hook</w:t>
      </w:r>
    </w:p>
    <w:p>
      <w:r>
        <w:t>O ambiente diz uma coisa e a linha de comando diz outra. Qual vence?</w:t>
      </w:r>
    </w:p>
    <w:p>
      <w:r>
        <w:t>Um padrão deixou de ser usado: ele foi perdido ou apenas encoberto por outra fonte?</w:t>
      </w:r>
    </w:p>
    <w:p>
      <w:r>
        <w:rPr>
          <w:b/>
        </w:rPr>
        <w:t xml:space="preserve">Fundamento didático: </w:t>
      </w:r>
      <w:r>
        <w:t>DOCUMENTADO: argopt3.png, env4.png e resumo2.png documentam a mesma prioridade; funcionam como abordagens complementares de uma única oportunidade, não três candidatos. A recompensa é resolver conflito de fontes, distinta de herança entre processos.</w:t>
      </w:r>
    </w:p>
    <w:p>
      <w:r>
        <w:rPr>
          <w:b/>
        </w:rPr>
        <w:t xml:space="preserve">Relações RC: </w:t>
      </w:r>
      <w:r>
        <w:t>NENHUMA aplicada como evidência externa; relações consultadas apenas para os limites descritos no escopo.</w:t>
      </w:r>
    </w:p>
    <w:p>
      <w:pPr>
        <w:pStyle w:val="Heading2"/>
      </w:pPr>
      <w:r>
        <w:t>Mídias candidatas</w:t>
      </w:r>
    </w:p>
    <w:p>
      <w:r>
        <w:t>04_Argumentos_CommandLine/argopt3.png — apoio à demonstração conforme o registro individual do catálogo. Registro consultado; existência e inventário conferidos; inspeção visual e parâmetros temporais: VALIDAR_NA_PRODUCAO.</w:t>
      </w:r>
    </w:p>
    <w:p>
      <w:r>
        <w:t>04_Argumentos_CommandLine/env4.png — apoio à demonstração conforme o registro individual do catálogo. Registro consultado; existência e inventário conferidos; inspeção visual e parâmetros temporais: VALIDAR_NA_PRODUCAO.</w:t>
      </w:r>
    </w:p>
    <w:p>
      <w:r>
        <w:t>04_Argumentos_CommandLine/resumo2.png — apoio à demonstração conforme o registro individual do catálogo. Registro consultado; existência e inventário conferidos; inspeção visual e parâmetros temporais: VALIDAR_NA_PRODUCAO.</w:t>
      </w:r>
    </w:p>
    <w:p>
      <w:pPr>
        <w:pStyle w:val="Heading2"/>
      </w:pPr>
      <w:r>
        <w:t>Narrativa proposta</w:t>
      </w:r>
    </w:p>
    <w:p>
      <w:r>
        <w:t>PROPOSTA_EDITORIAL — a fala abaixo desenvolve a primeira abertura, sem seleção humana presumida.</w:t>
      </w:r>
    </w:p>
    <w:p>
      <w:r>
        <w:t>Uma aplicação pode obter a mesma configuração de três lugares: argumentos, variáveis de ambiente e um valor padrão. Quando há mais de uma fonte, não basta saber ler cada uma; é preciso definir qual prevalece. Os materiais deste capítulo apresentam uma política explícita: primeiro o argumento, depois o ambiente e, se nenhum deles fornecer a configuração, o padrão. Isso permite explicar por que mudar o ambiente pode não alterar uma execução que já recebeu o valor pela linha de comando. Não é uma prioridade imposta pela linguagem C a todos os programas. É o contrato implementado por esta aplicação. Para entender o resultado, siga a decisão desde a fonte de maior prioridade e descubra em qual etapa o valor foi escolhido.</w:t>
      </w:r>
    </w:p>
    <w:p>
      <w:pPr>
        <w:pStyle w:val="Heading2"/>
      </w:pPr>
      <w:r>
        <w:t>Storyboard indicativo</w:t>
      </w:r>
    </w:p>
    <w:p>
      <w:r>
        <w:t>Estimativa total: 70 s; momentos editoriais, sem comandos de edição ou tempos reais de GIF.</w:t>
      </w:r>
    </w:p>
    <w:p>
      <w:r>
        <w:rPr>
          <w:b/>
        </w:rPr>
        <w:t xml:space="preserve">0–12 s: </w:t>
      </w:r>
      <w:r>
        <w:t>Abrir o conflito entre duas fontes de configuração. Mídia candidata: 04_Argumentos_CommandLine/argopt3.png. Observar a relação descrita na narrativa para responder à pergunta, sem afirmar destaque já existente. Conteúdo do registro: DOCUMENTADO; encadeamento/ênfase: PROPOSTA_EDITORIAL; enquadramento e estados: VALIDAR_NA_PRODUCAO.</w:t>
      </w:r>
    </w:p>
    <w:p>
      <w:r>
        <w:rPr>
          <w:b/>
        </w:rPr>
        <w:t xml:space="preserve">12–30 s: </w:t>
      </w:r>
      <w:r>
        <w:t>Identificar argumento, ambiente e padrão. Mídia candidata: 04_Argumentos_CommandLine/env4.png. Observar a relação descrita na narrativa para responder à pergunta, sem afirmar destaque já existente. Conteúdo do registro: DOCUMENTADO; encadeamento/ênfase: PROPOSTA_EDITORIAL; enquadramento e estados: VALIDAR_NA_PRODUCAO.</w:t>
      </w:r>
    </w:p>
    <w:p>
      <w:r>
        <w:rPr>
          <w:b/>
        </w:rPr>
        <w:t xml:space="preserve">30–52 s: </w:t>
      </w:r>
      <w:r>
        <w:t>Percorrer a decisão documentada e observar a fonte escolhida. Mídia candidata: 04_Argumentos_CommandLine/resumo2.png. Observar a relação descrita na narrativa para responder à pergunta, sem afirmar destaque já existente. Conteúdo do registro: DOCUMENTADO; encadeamento/ênfase: PROPOSTA_EDITORIAL; enquadramento e estados: VALIDAR_NA_PRODUCAO.</w:t>
      </w:r>
    </w:p>
    <w:p>
      <w:r>
        <w:rPr>
          <w:b/>
        </w:rPr>
        <w:t xml:space="preserve">52–70 s: </w:t>
      </w:r>
      <w:r>
        <w:t>Concluir que precedência é política explícita da aplicação. Mídia candidata: 04_Argumentos_CommandLine/resumo2.png. Observar a relação descrita na narrativa para responder à pergunta, sem afirmar destaque já existente. Conteúdo do registro: DOCUMENTADO; encadeamento/ênfase: PROPOSTA_EDITORIAL; enquadramento e estados: VALIDAR_NA_PRODUCAO.</w:t>
      </w:r>
    </w:p>
    <w:p>
      <w:r>
        <w:rPr>
          <w:b/>
        </w:rPr>
        <w:t xml:space="preserve">Propósito final: </w:t>
      </w:r>
      <w:r>
        <w:t>Interpretar a precedência documentada argumento → ambiente → padrão como contrato da aplicação.</w:t>
      </w:r>
    </w:p>
    <w:p>
      <w:r>
        <w:rPr>
          <w:b/>
        </w:rPr>
        <w:t xml:space="preserve">Dependências e riscos: </w:t>
      </w:r>
      <w:r>
        <w:t>Não inventar valores ou nomes de variáveis não transcritos no catálogo como se fossem exemplos originais. Ausência, valor vazio e valor inválido não são automaticamente equivalentes. Conferir a política efetivamente mostrada antes de usar painéis. Legibilidade, regiões disponíveis e apresentação dos estados precisam de verificação na produção; não se presume correção dos originais pelo catálogo.</w:t>
      </w:r>
    </w:p>
    <w:p>
      <w:r>
        <w:rPr>
          <w:b/>
        </w:rPr>
        <w:t xml:space="preserve">Decisão editorial: </w:t>
      </w:r>
      <w:r>
        <w:t>A_DEFINIR — DECISAO_HUMANA_PENDENTE. A eventual escolha excepcional autorizada será registrada depois deste documento, sem homologar a proposta ou alterar os demais candidatos.</w:t>
      </w:r>
    </w:p>
    <w:p>
      <w:r>
        <w:br w:type="page"/>
      </w:r>
    </w:p>
    <w:p>
      <w:pPr>
        <w:pStyle w:val="Heading1"/>
      </w:pPr>
      <w:r>
        <w:t>V04-005 — O filho mudou o ambiente. O pai mudou também?</w:t>
      </w:r>
    </w:p>
    <w:p>
      <w:r>
        <w:rPr>
          <w:b/>
        </w:rPr>
        <w:t xml:space="preserve">Estado: </w:t>
      </w:r>
      <w:r>
        <w:t>PROPOSTO</w:t>
      </w:r>
    </w:p>
    <w:p>
      <w:r>
        <w:rPr>
          <w:b/>
        </w:rPr>
        <w:t xml:space="preserve">Tese/pergunta: </w:t>
      </w:r>
      <w:r>
        <w:t>Por que uma alteração no ambiente do processo não reconfigura automaticamente seu pai?</w:t>
      </w:r>
    </w:p>
    <w:p>
      <w:r>
        <w:rPr>
          <w:b/>
        </w:rPr>
        <w:t xml:space="preserve">Promessa: </w:t>
      </w:r>
      <w:r>
        <w:t>Distinguir herança inicial de propagação posterior e reconhecer o alcance de setenv/unsetenv.</w:t>
      </w:r>
    </w:p>
    <w:p>
      <w:r>
        <w:rPr>
          <w:b/>
        </w:rPr>
        <w:t xml:space="preserve">Público: </w:t>
      </w:r>
      <w:r>
        <w:t>Estudantes com leitura inicial de C e terminal; os termos necessários à pergunta são retomados, sem exigir estudo integral de outros capítulos.</w:t>
      </w:r>
    </w:p>
    <w:p>
      <w:pPr>
        <w:pStyle w:val="Heading2"/>
      </w:pPr>
      <w:r>
        <w:t>Alternativas de hook</w:t>
      </w:r>
    </w:p>
    <w:p>
      <w:r>
        <w:t>Um programa alterou uma variável. Por que o shell ainda mostra o valor anterior?</w:t>
      </w:r>
    </w:p>
    <w:p>
      <w:r>
        <w:t>Herdar um ambiente é compartilhar cada alteração futura?</w:t>
      </w:r>
    </w:p>
    <w:p>
      <w:r>
        <w:rPr>
          <w:b/>
        </w:rPr>
        <w:t xml:space="preserve">Fundamento didático: </w:t>
      </w:r>
      <w:r>
        <w:t>DOCUMENTADO: env_fork.png e env2.png documentam cópias e ausência de propagação reversa; setenv.png mostra o alcance das mudanças. O contraste entre valor inicial herdado e mutação local sustenta uma narrativa própria, sem reexplicar precedência de fontes.</w:t>
      </w:r>
    </w:p>
    <w:p>
      <w:r>
        <w:rPr>
          <w:b/>
        </w:rPr>
        <w:t xml:space="preserve">Relações RC: </w:t>
      </w:r>
      <w:r>
        <w:t>NENHUMA aplicada como evidência externa; relações consultadas apenas para os limites descritos no escopo.</w:t>
      </w:r>
    </w:p>
    <w:p>
      <w:pPr>
        <w:pStyle w:val="Heading2"/>
      </w:pPr>
      <w:r>
        <w:t>Mídias candidatas</w:t>
      </w:r>
    </w:p>
    <w:p>
      <w:r>
        <w:t>04_Argumentos_CommandLine/env_fork.png — apoio à demonstração conforme o registro individual do catálogo. Registro consultado; existência e inventário conferidos; inspeção visual e parâmetros temporais: VALIDAR_NA_PRODUCAO.</w:t>
      </w:r>
    </w:p>
    <w:p>
      <w:r>
        <w:t>04_Argumentos_CommandLine/env2.png — apoio à demonstração conforme o registro individual do catálogo. Registro consultado; existência e inventário conferidos; inspeção visual e parâmetros temporais: VALIDAR_NA_PRODUCAO.</w:t>
      </w:r>
    </w:p>
    <w:p>
      <w:r>
        <w:t>04_Argumentos_CommandLine/setenv.png — apoio à demonstração conforme o registro individual do catálogo. Registro consultado; existência e inventário conferidos; inspeção visual e parâmetros temporais: VALIDAR_NA_PRODUCAO.</w:t>
      </w:r>
    </w:p>
    <w:p>
      <w:r>
        <w:t>04_Argumentos_CommandLine/env.png — apoio à demonstração conforme o registro individual do catálogo. Registro consultado; existência e inventário conferidos; inspeção visual e parâmetros temporais: VALIDAR_NA_PRODUCAO.</w:t>
      </w:r>
    </w:p>
    <w:p>
      <w:pPr>
        <w:pStyle w:val="Heading2"/>
      </w:pPr>
      <w:r>
        <w:t>Narrativa proposta</w:t>
      </w:r>
    </w:p>
    <w:p>
      <w:r>
        <w:t>PROPOSTA_EDITORIAL — a fala abaixo desenvolve a primeira abertura, sem seleção humana presumida.</w:t>
      </w:r>
    </w:p>
    <w:p>
      <w:r>
        <w:t>Um processo filho recebe um ambiente a partir de seu pai. Isso não significa que pai e filho passem a compartilhar todas as alterações futuras. Se o filho muda uma variável de ambiente durante a execução, a mudança pertence ao contexto dele. Ela não sobe automaticamente para reconfigurar o pai. Por isso, consultar uma variável dentro do programa e consultá-la depois no shell pode mostrar contextos diferentes. As funções setenv e unsetenv permitem alterar o ambiente do processo nos exemplos POSIX deste capítulo; não são comandos para editar o ambiente de qualquer outro processo. A distinção importante é entre receber uma configuração inicial e manter uma ligação de atualização. Herança explica de onde os valores vieram; não promete propagação reversa.</w:t>
      </w:r>
    </w:p>
    <w:p>
      <w:pPr>
        <w:pStyle w:val="Heading2"/>
      </w:pPr>
      <w:r>
        <w:t>Storyboard indicativo</w:t>
      </w:r>
    </w:p>
    <w:p>
      <w:r>
        <w:t>Estimativa total: 70 s; momentos editoriais, sem comandos de edição ou tempos reais de GIF.</w:t>
      </w:r>
    </w:p>
    <w:p>
      <w:r>
        <w:rPr>
          <w:b/>
        </w:rPr>
        <w:t xml:space="preserve">0–12 s: </w:t>
      </w:r>
      <w:r>
        <w:t>Introduzir a diferença entre consulta no programa e no shell. Mídia candidata: 04_Argumentos_CommandLine/env_fork.png. Observar a relação descrita na narrativa para responder à pergunta, sem afirmar destaque já existente. Conteúdo do registro: DOCUMENTADO; encadeamento/ênfase: PROPOSTA_EDITORIAL; enquadramento e estados: VALIDAR_NA_PRODUCAO.</w:t>
      </w:r>
    </w:p>
    <w:p>
      <w:r>
        <w:rPr>
          <w:b/>
        </w:rPr>
        <w:t xml:space="preserve">12–30 s: </w:t>
      </w:r>
      <w:r>
        <w:t>Reconhecer os contextos de pai e filho e a herança inicial. Mídia candidata: 04_Argumentos_CommandLine/env2.png. Observar a relação descrita na narrativa para responder à pergunta, sem afirmar destaque já existente. Conteúdo do registro: DOCUMENTADO; encadeamento/ênfase: PROPOSTA_EDITORIAL; enquadramento e estados: VALIDAR_NA_PRODUCAO.</w:t>
      </w:r>
    </w:p>
    <w:p>
      <w:r>
        <w:rPr>
          <w:b/>
        </w:rPr>
        <w:t xml:space="preserve">30–52 s: </w:t>
      </w:r>
      <w:r>
        <w:t>Acompanhar a alteração local e a ausência de propagação reversa. Mídia candidata: 04_Argumentos_CommandLine/setenv.png. Observar a relação descrita na narrativa para responder à pergunta, sem afirmar destaque já existente. Conteúdo do registro: DOCUMENTADO; encadeamento/ênfase: PROPOSTA_EDITORIAL; enquadramento e estados: VALIDAR_NA_PRODUCAO.</w:t>
      </w:r>
    </w:p>
    <w:p>
      <w:r>
        <w:rPr>
          <w:b/>
        </w:rPr>
        <w:t xml:space="preserve">52–70 s: </w:t>
      </w:r>
      <w:r>
        <w:t>Concluir separando herdar de compartilhar atualizações. Mídia candidata: 04_Argumentos_CommandLine/env.png. Observar a relação descrita na narrativa para responder à pergunta, sem afirmar destaque já existente. Conteúdo do registro: DOCUMENTADO; encadeamento/ênfase: PROPOSTA_EDITORIAL; enquadramento e estados: VALIDAR_NA_PRODUCAO.</w:t>
      </w:r>
    </w:p>
    <w:p>
      <w:r>
        <w:rPr>
          <w:b/>
        </w:rPr>
        <w:t xml:space="preserve">Propósito final: </w:t>
      </w:r>
      <w:r>
        <w:t>Distinguir herança inicial de propagação posterior e reconhecer o alcance de setenv/unsetenv.</w:t>
      </w:r>
    </w:p>
    <w:p>
      <w:r>
        <w:rPr>
          <w:b/>
        </w:rPr>
        <w:t xml:space="preserve">Dependências e riscos: </w:t>
      </w:r>
      <w:r>
        <w:t>Modelo POSIX; não equiparar fork e exec. Não inferir sincronismo de impressão pai/filho. Não generalizar a toda configuração do sistema ou tratar ambiente como mecanismo de comunicação reversa. Legibilidade, regiões disponíveis e apresentação dos estados precisam de verificação na produção; não se presume correção dos originais pelo catálogo.</w:t>
      </w:r>
    </w:p>
    <w:p>
      <w:r>
        <w:rPr>
          <w:b/>
        </w:rPr>
        <w:t xml:space="preserve">Decisão editorial: </w:t>
      </w:r>
      <w:r>
        <w:t>A_DEFINIR — DECISAO_HUMANA_PENDENTE. A eventual escolha excepcional autorizada será registrada depois deste documento, sem homologar a proposta ou alterar os demais candidatos.</w:t>
      </w:r>
    </w:p>
    <w:p>
      <w:r>
        <w:br w:type="page"/>
      </w:r>
    </w:p>
    <w:p>
      <w:pPr>
        <w:pStyle w:val="Heading1"/>
      </w:pPr>
      <w:r>
        <w:t>V04-006 — strtok não devolve uma cópia intacta da entrada</w:t>
      </w:r>
    </w:p>
    <w:p>
      <w:r>
        <w:rPr>
          <w:b/>
        </w:rPr>
        <w:t xml:space="preserve">Estado: </w:t>
      </w:r>
      <w:r>
        <w:t>PROPOSTO</w:t>
      </w:r>
    </w:p>
    <w:p>
      <w:r>
        <w:rPr>
          <w:b/>
        </w:rPr>
        <w:t xml:space="preserve">Tese/pergunta: </w:t>
      </w:r>
      <w:r>
        <w:t>Onde foram parar os delimitadores depois da tokenização?</w:t>
      </w:r>
    </w:p>
    <w:p>
      <w:r>
        <w:rPr>
          <w:b/>
        </w:rPr>
        <w:t xml:space="preserve">Promessa: </w:t>
      </w:r>
      <w:r>
        <w:t>Reconhecer a modificação do buffer por strtok e a relação entre os ponteiros retornados e os tokens.</w:t>
      </w:r>
    </w:p>
    <w:p>
      <w:r>
        <w:rPr>
          <w:b/>
        </w:rPr>
        <w:t xml:space="preserve">Público: </w:t>
      </w:r>
      <w:r>
        <w:t>Estudantes com leitura inicial de C e terminal; os termos necessários à pergunta são retomados, sem exigir estudo integral de outros capítulos.</w:t>
      </w:r>
    </w:p>
    <w:p>
      <w:pPr>
        <w:pStyle w:val="Heading2"/>
      </w:pPr>
      <w:r>
        <w:t>Alternativas de hook</w:t>
      </w:r>
    </w:p>
    <w:p>
      <w:r>
        <w:t>Você separou os tokens. Por que a string original já não aparece inteira?</w:t>
      </w:r>
    </w:p>
    <w:p>
      <w:r>
        <w:t>Os tokens vieram de novas strings ou de posições no mesmo buffer?</w:t>
      </w:r>
    </w:p>
    <w:p>
      <w:r>
        <w:rPr>
          <w:b/>
        </w:rPr>
        <w:t xml:space="preserve">Fundamento didático: </w:t>
      </w:r>
      <w:r>
        <w:t>DOCUMENTADO: A animação de 12 quadros documenta cópia, modificações, ponteiros, tokens e NULL. A recompensa é explicar o efeito colateral observável, diferente de ensinar apenas comparação de strings ou reconhecimento de opções.</w:t>
      </w:r>
    </w:p>
    <w:p>
      <w:r>
        <w:rPr>
          <w:b/>
        </w:rPr>
        <w:t xml:space="preserve">Relações RC: </w:t>
      </w:r>
      <w:r>
        <w:t>NENHUMA aplicada como evidência externa; relações consultadas apenas para os limites descritos no escopo.</w:t>
      </w:r>
    </w:p>
    <w:p>
      <w:pPr>
        <w:pStyle w:val="Heading2"/>
      </w:pPr>
      <w:r>
        <w:t>Mídias candidatas</w:t>
      </w:r>
    </w:p>
    <w:p>
      <w:r>
        <w:t>04_Argumentos_CommandLine/strtok_execucao_tokens.gif — apoio à demonstração conforme o registro individual do catálogo. Registro consultado; existência e inventário conferidos; inspeção visual e parâmetros temporais: VALIDAR_NA_PRODUCAO.</w:t>
      </w:r>
    </w:p>
    <w:p>
      <w:r>
        <w:t>04_Argumentos_CommandLine/string_parsing.png — apoio à demonstração conforme o registro individual do catálogo. Registro consultado; existência e inventário conferidos; inspeção visual e parâmetros temporais: VALIDAR_NA_PRODUCAO.</w:t>
      </w:r>
    </w:p>
    <w:p>
      <w:pPr>
        <w:pStyle w:val="Heading2"/>
      </w:pPr>
      <w:r>
        <w:t>Narrativa proposta</w:t>
      </w:r>
    </w:p>
    <w:p>
      <w:r>
        <w:t>PROPOSTA_EDITORIAL — a fala abaixo desenvolve a primeira abertura, sem seleção humana presumida.</w:t>
      </w:r>
    </w:p>
    <w:p>
      <w:r>
        <w:t>Tokenizar uma string com strtok não é só observar onde estão os separadores. A função trabalha sobre um buffer mutável e modifica esse armazenamento. Na sequência documentada, a entrada é copiada para um buffer; as chamadas vão encontrando os tokens dez, Renato e duzentos. Os delimitadores que encerram os tokens são substituídos por bytes zero. Assim, cada ponteiro retornado passa a indicar o início de um trecho que pode ser lido como string. Ao terminar, a função devolve NULL. O buffer continua existindo, mas já não contém a mesma sequência contínua de antes. Por isso, guardar a entrada quando ela precisa ser preservada faz parte do cuidado com essa operação. Separar tokens e preservar o texto original são requisitos diferentes.</w:t>
      </w:r>
    </w:p>
    <w:p>
      <w:pPr>
        <w:pStyle w:val="Heading2"/>
      </w:pPr>
      <w:r>
        <w:t>Storyboard indicativo</w:t>
      </w:r>
    </w:p>
    <w:p>
      <w:r>
        <w:t>Estimativa total: 70 s; momentos editoriais, sem comandos de edição ou tempos reais de GIF.</w:t>
      </w:r>
    </w:p>
    <w:p>
      <w:r>
        <w:rPr>
          <w:b/>
        </w:rPr>
        <w:t xml:space="preserve">0–12 s: </w:t>
      </w:r>
      <w:r>
        <w:t>Abrir com a expectativa de entrada intacta após tokenizar. Mídia candidata: 04_Argumentos_CommandLine/strtok_execucao_tokens.gif. Observar a relação descrita na narrativa para responder à pergunta, sem afirmar destaque já existente. Conteúdo do registro: DOCUMENTADO; encadeamento/ênfase: PROPOSTA_EDITORIAL; enquadramento e estados: VALIDAR_NA_PRODUCAO.</w:t>
      </w:r>
    </w:p>
    <w:p>
      <w:r>
        <w:rPr>
          <w:b/>
        </w:rPr>
        <w:t xml:space="preserve">12–30 s: </w:t>
      </w:r>
      <w:r>
        <w:t>Mostrar o buffer mutável e a primeira separação. Mídia candidata: 04_Argumentos_CommandLine/string_parsing.png. Observar a relação descrita na narrativa para responder à pergunta, sem afirmar destaque já existente. Conteúdo do registro: DOCUMENTADO; encadeamento/ênfase: PROPOSTA_EDITORIAL; enquadramento e estados: VALIDAR_NA_PRODUCAO.</w:t>
      </w:r>
    </w:p>
    <w:p>
      <w:r>
        <w:rPr>
          <w:b/>
        </w:rPr>
        <w:t xml:space="preserve">30–52 s: </w:t>
      </w:r>
      <w:r>
        <w:t>Acompanhar tokens sucessivos e bytes zero inseridos. Mídia candidata: 04_Argumentos_CommandLine/string_parsing.png. Observar a relação descrita na narrativa para responder à pergunta, sem afirmar destaque já existente. Conteúdo do registro: DOCUMENTADO; encadeamento/ênfase: PROPOSTA_EDITORIAL; enquadramento e estados: VALIDAR_NA_PRODUCAO.</w:t>
      </w:r>
    </w:p>
    <w:p>
      <w:r>
        <w:rPr>
          <w:b/>
        </w:rPr>
        <w:t xml:space="preserve">52–70 s: </w:t>
      </w:r>
      <w:r>
        <w:t>Comparar o buffer final e concluir sobre preservação da entrada. Mídia candidata: 04_Argumentos_CommandLine/string_parsing.png. Observar a relação descrita na narrativa para responder à pergunta, sem afirmar destaque já existente. Conteúdo do registro: DOCUMENTADO; encadeamento/ênfase: PROPOSTA_EDITORIAL; enquadramento e estados: VALIDAR_NA_PRODUCAO.</w:t>
      </w:r>
    </w:p>
    <w:p>
      <w:r>
        <w:rPr>
          <w:b/>
        </w:rPr>
        <w:t xml:space="preserve">Propósito final: </w:t>
      </w:r>
      <w:r>
        <w:t>Reconhecer a modificação do buffer por strtok e a relação entre os ponteiros retornados e os tokens.</w:t>
      </w:r>
    </w:p>
    <w:p>
      <w:r>
        <w:rPr>
          <w:b/>
        </w:rPr>
        <w:t xml:space="preserve">Dependências e riscos: </w:t>
      </w:r>
      <w:r>
        <w:t>Não passar literal imutável para strtok como se fosse seguro. Não inventar offsets ou duração dos quadros; verificar a sequência real. Não confundir NULL retornado com byte zero gravado no buffer. Legibilidade, regiões disponíveis e apresentação dos estados precisam de verificação na produção; não se presume correção dos originais pelo catálogo.</w:t>
      </w:r>
    </w:p>
    <w:p>
      <w:r>
        <w:rPr>
          <w:b/>
        </w:rPr>
        <w:t xml:space="preserve">Decisão editorial: </w:t>
      </w:r>
      <w:r>
        <w:t>A_DEFINIR — DECISAO_HUMANA_PENDENTE. A eventual escolha excepcional autorizada será registrada depois deste documento, sem homologar a proposta ou alterar os demais candidatos.</w:t>
      </w:r>
    </w:p>
    <w:p>
      <w:r>
        <w:br w:type="page"/>
      </w:r>
    </w:p>
    <w:p>
      <w:pPr>
        <w:pStyle w:val="Heading1"/>
      </w:pPr>
      <w:r>
        <w:t>V04-007 — Compilou, mas ainda não é o executável</w:t>
      </w:r>
    </w:p>
    <w:p>
      <w:r>
        <w:rPr>
          <w:b/>
        </w:rPr>
        <w:t xml:space="preserve">Estado: </w:t>
      </w:r>
      <w:r>
        <w:t>PROPOSTO</w:t>
      </w:r>
    </w:p>
    <w:p>
      <w:r>
        <w:rPr>
          <w:b/>
        </w:rPr>
        <w:t xml:space="preserve">Tese/pergunta: </w:t>
      </w:r>
      <w:r>
        <w:t>Por que produzir um arquivo objeto não conclui necessariamente a geração do programa executável?</w:t>
      </w:r>
    </w:p>
    <w:p>
      <w:r>
        <w:rPr>
          <w:b/>
        </w:rPr>
        <w:t xml:space="preserve">Promessa: </w:t>
      </w:r>
      <w:r>
        <w:t>Distinguir compilação para objeto, ligação e execução como responsabilidades diferentes.</w:t>
      </w:r>
    </w:p>
    <w:p>
      <w:r>
        <w:rPr>
          <w:b/>
        </w:rPr>
        <w:t xml:space="preserve">Público: </w:t>
      </w:r>
      <w:r>
        <w:t>Estudantes com leitura inicial de C e terminal; os termos necessários à pergunta são retomados, sem exigir estudo integral de outros capítulos.</w:t>
      </w:r>
    </w:p>
    <w:p>
      <w:pPr>
        <w:pStyle w:val="Heading2"/>
      </w:pPr>
      <w:r>
        <w:t>Alternativas de hook</w:t>
      </w:r>
    </w:p>
    <w:p>
      <w:r>
        <w:t>Existe um arquivo novo depois da compilação. Isso garante que ele já possa ser executado?</w:t>
      </w:r>
    </w:p>
    <w:p>
      <w:r>
        <w:t>O que ainda falta quando o compilador entregou um arquivo ponto o?</w:t>
      </w:r>
    </w:p>
    <w:p>
      <w:r>
        <w:rPr>
          <w:b/>
        </w:rPr>
        <w:t xml:space="preserve">Fundamento didático: </w:t>
      </w:r>
      <w:r>
        <w:t>DOCUMENTADO: compilacao.png e obj_vs_exe.png sustentam uma única narrativa de fronteira entre artefatos e etapas. Não se cria um candidato para cada extensão; o contraste entre objeto e executável resolve a pergunta.</w:t>
      </w:r>
    </w:p>
    <w:p>
      <w:r>
        <w:rPr>
          <w:b/>
        </w:rPr>
        <w:t xml:space="preserve">Relações RC: </w:t>
      </w:r>
      <w:r>
        <w:t>NENHUMA aplicada como evidência externa; relações consultadas apenas para os limites descritos no escopo.</w:t>
      </w:r>
    </w:p>
    <w:p>
      <w:pPr>
        <w:pStyle w:val="Heading2"/>
      </w:pPr>
      <w:r>
        <w:t>Mídias candidatas</w:t>
      </w:r>
    </w:p>
    <w:p>
      <w:r>
        <w:t>04_Argumentos_CommandLine/compilacao.png — apoio à demonstração conforme o registro individual do catálogo. Registro consultado; existência e inventário conferidos; inspeção visual e parâmetros temporais: VALIDAR_NA_PRODUCAO.</w:t>
      </w:r>
    </w:p>
    <w:p>
      <w:r>
        <w:t>04_Argumentos_CommandLine/obj_vs_exe.png — apoio à demonstração conforme o registro individual do catálogo. Registro consultado; existência e inventário conferidos; inspeção visual e parâmetros temporais: VALIDAR_NA_PRODUCAO.</w:t>
      </w:r>
    </w:p>
    <w:p>
      <w:pPr>
        <w:pStyle w:val="Heading2"/>
      </w:pPr>
      <w:r>
        <w:t>Narrativa proposta</w:t>
      </w:r>
    </w:p>
    <w:p>
      <w:r>
        <w:t>PROPOSTA_EDITORIAL — a fala abaixo desenvolve a primeira abertura, sem seleção humana presumida.</w:t>
      </w:r>
    </w:p>
    <w:p>
      <w:r>
        <w:t>O código-fonte passou pelo compilador e apareceu um arquivo objeto. Podemos concluir que já temos o programa executável? Não necessariamente. O objeto é um resultado intermediário que participa da ligação. É nessa etapa que objetos são combinados e referências são resolvidas para gerar o executável. Só depois vem a execução, quando o sistema carrega o programa para trabalhar. Os materiais comparam justamente essas finalidades, usando os comandos de compilação e ligação. A existência de um arquivo não informa sozinha em qual etapa estamos. Antes de tentar executá-lo, identifique se ele é código-fonte, objeto intermediário ou executável. Compilar, ligar e executar fazem parte do caminho, mas não são o mesmo acontecimento.</w:t>
      </w:r>
    </w:p>
    <w:p>
      <w:pPr>
        <w:pStyle w:val="Heading2"/>
      </w:pPr>
      <w:r>
        <w:t>Storyboard indicativo</w:t>
      </w:r>
    </w:p>
    <w:p>
      <w:r>
        <w:t>Estimativa total: 70 s; momentos editoriais, sem comandos de edição ou tempos reais de GIF.</w:t>
      </w:r>
    </w:p>
    <w:p>
      <w:r>
        <w:rPr>
          <w:b/>
        </w:rPr>
        <w:t xml:space="preserve">0–12 s: </w:t>
      </w:r>
      <w:r>
        <w:t>Abrir pela existência de um arquivo após compilar. Mídia candidata: 04_Argumentos_CommandLine/compilacao.png. Observar a relação descrita na narrativa para responder à pergunta, sem afirmar destaque já existente. Conteúdo do registro: DOCUMENTADO; encadeamento/ênfase: PROPOSTA_EDITORIAL; enquadramento e estados: VALIDAR_NA_PRODUCAO.</w:t>
      </w:r>
    </w:p>
    <w:p>
      <w:r>
        <w:rPr>
          <w:b/>
        </w:rPr>
        <w:t xml:space="preserve">12–30 s: </w:t>
      </w:r>
      <w:r>
        <w:t>Identificar fonte e objeto no fluxo. Mídia candidata: 04_Argumentos_CommandLine/obj_vs_exe.png. Observar a relação descrita na narrativa para responder à pergunta, sem afirmar destaque já existente. Conteúdo do registro: DOCUMENTADO; encadeamento/ênfase: PROPOSTA_EDITORIAL; enquadramento e estados: VALIDAR_NA_PRODUCAO.</w:t>
      </w:r>
    </w:p>
    <w:p>
      <w:r>
        <w:rPr>
          <w:b/>
        </w:rPr>
        <w:t xml:space="preserve">30–52 s: </w:t>
      </w:r>
      <w:r>
        <w:t>Relacionar ligação à produção do executável. Mídia candidata: 04_Argumentos_CommandLine/obj_vs_exe.png. Observar a relação descrita na narrativa para responder à pergunta, sem afirmar destaque já existente. Conteúdo do registro: DOCUMENTADO; encadeamento/ênfase: PROPOSTA_EDITORIAL; enquadramento e estados: VALIDAR_NA_PRODUCAO.</w:t>
      </w:r>
    </w:p>
    <w:p>
      <w:r>
        <w:rPr>
          <w:b/>
        </w:rPr>
        <w:t xml:space="preserve">52–70 s: </w:t>
      </w:r>
      <w:r>
        <w:t>Separar a geração do arquivo de sua execução. Mídia candidata: 04_Argumentos_CommandLine/obj_vs_exe.png. Observar a relação descrita na narrativa para responder à pergunta, sem afirmar destaque já existente. Conteúdo do registro: DOCUMENTADO; encadeamento/ênfase: PROPOSTA_EDITORIAL; enquadramento e estados: VALIDAR_NA_PRODUCAO.</w:t>
      </w:r>
    </w:p>
    <w:p>
      <w:r>
        <w:rPr>
          <w:b/>
        </w:rPr>
        <w:t xml:space="preserve">Propósito final: </w:t>
      </w:r>
      <w:r>
        <w:t>Distinguir compilação para objeto, ligação e execução como responsabilidades diferentes.</w:t>
      </w:r>
    </w:p>
    <w:p>
      <w:r>
        <w:rPr>
          <w:b/>
        </w:rPr>
        <w:t xml:space="preserve">Dependências e riscos: </w:t>
      </w:r>
      <w:r>
        <w:t>Não garantir que todo arquivo .o ou executável tenha extensão obrigatória. Não confundir compilação completa por um comando do driver com a opção de gerar apenas objeto. Legibilidade, regiões disponíveis e apresentação dos estados precisam de verificação na produção; não se presume correção dos originais pelo catálogo.</w:t>
      </w:r>
    </w:p>
    <w:p>
      <w:r>
        <w:rPr>
          <w:b/>
        </w:rPr>
        <w:t xml:space="preserve">Decisão editorial: </w:t>
      </w:r>
      <w:r>
        <w:t>A_DEFINIR — DECISAO_HUMANA_PENDENTE. A eventual escolha excepcional autorizada será registrada depois deste documento, sem homologar a proposta ou alterar os demais candidatos.</w:t>
      </w:r>
    </w:p>
    <w:p>
      <w:r>
        <w:br w:type="page"/>
      </w:r>
    </w:p>
    <w:p>
      <w:pPr>
        <w:pStyle w:val="Heading1"/>
      </w:pPr>
      <w:r>
        <w:t>V04-008 — Chamar um executável não é chamar uma função interna</w:t>
      </w:r>
    </w:p>
    <w:p>
      <w:r>
        <w:rPr>
          <w:b/>
        </w:rPr>
        <w:t xml:space="preserve">Estado: </w:t>
      </w:r>
      <w:r>
        <w:t>PROPOSTO</w:t>
      </w:r>
    </w:p>
    <w:p>
      <w:r>
        <w:rPr>
          <w:b/>
        </w:rPr>
        <w:t xml:space="preserve">Tese/pergunta: </w:t>
      </w:r>
      <w:r>
        <w:t>Por que executar outro programa cria uma fronteira de contexto diferente de uma chamada de função?</w:t>
      </w:r>
    </w:p>
    <w:p>
      <w:r>
        <w:rPr>
          <w:b/>
        </w:rPr>
        <w:t xml:space="preserve">Promessa: </w:t>
      </w:r>
      <w:r>
        <w:t>Distinguir programa chamador, executável chamado, argumentos e resultado em stdout no modelo documentado.</w:t>
      </w:r>
    </w:p>
    <w:p>
      <w:r>
        <w:rPr>
          <w:b/>
        </w:rPr>
        <w:t xml:space="preserve">Público: </w:t>
      </w:r>
      <w:r>
        <w:t>Estudantes com leitura inicial de C e terminal; os termos necessários à pergunta são retomados, sem exigir estudo integral de outros capítulos.</w:t>
      </w:r>
    </w:p>
    <w:p>
      <w:pPr>
        <w:pStyle w:val="Heading2"/>
      </w:pPr>
      <w:r>
        <w:t>Alternativas de hook</w:t>
      </w:r>
    </w:p>
    <w:p>
      <w:r>
        <w:t>O cálculo está em outro executável: isso muda o que significa chamar?</w:t>
      </w:r>
    </w:p>
    <w:p>
      <w:r>
        <w:t>O resultado voltou pelo terminal. O outro programa virou uma função dentro do primeiro?</w:t>
      </w:r>
    </w:p>
    <w:p>
      <w:r>
        <w:rPr>
          <w:b/>
        </w:rPr>
        <w:t xml:space="preserve">Fundamento didático: </w:t>
      </w:r>
      <w:r>
        <w:t>DOCUMENTADO: argumentos_processos.gif explicita 14 estados e o contraste com chamada interna; executando.png e resumo1.png contextualizam processo e inicialização. A autonomia é a fronteira de contexto, distinta da produção do binário ou da contagem de argv.</w:t>
      </w:r>
    </w:p>
    <w:p>
      <w:r>
        <w:rPr>
          <w:b/>
        </w:rPr>
        <w:t xml:space="preserve">Relações RC: </w:t>
      </w:r>
      <w:r>
        <w:t>NENHUMA aplicada como evidência externa; relações consultadas apenas para os limites descritos no escopo.</w:t>
      </w:r>
    </w:p>
    <w:p>
      <w:pPr>
        <w:pStyle w:val="Heading2"/>
      </w:pPr>
      <w:r>
        <w:t>Mídias candidatas</w:t>
      </w:r>
    </w:p>
    <w:p>
      <w:r>
        <w:t>04_Argumentos_CommandLine/argumentos_processos.gif — apoio à demonstração conforme o registro individual do catálogo. Registro consultado; existência e inventário conferidos; inspeção visual e parâmetros temporais: VALIDAR_NA_PRODUCAO.</w:t>
      </w:r>
    </w:p>
    <w:p>
      <w:r>
        <w:t>04_Argumentos_CommandLine/executando.png — apoio à demonstração conforme o registro individual do catálogo. Registro consultado; existência e inventário conferidos; inspeção visual e parâmetros temporais: VALIDAR_NA_PRODUCAO.</w:t>
      </w:r>
    </w:p>
    <w:p>
      <w:r>
        <w:t>04_Argumentos_CommandLine/resumo1.png — apoio à demonstração conforme o registro individual do catálogo. Registro consultado; existência e inventário conferidos; inspeção visual e parâmetros temporais: VALIDAR_NA_PRODUCAO.</w:t>
      </w:r>
    </w:p>
    <w:p>
      <w:pPr>
        <w:pStyle w:val="Heading2"/>
      </w:pPr>
      <w:r>
        <w:t>Narrativa proposta</w:t>
      </w:r>
    </w:p>
    <w:p>
      <w:r>
        <w:t>PROPOSTA_EDITORIAL — a fala abaixo desenvolve a primeira abertura, sem seleção humana presumida.</w:t>
      </w:r>
    </w:p>
    <w:p>
      <w:r>
        <w:t>Um programa pode solicitar a execução de outro executável, mas isso não transforma o segundo em uma função interna do primeiro. A animação deste capítulo separa o processo chamador do processo que executa a calculadora. A solicitação identifica o executável e os argumentos; o programa chamado interpreta os valores, calcula a soma de três e dez e escreve treze na saída padrão. Depois termina. O contraste com a função interna serve para destacar a fronteira entre contextos de execução. Não estamos dizendo que todo lançamento de programa usa exatamente a mesma sequência de funções do sistema. Estamos acompanhando o modelo mostrado: dois processos, argumentos recebidos e um resultado em stdout. Executar um programa e chamar uma função não são operações intercambiáveis.</w:t>
      </w:r>
    </w:p>
    <w:p>
      <w:pPr>
        <w:pStyle w:val="Heading2"/>
      </w:pPr>
      <w:r>
        <w:t>Storyboard indicativo</w:t>
      </w:r>
    </w:p>
    <w:p>
      <w:r>
        <w:t>Estimativa total: 70 s; momentos editoriais, sem comandos de edição ou tempos reais de GIF.</w:t>
      </w:r>
    </w:p>
    <w:p>
      <w:r>
        <w:rPr>
          <w:b/>
        </w:rPr>
        <w:t xml:space="preserve">0–12 s: </w:t>
      </w:r>
      <w:r>
        <w:t>Apresentar a dúvida sobre a chamada externa. Mídia candidata: 04_Argumentos_CommandLine/argumentos_processos.gif. Observar a relação descrita na narrativa para responder à pergunta, sem afirmar destaque já existente. Conteúdo do registro: DOCUMENTADO; encadeamento/ênfase: PROPOSTA_EDITORIAL; enquadramento e estados: VALIDAR_NA_PRODUCAO.</w:t>
      </w:r>
    </w:p>
    <w:p>
      <w:r>
        <w:rPr>
          <w:b/>
        </w:rPr>
        <w:t xml:space="preserve">12–30 s: </w:t>
      </w:r>
      <w:r>
        <w:t>Distinguir chamador, executável e argumentos. Mídia candidata: 04_Argumentos_CommandLine/executando.png. Observar a relação descrita na narrativa para responder à pergunta, sem afirmar destaque já existente. Conteúdo do registro: DOCUMENTADO; encadeamento/ênfase: PROPOSTA_EDITORIAL; enquadramento e estados: VALIDAR_NA_PRODUCAO.</w:t>
      </w:r>
    </w:p>
    <w:p>
      <w:r>
        <w:rPr>
          <w:b/>
        </w:rPr>
        <w:t xml:space="preserve">30–52 s: </w:t>
      </w:r>
      <w:r>
        <w:t>Acompanhar interpretação, resultado 13 e término. Mídia candidata: 04_Argumentos_CommandLine/resumo1.png. Observar a relação descrita na narrativa para responder à pergunta, sem afirmar destaque já existente. Conteúdo do registro: DOCUMENTADO; encadeamento/ênfase: PROPOSTA_EDITORIAL; enquadramento e estados: VALIDAR_NA_PRODUCAO.</w:t>
      </w:r>
    </w:p>
    <w:p>
      <w:r>
        <w:rPr>
          <w:b/>
        </w:rPr>
        <w:t xml:space="preserve">52–70 s: </w:t>
      </w:r>
      <w:r>
        <w:t>Retomar o contraste com função interna sem inventar mecanismo universal de lançamento. Mídia candidata: 04_Argumentos_CommandLine/resumo1.png. Observar a relação descrita na narrativa para responder à pergunta, sem afirmar destaque já existente. Conteúdo do registro: DOCUMENTADO; encadeamento/ênfase: PROPOSTA_EDITORIAL; enquadramento e estados: VALIDAR_NA_PRODUCAO.</w:t>
      </w:r>
    </w:p>
    <w:p>
      <w:r>
        <w:rPr>
          <w:b/>
        </w:rPr>
        <w:t xml:space="preserve">Propósito final: </w:t>
      </w:r>
      <w:r>
        <w:t>Distinguir programa chamador, executável chamado, argumentos e resultado em stdout no modelo documentado.</w:t>
      </w:r>
    </w:p>
    <w:p>
      <w:r>
        <w:rPr>
          <w:b/>
        </w:rPr>
        <w:t xml:space="preserve">Dependências e riscos: </w:t>
      </w:r>
      <w:r>
        <w:t>A animação apresenta um modelo didático; não equiparar criação de processo e troca de imagem, nem inferir fork/exec detalhados ausentes da proposta. Não inventar comunicação por retorno direto de função. Legibilidade, regiões disponíveis e apresentação dos estados precisam de verificação na produção; não se presume correção dos originais pelo catálogo.</w:t>
      </w:r>
    </w:p>
    <w:p>
      <w:r>
        <w:rPr>
          <w:b/>
        </w:rPr>
        <w:t xml:space="preserve">Decisão editorial: </w:t>
      </w:r>
      <w:r>
        <w:t>A_DEFINIR — DECISAO_HUMANA_PENDENTE. A eventual escolha excepcional autorizada será registrada depois deste documento, sem homologar a proposta ou alterar os demais candidatos.</w:t>
      </w:r>
    </w:p>
    <w:p>
      <w:pPr>
        <w:pStyle w:val="Heading1"/>
      </w:pPr>
      <w:r>
        <w:t>4. Decisões e pendências</w:t>
      </w:r>
    </w:p>
    <w:p>
      <w:r>
        <w:t>Nenhum candidato foi aprovado, reservado ou escolhido neste dossiê. Uso de apoios e estimativas aguarda verificação física na produção. O experimento excepcional poderá escolher um único candidato sem pontuação, sem transformar essa escolha em regra futura. Se a mídia não sustentar o candidato escolhido, registrar o impedimento em vez de selecionar outro automaticamente ou reescrever sua promessa.</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Dossiê Editorial</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