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04 — Argumentos CommandLine</w:t>
      </w:r>
    </w:p>
    <w:p>
      <w:r>
        <w:t>Catálogo semântico dos materiais didáticos | Descrição do conteúdo, representações e vocabulário controlado</w:t>
      </w:r>
    </w:p>
    <w:p>
      <w:r>
        <w:t>Escopo: 35 materiais (28 imagens estáticas, 3 GIFs e 4 arquivos Markdown). As descrições registram o conteúdo técnico, sem recomendações de roteiro ou apresentação.</w:t>
      </w:r>
    </w:p>
    <w:p>
      <w:pPr>
        <w:pStyle w:val="Heading2"/>
      </w:pPr>
      <w:r>
        <w:t>01. arg_validation.png</w:t>
      </w:r>
    </w:p>
    <w:p>
      <w:r>
        <w:rPr>
          <w:b/>
        </w:rPr>
        <w:t xml:space="preserve">Conteúdo apresentado. </w:t>
      </w:r>
      <w:r>
        <w:t>Sistematiza a validação dos parâmetros de entrada.</w:t>
      </w:r>
    </w:p>
    <w:p>
      <w:r>
        <w:rPr>
          <w:b/>
        </w:rPr>
        <w:t xml:space="preserve">Representação e exemplos. </w:t>
      </w:r>
      <w:r>
        <w:t>Aborda quantidade, opções reconhecidas, formato de valores, limites e tratamento de erro, com exemplos de aceitação e rejeição.</w:t>
      </w:r>
    </w:p>
    <w:p>
      <w:r>
        <w:rPr>
          <w:b/>
        </w:rPr>
        <w:t xml:space="preserve">Palavras-chave. </w:t>
      </w:r>
      <w:r>
        <w:t>validação de entrada · argc · strtol · tratamento de erros</w:t>
      </w:r>
    </w:p>
    <w:p>
      <w:pPr>
        <w:pStyle w:val="Heading2"/>
      </w:pPr>
      <w:r>
        <w:t>02. argc_argv.png</w:t>
      </w:r>
    </w:p>
    <w:p>
      <w:r>
        <w:rPr>
          <w:b/>
        </w:rPr>
        <w:t xml:space="preserve">Conteúdo apresentado. </w:t>
      </w:r>
      <w:r>
        <w:t>Introduz os parâmetros argc e argv da função main.</w:t>
      </w:r>
    </w:p>
    <w:p>
      <w:r>
        <w:rPr>
          <w:b/>
        </w:rPr>
        <w:t xml:space="preserve">Representação e exemplos. </w:t>
      </w:r>
      <w:r>
        <w:t>Apresenta argc como contagem de argumentos e argv como vetor de strings, incluindo argv[0] para o nome/caminho de invocação.</w:t>
      </w:r>
    </w:p>
    <w:p>
      <w:r>
        <w:rPr>
          <w:b/>
        </w:rPr>
        <w:t xml:space="preserve">Palavras-chave. </w:t>
      </w:r>
      <w:r>
        <w:t>argc · argv · main · argumentos de linha de comando</w:t>
      </w:r>
    </w:p>
    <w:p>
      <w:pPr>
        <w:pStyle w:val="Heading2"/>
      </w:pPr>
      <w:r>
        <w:t>03. argopt.png</w:t>
      </w:r>
    </w:p>
    <w:p>
      <w:r>
        <w:rPr>
          <w:b/>
        </w:rPr>
        <w:t xml:space="preserve">Conteúdo apresentado. </w:t>
      </w:r>
      <w:r>
        <w:t>Distingue argumentos posicionais, opções nomeadas e flags.</w:t>
      </w:r>
    </w:p>
    <w:p>
      <w:r>
        <w:rPr>
          <w:b/>
        </w:rPr>
        <w:t xml:space="preserve">Representação e exemplos. </w:t>
      </w:r>
      <w:r>
        <w:t>Exemplifica parâmetros com nomes e valores, parâmetros sem nome e sua interpretação na linha de comando.</w:t>
      </w:r>
    </w:p>
    <w:p>
      <w:r>
        <w:rPr>
          <w:b/>
        </w:rPr>
        <w:t xml:space="preserve">Palavras-chave. </w:t>
      </w:r>
      <w:r>
        <w:t>opção longa · opção curta · argumento posicional · flag</w:t>
      </w:r>
    </w:p>
    <w:p>
      <w:pPr>
        <w:pStyle w:val="Heading2"/>
      </w:pPr>
      <w:r>
        <w:t>04. argopt_help.png</w:t>
      </w:r>
    </w:p>
    <w:p>
      <w:r>
        <w:rPr>
          <w:b/>
        </w:rPr>
        <w:t xml:space="preserve">Conteúdo apresentado. </w:t>
      </w:r>
      <w:r>
        <w:t>Explica mensagens de uso e erros para argumentos inválidos.</w:t>
      </w:r>
    </w:p>
    <w:p>
      <w:r>
        <w:rPr>
          <w:b/>
        </w:rPr>
        <w:t xml:space="preserve">Representação e exemplos. </w:t>
      </w:r>
      <w:r>
        <w:t>Demonstra a apresentação da sintaxe esperada e mensagens de diagnóstico quando faltam parâmetros ou há valores incorretos.</w:t>
      </w:r>
    </w:p>
    <w:p>
      <w:r>
        <w:rPr>
          <w:b/>
        </w:rPr>
        <w:t xml:space="preserve">Palavras-chave. </w:t>
      </w:r>
      <w:r>
        <w:t>mensagem de uso · tratamento de erros · validação de entrada</w:t>
      </w:r>
    </w:p>
    <w:p>
      <w:pPr>
        <w:pStyle w:val="Heading2"/>
      </w:pPr>
      <w:r>
        <w:t>05. argopt2.png</w:t>
      </w:r>
    </w:p>
    <w:p>
      <w:r>
        <w:rPr>
          <w:b/>
        </w:rPr>
        <w:t xml:space="preserve">Conteúdo apresentado. </w:t>
      </w:r>
      <w:r>
        <w:t>Apresenta flags e opções que recebem valores.</w:t>
      </w:r>
    </w:p>
    <w:p>
      <w:r>
        <w:rPr>
          <w:b/>
        </w:rPr>
        <w:t xml:space="preserve">Representação e exemplos. </w:t>
      </w:r>
      <w:r>
        <w:t>Compara parâmetros de presença/ausência com parâmetros que consomem um valor associado.</w:t>
      </w:r>
    </w:p>
    <w:p>
      <w:r>
        <w:rPr>
          <w:b/>
        </w:rPr>
        <w:t xml:space="preserve">Palavras-chave. </w:t>
      </w:r>
      <w:r>
        <w:t>flag · opção longa · opção curta · parsing</w:t>
      </w:r>
    </w:p>
    <w:p>
      <w:pPr>
        <w:pStyle w:val="Heading2"/>
      </w:pPr>
      <w:r>
        <w:t>06. argopt3.png</w:t>
      </w:r>
    </w:p>
    <w:p>
      <w:r>
        <w:rPr>
          <w:b/>
        </w:rPr>
        <w:t xml:space="preserve">Conteúdo apresentado. </w:t>
      </w:r>
      <w:r>
        <w:t>Consolida a parametrização de uma aplicação por opções e argumentos.</w:t>
      </w:r>
    </w:p>
    <w:p>
      <w:r>
        <w:rPr>
          <w:b/>
        </w:rPr>
        <w:t xml:space="preserve">Representação e exemplos. </w:t>
      </w:r>
      <w:r>
        <w:t>Relaciona reconhecimento de flags, opções com valores, interpretação e configuração final do programa.</w:t>
      </w:r>
    </w:p>
    <w:p>
      <w:r>
        <w:rPr>
          <w:b/>
        </w:rPr>
        <w:t xml:space="preserve">Palavras-chave. </w:t>
      </w:r>
      <w:r>
        <w:t>parsing · flag · estrutura de configuração · opção longa</w:t>
      </w:r>
    </w:p>
    <w:p>
      <w:pPr>
        <w:pStyle w:val="Heading2"/>
      </w:pPr>
      <w:r>
        <w:t>07. argumentos_processos.gif</w:t>
      </w:r>
    </w:p>
    <w:p>
      <w:r>
        <w:rPr>
          <w:b/>
        </w:rPr>
        <w:t xml:space="preserve">Conteúdo apresentado. </w:t>
      </w:r>
      <w:r>
        <w:t>Mostra um programa como processo em execução e a passagem de informações fornecidas externamente na sua inicialização.</w:t>
      </w:r>
    </w:p>
    <w:p>
      <w:r>
        <w:rPr>
          <w:b/>
        </w:rPr>
        <w:t xml:space="preserve">Sequência demonstrada. </w:t>
      </w:r>
      <w:r>
        <w:t>A animação distingue o programa executável, sua instância em execução e a comunicação de argumentos na criação do processo.</w:t>
      </w:r>
    </w:p>
    <w:p>
      <w:r>
        <w:rPr>
          <w:b/>
        </w:rPr>
        <w:t xml:space="preserve">Palavras-chave. </w:t>
      </w:r>
      <w:r>
        <w:t>processo · execução de programa · argumentos de linha de comando</w:t>
      </w:r>
    </w:p>
    <w:p>
      <w:pPr>
        <w:pStyle w:val="Heading2"/>
      </w:pPr>
      <w:r>
        <w:t>08. cmdline_parsing.gif</w:t>
      </w:r>
    </w:p>
    <w:p>
      <w:r>
        <w:rPr>
          <w:b/>
        </w:rPr>
        <w:t xml:space="preserve">Conteúdo apresentado. </w:t>
      </w:r>
      <w:r>
        <w:t>Anima um parsing simples de argumentos textuais.</w:t>
      </w:r>
    </w:p>
    <w:p>
      <w:r>
        <w:rPr>
          <w:b/>
        </w:rPr>
        <w:t xml:space="preserve">Sequência demonstrada. </w:t>
      </w:r>
      <w:r>
        <w:t>Mostra o código e a evolução da leitura dos argumentos, com atualização dos valores interpretados e da saída de execução.</w:t>
      </w:r>
    </w:p>
    <w:p>
      <w:r>
        <w:rPr>
          <w:b/>
        </w:rPr>
        <w:t xml:space="preserve">Palavras-chave. </w:t>
      </w:r>
      <w:r>
        <w:t>parsing · argv · execução de programa</w:t>
      </w:r>
    </w:p>
    <w:p>
      <w:pPr>
        <w:pStyle w:val="Heading2"/>
      </w:pPr>
      <w:r>
        <w:t>09. cmdline_standard.png</w:t>
      </w:r>
    </w:p>
    <w:p>
      <w:r>
        <w:rPr>
          <w:b/>
        </w:rPr>
        <w:t xml:space="preserve">Conteúdo apresentado. </w:t>
      </w:r>
      <w:r>
        <w:t>Apresenta convenções de conversão e interpretação de opções da linha de comando.</w:t>
      </w:r>
    </w:p>
    <w:p>
      <w:r>
        <w:rPr>
          <w:b/>
        </w:rPr>
        <w:t xml:space="preserve">Representação e exemplos. </w:t>
      </w:r>
      <w:r>
        <w:t>Contrasta argumentos textuais, opções curtas e longas e formas usuais de passar valores.</w:t>
      </w:r>
    </w:p>
    <w:p>
      <w:r>
        <w:rPr>
          <w:b/>
        </w:rPr>
        <w:t xml:space="preserve">Palavras-chave. </w:t>
      </w:r>
      <w:r>
        <w:t>opção longa · opção curta · parsing · convenções de CLI</w:t>
      </w:r>
    </w:p>
    <w:p>
      <w:pPr>
        <w:pStyle w:val="Heading2"/>
      </w:pPr>
      <w:r>
        <w:t>10. cmdline_standard2.png</w:t>
      </w:r>
    </w:p>
    <w:p>
      <w:r>
        <w:rPr>
          <w:b/>
        </w:rPr>
        <w:t xml:space="preserve">Conteúdo apresentado. </w:t>
      </w:r>
      <w:r>
        <w:t>Mostra a construção de um contrato de interface de linha de comando.</w:t>
      </w:r>
    </w:p>
    <w:p>
      <w:r>
        <w:rPr>
          <w:b/>
        </w:rPr>
        <w:t xml:space="preserve">Representação e exemplos. </w:t>
      </w:r>
      <w:r>
        <w:t>Organiza sintaxe, opções obrigatórias e opcionais, valores e comportamento esperado diante de entradas inválidas.</w:t>
      </w:r>
    </w:p>
    <w:p>
      <w:r>
        <w:rPr>
          <w:b/>
        </w:rPr>
        <w:t xml:space="preserve">Palavras-chave. </w:t>
      </w:r>
      <w:r>
        <w:t>convenções de CLI · mensagem de uso · validação de entrada</w:t>
      </w:r>
    </w:p>
    <w:p>
      <w:pPr>
        <w:pStyle w:val="Heading2"/>
      </w:pPr>
      <w:r>
        <w:t>11. compilacao.png</w:t>
      </w:r>
    </w:p>
    <w:p>
      <w:r>
        <w:rPr>
          <w:b/>
        </w:rPr>
        <w:t xml:space="preserve">Conteúdo apresentado. </w:t>
      </w:r>
      <w:r>
        <w:t>Apresenta a passagem do código-fonte C até o executável por compilação e ligação.</w:t>
      </w:r>
    </w:p>
    <w:p>
      <w:r>
        <w:rPr>
          <w:b/>
        </w:rPr>
        <w:t xml:space="preserve">Representação e exemplos. </w:t>
      </w:r>
      <w:r>
        <w:t>Distingue arquivo fonte, arquivo objeto e executável; relaciona comandos de compilação às etapas de geração.</w:t>
      </w:r>
    </w:p>
    <w:p>
      <w:r>
        <w:rPr>
          <w:b/>
        </w:rPr>
        <w:t xml:space="preserve">Palavras-chave. </w:t>
      </w:r>
      <w:r>
        <w:t>compilação · arquivo objeto · executável · ligação</w:t>
      </w:r>
    </w:p>
    <w:p>
      <w:pPr>
        <w:pStyle w:val="Heading2"/>
      </w:pPr>
      <w:r>
        <w:t>12. conversao_argumentos.png</w:t>
      </w:r>
    </w:p>
    <w:p>
      <w:r>
        <w:rPr>
          <w:b/>
        </w:rPr>
        <w:t xml:space="preserve">Conteúdo apresentado. </w:t>
      </w:r>
      <w:r>
        <w:t>Demonstra a conversão de argumentos textuais para tipos numéricos.</w:t>
      </w:r>
    </w:p>
    <w:p>
      <w:r>
        <w:rPr>
          <w:b/>
        </w:rPr>
        <w:t xml:space="preserve">Representação e exemplos. </w:t>
      </w:r>
      <w:r>
        <w:t>Contrasta strings recebidas por argv com valores usados em operações; apresenta rotinas de conversão e cuidados com entrada inválida.</w:t>
      </w:r>
    </w:p>
    <w:p>
      <w:r>
        <w:rPr>
          <w:b/>
        </w:rPr>
        <w:t xml:space="preserve">Palavras-chave. </w:t>
      </w:r>
      <w:r>
        <w:t>argv · conversão numérica · validação de entrada</w:t>
      </w:r>
    </w:p>
    <w:p>
      <w:pPr>
        <w:pStyle w:val="Heading2"/>
      </w:pPr>
      <w:r>
        <w:t>13. conversao_argumentos2.png</w:t>
      </w:r>
    </w:p>
    <w:p>
      <w:r>
        <w:rPr>
          <w:b/>
        </w:rPr>
        <w:t xml:space="preserve">Conteúdo apresentado. </w:t>
      </w:r>
      <w:r>
        <w:t>Aprofunda a conversão de strings e a verificação de erros.</w:t>
      </w:r>
    </w:p>
    <w:p>
      <w:r>
        <w:rPr>
          <w:b/>
        </w:rPr>
        <w:t xml:space="preserve">Representação e exemplos. </w:t>
      </w:r>
      <w:r>
        <w:t>Mostra validação do texto convertido, limites numéricos e condições de falha antes de aceitar o resultado.</w:t>
      </w:r>
    </w:p>
    <w:p>
      <w:r>
        <w:rPr>
          <w:b/>
        </w:rPr>
        <w:t xml:space="preserve">Palavras-chave. </w:t>
      </w:r>
      <w:r>
        <w:t>conversão numérica · strtol · validação de entrada · errno</w:t>
      </w:r>
    </w:p>
    <w:p>
      <w:pPr>
        <w:pStyle w:val="Heading2"/>
      </w:pPr>
      <w:r>
        <w:t>14. env.png</w:t>
      </w:r>
    </w:p>
    <w:p>
      <w:r>
        <w:rPr>
          <w:b/>
        </w:rPr>
        <w:t xml:space="preserve">Conteúdo apresentado. </w:t>
      </w:r>
      <w:r>
        <w:t>Introduz o conceito de variáveis de ambiente do processo.</w:t>
      </w:r>
    </w:p>
    <w:p>
      <w:r>
        <w:rPr>
          <w:b/>
        </w:rPr>
        <w:t xml:space="preserve">Representação e exemplos. </w:t>
      </w:r>
      <w:r>
        <w:t>Mostra pares nome/valor fornecidos pelo ambiente de execução e sua diferença em relação aos argumentos de linha de comando.</w:t>
      </w:r>
    </w:p>
    <w:p>
      <w:r>
        <w:rPr>
          <w:b/>
        </w:rPr>
        <w:t xml:space="preserve">Palavras-chave. </w:t>
      </w:r>
      <w:r>
        <w:t>variáveis de ambiente · processo · argumentos de linha de comando</w:t>
      </w:r>
    </w:p>
    <w:p>
      <w:pPr>
        <w:pStyle w:val="Heading2"/>
      </w:pPr>
      <w:r>
        <w:t>15. env_fork.png</w:t>
      </w:r>
    </w:p>
    <w:p>
      <w:r>
        <w:rPr>
          <w:b/>
        </w:rPr>
        <w:t xml:space="preserve">Conteúdo apresentado. </w:t>
      </w:r>
      <w:r>
        <w:t>Explica a herança e o isolamento do ambiente entre processos.</w:t>
      </w:r>
    </w:p>
    <w:p>
      <w:r>
        <w:rPr>
          <w:b/>
        </w:rPr>
        <w:t xml:space="preserve">Representação e exemplos. </w:t>
      </w:r>
      <w:r>
        <w:t>Relaciona processo pai, processo filho e cópias do ambiente após criação de um novo processo.</w:t>
      </w:r>
    </w:p>
    <w:p>
      <w:r>
        <w:rPr>
          <w:b/>
        </w:rPr>
        <w:t xml:space="preserve">Palavras-chave. </w:t>
      </w:r>
      <w:r>
        <w:t>fork · processo · herança de ambiente</w:t>
      </w:r>
    </w:p>
    <w:p>
      <w:pPr>
        <w:pStyle w:val="Heading2"/>
      </w:pPr>
      <w:r>
        <w:t>16. env_paths.png</w:t>
      </w:r>
    </w:p>
    <w:p>
      <w:r>
        <w:rPr>
          <w:b/>
        </w:rPr>
        <w:t xml:space="preserve">Conteúdo apresentado. </w:t>
      </w:r>
      <w:r>
        <w:t>Explica a variável PATH e a localização de executáveis.</w:t>
      </w:r>
    </w:p>
    <w:p>
      <w:r>
        <w:rPr>
          <w:b/>
        </w:rPr>
        <w:t xml:space="preserve">Representação e exemplos. </w:t>
      </w:r>
      <w:r>
        <w:t>Relaciona diretórios listados em PATH com a busca de comandos pelo shell.</w:t>
      </w:r>
    </w:p>
    <w:p>
      <w:r>
        <w:rPr>
          <w:b/>
        </w:rPr>
        <w:t xml:space="preserve">Palavras-chave. </w:t>
      </w:r>
      <w:r>
        <w:t>PATH · variáveis de ambiente · executável · terminal</w:t>
      </w:r>
    </w:p>
    <w:p>
      <w:pPr>
        <w:pStyle w:val="Heading2"/>
      </w:pPr>
      <w:r>
        <w:t>17. env2.png</w:t>
      </w:r>
    </w:p>
    <w:p>
      <w:r>
        <w:rPr>
          <w:b/>
        </w:rPr>
        <w:t xml:space="preserve">Conteúdo apresentado. </w:t>
      </w:r>
      <w:r>
        <w:t>Explica a origem e o escopo das variáveis de ambiente.</w:t>
      </w:r>
    </w:p>
    <w:p>
      <w:r>
        <w:rPr>
          <w:b/>
        </w:rPr>
        <w:t xml:space="preserve">Representação e exemplos. </w:t>
      </w:r>
      <w:r>
        <w:t>Relaciona shell, processo e ambiente herdado, distinguindo valores do ambiente e variáveis internas ao programa.</w:t>
      </w:r>
    </w:p>
    <w:p>
      <w:r>
        <w:rPr>
          <w:b/>
        </w:rPr>
        <w:t xml:space="preserve">Palavras-chave. </w:t>
      </w:r>
      <w:r>
        <w:t>variáveis de ambiente · processo · herança de ambiente</w:t>
      </w:r>
    </w:p>
    <w:p>
      <w:pPr>
        <w:pStyle w:val="Heading2"/>
      </w:pPr>
      <w:r>
        <w:t>18. env3.png</w:t>
      </w:r>
    </w:p>
    <w:p>
      <w:r>
        <w:rPr>
          <w:b/>
        </w:rPr>
        <w:t xml:space="preserve">Conteúdo apresentado. </w:t>
      </w:r>
      <w:r>
        <w:t>Apresenta variáveis de ambiente usadas por aplicações.</w:t>
      </w:r>
    </w:p>
    <w:p>
      <w:r>
        <w:rPr>
          <w:b/>
        </w:rPr>
        <w:t xml:space="preserve">Representação e exemplos. </w:t>
      </w:r>
      <w:r>
        <w:t>Exemplifica nomes e valores e sua consulta durante a execução de programas.</w:t>
      </w:r>
    </w:p>
    <w:p>
      <w:r>
        <w:rPr>
          <w:b/>
        </w:rPr>
        <w:t xml:space="preserve">Palavras-chave. </w:t>
      </w:r>
      <w:r>
        <w:t>variáveis de ambiente · configuração de aplicação</w:t>
      </w:r>
    </w:p>
    <w:p>
      <w:pPr>
        <w:pStyle w:val="Heading2"/>
      </w:pPr>
      <w:r>
        <w:t>19. env4.png</w:t>
      </w:r>
    </w:p>
    <w:p>
      <w:r>
        <w:rPr>
          <w:b/>
        </w:rPr>
        <w:t xml:space="preserve">Conteúdo apresentado. </w:t>
      </w:r>
      <w:r>
        <w:t>Compara argumentos, ambiente e valores padrão.</w:t>
      </w:r>
    </w:p>
    <w:p>
      <w:r>
        <w:rPr>
          <w:b/>
        </w:rPr>
        <w:t xml:space="preserve">Representação e exemplos. </w:t>
      </w:r>
      <w:r>
        <w:t>Mostra alternativas para fornecer configuração e suas diferentes origens e prioridades.</w:t>
      </w:r>
    </w:p>
    <w:p>
      <w:r>
        <w:rPr>
          <w:b/>
        </w:rPr>
        <w:t xml:space="preserve">Palavras-chave. </w:t>
      </w:r>
      <w:r>
        <w:t>variáveis de ambiente · argumentos de linha de comando · configuração de aplicação</w:t>
      </w:r>
    </w:p>
    <w:p>
      <w:pPr>
        <w:pStyle w:val="Heading2"/>
      </w:pPr>
      <w:r>
        <w:t>20. envp.png</w:t>
      </w:r>
    </w:p>
    <w:p>
      <w:r>
        <w:rPr>
          <w:b/>
        </w:rPr>
        <w:t xml:space="preserve">Conteúdo apresentado. </w:t>
      </w:r>
      <w:r>
        <w:t>Apresenta argc, argv e envp como entradas da execução.</w:t>
      </w:r>
    </w:p>
    <w:p>
      <w:r>
        <w:rPr>
          <w:b/>
        </w:rPr>
        <w:t xml:space="preserve">Representação e exemplos. </w:t>
      </w:r>
      <w:r>
        <w:t>Compara vetor de argumentos e vetor de strings de ambiente, com representação da organização dos dados.</w:t>
      </w:r>
    </w:p>
    <w:p>
      <w:r>
        <w:rPr>
          <w:b/>
        </w:rPr>
        <w:t xml:space="preserve">Palavras-chave. </w:t>
      </w:r>
      <w:r>
        <w:t>argc · argv · envp · variáveis de ambiente</w:t>
      </w:r>
    </w:p>
    <w:p>
      <w:pPr>
        <w:pStyle w:val="Heading2"/>
      </w:pPr>
      <w:r>
        <w:t>21. executando.png</w:t>
      </w:r>
    </w:p>
    <w:p>
      <w:r>
        <w:rPr>
          <w:b/>
        </w:rPr>
        <w:t xml:space="preserve">Conteúdo apresentado. </w:t>
      </w:r>
      <w:r>
        <w:t>Explica como um programa é iniciado pelo terminal e recebe parâmetros.</w:t>
      </w:r>
    </w:p>
    <w:p>
      <w:r>
        <w:rPr>
          <w:b/>
        </w:rPr>
        <w:t xml:space="preserve">Representação e exemplos. </w:t>
      </w:r>
      <w:r>
        <w:t>Relaciona comando digitado, processo criado, argumentos e saída observada.</w:t>
      </w:r>
    </w:p>
    <w:p>
      <w:r>
        <w:rPr>
          <w:b/>
        </w:rPr>
        <w:t xml:space="preserve">Palavras-chave. </w:t>
      </w:r>
      <w:r>
        <w:t>execução de programa · terminal · argumentos de linha de comando</w:t>
      </w:r>
    </w:p>
    <w:p>
      <w:pPr>
        <w:pStyle w:val="Heading2"/>
      </w:pPr>
      <w:r>
        <w:t>22. exercicio1.md</w:t>
      </w:r>
    </w:p>
    <w:p>
      <w:r>
        <w:rPr>
          <w:b/>
        </w:rPr>
        <w:t xml:space="preserve">Conteúdo apresentado. </w:t>
      </w:r>
      <w:r>
        <w:t>Propõe uma calculadora de execução única com soma ou subtração via argumentos posicionais.</w:t>
      </w:r>
    </w:p>
    <w:p>
      <w:r>
        <w:rPr>
          <w:b/>
        </w:rPr>
        <w:t xml:space="preserve">Representação e exemplos. </w:t>
      </w:r>
      <w:r>
        <w:t>Exige argc igual a quatro, reconhecimento por strcmp, conversão por strtol, faixa de 0 a 100000, tratamento de ERANGE e armazenamento em STRUCT_CONFIG.</w:t>
      </w:r>
    </w:p>
    <w:p>
      <w:r>
        <w:rPr>
          <w:b/>
        </w:rPr>
        <w:t xml:space="preserve">Palavras-chave. </w:t>
      </w:r>
      <w:r>
        <w:t>argc · argv · strtol · validação de entrada · estrutura de configuração</w:t>
      </w:r>
    </w:p>
    <w:p>
      <w:pPr>
        <w:pStyle w:val="Heading2"/>
      </w:pPr>
      <w:r>
        <w:t>23. exercicio2.md</w:t>
      </w:r>
    </w:p>
    <w:p>
      <w:r>
        <w:rPr>
          <w:b/>
        </w:rPr>
        <w:t xml:space="preserve">Conteúdo apresentado. </w:t>
      </w:r>
      <w:r>
        <w:t>Propõe evoluir a calculadora para uma interface com opções nomeadas e argumento posicional.</w:t>
      </w:r>
    </w:p>
    <w:p>
      <w:r>
        <w:rPr>
          <w:b/>
        </w:rPr>
        <w:t xml:space="preserve">Representação e exemplos. </w:t>
      </w:r>
      <w:r>
        <w:t>Define --operacao=VALOR, -a VALOR, segundo operando posicional, --verbose opcional e --version com saída imediata.</w:t>
      </w:r>
    </w:p>
    <w:p>
      <w:r>
        <w:rPr>
          <w:b/>
        </w:rPr>
        <w:t xml:space="preserve">Palavras-chave. </w:t>
      </w:r>
      <w:r>
        <w:t>opção longa · opção curta · argumento posicional · flag · parsing</w:t>
      </w:r>
    </w:p>
    <w:p>
      <w:pPr>
        <w:pStyle w:val="Heading2"/>
      </w:pPr>
      <w:r>
        <w:t>24. gabarito1.md</w:t>
      </w:r>
    </w:p>
    <w:p>
      <w:r>
        <w:rPr>
          <w:b/>
        </w:rPr>
        <w:t xml:space="preserve">Conteúdo apresentado. </w:t>
      </w:r>
      <w:r>
        <w:t>Apresenta a implementação da calculadora parametrizável do exercício 01.</w:t>
      </w:r>
    </w:p>
    <w:p>
      <w:r>
        <w:rPr>
          <w:b/>
        </w:rPr>
        <w:t xml:space="preserve">Representação e exemplos. </w:t>
      </w:r>
      <w:r>
        <w:t>Usa iConverterValor, errno, strtol, strcmp, memset e STRUCT_CONFIG para validar e executar a operação, emitindo erros de uso e valores.</w:t>
      </w:r>
    </w:p>
    <w:p>
      <w:r>
        <w:rPr>
          <w:b/>
        </w:rPr>
        <w:t xml:space="preserve">Palavras-chave. </w:t>
      </w:r>
      <w:r>
        <w:t>strtol · errno · estrutura de configuração · tratamento de erros</w:t>
      </w:r>
    </w:p>
    <w:p>
      <w:pPr>
        <w:pStyle w:val="Heading2"/>
      </w:pPr>
      <w:r>
        <w:t>25. gabarito2.md</w:t>
      </w:r>
    </w:p>
    <w:p>
      <w:r>
        <w:rPr>
          <w:b/>
        </w:rPr>
        <w:t xml:space="preserve">Conteúdo apresentado. </w:t>
      </w:r>
      <w:r>
        <w:t>Implementa o parsing ampliado da calculadora do exercício 02.</w:t>
      </w:r>
    </w:p>
    <w:p>
      <w:r>
        <w:rPr>
          <w:b/>
        </w:rPr>
        <w:t xml:space="preserve">Representação e exemplos. </w:t>
      </w:r>
      <w:r>
        <w:t>Percorre argv, reconhece --operacao, -a, posicional, --verbose e --version, registra parâmetros e valida antes do cálculo.</w:t>
      </w:r>
    </w:p>
    <w:p>
      <w:r>
        <w:rPr>
          <w:b/>
        </w:rPr>
        <w:t xml:space="preserve">Palavras-chave. </w:t>
      </w:r>
      <w:r>
        <w:t>opção longa · opção curta · argumento posicional · estrutura de configuração · parsing</w:t>
      </w:r>
    </w:p>
    <w:p>
      <w:pPr>
        <w:pStyle w:val="Heading2"/>
      </w:pPr>
      <w:r>
        <w:t>26. getenv.png</w:t>
      </w:r>
    </w:p>
    <w:p>
      <w:r>
        <w:rPr>
          <w:b/>
        </w:rPr>
        <w:t xml:space="preserve">Conteúdo apresentado. </w:t>
      </w:r>
      <w:r>
        <w:t>Demonstra a consulta de variáveis de ambiente por getenv.</w:t>
      </w:r>
    </w:p>
    <w:p>
      <w:r>
        <w:rPr>
          <w:b/>
        </w:rPr>
        <w:t xml:space="preserve">Representação e exemplos. </w:t>
      </w:r>
      <w:r>
        <w:t>Apresenta nome da variável, retorno da função e a necessidade de tratar ausência de valor.</w:t>
      </w:r>
    </w:p>
    <w:p>
      <w:r>
        <w:rPr>
          <w:b/>
        </w:rPr>
        <w:t xml:space="preserve">Palavras-chave. </w:t>
      </w:r>
      <w:r>
        <w:t>getenv · variáveis de ambiente · validação de entrada</w:t>
      </w:r>
    </w:p>
    <w:p>
      <w:pPr>
        <w:pStyle w:val="Heading2"/>
      </w:pPr>
      <w:r>
        <w:t>27. obj_vs_exe.png</w:t>
      </w:r>
    </w:p>
    <w:p>
      <w:r>
        <w:rPr>
          <w:b/>
        </w:rPr>
        <w:t xml:space="preserve">Conteúdo apresentado. </w:t>
      </w:r>
      <w:r>
        <w:t>Compara arquivo objeto e arquivo executável quanto a finalidade e utilização.</w:t>
      </w:r>
    </w:p>
    <w:p>
      <w:r>
        <w:rPr>
          <w:b/>
        </w:rPr>
        <w:t xml:space="preserve">Representação e exemplos. </w:t>
      </w:r>
      <w:r>
        <w:t>Evidencia que o objeto é resultado intermediário e que o executável reúne o necessário para iniciar o programa.</w:t>
      </w:r>
    </w:p>
    <w:p>
      <w:r>
        <w:rPr>
          <w:b/>
        </w:rPr>
        <w:t xml:space="preserve">Palavras-chave. </w:t>
      </w:r>
      <w:r>
        <w:t>arquivo objeto · executável · ligação</w:t>
      </w:r>
    </w:p>
    <w:p>
      <w:pPr>
        <w:pStyle w:val="Heading2"/>
      </w:pPr>
      <w:r>
        <w:t>28. parsing_argc_argv.png</w:t>
      </w:r>
    </w:p>
    <w:p>
      <w:r>
        <w:rPr>
          <w:b/>
        </w:rPr>
        <w:t xml:space="preserve">Conteúdo apresentado. </w:t>
      </w:r>
      <w:r>
        <w:t>Apresenta a interpretação sequencial dos argumentos recebidos por argv.</w:t>
      </w:r>
    </w:p>
    <w:p>
      <w:r>
        <w:rPr>
          <w:b/>
        </w:rPr>
        <w:t xml:space="preserve">Representação e exemplos. </w:t>
      </w:r>
      <w:r>
        <w:t>Relaciona índices, leitura de parâmetros e seleção de operações a partir de strings de entrada.</w:t>
      </w:r>
    </w:p>
    <w:p>
      <w:r>
        <w:rPr>
          <w:b/>
        </w:rPr>
        <w:t xml:space="preserve">Palavras-chave. </w:t>
      </w:r>
      <w:r>
        <w:t>argc · argv · parsing · argumentos de linha de comando</w:t>
      </w:r>
    </w:p>
    <w:p>
      <w:pPr>
        <w:pStyle w:val="Heading2"/>
      </w:pPr>
      <w:r>
        <w:t>29. parsing_argc_argv2.png</w:t>
      </w:r>
    </w:p>
    <w:p>
      <w:r>
        <w:rPr>
          <w:b/>
        </w:rPr>
        <w:t xml:space="preserve">Conteúdo apresentado. </w:t>
      </w:r>
      <w:r>
        <w:t>Organiza os argumentos interpretados em uma configuração da aplicação.</w:t>
      </w:r>
    </w:p>
    <w:p>
      <w:r>
        <w:rPr>
          <w:b/>
        </w:rPr>
        <w:t xml:space="preserve">Representação e exemplos. </w:t>
      </w:r>
      <w:r>
        <w:t>Separa coleta e validação de parâmetros da utilização dos valores já convertidos em uma estrutura.</w:t>
      </w:r>
    </w:p>
    <w:p>
      <w:r>
        <w:rPr>
          <w:b/>
        </w:rPr>
        <w:t xml:space="preserve">Palavras-chave. </w:t>
      </w:r>
      <w:r>
        <w:t>parsing · estrutura de configuração · validação de entrada</w:t>
      </w:r>
    </w:p>
    <w:p>
      <w:pPr>
        <w:pStyle w:val="Heading2"/>
      </w:pPr>
      <w:r>
        <w:t>30. resumo1.png</w:t>
      </w:r>
    </w:p>
    <w:p>
      <w:r>
        <w:rPr>
          <w:b/>
        </w:rPr>
        <w:t xml:space="preserve">Conteúdo apresentado. </w:t>
      </w:r>
      <w:r>
        <w:t>Consolida o recebimento de argumentos pela função main.</w:t>
      </w:r>
    </w:p>
    <w:p>
      <w:r>
        <w:rPr>
          <w:b/>
        </w:rPr>
        <w:t xml:space="preserve">Representação e exemplos. </w:t>
      </w:r>
      <w:r>
        <w:t>Reúne argc, argv, conversão, validação e interpretação de parâmetros de execução.</w:t>
      </w:r>
    </w:p>
    <w:p>
      <w:r>
        <w:rPr>
          <w:b/>
        </w:rPr>
        <w:t xml:space="preserve">Palavras-chave. </w:t>
      </w:r>
      <w:r>
        <w:t>argc · argv · parsing · validação de entrada</w:t>
      </w:r>
    </w:p>
    <w:p>
      <w:pPr>
        <w:pStyle w:val="Heading2"/>
      </w:pPr>
      <w:r>
        <w:t>31. resumo2.png</w:t>
      </w:r>
    </w:p>
    <w:p>
      <w:r>
        <w:rPr>
          <w:b/>
        </w:rPr>
        <w:t xml:space="preserve">Conteúdo apresentado. </w:t>
      </w:r>
      <w:r>
        <w:t>Consolida a configuração da aplicação a partir de entradas externas.</w:t>
      </w:r>
    </w:p>
    <w:p>
      <w:r>
        <w:rPr>
          <w:b/>
        </w:rPr>
        <w:t xml:space="preserve">Representação e exemplos. </w:t>
      </w:r>
      <w:r>
        <w:t>Integra opções, argumentos, ambiente, valores padrão e validação em uma visão de conjunto.</w:t>
      </w:r>
    </w:p>
    <w:p>
      <w:r>
        <w:rPr>
          <w:b/>
        </w:rPr>
        <w:t xml:space="preserve">Palavras-chave. </w:t>
      </w:r>
      <w:r>
        <w:t>configuração de aplicação · parsing · variáveis de ambiente · validação de entrada</w:t>
      </w:r>
    </w:p>
    <w:p>
      <w:pPr>
        <w:pStyle w:val="Heading2"/>
      </w:pPr>
      <w:r>
        <w:t>32. setenv.png</w:t>
      </w:r>
    </w:p>
    <w:p>
      <w:r>
        <w:rPr>
          <w:b/>
        </w:rPr>
        <w:t xml:space="preserve">Conteúdo apresentado. </w:t>
      </w:r>
      <w:r>
        <w:t>Demonstra a modificação do ambiente com setenv e unsetenv.</w:t>
      </w:r>
    </w:p>
    <w:p>
      <w:r>
        <w:rPr>
          <w:b/>
        </w:rPr>
        <w:t xml:space="preserve">Representação e exemplos. </w:t>
      </w:r>
      <w:r>
        <w:t>Compara inclusão/alteração e remoção de variáveis e seu efeito no ambiente do processo.</w:t>
      </w:r>
    </w:p>
    <w:p>
      <w:r>
        <w:rPr>
          <w:b/>
        </w:rPr>
        <w:t xml:space="preserve">Palavras-chave. </w:t>
      </w:r>
      <w:r>
        <w:t>setenv · unsetenv · variáveis de ambiente</w:t>
      </w:r>
    </w:p>
    <w:p>
      <w:pPr>
        <w:pStyle w:val="Heading2"/>
      </w:pPr>
      <w:r>
        <w:t>33. string_parsing.png</w:t>
      </w:r>
    </w:p>
    <w:p>
      <w:r>
        <w:rPr>
          <w:b/>
        </w:rPr>
        <w:t xml:space="preserve">Conteúdo apresentado. </w:t>
      </w:r>
      <w:r>
        <w:t>Apresenta funções de string aplicadas à interpretação de argumentos.</w:t>
      </w:r>
    </w:p>
    <w:p>
      <w:r>
        <w:rPr>
          <w:b/>
        </w:rPr>
        <w:t xml:space="preserve">Representação e exemplos. </w:t>
      </w:r>
      <w:r>
        <w:t>Relaciona separação de texto, comparação e extração de partes a tarefas de parsing.</w:t>
      </w:r>
    </w:p>
    <w:p>
      <w:r>
        <w:rPr>
          <w:b/>
        </w:rPr>
        <w:t xml:space="preserve">Palavras-chave.</w:t>
      </w:r>
      <w:r>
        <w:t xml:space="preserve"> string · parsing · tokenização</w:t>
      </w:r>
    </w:p>
    <w:p>
      <w:pPr>
        <w:pStyle w:val="Heading2"/>
      </w:pPr>
      <w:r>
        <w:t>34. strtok_execucao_tokens.gif</w:t>
      </w:r>
    </w:p>
    <w:p>
      <w:r>
        <w:rPr>
          <w:b/>
        </w:rPr>
        <w:t xml:space="preserve">Conteúdo apresentado. </w:t>
      </w:r>
      <w:r>
        <w:t>Demonstra a tokenização de uma string com strtok.</w:t>
      </w:r>
    </w:p>
    <w:p>
      <w:r>
        <w:rPr>
          <w:b/>
        </w:rPr>
        <w:t xml:space="preserve">Sequência demonstrada. </w:t>
      </w:r>
      <w:r>
        <w:t>Acompanha a divisão do texto em tokens e a alteração da memória da string durante chamadas sucessivas.</w:t>
      </w:r>
    </w:p>
    <w:p>
      <w:r>
        <w:rPr>
          <w:b/>
        </w:rPr>
        <w:t xml:space="preserve">Palavras-chave.</w:t>
      </w:r>
      <w:r>
        <w:t xml:space="preserve"> strtok · tokenização · string · memória</w:t>
      </w:r>
    </w:p>
    <w:p>
      <w:pPr>
        <w:pStyle w:val="Heading2"/>
      </w:pPr>
      <w:r>
        <w:t>35. typedef.jpeg</w:t>
      </w:r>
    </w:p>
    <w:p>
      <w:r>
        <w:rPr>
          <w:b/>
        </w:rPr>
        <w:t xml:space="preserve">Conteúdo apresentado. </w:t>
      </w:r>
      <w:r>
        <w:t>Explica o uso de typedef para criar um alias de tipo em C.</w:t>
      </w:r>
    </w:p>
    <w:p>
      <w:r>
        <w:rPr>
          <w:b/>
        </w:rPr>
        <w:t xml:space="preserve">Representação e exemplos. </w:t>
      </w:r>
      <w:r>
        <w:t>Demonstra declaração de tipos e sua utilização em estruturas e variáveis, com exemplos de código.</w:t>
      </w:r>
    </w:p>
    <w:p>
      <w:r>
        <w:rPr>
          <w:b/>
        </w:rPr>
        <w:t xml:space="preserve">Palavras-chave.</w:t>
      </w:r>
      <w:r>
        <w:t xml:space="preserve"> typedef · tipos de dados · estrutura de configuração</w:t>
      </w:r>
    </w:p>
    <w:p>
      <w:r>
        <w:br w:type="page"/>
      </w:r>
    </w:p>
    <w:p>
      <w:pPr>
        <w:pStyle w:val="Heading1"/>
      </w:pPr>
      <w:r>
        <w:t>Glossário de palavras-chave</w:t>
      </w:r>
    </w:p>
    <w:p>
      <w:r>
        <w:t>Termos únicos deste capítulo, em ordem alfabética. O índice reverso relaciona cada termo aos materiais em que aparece. A nomenclatura deve ser preservada nos capítulos seguintes.</w:t>
      </w:r>
    </w:p>
    <w:p>
      <w:pPr>
        <w:pStyle w:val="Heading3"/>
      </w:pPr>
      <w:r>
        <w:t xml:space="preserve">argc</w:t>
      </w:r>
    </w:p>
    <w:p>
      <w:r>
        <w:t xml:space="preserve">Quantidade de argumentos recebidos por main, incluindo a posição de invocação do programa.</w:t>
      </w:r>
    </w:p>
    <w:p>
      <w:pPr/>
      <w:r>
        <w:rPr>
          <w:b/>
        </w:rPr>
        <w:t xml:space="preserve">Materiais:</w:t>
      </w:r>
      <w:r>
        <w:t xml:space="preserve"> arg_validation.png; argc_argv.png; envp.png; exercicio1.md; parsing_argc_argv.png; resumo1.png</w:t>
      </w:r>
    </w:p>
    <w:p>
      <w:pPr>
        <w:pStyle w:val="Heading3"/>
      </w:pPr>
      <w:r>
        <w:t xml:space="preserve">argumento posicional</w:t>
      </w:r>
    </w:p>
    <w:p>
      <w:r>
        <w:t xml:space="preserve">Parâmetro interpretado por sua posição, sem nome explícito.</w:t>
      </w:r>
    </w:p>
    <w:p>
      <w:pPr/>
      <w:r>
        <w:rPr>
          <w:b/>
        </w:rPr>
        <w:t xml:space="preserve">Materiais:</w:t>
      </w:r>
      <w:r>
        <w:t xml:space="preserve"> argopt.png; exercicio2.md; gabarito2.md</w:t>
      </w:r>
    </w:p>
    <w:p>
      <w:pPr>
        <w:pStyle w:val="Heading3"/>
      </w:pPr>
      <w:r>
        <w:t xml:space="preserve">argumentos de linha de comando</w:t>
      </w:r>
    </w:p>
    <w:p>
      <w:r>
        <w:t xml:space="preserve">Valores textuais fornecidos na invocação do programa.</w:t>
      </w:r>
    </w:p>
    <w:p>
      <w:pPr/>
      <w:r>
        <w:rPr>
          <w:b/>
        </w:rPr>
        <w:t xml:space="preserve">Materiais:</w:t>
      </w:r>
      <w:r>
        <w:t xml:space="preserve"> argc_argv.png; argumentos_processos.gif; env.png; env4.png; executando.png; parsing_argc_argv.png</w:t>
      </w:r>
    </w:p>
    <w:p>
      <w:pPr>
        <w:pStyle w:val="Heading3"/>
      </w:pPr>
      <w:r>
        <w:t xml:space="preserve">argv</w:t>
      </w:r>
    </w:p>
    <w:p>
      <w:r>
        <w:t xml:space="preserve">Vetor de strings que contém os argumentos fornecidos ao programa.</w:t>
      </w:r>
    </w:p>
    <w:p>
      <w:pPr/>
      <w:r>
        <w:rPr>
          <w:b/>
        </w:rPr>
        <w:t xml:space="preserve">Materiais:</w:t>
      </w:r>
      <w:r>
        <w:t xml:space="preserve"> argc_argv.png; cmdline_parsing.gif; conversao_argumentos.png; envp.png; exercicio1.md; parsing_argc_argv.png; resumo1.png</w:t>
      </w:r>
    </w:p>
    <w:p>
      <w:pPr>
        <w:pStyle w:val="Heading3"/>
      </w:pPr>
      <w:r>
        <w:t xml:space="preserve">arquivo objeto</w:t>
      </w:r>
    </w:p>
    <w:p>
      <w:r>
        <w:t xml:space="preserve">Produto intermediário da compilação usado na ligação.</w:t>
      </w:r>
    </w:p>
    <w:p>
      <w:pPr/>
      <w:r>
        <w:rPr>
          <w:b/>
        </w:rPr>
        <w:t xml:space="preserve">Materiais:</w:t>
      </w:r>
      <w:r>
        <w:t xml:space="preserve"> compilacao.png; obj_vs_exe.png</w:t>
      </w:r>
    </w:p>
    <w:p>
      <w:pPr>
        <w:pStyle w:val="Heading3"/>
      </w:pPr>
      <w:r>
        <w:t xml:space="preserve">compilação</w:t>
      </w:r>
    </w:p>
    <w:p>
      <w:r>
        <w:t xml:space="preserve">Tradução de código-fonte para representação intermediária ou código de máquina.</w:t>
      </w:r>
    </w:p>
    <w:p>
      <w:pPr/>
      <w:r>
        <w:rPr>
          <w:b/>
        </w:rPr>
        <w:t xml:space="preserve">Materiais:</w:t>
      </w:r>
      <w:r>
        <w:t xml:space="preserve"> compilacao.png</w:t>
      </w:r>
    </w:p>
    <w:p>
      <w:pPr>
        <w:pStyle w:val="Heading3"/>
      </w:pPr>
      <w:r>
        <w:t xml:space="preserve">configuração de aplicação</w:t>
      </w:r>
    </w:p>
    <w:p>
      <w:r>
        <w:t xml:space="preserve">Conjunto de valores que determina o comportamento de uma aplicação.</w:t>
      </w:r>
    </w:p>
    <w:p>
      <w:pPr/>
      <w:r>
        <w:rPr>
          <w:b/>
        </w:rPr>
        <w:t xml:space="preserve">Materiais:</w:t>
      </w:r>
      <w:r>
        <w:t xml:space="preserve"> env3.png; env4.png; resumo2.png</w:t>
      </w:r>
    </w:p>
    <w:p>
      <w:pPr>
        <w:pStyle w:val="Heading3"/>
      </w:pPr>
      <w:r>
        <w:t xml:space="preserve">convenções de CLI</w:t>
      </w:r>
    </w:p>
    <w:p>
      <w:r>
        <w:t xml:space="preserve">Padrões de apresentação e interpretação de opções de linha de comando.</w:t>
      </w:r>
    </w:p>
    <w:p>
      <w:pPr/>
      <w:r>
        <w:rPr>
          <w:b/>
        </w:rPr>
        <w:t xml:space="preserve">Materiais:</w:t>
      </w:r>
      <w:r>
        <w:t xml:space="preserve"> cmdline_standard.png; cmdline_standard2.png</w:t>
      </w:r>
    </w:p>
    <w:p>
      <w:pPr>
        <w:pStyle w:val="Heading3"/>
      </w:pPr>
      <w:r>
        <w:t xml:space="preserve">conversão numérica</w:t>
      </w:r>
    </w:p>
    <w:p>
      <w:r>
        <w:t xml:space="preserve">Transformação de representação textual em valor numérico.</w:t>
      </w:r>
    </w:p>
    <w:p>
      <w:pPr/>
      <w:r>
        <w:rPr>
          <w:b/>
        </w:rPr>
        <w:t xml:space="preserve">Materiais:</w:t>
      </w:r>
      <w:r>
        <w:t xml:space="preserve"> conversao_argumentos.png; conversao_argumentos2.png</w:t>
      </w:r>
    </w:p>
    <w:p>
      <w:pPr>
        <w:pStyle w:val="Heading3"/>
      </w:pPr>
      <w:r>
        <w:t xml:space="preserve">envp</w:t>
      </w:r>
    </w:p>
    <w:p>
      <w:r>
        <w:t xml:space="preserve">Vetor de strings que representa entradas do ambiente, disponível em algumas interfaces de execução.</w:t>
      </w:r>
    </w:p>
    <w:p>
      <w:pPr/>
      <w:r>
        <w:rPr>
          <w:b/>
        </w:rPr>
        <w:t xml:space="preserve">Materiais:</w:t>
      </w:r>
      <w:r>
        <w:t xml:space="preserve"> envp.png</w:t>
      </w:r>
    </w:p>
    <w:p>
      <w:pPr>
        <w:pStyle w:val="Heading3"/>
      </w:pPr>
      <w:r>
        <w:t xml:space="preserve">errno</w:t>
      </w:r>
    </w:p>
    <w:p>
      <w:r>
        <w:t xml:space="preserve">Indicador usado por funções da biblioteca C para sinalizar determinadas condições de erro.</w:t>
      </w:r>
    </w:p>
    <w:p>
      <w:pPr/>
      <w:r>
        <w:rPr>
          <w:b/>
        </w:rPr>
        <w:t xml:space="preserve">Materiais:</w:t>
      </w:r>
      <w:r>
        <w:t xml:space="preserve"> conversao_argumentos2.png; gabarito1.md</w:t>
      </w:r>
    </w:p>
    <w:p>
      <w:pPr>
        <w:pStyle w:val="Heading3"/>
      </w:pPr>
      <w:r>
        <w:t xml:space="preserve">estrutura de configuração</w:t>
      </w:r>
    </w:p>
    <w:p>
      <w:r>
        <w:t xml:space="preserve">Agrupamento dos parâmetros interpretados que orientam o comportamento do programa.</w:t>
      </w:r>
    </w:p>
    <w:p>
      <w:pPr/>
      <w:r>
        <w:rPr>
          <w:b/>
        </w:rPr>
        <w:t xml:space="preserve">Materiais:</w:t>
      </w:r>
      <w:r>
        <w:t xml:space="preserve"> argopt3.png; exercicio1.md; gabarito1.md; gabarito2.md; parsing_argc_argv2.png; typedef.jpeg</w:t>
      </w:r>
    </w:p>
    <w:p>
      <w:pPr>
        <w:pStyle w:val="Heading3"/>
      </w:pPr>
      <w:r>
        <w:t xml:space="preserve">execução de programa</w:t>
      </w:r>
    </w:p>
    <w:p>
      <w:r>
        <w:t xml:space="preserve">Inicialização e processamento das instruções de um programa.</w:t>
      </w:r>
    </w:p>
    <w:p>
      <w:pPr/>
      <w:r>
        <w:rPr>
          <w:b/>
        </w:rPr>
        <w:t xml:space="preserve">Materiais:</w:t>
      </w:r>
      <w:r>
        <w:t xml:space="preserve"> argumentos_processos.gif; cmdline_parsing.gif; executando.png</w:t>
      </w:r>
    </w:p>
    <w:p>
      <w:pPr>
        <w:pStyle w:val="Heading3"/>
      </w:pPr>
      <w:r>
        <w:t xml:space="preserve">executável</w:t>
      </w:r>
    </w:p>
    <w:p>
      <w:r>
        <w:t xml:space="preserve">Arquivo preparado para carregamento e execução.</w:t>
      </w:r>
    </w:p>
    <w:p>
      <w:pPr/>
      <w:r>
        <w:rPr>
          <w:b/>
        </w:rPr>
        <w:t xml:space="preserve">Materiais:</w:t>
      </w:r>
      <w:r>
        <w:t xml:space="preserve"> compilacao.png; env_paths.png; obj_vs_exe.png</w:t>
      </w:r>
    </w:p>
    <w:p>
      <w:pPr>
        <w:pStyle w:val="Heading3"/>
      </w:pPr>
      <w:r>
        <w:t xml:space="preserve">flag</w:t>
      </w:r>
    </w:p>
    <w:p>
      <w:r>
        <w:t xml:space="preserve">Opção cuja presença representa uma condição, geralmente sem valor adicional.</w:t>
      </w:r>
    </w:p>
    <w:p>
      <w:pPr/>
      <w:r>
        <w:rPr>
          <w:b/>
        </w:rPr>
        <w:t xml:space="preserve">Materiais:</w:t>
      </w:r>
      <w:r>
        <w:t xml:space="preserve"> argopt.png; argopt2.png; argopt3.png; exercicio2.md</w:t>
      </w:r>
    </w:p>
    <w:p>
      <w:pPr>
        <w:pStyle w:val="Heading3"/>
      </w:pPr>
      <w:r>
        <w:t xml:space="preserve">fork</w:t>
      </w:r>
    </w:p>
    <w:p>
      <w:r>
        <w:t xml:space="preserve">Operação POSIX de criação de processo filho.</w:t>
      </w:r>
    </w:p>
    <w:p>
      <w:pPr/>
      <w:r>
        <w:rPr>
          <w:b/>
        </w:rPr>
        <w:t xml:space="preserve">Materiais:</w:t>
      </w:r>
      <w:r>
        <w:t xml:space="preserve"> env_fork.png</w:t>
      </w:r>
    </w:p>
    <w:p>
      <w:pPr>
        <w:pStyle w:val="Heading3"/>
      </w:pPr>
      <w:r>
        <w:t xml:space="preserve">getenv</w:t>
      </w:r>
    </w:p>
    <w:p>
      <w:r>
        <w:t xml:space="preserve">Função que consulta o valor de uma variável de ambiente.</w:t>
      </w:r>
    </w:p>
    <w:p>
      <w:pPr/>
      <w:r>
        <w:rPr>
          <w:b/>
        </w:rPr>
        <w:t xml:space="preserve">Materiais:</w:t>
      </w:r>
      <w:r>
        <w:t xml:space="preserve"> getenv.png</w:t>
      </w:r>
    </w:p>
    <w:p>
      <w:pPr>
        <w:pStyle w:val="Heading3"/>
      </w:pPr>
      <w:r>
        <w:t xml:space="preserve">herança de ambiente</w:t>
      </w:r>
    </w:p>
    <w:p>
      <w:r>
        <w:t xml:space="preserve">Transmissão de valores do ambiente de um processo para outro.</w:t>
      </w:r>
    </w:p>
    <w:p>
      <w:pPr/>
      <w:r>
        <w:rPr>
          <w:b/>
        </w:rPr>
        <w:t xml:space="preserve">Materiais:</w:t>
      </w:r>
      <w:r>
        <w:t xml:space="preserve"> env2.png; env_fork.png</w:t>
      </w:r>
    </w:p>
    <w:p>
      <w:pPr>
        <w:pStyle w:val="Heading3"/>
      </w:pPr>
      <w:r>
        <w:t xml:space="preserve">ligação</w:t>
      </w:r>
    </w:p>
    <w:p>
      <w:r>
        <w:t xml:space="preserve">Etapa que combina objetos e resolve referências para gerar o executável.</w:t>
      </w:r>
    </w:p>
    <w:p>
      <w:pPr/>
      <w:r>
        <w:rPr>
          <w:b/>
        </w:rPr>
        <w:t xml:space="preserve">Materiais:</w:t>
      </w:r>
      <w:r>
        <w:t xml:space="preserve"> compilacao.png; obj_vs_exe.png</w:t>
      </w:r>
    </w:p>
    <w:p>
      <w:pPr>
        <w:pStyle w:val="Heading3"/>
      </w:pPr>
      <w:r>
        <w:t xml:space="preserve">main</w:t>
      </w:r>
    </w:p>
    <w:p>
      <w:r>
        <w:t xml:space="preserve">Função de entrada usual de um programa em C.</w:t>
      </w:r>
    </w:p>
    <w:p>
      <w:pPr/>
      <w:r>
        <w:rPr>
          <w:b/>
        </w:rPr>
        <w:t xml:space="preserve">Materiais:</w:t>
      </w:r>
      <w:r>
        <w:t xml:space="preserve"> argc_argv.png</w:t>
      </w:r>
    </w:p>
    <w:p>
      <w:pPr>
        <w:pStyle w:val="Heading3"/>
      </w:pPr>
      <w:r>
        <w:t xml:space="preserve">memória</w:t>
      </w:r>
    </w:p>
    <w:p>
      <w:r>
        <w:t xml:space="preserve">Armazenamento acessado por programas durante a execução.</w:t>
      </w:r>
    </w:p>
    <w:p>
      <w:pPr/>
      <w:r>
        <w:rPr>
          <w:b/>
        </w:rPr>
        <w:t xml:space="preserve">Materiais:</w:t>
      </w:r>
      <w:r>
        <w:t xml:space="preserve"> strtok_execucao_tokens.gif</w:t>
      </w:r>
    </w:p>
    <w:p>
      <w:pPr>
        <w:pStyle w:val="Heading3"/>
      </w:pPr>
      <w:r>
        <w:t xml:space="preserve">mensagem de uso</w:t>
      </w:r>
    </w:p>
    <w:p>
      <w:r>
        <w:t xml:space="preserve">Texto que descreve sintaxe e parâmetros aceitos pelo programa.</w:t>
      </w:r>
    </w:p>
    <w:p>
      <w:pPr/>
      <w:r>
        <w:rPr>
          <w:b/>
        </w:rPr>
        <w:t xml:space="preserve">Materiais:</w:t>
      </w:r>
      <w:r>
        <w:t xml:space="preserve"> argopt_help.png; cmdline_standard2.png</w:t>
      </w:r>
    </w:p>
    <w:p>
      <w:pPr>
        <w:pStyle w:val="Heading3"/>
      </w:pPr>
      <w:r>
        <w:t xml:space="preserve">opção curta</w:t>
      </w:r>
    </w:p>
    <w:p>
      <w:r>
        <w:t xml:space="preserve">Opção identificada normalmente por hífen seguido de letra.</w:t>
      </w:r>
    </w:p>
    <w:p>
      <w:pPr/>
      <w:r>
        <w:rPr>
          <w:b/>
        </w:rPr>
        <w:t xml:space="preserve">Materiais:</w:t>
      </w:r>
      <w:r>
        <w:t xml:space="preserve"> argopt.png; argopt2.png; cmdline_standard.png; exercicio2.md; gabarito2.md</w:t>
      </w:r>
    </w:p>
    <w:p>
      <w:pPr>
        <w:pStyle w:val="Heading3"/>
      </w:pPr>
      <w:r>
        <w:t xml:space="preserve">opção longa</w:t>
      </w:r>
    </w:p>
    <w:p>
      <w:r>
        <w:t xml:space="preserve">Opção de linha de comando identificada normalmente por prefixo duplo hífen.</w:t>
      </w:r>
    </w:p>
    <w:p>
      <w:pPr/>
      <w:r>
        <w:rPr>
          <w:b/>
        </w:rPr>
        <w:t xml:space="preserve">Materiais:</w:t>
      </w:r>
      <w:r>
        <w:t xml:space="preserve"> argopt.png; argopt2.png; argopt3.png; cmdline_standard.png; exercicio2.md; gabarito2.md</w:t>
      </w:r>
    </w:p>
    <w:p>
      <w:pPr>
        <w:pStyle w:val="Heading3"/>
      </w:pPr>
      <w:r>
        <w:t xml:space="preserve">parsing</w:t>
      </w:r>
    </w:p>
    <w:p>
      <w:r>
        <w:t xml:space="preserve">Interpretação de texto de entrada segundo regras sintáticas e semânticas.</w:t>
      </w:r>
    </w:p>
    <w:p>
      <w:pPr/>
      <w:r>
        <w:rPr>
          <w:b/>
        </w:rPr>
        <w:t xml:space="preserve">Materiais:</w:t>
      </w:r>
      <w:r>
        <w:t xml:space="preserve"> argopt2.png; argopt3.png; cmdline_parsing.gif; cmdline_standard.png; exercicio2.md; gabarito2.md; parsing_argc_argv.png; parsing_argc_argv2.png; resumo1.png; resumo2.png; string_parsing.png</w:t>
      </w:r>
    </w:p>
    <w:p>
      <w:pPr>
        <w:pStyle w:val="Heading3"/>
      </w:pPr>
      <w:r>
        <w:t xml:space="preserve">PATH</w:t>
      </w:r>
    </w:p>
    <w:p>
      <w:r>
        <w:t xml:space="preserve">Variável de ambiente usada pelo shell na busca de comandos executáveis.</w:t>
      </w:r>
    </w:p>
    <w:p>
      <w:pPr/>
      <w:r>
        <w:rPr>
          <w:b/>
        </w:rPr>
        <w:t xml:space="preserve">Materiais:</w:t>
      </w:r>
      <w:r>
        <w:t xml:space="preserve"> env_paths.png</w:t>
      </w:r>
    </w:p>
    <w:p>
      <w:pPr>
        <w:pStyle w:val="Heading3"/>
      </w:pPr>
      <w:r>
        <w:t xml:space="preserve">processo</w:t>
      </w:r>
    </w:p>
    <w:p>
      <w:r>
        <w:t xml:space="preserve">Instância de um programa em execução com estado e recursos próprios.</w:t>
      </w:r>
    </w:p>
    <w:p>
      <w:pPr/>
      <w:r>
        <w:rPr>
          <w:b/>
        </w:rPr>
        <w:t xml:space="preserve">Materiais:</w:t>
      </w:r>
      <w:r>
        <w:t xml:space="preserve"> argumentos_processos.gif; env.png; env2.png; env_fork.png</w:t>
      </w:r>
    </w:p>
    <w:p>
      <w:pPr>
        <w:pStyle w:val="Heading3"/>
      </w:pPr>
      <w:r>
        <w:t xml:space="preserve">setenv</w:t>
      </w:r>
    </w:p>
    <w:p>
      <w:r>
        <w:t xml:space="preserve">Função POSIX que define ou altera uma variável de ambiente.</w:t>
      </w:r>
    </w:p>
    <w:p>
      <w:pPr/>
      <w:r>
        <w:rPr>
          <w:b/>
        </w:rPr>
        <w:t xml:space="preserve">Materiais:</w:t>
      </w:r>
      <w:r>
        <w:t xml:space="preserve"> setenv.png</w:t>
      </w:r>
    </w:p>
    <w:p>
      <w:pPr>
        <w:pStyle w:val="Heading3"/>
      </w:pPr>
      <w:r>
        <w:t xml:space="preserve">string</w:t>
      </w:r>
    </w:p>
    <w:p>
      <w:r>
        <w:t xml:space="preserve">Sequências de caracteres usadas para representar texto.</w:t>
      </w:r>
    </w:p>
    <w:p>
      <w:pPr/>
      <w:r>
        <w:rPr>
          <w:b/>
        </w:rPr>
        <w:t xml:space="preserve">Materiais:</w:t>
      </w:r>
      <w:r>
        <w:t xml:space="preserve"> string_parsing.png; strtok_execucao_tokens.gif</w:t>
      </w:r>
    </w:p>
    <w:p>
      <w:pPr>
        <w:pStyle w:val="Heading3"/>
      </w:pPr>
      <w:r>
        <w:t xml:space="preserve">strtok</w:t>
      </w:r>
    </w:p>
    <w:p>
      <w:r>
        <w:t xml:space="preserve">Função que divide uma string mutável em tokens usando delimitadores.</w:t>
      </w:r>
    </w:p>
    <w:p>
      <w:pPr/>
      <w:r>
        <w:rPr>
          <w:b/>
        </w:rPr>
        <w:t xml:space="preserve">Materiais:</w:t>
      </w:r>
      <w:r>
        <w:t xml:space="preserve"> strtok_execucao_tokens.gif</w:t>
      </w:r>
    </w:p>
    <w:p>
      <w:pPr>
        <w:pStyle w:val="Heading3"/>
      </w:pPr>
      <w:r>
        <w:t xml:space="preserve">strtol</w:t>
      </w:r>
    </w:p>
    <w:p>
      <w:r>
        <w:t xml:space="preserve">Função de conversão de texto para inteiro longo com possibilidade de verificar término e erros.</w:t>
      </w:r>
    </w:p>
    <w:p>
      <w:pPr/>
      <w:r>
        <w:rPr>
          <w:b/>
        </w:rPr>
        <w:t xml:space="preserve">Materiais:</w:t>
      </w:r>
      <w:r>
        <w:t xml:space="preserve"> arg_validation.png; conversao_argumentos2.png; exercicio1.md; gabarito1.md</w:t>
      </w:r>
    </w:p>
    <w:p>
      <w:pPr>
        <w:pStyle w:val="Heading3"/>
      </w:pPr>
      <w:r>
        <w:t xml:space="preserve">terminal</w:t>
      </w:r>
    </w:p>
    <w:p>
      <w:r>
        <w:t xml:space="preserve">Interface textual de interação com o sistema.</w:t>
      </w:r>
    </w:p>
    <w:p>
      <w:pPr/>
      <w:r>
        <w:rPr>
          <w:b/>
        </w:rPr>
        <w:t xml:space="preserve">Materiais:</w:t>
      </w:r>
      <w:r>
        <w:t xml:space="preserve"> env_paths.png; executando.png</w:t>
      </w:r>
    </w:p>
    <w:p>
      <w:pPr>
        <w:pStyle w:val="Heading3"/>
      </w:pPr>
      <w:r>
        <w:t xml:space="preserve">tipos de dados</w:t>
      </w:r>
    </w:p>
    <w:p>
      <w:r>
        <w:t xml:space="preserve">Categorias de dados e representações definidas pela linguagem C.</w:t>
      </w:r>
    </w:p>
    <w:p>
      <w:pPr/>
      <w:r>
        <w:rPr>
          <w:b/>
        </w:rPr>
        <w:t xml:space="preserve">Materiais:</w:t>
      </w:r>
      <w:r>
        <w:t xml:space="preserve"> typedef.jpeg</w:t>
      </w:r>
    </w:p>
    <w:p>
      <w:pPr>
        <w:pStyle w:val="Heading3"/>
      </w:pPr>
      <w:r>
        <w:t xml:space="preserve">tokenização</w:t>
      </w:r>
    </w:p>
    <w:p>
      <w:r>
        <w:t xml:space="preserve">Separação de um texto em unidades menores chamadas tokens.</w:t>
      </w:r>
    </w:p>
    <w:p>
      <w:pPr/>
      <w:r>
        <w:rPr>
          <w:b/>
        </w:rPr>
        <w:t xml:space="preserve">Materiais:</w:t>
      </w:r>
      <w:r>
        <w:t xml:space="preserve"> string_parsing.png; strtok_execucao_tokens.gif</w:t>
      </w:r>
    </w:p>
    <w:p>
      <w:pPr>
        <w:pStyle w:val="Heading3"/>
      </w:pPr>
      <w:r>
        <w:t xml:space="preserve">tratamento de erros</w:t>
      </w:r>
    </w:p>
    <w:p>
      <w:r>
        <w:t xml:space="preserve">Detecção e resposta a condições inválidas ou falhas.</w:t>
      </w:r>
    </w:p>
    <w:p>
      <w:pPr/>
      <w:r>
        <w:rPr>
          <w:b/>
        </w:rPr>
        <w:t xml:space="preserve">Materiais:</w:t>
      </w:r>
      <w:r>
        <w:t xml:space="preserve"> arg_validation.png; argopt_help.png; gabarito1.md</w:t>
      </w:r>
    </w:p>
    <w:p>
      <w:pPr>
        <w:pStyle w:val="Heading3"/>
      </w:pPr>
      <w:r>
        <w:t xml:space="preserve">typedef</w:t>
      </w:r>
    </w:p>
    <w:p>
      <w:r>
        <w:t xml:space="preserve">Declaração que estabelece um nome alternativo para um tipo.</w:t>
      </w:r>
    </w:p>
    <w:p>
      <w:pPr/>
      <w:r>
        <w:rPr>
          <w:b/>
        </w:rPr>
        <w:t xml:space="preserve">Materiais:</w:t>
      </w:r>
      <w:r>
        <w:t xml:space="preserve"> typedef.jpeg</w:t>
      </w:r>
    </w:p>
    <w:p>
      <w:pPr>
        <w:pStyle w:val="Heading3"/>
      </w:pPr>
      <w:r>
        <w:t xml:space="preserve">unsetenv</w:t>
      </w:r>
    </w:p>
    <w:p>
      <w:r>
        <w:t xml:space="preserve">Função POSIX que remove uma variável de ambiente.</w:t>
      </w:r>
    </w:p>
    <w:p>
      <w:pPr/>
      <w:r>
        <w:rPr>
          <w:b/>
        </w:rPr>
        <w:t xml:space="preserve">Materiais:</w:t>
      </w:r>
      <w:r>
        <w:t xml:space="preserve"> setenv.png</w:t>
      </w:r>
    </w:p>
    <w:p>
      <w:pPr>
        <w:pStyle w:val="Heading3"/>
      </w:pPr>
      <w:r>
        <w:t xml:space="preserve">validação de entrada</w:t>
      </w:r>
    </w:p>
    <w:p>
      <w:r>
        <w:t xml:space="preserve">Verificação de formato, presença e limites de dados recebidos.</w:t>
      </w:r>
    </w:p>
    <w:p>
      <w:pPr/>
      <w:r>
        <w:rPr>
          <w:b/>
        </w:rPr>
        <w:t xml:space="preserve">Materiais:</w:t>
      </w:r>
      <w:r>
        <w:t xml:space="preserve"> arg_validation.png; argopt_help.png; cmdline_standard2.png; conversao_argumentos.png; conversao_argumentos2.png; exercicio1.md; getenv.png; parsing_argc_argv2.png; resumo1.png; resumo2.png</w:t>
      </w:r>
    </w:p>
    <w:p>
      <w:pPr>
        <w:pStyle w:val="Heading3"/>
      </w:pPr>
      <w:r>
        <w:t xml:space="preserve">variáveis de ambiente</w:t>
      </w:r>
    </w:p>
    <w:p>
      <w:r>
        <w:t xml:space="preserve">Pares nome/valor associados ao ambiente de execução de um processo.</w:t>
      </w:r>
    </w:p>
    <w:p>
      <w:pPr/>
      <w:r>
        <w:rPr>
          <w:b/>
        </w:rPr>
        <w:t xml:space="preserve">Materiais:</w:t>
      </w:r>
      <w:r>
        <w:t xml:space="preserve"> env.png; env2.png; env3.png; env4.png; env_paths.png; envp.png; getenv.png; resumo2.png; setenv.png</w:t>
      </w: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