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bookmarkStart w:name="_TOCRange" w:id="0"/>
    </w:p>
    <w:p>
      <w:pPr>
        <w:pStyle w:val="Subtitle"/>
        <w:bidi w:val="0"/>
      </w:pPr>
      <w:bookmarkStart w:name="X6a9fc1c5e6383b571956dbbe33a0375d398a0c1" w:id="1"/>
      <w:r>
        <w:rPr>
          <w:rtl w:val="0"/>
        </w:rPr>
        <w:t>P</w:t>
      </w:r>
      <w:bookmarkEnd w:id="1"/>
      <w:bookmarkStart w:name="Xdc2cd499a6eb37d1166194cf4bcdfb21f16ada0" w:id="2"/>
      <w:r>
        <w:rPr>
          <w:rtl w:val="0"/>
          <w:lang w:val="en-US"/>
        </w:rPr>
        <w:t>rediction Olympic Athletes</w:t>
      </w:r>
      <w:r>
        <w:rPr>
          <w:rtl w:val="1"/>
        </w:rPr>
        <w:t xml:space="preserve">’ </w:t>
      </w:r>
      <w:r>
        <w:rPr>
          <w:rtl w:val="0"/>
          <w:lang w:val="en-US"/>
        </w:rPr>
        <w:t>performance using Anthropometric Measurements, Age, Gender and Nationality Dat</w:t>
      </w:r>
      <w:bookmarkEnd w:id="2"/>
      <w:r>
        <w:rPr>
          <w:rtl w:val="0"/>
          <w:lang w:val="en-US"/>
        </w:rPr>
        <w:t>a</w:t>
      </w:r>
    </w:p>
    <w:p>
      <w:pPr>
        <w:pStyle w:val="Body"/>
      </w:pPr>
    </w:p>
    <w:p>
      <w:pPr>
        <w:pStyle w:val="Body"/>
      </w:pPr>
      <w:r>
        <mc:AlternateContent>
          <mc:Choice Requires="wps">
            <w:drawing xmlns:a="http://schemas.openxmlformats.org/drawingml/2006/main">
              <wp:inline distT="0" distB="0" distL="0" distR="0">
                <wp:extent cx="5933948" cy="19020"/>
                <wp:effectExtent l="0" t="0" r="0" b="0"/>
                <wp:docPr id="1073741825" name="officeArt object" descr="Rectangle"/>
                <wp:cNvGraphicFramePr/>
                <a:graphic xmlns:a="http://schemas.openxmlformats.org/drawingml/2006/main">
                  <a:graphicData uri="http://schemas.microsoft.com/office/word/2010/wordprocessingShape">
                    <wps:wsp>
                      <wps:cNvSpPr/>
                      <wps:spPr>
                        <a:xfrm>
                          <a:off x="0" y="0"/>
                          <a:ext cx="5933948" cy="1902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6" style="visibility:visible;width:467.2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en-US"/>
        </w:rPr>
        <w:t>Assessment Cover Page</w:t>
      </w:r>
      <w:r>
        <w:rPr>
          <w:b w:val="1"/>
          <w:bCs w:val="1"/>
          <w:rtl w:val="0"/>
        </w:rPr>
        <w:t>¶</w:t>
      </w:r>
    </w:p>
    <w:p>
      <w:pPr>
        <w:pStyle w:val="Body"/>
        <w:rPr>
          <w:b w:val="1"/>
          <w:bCs w:val="1"/>
        </w:rPr>
      </w:pPr>
      <w:r>
        <w:rPr>
          <w:b w:val="1"/>
          <w:bCs w:val="1"/>
        </w:rPr>
        <mc:AlternateContent>
          <mc:Choice Requires="wps">
            <w:drawing xmlns:a="http://schemas.openxmlformats.org/drawingml/2006/main">
              <wp:inline distT="0" distB="0" distL="0" distR="0">
                <wp:extent cx="5933948" cy="19020"/>
                <wp:effectExtent l="0" t="0" r="0" b="0"/>
                <wp:docPr id="1073741826" name="officeArt object" descr="Rectangle"/>
                <wp:cNvGraphicFramePr/>
                <a:graphic xmlns:a="http://schemas.openxmlformats.org/drawingml/2006/main">
                  <a:graphicData uri="http://schemas.microsoft.com/office/word/2010/wordprocessingShape">
                    <wps:wsp>
                      <wps:cNvSpPr/>
                      <wps:spPr>
                        <a:xfrm>
                          <a:off x="0" y="0"/>
                          <a:ext cx="5933948" cy="1902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7" style="visibility:visible;width:467.2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Body"/>
        <w:rPr>
          <w:b w:val="1"/>
          <w:bCs w:val="1"/>
        </w:rPr>
      </w:pPr>
      <w:r>
        <w:rPr>
          <w:b w:val="1"/>
          <w:bCs w:val="1"/>
          <w:rtl w:val="0"/>
          <w:lang w:val="de-DE"/>
        </w:rPr>
        <w:t>Student Full Name: Ilia Grishkin</w:t>
      </w:r>
      <w:r>
        <w:rPr>
          <w:b w:val="1"/>
          <w:bCs w:val="1"/>
          <w:rtl w:val="0"/>
        </w:rPr>
        <w:t>¶</w:t>
      </w:r>
    </w:p>
    <w:p>
      <w:pPr>
        <w:pStyle w:val="Body"/>
        <w:rPr>
          <w:b w:val="1"/>
          <w:bCs w:val="1"/>
        </w:rPr>
      </w:pPr>
      <w:r>
        <w:rPr>
          <w:b w:val="1"/>
          <w:bCs w:val="1"/>
          <w:rtl w:val="0"/>
          <w:lang w:val="en-US"/>
        </w:rPr>
        <w:t>Student Number: 2024139</w:t>
      </w:r>
      <w:r>
        <w:rPr>
          <w:b w:val="1"/>
          <w:bCs w:val="1"/>
          <w:rtl w:val="0"/>
        </w:rPr>
        <w:t>¶</w:t>
      </w:r>
    </w:p>
    <w:p>
      <w:pPr>
        <w:pStyle w:val="Body"/>
        <w:rPr>
          <w:b w:val="1"/>
          <w:bCs w:val="1"/>
        </w:rPr>
      </w:pPr>
      <w:r>
        <w:rPr>
          <w:b w:val="1"/>
          <w:bCs w:val="1"/>
          <w:rtl w:val="0"/>
          <w:lang w:val="en-US"/>
        </w:rPr>
        <w:t>Module Title: Strategic Thinking</w:t>
      </w:r>
      <w:r>
        <w:rPr>
          <w:b w:val="1"/>
          <w:bCs w:val="1"/>
          <w:rtl w:val="0"/>
        </w:rPr>
        <w:t>¶</w:t>
      </w:r>
    </w:p>
    <w:p>
      <w:pPr>
        <w:pStyle w:val="Body"/>
        <w:rPr>
          <w:b w:val="1"/>
          <w:bCs w:val="1"/>
        </w:rPr>
      </w:pPr>
      <w:r>
        <w:rPr>
          <w:b w:val="1"/>
          <w:bCs w:val="1"/>
          <w:rtl w:val="0"/>
          <w:lang w:val="en-US"/>
        </w:rPr>
        <w:t>Assessment Title: CA 2 Capstone Report</w:t>
      </w:r>
      <w:r>
        <w:rPr>
          <w:b w:val="1"/>
          <w:bCs w:val="1"/>
          <w:rtl w:val="0"/>
        </w:rPr>
        <w:t>¶</w:t>
      </w:r>
    </w:p>
    <w:p>
      <w:pPr>
        <w:pStyle w:val="Body"/>
        <w:rPr>
          <w:b w:val="1"/>
          <w:bCs w:val="1"/>
        </w:rPr>
      </w:pPr>
      <w:r>
        <w:rPr>
          <w:b w:val="1"/>
          <w:bCs w:val="1"/>
          <w:rtl w:val="0"/>
          <w:lang w:val="en-US"/>
        </w:rPr>
        <w:t>Assessment Due Date: 19th May 2024</w:t>
      </w:r>
      <w:r>
        <w:rPr>
          <w:b w:val="1"/>
          <w:bCs w:val="1"/>
          <w:rtl w:val="0"/>
        </w:rPr>
        <w:t>¶</w:t>
      </w:r>
    </w:p>
    <w:p>
      <w:pPr>
        <w:pStyle w:val="Body"/>
        <w:rPr>
          <w:b w:val="1"/>
          <w:bCs w:val="1"/>
        </w:rPr>
      </w:pPr>
      <w:r>
        <w:rPr>
          <w:b w:val="1"/>
          <w:bCs w:val="1"/>
          <w:rtl w:val="0"/>
          <w:lang w:val="en-US"/>
        </w:rPr>
        <w:t>Date of Submission: 19th May 2024</w:t>
      </w:r>
      <w:r>
        <w:rPr>
          <w:b w:val="1"/>
          <w:bCs w:val="1"/>
          <w:rtl w:val="0"/>
        </w:rPr>
        <w:t>¶</w:t>
      </w:r>
    </w:p>
    <w:p>
      <w:pPr>
        <w:pStyle w:val="Body"/>
        <w:rPr>
          <w:b w:val="1"/>
          <w:bCs w:val="1"/>
        </w:rPr>
      </w:pPr>
      <w:r>
        <w:rPr>
          <w:b w:val="1"/>
          <w:bCs w:val="1"/>
        </w:rPr>
        <mc:AlternateContent>
          <mc:Choice Requires="wps">
            <w:drawing xmlns:a="http://schemas.openxmlformats.org/drawingml/2006/main">
              <wp:inline distT="0" distB="0" distL="0" distR="0">
                <wp:extent cx="5933948" cy="19020"/>
                <wp:effectExtent l="0" t="0" r="0" b="0"/>
                <wp:docPr id="1073741827" name="officeArt object" descr="Rectangle"/>
                <wp:cNvGraphicFramePr/>
                <a:graphic xmlns:a="http://schemas.openxmlformats.org/drawingml/2006/main">
                  <a:graphicData uri="http://schemas.microsoft.com/office/word/2010/wordprocessingShape">
                    <wps:wsp>
                      <wps:cNvSpPr/>
                      <wps:spPr>
                        <a:xfrm>
                          <a:off x="0" y="0"/>
                          <a:ext cx="5933948" cy="1902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8" style="visibility:visible;width:467.2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Body"/>
        <w:rPr>
          <w:b w:val="1"/>
          <w:bCs w:val="1"/>
        </w:rPr>
      </w:pPr>
      <w:r>
        <w:rPr>
          <w:b w:val="1"/>
          <w:bCs w:val="1"/>
          <w:rtl w:val="0"/>
        </w:rPr>
        <w:t>Declaration</w:t>
      </w:r>
    </w:p>
    <w:p>
      <w:pPr>
        <w:pStyle w:val="Body"/>
      </w:pPr>
      <w:r>
        <w:rPr>
          <w:rtl w:val="0"/>
          <w:lang w:val="en-US"/>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pPr>
        <w:pStyle w:val="Body"/>
      </w:pPr>
      <w:r>
        <mc:AlternateContent>
          <mc:Choice Requires="wps">
            <w:drawing xmlns:a="http://schemas.openxmlformats.org/drawingml/2006/main">
              <wp:inline distT="0" distB="0" distL="0" distR="0">
                <wp:extent cx="5933948" cy="19020"/>
                <wp:effectExtent l="0" t="0" r="0" b="0"/>
                <wp:docPr id="1073741828" name="officeArt object" descr="Rectangle"/>
                <wp:cNvGraphicFramePr/>
                <a:graphic xmlns:a="http://schemas.openxmlformats.org/drawingml/2006/main">
                  <a:graphicData uri="http://schemas.microsoft.com/office/word/2010/wordprocessingShape">
                    <wps:wsp>
                      <wps:cNvSpPr/>
                      <wps:spPr>
                        <a:xfrm>
                          <a:off x="0" y="0"/>
                          <a:ext cx="5933948" cy="1902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29" style="visibility:visible;width:467.2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Body"/>
      </w:pPr>
    </w:p>
    <w:p>
      <w:pPr>
        <w:pStyle w:val="Heading 2"/>
      </w:pPr>
      <w:r>
        <w:rPr/>
        <w:fldChar w:fldCharType="begin" w:fldLock="0"/>
      </w:r>
      <w:r>
        <w:instrText xml:space="preserve"> TOC \o 1-4 \b _TOCRange </w:instrText>
      </w:r>
      <w:r>
        <w:rPr/>
        <w:fldChar w:fldCharType="separate" w:fldLock="0"/>
      </w:r>
    </w:p>
    <w:p>
      <w:pPr>
        <w:pStyle w:val="TOC 4"/>
        <w:bidi w:val="0"/>
        <w:rPr>
          <w:rFonts w:ascii="Cambria" w:cs="Cambria" w:hAnsi="Cambria" w:eastAsia="Cambria"/>
          <w:sz w:val="20"/>
          <w:szCs w:val="20"/>
        </w:rPr>
      </w:pPr>
      <w:r>
        <w:rPr>
          <w:rFonts w:ascii="Cambria" w:hAnsi="Cambria"/>
          <w:sz w:val="20"/>
          <w:szCs w:val="20"/>
          <w:rtl w:val="0"/>
          <w:lang w:val="en-US"/>
        </w:rPr>
        <w:t>Project management methodology</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 \h </w:instrText>
      </w:r>
      <w:r>
        <w:rPr>
          <w:rFonts w:ascii="Cambria" w:cs="Cambria" w:hAnsi="Cambria" w:eastAsia="Cambria"/>
          <w:sz w:val="20"/>
          <w:szCs w:val="20"/>
        </w:rPr>
        <w:fldChar w:fldCharType="separate" w:fldLock="0"/>
      </w:r>
      <w:r>
        <w:rPr>
          <w:rFonts w:ascii="Cambria" w:hAnsi="Cambria"/>
          <w:sz w:val="20"/>
          <w:szCs w:val="20"/>
          <w:rtl w:val="0"/>
        </w:rPr>
        <w:t>4</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Stages and Tasks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 \h </w:instrText>
      </w:r>
      <w:r>
        <w:rPr>
          <w:rFonts w:ascii="Cambria" w:cs="Cambria" w:hAnsi="Cambria" w:eastAsia="Cambria"/>
          <w:sz w:val="20"/>
          <w:szCs w:val="20"/>
        </w:rPr>
        <w:fldChar w:fldCharType="separate" w:fldLock="0"/>
      </w:r>
      <w:r>
        <w:rPr>
          <w:rFonts w:ascii="Cambria" w:hAnsi="Cambria"/>
          <w:sz w:val="20"/>
          <w:szCs w:val="20"/>
          <w:rtl w:val="0"/>
        </w:rPr>
        <w:t>4</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Project timeline</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 \h </w:instrText>
      </w:r>
      <w:r>
        <w:rPr>
          <w:rFonts w:ascii="Cambria" w:cs="Cambria" w:hAnsi="Cambria" w:eastAsia="Cambria"/>
          <w:sz w:val="20"/>
          <w:szCs w:val="20"/>
        </w:rPr>
        <w:fldChar w:fldCharType="separate" w:fldLock="0"/>
      </w:r>
      <w:r>
        <w:rPr>
          <w:rFonts w:ascii="Cambria" w:hAnsi="Cambria"/>
          <w:sz w:val="20"/>
          <w:szCs w:val="20"/>
          <w:rtl w:val="0"/>
        </w:rPr>
        <w:t>6</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fr-FR"/>
        </w:rPr>
        <w:t>Introduction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 \h </w:instrText>
      </w:r>
      <w:r>
        <w:rPr>
          <w:rFonts w:ascii="Cambria" w:cs="Cambria" w:hAnsi="Cambria" w:eastAsia="Cambria"/>
          <w:sz w:val="20"/>
          <w:szCs w:val="20"/>
        </w:rPr>
        <w:fldChar w:fldCharType="separate" w:fldLock="0"/>
      </w:r>
      <w:r>
        <w:rPr>
          <w:rFonts w:ascii="Cambria" w:hAnsi="Cambria"/>
          <w:sz w:val="20"/>
          <w:szCs w:val="20"/>
          <w:rtl w:val="0"/>
        </w:rPr>
        <w:t>7</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en-US"/>
        </w:rPr>
        <w:t>Importance</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 \h </w:instrText>
      </w:r>
      <w:r>
        <w:rPr>
          <w:rFonts w:ascii="Cambria" w:cs="Cambria" w:hAnsi="Cambria" w:eastAsia="Cambria"/>
          <w:sz w:val="20"/>
          <w:szCs w:val="20"/>
        </w:rPr>
        <w:fldChar w:fldCharType="separate" w:fldLock="0"/>
      </w:r>
      <w:r>
        <w:rPr>
          <w:rFonts w:ascii="Cambria" w:hAnsi="Cambria"/>
          <w:sz w:val="20"/>
          <w:szCs w:val="20"/>
          <w:rtl w:val="0"/>
        </w:rPr>
        <w:t>8</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Improvements in training and selection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_Toc5 \h </w:instrText>
      </w:r>
      <w:r>
        <w:rPr>
          <w:rFonts w:ascii="Cambria" w:cs="Cambria" w:hAnsi="Cambria" w:eastAsia="Cambria"/>
          <w:sz w:val="20"/>
          <w:szCs w:val="20"/>
        </w:rPr>
        <w:fldChar w:fldCharType="separate" w:fldLock="0"/>
      </w:r>
      <w:r>
        <w:rPr>
          <w:rFonts w:ascii="Cambria" w:hAnsi="Cambria"/>
          <w:sz w:val="20"/>
          <w:szCs w:val="20"/>
          <w:rtl w:val="0"/>
        </w:rPr>
        <w:t>8</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Equality and fairness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_Toc6 \h </w:instrText>
      </w:r>
      <w:r>
        <w:rPr>
          <w:rFonts w:ascii="Cambria" w:cs="Cambria" w:hAnsi="Cambria" w:eastAsia="Cambria"/>
          <w:sz w:val="20"/>
          <w:szCs w:val="20"/>
        </w:rPr>
        <w:fldChar w:fldCharType="separate" w:fldLock="0"/>
      </w:r>
      <w:r>
        <w:rPr>
          <w:rFonts w:ascii="Cambria" w:hAnsi="Cambria"/>
          <w:sz w:val="20"/>
          <w:szCs w:val="20"/>
          <w:rtl w:val="0"/>
        </w:rPr>
        <w:t>9</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da-DK"/>
        </w:rPr>
        <w:t>Sport medicine</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_Toc7 \h </w:instrText>
      </w:r>
      <w:r>
        <w:rPr>
          <w:rFonts w:ascii="Cambria" w:cs="Cambria" w:hAnsi="Cambria" w:eastAsia="Cambria"/>
          <w:sz w:val="20"/>
          <w:szCs w:val="20"/>
        </w:rPr>
        <w:fldChar w:fldCharType="separate" w:fldLock="0"/>
      </w:r>
      <w:r>
        <w:rPr>
          <w:rFonts w:ascii="Cambria" w:hAnsi="Cambria"/>
          <w:sz w:val="20"/>
          <w:szCs w:val="20"/>
          <w:rtl w:val="0"/>
        </w:rPr>
        <w:t>10</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fr-FR"/>
        </w:rPr>
        <w:t>Objectives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_Toc8 \h </w:instrText>
      </w:r>
      <w:r>
        <w:rPr>
          <w:rFonts w:ascii="Cambria" w:cs="Cambria" w:hAnsi="Cambria" w:eastAsia="Cambria"/>
          <w:sz w:val="20"/>
          <w:szCs w:val="20"/>
        </w:rPr>
        <w:fldChar w:fldCharType="separate" w:fldLock="0"/>
      </w:r>
      <w:r>
        <w:rPr>
          <w:rFonts w:ascii="Cambria" w:hAnsi="Cambria"/>
          <w:sz w:val="20"/>
          <w:szCs w:val="20"/>
          <w:rtl w:val="0"/>
        </w:rPr>
        <w:t>10</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Cross-Disciplinary Characteristics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_Toc9 \h </w:instrText>
      </w:r>
      <w:r>
        <w:rPr>
          <w:rFonts w:ascii="Cambria" w:cs="Cambria" w:hAnsi="Cambria" w:eastAsia="Cambria"/>
          <w:sz w:val="20"/>
          <w:szCs w:val="20"/>
        </w:rPr>
        <w:fldChar w:fldCharType="separate" w:fldLock="0"/>
      </w:r>
      <w:r>
        <w:rPr>
          <w:rFonts w:ascii="Cambria" w:hAnsi="Cambria"/>
          <w:sz w:val="20"/>
          <w:szCs w:val="20"/>
          <w:rtl w:val="0"/>
        </w:rPr>
        <w:t>10</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Predictability Evaluation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_Toc10 \h </w:instrText>
      </w:r>
      <w:r>
        <w:rPr>
          <w:rFonts w:ascii="Cambria" w:cs="Cambria" w:hAnsi="Cambria" w:eastAsia="Cambria"/>
          <w:sz w:val="20"/>
          <w:szCs w:val="20"/>
        </w:rPr>
        <w:fldChar w:fldCharType="separate" w:fldLock="0"/>
      </w:r>
      <w:r>
        <w:rPr>
          <w:rFonts w:ascii="Cambria" w:hAnsi="Cambria"/>
          <w:sz w:val="20"/>
          <w:szCs w:val="20"/>
          <w:rtl w:val="0"/>
        </w:rPr>
        <w:t>10</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en-US"/>
        </w:rPr>
        <w:t>Data source and Methods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_Toc11 \h </w:instrText>
      </w:r>
      <w:r>
        <w:rPr>
          <w:rFonts w:ascii="Cambria" w:cs="Cambria" w:hAnsi="Cambria" w:eastAsia="Cambria"/>
          <w:sz w:val="20"/>
          <w:szCs w:val="20"/>
        </w:rPr>
        <w:fldChar w:fldCharType="separate" w:fldLock="0"/>
      </w:r>
      <w:r>
        <w:rPr>
          <w:rFonts w:ascii="Cambria" w:hAnsi="Cambria"/>
          <w:sz w:val="20"/>
          <w:szCs w:val="20"/>
          <w:rtl w:val="0"/>
        </w:rPr>
        <w:t>10</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da-DK"/>
        </w:rPr>
        <w:t>EDA</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_Toc12 \h </w:instrText>
      </w:r>
      <w:r>
        <w:rPr>
          <w:rFonts w:ascii="Cambria" w:cs="Cambria" w:hAnsi="Cambria" w:eastAsia="Cambria"/>
          <w:sz w:val="20"/>
          <w:szCs w:val="20"/>
        </w:rPr>
        <w:fldChar w:fldCharType="separate" w:fldLock="0"/>
      </w:r>
      <w:r>
        <w:rPr>
          <w:rFonts w:ascii="Cambria" w:hAnsi="Cambria"/>
          <w:sz w:val="20"/>
          <w:szCs w:val="20"/>
          <w:rtl w:val="0"/>
        </w:rPr>
        <w:t>11</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Data Preparation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_Toc13 \h </w:instrText>
      </w:r>
      <w:r>
        <w:rPr>
          <w:rFonts w:ascii="Cambria" w:cs="Cambria" w:hAnsi="Cambria" w:eastAsia="Cambria"/>
          <w:sz w:val="20"/>
          <w:szCs w:val="20"/>
        </w:rPr>
        <w:fldChar w:fldCharType="separate" w:fldLock="0"/>
      </w:r>
      <w:r>
        <w:rPr>
          <w:rFonts w:ascii="Cambria" w:hAnsi="Cambria"/>
          <w:sz w:val="20"/>
          <w:szCs w:val="20"/>
          <w:rtl w:val="0"/>
        </w:rPr>
        <w:t>11</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Machine Learning Models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_Toc14 \h </w:instrText>
      </w:r>
      <w:r>
        <w:rPr>
          <w:rFonts w:ascii="Cambria" w:cs="Cambria" w:hAnsi="Cambria" w:eastAsia="Cambria"/>
          <w:sz w:val="20"/>
          <w:szCs w:val="20"/>
        </w:rPr>
        <w:fldChar w:fldCharType="separate" w:fldLock="0"/>
      </w:r>
      <w:r>
        <w:rPr>
          <w:rFonts w:ascii="Cambria" w:hAnsi="Cambria"/>
          <w:sz w:val="20"/>
          <w:szCs w:val="20"/>
          <w:rtl w:val="0"/>
        </w:rPr>
        <w:t>12</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en-US"/>
        </w:rPr>
        <w:t>Ethical consideration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_Toc15 \h </w:instrText>
      </w:r>
      <w:r>
        <w:rPr>
          <w:rFonts w:ascii="Cambria" w:cs="Cambria" w:hAnsi="Cambria" w:eastAsia="Cambria"/>
          <w:sz w:val="20"/>
          <w:szCs w:val="20"/>
        </w:rPr>
        <w:fldChar w:fldCharType="separate" w:fldLock="0"/>
      </w:r>
      <w:r>
        <w:rPr>
          <w:rFonts w:ascii="Cambria" w:hAnsi="Cambria"/>
          <w:sz w:val="20"/>
          <w:szCs w:val="20"/>
          <w:rtl w:val="0"/>
        </w:rPr>
        <w:t>13</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Privacy and Data Protection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_Toc16 \h </w:instrText>
      </w:r>
      <w:r>
        <w:rPr>
          <w:rFonts w:ascii="Cambria" w:cs="Cambria" w:hAnsi="Cambria" w:eastAsia="Cambria"/>
          <w:sz w:val="20"/>
          <w:szCs w:val="20"/>
        </w:rPr>
        <w:fldChar w:fldCharType="separate" w:fldLock="0"/>
      </w:r>
      <w:r>
        <w:rPr>
          <w:rFonts w:ascii="Cambria" w:hAnsi="Cambria"/>
          <w:sz w:val="20"/>
          <w:szCs w:val="20"/>
          <w:rtl w:val="0"/>
        </w:rPr>
        <w:t>13</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Transparency</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_Toc17 \h </w:instrText>
      </w:r>
      <w:r>
        <w:rPr>
          <w:rFonts w:ascii="Cambria" w:cs="Cambria" w:hAnsi="Cambria" w:eastAsia="Cambria"/>
          <w:sz w:val="20"/>
          <w:szCs w:val="20"/>
        </w:rPr>
        <w:fldChar w:fldCharType="separate" w:fldLock="0"/>
      </w:r>
      <w:r>
        <w:rPr>
          <w:rFonts w:ascii="Cambria" w:hAnsi="Cambria"/>
          <w:sz w:val="20"/>
          <w:szCs w:val="20"/>
          <w:rtl w:val="0"/>
        </w:rPr>
        <w:t>13</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Geographic bias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_Toc18 \h </w:instrText>
      </w:r>
      <w:r>
        <w:rPr>
          <w:rFonts w:ascii="Cambria" w:cs="Cambria" w:hAnsi="Cambria" w:eastAsia="Cambria"/>
          <w:sz w:val="20"/>
          <w:szCs w:val="20"/>
        </w:rPr>
        <w:fldChar w:fldCharType="separate" w:fldLock="0"/>
      </w:r>
      <w:r>
        <w:rPr>
          <w:rFonts w:ascii="Cambria" w:hAnsi="Cambria"/>
          <w:sz w:val="20"/>
          <w:szCs w:val="20"/>
          <w:rtl w:val="0"/>
        </w:rPr>
        <w:t>13</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Competitive advantage</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_Toc19 \h </w:instrText>
      </w:r>
      <w:r>
        <w:rPr>
          <w:rFonts w:ascii="Cambria" w:cs="Cambria" w:hAnsi="Cambria" w:eastAsia="Cambria"/>
          <w:sz w:val="20"/>
          <w:szCs w:val="20"/>
        </w:rPr>
        <w:fldChar w:fldCharType="separate" w:fldLock="0"/>
      </w:r>
      <w:r>
        <w:rPr>
          <w:rFonts w:ascii="Cambria" w:hAnsi="Cambria"/>
          <w:sz w:val="20"/>
          <w:szCs w:val="20"/>
          <w:rtl w:val="0"/>
        </w:rPr>
        <w:t>13</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da-DK"/>
        </w:rPr>
        <w:t>EDA</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_Toc20 \h </w:instrText>
      </w:r>
      <w:r>
        <w:rPr>
          <w:rFonts w:ascii="Cambria" w:cs="Cambria" w:hAnsi="Cambria" w:eastAsia="Cambria"/>
          <w:sz w:val="20"/>
          <w:szCs w:val="20"/>
        </w:rPr>
        <w:fldChar w:fldCharType="separate" w:fldLock="0"/>
      </w:r>
      <w:r>
        <w:rPr>
          <w:rFonts w:ascii="Cambria" w:hAnsi="Cambria"/>
          <w:sz w:val="20"/>
          <w:szCs w:val="20"/>
          <w:rtl w:val="0"/>
        </w:rPr>
        <w:t>14</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Summary Statistics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_Toc21 \h </w:instrText>
      </w:r>
      <w:r>
        <w:rPr>
          <w:rFonts w:ascii="Cambria" w:cs="Cambria" w:hAnsi="Cambria" w:eastAsia="Cambria"/>
          <w:sz w:val="20"/>
          <w:szCs w:val="20"/>
        </w:rPr>
        <w:fldChar w:fldCharType="separate" w:fldLock="0"/>
      </w:r>
      <w:r>
        <w:rPr>
          <w:rFonts w:ascii="Cambria" w:hAnsi="Cambria"/>
          <w:sz w:val="20"/>
          <w:szCs w:val="20"/>
          <w:rtl w:val="0"/>
        </w:rPr>
        <w:t>14</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Distributions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_Toc22 \h </w:instrText>
      </w:r>
      <w:r>
        <w:rPr>
          <w:rFonts w:ascii="Cambria" w:cs="Cambria" w:hAnsi="Cambria" w:eastAsia="Cambria"/>
          <w:sz w:val="20"/>
          <w:szCs w:val="20"/>
        </w:rPr>
        <w:fldChar w:fldCharType="separate" w:fldLock="0"/>
      </w:r>
      <w:r>
        <w:rPr>
          <w:rFonts w:ascii="Cambria" w:hAnsi="Cambria"/>
          <w:sz w:val="20"/>
          <w:szCs w:val="20"/>
          <w:rtl w:val="0"/>
        </w:rPr>
        <w:t>15</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Correlations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_Toc23 \h </w:instrText>
      </w:r>
      <w:r>
        <w:rPr>
          <w:rFonts w:ascii="Cambria" w:cs="Cambria" w:hAnsi="Cambria" w:eastAsia="Cambria"/>
          <w:sz w:val="20"/>
          <w:szCs w:val="20"/>
        </w:rPr>
        <w:fldChar w:fldCharType="separate" w:fldLock="0"/>
      </w:r>
      <w:r>
        <w:rPr>
          <w:rFonts w:ascii="Cambria" w:hAnsi="Cambria"/>
          <w:sz w:val="20"/>
          <w:szCs w:val="20"/>
          <w:rtl w:val="0"/>
        </w:rPr>
        <w:t>15</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Scatter plots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_Toc24 \h </w:instrText>
      </w:r>
      <w:r>
        <w:rPr>
          <w:rFonts w:ascii="Cambria" w:cs="Cambria" w:hAnsi="Cambria" w:eastAsia="Cambria"/>
          <w:sz w:val="20"/>
          <w:szCs w:val="20"/>
        </w:rPr>
        <w:fldChar w:fldCharType="separate" w:fldLock="0"/>
      </w:r>
      <w:r>
        <w:rPr>
          <w:rFonts w:ascii="Cambria" w:hAnsi="Cambria"/>
          <w:sz w:val="20"/>
          <w:szCs w:val="20"/>
          <w:rtl w:val="0"/>
        </w:rPr>
        <w:t>16</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Height and Weight vs. Medal</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_Toc25 \h </w:instrText>
      </w:r>
      <w:r>
        <w:rPr>
          <w:rFonts w:ascii="Cambria" w:cs="Cambria" w:hAnsi="Cambria" w:eastAsia="Cambria"/>
          <w:sz w:val="20"/>
          <w:szCs w:val="20"/>
        </w:rPr>
        <w:fldChar w:fldCharType="separate" w:fldLock="0"/>
      </w:r>
      <w:r>
        <w:rPr>
          <w:rFonts w:ascii="Cambria" w:hAnsi="Cambria"/>
          <w:sz w:val="20"/>
          <w:szCs w:val="20"/>
          <w:rtl w:val="0"/>
        </w:rPr>
        <w:t>16</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Height and Weight vs. Gender</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_Toc26 \h </w:instrText>
      </w:r>
      <w:r>
        <w:rPr>
          <w:rFonts w:ascii="Cambria" w:cs="Cambria" w:hAnsi="Cambria" w:eastAsia="Cambria"/>
          <w:sz w:val="20"/>
          <w:szCs w:val="20"/>
        </w:rPr>
        <w:fldChar w:fldCharType="separate" w:fldLock="0"/>
      </w:r>
      <w:r>
        <w:rPr>
          <w:rFonts w:ascii="Cambria" w:hAnsi="Cambria"/>
          <w:sz w:val="20"/>
          <w:szCs w:val="20"/>
          <w:rtl w:val="0"/>
        </w:rPr>
        <w:t>17</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Feature importance</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_Toc27 \h </w:instrText>
      </w:r>
      <w:r>
        <w:rPr>
          <w:rFonts w:ascii="Cambria" w:cs="Cambria" w:hAnsi="Cambria" w:eastAsia="Cambria"/>
          <w:sz w:val="20"/>
          <w:szCs w:val="20"/>
        </w:rPr>
        <w:fldChar w:fldCharType="separate" w:fldLock="0"/>
      </w:r>
      <w:r>
        <w:rPr>
          <w:rFonts w:ascii="Cambria" w:hAnsi="Cambria"/>
          <w:sz w:val="20"/>
          <w:szCs w:val="20"/>
          <w:rtl w:val="0"/>
        </w:rPr>
        <w:t>17</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rPr>
        <w:t>Preparaton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_Toc28 \h </w:instrText>
      </w:r>
      <w:r>
        <w:rPr>
          <w:rFonts w:ascii="Cambria" w:cs="Cambria" w:hAnsi="Cambria" w:eastAsia="Cambria"/>
          <w:sz w:val="20"/>
          <w:szCs w:val="20"/>
        </w:rPr>
        <w:fldChar w:fldCharType="separate" w:fldLock="0"/>
      </w:r>
      <w:r>
        <w:rPr>
          <w:rFonts w:ascii="Cambria" w:hAnsi="Cambria"/>
          <w:sz w:val="20"/>
          <w:szCs w:val="20"/>
          <w:rtl w:val="0"/>
        </w:rPr>
        <w:t>18</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Skewed data</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_Toc29 \h </w:instrText>
      </w:r>
      <w:r>
        <w:rPr>
          <w:rFonts w:ascii="Cambria" w:cs="Cambria" w:hAnsi="Cambria" w:eastAsia="Cambria"/>
          <w:sz w:val="20"/>
          <w:szCs w:val="20"/>
        </w:rPr>
        <w:fldChar w:fldCharType="separate" w:fldLock="0"/>
      </w:r>
      <w:r>
        <w:rPr>
          <w:rFonts w:ascii="Cambria" w:hAnsi="Cambria"/>
          <w:sz w:val="20"/>
          <w:szCs w:val="20"/>
          <w:rtl w:val="0"/>
        </w:rPr>
        <w:t>18</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Log Transformation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_Toc30 \h </w:instrText>
      </w:r>
      <w:r>
        <w:rPr>
          <w:rFonts w:ascii="Cambria" w:cs="Cambria" w:hAnsi="Cambria" w:eastAsia="Cambria"/>
          <w:sz w:val="20"/>
          <w:szCs w:val="20"/>
        </w:rPr>
        <w:fldChar w:fldCharType="separate" w:fldLock="0"/>
      </w:r>
      <w:r>
        <w:rPr>
          <w:rFonts w:ascii="Cambria" w:hAnsi="Cambria"/>
          <w:sz w:val="20"/>
          <w:szCs w:val="20"/>
          <w:rtl w:val="0"/>
        </w:rPr>
        <w:t>19</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Missing values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_Toc31 \h </w:instrText>
      </w:r>
      <w:r>
        <w:rPr>
          <w:rFonts w:ascii="Cambria" w:cs="Cambria" w:hAnsi="Cambria" w:eastAsia="Cambria"/>
          <w:sz w:val="20"/>
          <w:szCs w:val="20"/>
        </w:rPr>
        <w:fldChar w:fldCharType="separate" w:fldLock="0"/>
      </w:r>
      <w:r>
        <w:rPr>
          <w:rFonts w:ascii="Cambria" w:hAnsi="Cambria"/>
          <w:sz w:val="20"/>
          <w:szCs w:val="20"/>
          <w:rtl w:val="0"/>
        </w:rPr>
        <w:t>20</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1.1. Drop rows with missing values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_Toc32 \h </w:instrText>
      </w:r>
      <w:r>
        <w:rPr>
          <w:rFonts w:ascii="Cambria" w:cs="Cambria" w:hAnsi="Cambria" w:eastAsia="Cambria"/>
          <w:sz w:val="20"/>
          <w:szCs w:val="20"/>
        </w:rPr>
        <w:fldChar w:fldCharType="separate" w:fldLock="0"/>
      </w:r>
      <w:r>
        <w:rPr>
          <w:rFonts w:ascii="Cambria" w:hAnsi="Cambria"/>
          <w:sz w:val="20"/>
          <w:szCs w:val="20"/>
          <w:rtl w:val="0"/>
        </w:rPr>
        <w:t>21</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1.2. Fill missing values with the mean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_Toc33 \h </w:instrText>
      </w:r>
      <w:r>
        <w:rPr>
          <w:rFonts w:ascii="Cambria" w:cs="Cambria" w:hAnsi="Cambria" w:eastAsia="Cambria"/>
          <w:sz w:val="20"/>
          <w:szCs w:val="20"/>
        </w:rPr>
        <w:fldChar w:fldCharType="separate" w:fldLock="0"/>
      </w:r>
      <w:r>
        <w:rPr>
          <w:rFonts w:ascii="Cambria" w:hAnsi="Cambria"/>
          <w:sz w:val="20"/>
          <w:szCs w:val="20"/>
          <w:rtl w:val="0"/>
        </w:rPr>
        <w:t>21</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1.3. Fill missing values with ML models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_Toc34 \h </w:instrText>
      </w:r>
      <w:r>
        <w:rPr>
          <w:rFonts w:ascii="Cambria" w:cs="Cambria" w:hAnsi="Cambria" w:eastAsia="Cambria"/>
          <w:sz w:val="20"/>
          <w:szCs w:val="20"/>
        </w:rPr>
        <w:fldChar w:fldCharType="separate" w:fldLock="0"/>
      </w:r>
      <w:r>
        <w:rPr>
          <w:rFonts w:ascii="Cambria" w:hAnsi="Cambria"/>
          <w:sz w:val="20"/>
          <w:szCs w:val="20"/>
          <w:rtl w:val="0"/>
        </w:rPr>
        <w:t>21</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Feature Engineering</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_Toc35 \h </w:instrText>
      </w:r>
      <w:r>
        <w:rPr>
          <w:rFonts w:ascii="Cambria" w:cs="Cambria" w:hAnsi="Cambria" w:eastAsia="Cambria"/>
          <w:sz w:val="20"/>
          <w:szCs w:val="20"/>
        </w:rPr>
        <w:fldChar w:fldCharType="separate" w:fldLock="0"/>
      </w:r>
      <w:r>
        <w:rPr>
          <w:rFonts w:ascii="Cambria" w:hAnsi="Cambria"/>
          <w:sz w:val="20"/>
          <w:szCs w:val="20"/>
          <w:rtl w:val="0"/>
        </w:rPr>
        <w:t>22</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Drop Irreverent features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_Toc36 \h </w:instrText>
      </w:r>
      <w:r>
        <w:rPr>
          <w:rFonts w:ascii="Cambria" w:cs="Cambria" w:hAnsi="Cambria" w:eastAsia="Cambria"/>
          <w:sz w:val="20"/>
          <w:szCs w:val="20"/>
        </w:rPr>
        <w:fldChar w:fldCharType="separate" w:fldLock="0"/>
      </w:r>
      <w:r>
        <w:rPr>
          <w:rFonts w:ascii="Cambria" w:hAnsi="Cambria"/>
          <w:sz w:val="20"/>
          <w:szCs w:val="20"/>
          <w:rtl w:val="0"/>
        </w:rPr>
        <w:t>22</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Create new feature BMI</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_Toc37 \h </w:instrText>
      </w:r>
      <w:r>
        <w:rPr>
          <w:rFonts w:ascii="Cambria" w:cs="Cambria" w:hAnsi="Cambria" w:eastAsia="Cambria"/>
          <w:sz w:val="20"/>
          <w:szCs w:val="20"/>
        </w:rPr>
        <w:fldChar w:fldCharType="separate" w:fldLock="0"/>
      </w:r>
      <w:r>
        <w:rPr>
          <w:rFonts w:ascii="Cambria" w:hAnsi="Cambria"/>
          <w:sz w:val="20"/>
          <w:szCs w:val="20"/>
          <w:rtl w:val="0"/>
        </w:rPr>
        <w:t>22</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Label target variable</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_Toc38 \h </w:instrText>
      </w:r>
      <w:r>
        <w:rPr>
          <w:rFonts w:ascii="Cambria" w:cs="Cambria" w:hAnsi="Cambria" w:eastAsia="Cambria"/>
          <w:sz w:val="20"/>
          <w:szCs w:val="20"/>
        </w:rPr>
        <w:fldChar w:fldCharType="separate" w:fldLock="0"/>
      </w:r>
      <w:r>
        <w:rPr>
          <w:rFonts w:ascii="Cambria" w:hAnsi="Cambria"/>
          <w:sz w:val="20"/>
          <w:szCs w:val="20"/>
          <w:rtl w:val="0"/>
        </w:rPr>
        <w:t>22</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it-IT"/>
        </w:rPr>
        <w:t>Encoding</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_Toc39 \h </w:instrText>
      </w:r>
      <w:r>
        <w:rPr>
          <w:rFonts w:ascii="Cambria" w:cs="Cambria" w:hAnsi="Cambria" w:eastAsia="Cambria"/>
          <w:sz w:val="20"/>
          <w:szCs w:val="20"/>
        </w:rPr>
        <w:fldChar w:fldCharType="separate" w:fldLock="0"/>
      </w:r>
      <w:r>
        <w:rPr>
          <w:rFonts w:ascii="Cambria" w:hAnsi="Cambria"/>
          <w:sz w:val="20"/>
          <w:szCs w:val="20"/>
          <w:rtl w:val="0"/>
        </w:rPr>
        <w:t>22</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rPr>
        <w:t>Standart</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_Toc40 \h </w:instrText>
      </w:r>
      <w:r>
        <w:rPr>
          <w:rFonts w:ascii="Cambria" w:cs="Cambria" w:hAnsi="Cambria" w:eastAsia="Cambria"/>
          <w:sz w:val="20"/>
          <w:szCs w:val="20"/>
        </w:rPr>
        <w:fldChar w:fldCharType="separate" w:fldLock="0"/>
      </w:r>
      <w:r>
        <w:rPr>
          <w:rFonts w:ascii="Cambria" w:hAnsi="Cambria"/>
          <w:sz w:val="20"/>
          <w:szCs w:val="20"/>
          <w:rtl w:val="0"/>
        </w:rPr>
        <w:t>22</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fr-FR"/>
        </w:rPr>
        <w:t>PCA</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_Toc41 \h </w:instrText>
      </w:r>
      <w:r>
        <w:rPr>
          <w:rFonts w:ascii="Cambria" w:cs="Cambria" w:hAnsi="Cambria" w:eastAsia="Cambria"/>
          <w:sz w:val="20"/>
          <w:szCs w:val="20"/>
        </w:rPr>
        <w:fldChar w:fldCharType="separate" w:fldLock="0"/>
      </w:r>
      <w:r>
        <w:rPr>
          <w:rFonts w:ascii="Cambria" w:hAnsi="Cambria"/>
          <w:sz w:val="20"/>
          <w:szCs w:val="20"/>
          <w:rtl w:val="0"/>
        </w:rPr>
        <w:t>22</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en-US"/>
        </w:rPr>
        <w:t>Cross-Disciplinary Characteristics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_Toc42 \h </w:instrText>
      </w:r>
      <w:r>
        <w:rPr>
          <w:rFonts w:ascii="Cambria" w:cs="Cambria" w:hAnsi="Cambria" w:eastAsia="Cambria"/>
          <w:sz w:val="20"/>
          <w:szCs w:val="20"/>
        </w:rPr>
        <w:fldChar w:fldCharType="separate" w:fldLock="0"/>
      </w:r>
      <w:r>
        <w:rPr>
          <w:rFonts w:ascii="Cambria" w:hAnsi="Cambria"/>
          <w:sz w:val="20"/>
          <w:szCs w:val="20"/>
          <w:rtl w:val="0"/>
        </w:rPr>
        <w:t>24</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fr-FR"/>
        </w:rPr>
        <w:t>Introduction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_Toc43 \h </w:instrText>
      </w:r>
      <w:r>
        <w:rPr>
          <w:rFonts w:ascii="Cambria" w:cs="Cambria" w:hAnsi="Cambria" w:eastAsia="Cambria"/>
          <w:sz w:val="20"/>
          <w:szCs w:val="20"/>
        </w:rPr>
        <w:fldChar w:fldCharType="separate" w:fldLock="0"/>
      </w:r>
      <w:r>
        <w:rPr>
          <w:rFonts w:ascii="Cambria" w:hAnsi="Cambria"/>
          <w:sz w:val="20"/>
          <w:szCs w:val="20"/>
          <w:rtl w:val="0"/>
        </w:rPr>
        <w:t>24</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nl-NL"/>
        </w:rPr>
        <w:t>Modeling</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_Toc44 \h </w:instrText>
      </w:r>
      <w:r>
        <w:rPr>
          <w:rFonts w:ascii="Cambria" w:cs="Cambria" w:hAnsi="Cambria" w:eastAsia="Cambria"/>
          <w:sz w:val="20"/>
          <w:szCs w:val="20"/>
        </w:rPr>
        <w:fldChar w:fldCharType="separate" w:fldLock="0"/>
      </w:r>
      <w:r>
        <w:rPr>
          <w:rFonts w:ascii="Cambria" w:hAnsi="Cambria"/>
          <w:sz w:val="20"/>
          <w:szCs w:val="20"/>
          <w:rtl w:val="0"/>
        </w:rPr>
        <w:t>26</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Evaluation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_Toc45 \h </w:instrText>
      </w:r>
      <w:r>
        <w:rPr>
          <w:rFonts w:ascii="Cambria" w:cs="Cambria" w:hAnsi="Cambria" w:eastAsia="Cambria"/>
          <w:sz w:val="20"/>
          <w:szCs w:val="20"/>
        </w:rPr>
        <w:fldChar w:fldCharType="separate" w:fldLock="0"/>
      </w:r>
      <w:r>
        <w:rPr>
          <w:rFonts w:ascii="Cambria" w:hAnsi="Cambria"/>
          <w:sz w:val="20"/>
          <w:szCs w:val="20"/>
          <w:rtl w:val="0"/>
        </w:rPr>
        <w:t>28</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en-US"/>
        </w:rPr>
        <w:t>Predictability Evaluation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_Toc46 \h </w:instrText>
      </w:r>
      <w:r>
        <w:rPr>
          <w:rFonts w:ascii="Cambria" w:cs="Cambria" w:hAnsi="Cambria" w:eastAsia="Cambria"/>
          <w:sz w:val="20"/>
          <w:szCs w:val="20"/>
        </w:rPr>
        <w:fldChar w:fldCharType="separate" w:fldLock="0"/>
      </w:r>
      <w:r>
        <w:rPr>
          <w:rFonts w:ascii="Cambria" w:hAnsi="Cambria"/>
          <w:sz w:val="20"/>
          <w:szCs w:val="20"/>
          <w:rtl w:val="0"/>
        </w:rPr>
        <w:t>30</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Evaluation models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_Toc47 \h </w:instrText>
      </w:r>
      <w:r>
        <w:rPr>
          <w:rFonts w:ascii="Cambria" w:cs="Cambria" w:hAnsi="Cambria" w:eastAsia="Cambria"/>
          <w:sz w:val="20"/>
          <w:szCs w:val="20"/>
        </w:rPr>
        <w:fldChar w:fldCharType="separate" w:fldLock="0"/>
      </w:r>
      <w:r>
        <w:rPr>
          <w:rFonts w:ascii="Cambria" w:hAnsi="Cambria"/>
          <w:sz w:val="20"/>
          <w:szCs w:val="20"/>
          <w:rtl w:val="0"/>
        </w:rPr>
        <w:t>30</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fr-FR"/>
        </w:rPr>
        <w:t>Confusion matrix</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_Toc48 \h </w:instrText>
      </w:r>
      <w:r>
        <w:rPr>
          <w:rFonts w:ascii="Cambria" w:cs="Cambria" w:hAnsi="Cambria" w:eastAsia="Cambria"/>
          <w:sz w:val="20"/>
          <w:szCs w:val="20"/>
        </w:rPr>
        <w:fldChar w:fldCharType="separate" w:fldLock="0"/>
      </w:r>
      <w:r>
        <w:rPr>
          <w:rFonts w:ascii="Cambria" w:hAnsi="Cambria"/>
          <w:sz w:val="20"/>
          <w:szCs w:val="20"/>
          <w:rtl w:val="0"/>
        </w:rPr>
        <w:t>30</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de-DE"/>
        </w:rPr>
        <w:t>ROC-AUC Curve</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_Toc49 \h </w:instrText>
      </w:r>
      <w:r>
        <w:rPr>
          <w:rFonts w:ascii="Cambria" w:cs="Cambria" w:hAnsi="Cambria" w:eastAsia="Cambria"/>
          <w:sz w:val="20"/>
          <w:szCs w:val="20"/>
        </w:rPr>
        <w:fldChar w:fldCharType="separate" w:fldLock="0"/>
      </w:r>
      <w:r>
        <w:rPr>
          <w:rFonts w:ascii="Cambria" w:hAnsi="Cambria"/>
          <w:sz w:val="20"/>
          <w:szCs w:val="20"/>
          <w:rtl w:val="0"/>
        </w:rPr>
        <w:t>31</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rPr>
        <w:t>Overfitting</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_Toc50 \h </w:instrText>
      </w:r>
      <w:r>
        <w:rPr>
          <w:rFonts w:ascii="Cambria" w:cs="Cambria" w:hAnsi="Cambria" w:eastAsia="Cambria"/>
          <w:sz w:val="20"/>
          <w:szCs w:val="20"/>
        </w:rPr>
        <w:fldChar w:fldCharType="separate" w:fldLock="0"/>
      </w:r>
      <w:r>
        <w:rPr>
          <w:rFonts w:ascii="Cambria" w:hAnsi="Cambria"/>
          <w:sz w:val="20"/>
          <w:szCs w:val="20"/>
          <w:rtl w:val="0"/>
        </w:rPr>
        <w:t>31</w:t>
      </w:r>
      <w:r>
        <w:rPr>
          <w:rFonts w:ascii="Cambria" w:cs="Cambria" w:hAnsi="Cambria" w:eastAsia="Cambria"/>
          <w:sz w:val="20"/>
          <w:szCs w:val="20"/>
        </w:rPr>
        <w:fldChar w:fldCharType="end" w:fldLock="0"/>
      </w:r>
    </w:p>
    <w:p>
      <w:pPr>
        <w:pStyle w:val="TOC 1"/>
        <w:bidi w:val="0"/>
        <w:rPr>
          <w:rFonts w:ascii="Cambria" w:cs="Cambria" w:hAnsi="Cambria" w:eastAsia="Cambria"/>
          <w:sz w:val="20"/>
          <w:szCs w:val="20"/>
        </w:rPr>
      </w:pPr>
      <w:r>
        <w:rPr>
          <w:rFonts w:ascii="Cambria" w:hAnsi="Cambria"/>
          <w:sz w:val="20"/>
          <w:szCs w:val="20"/>
          <w:rtl w:val="0"/>
          <w:lang w:val="it-IT"/>
        </w:rPr>
        <w:t>Conclusion</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_Toc51 \h </w:instrText>
      </w:r>
      <w:r>
        <w:rPr>
          <w:rFonts w:ascii="Cambria" w:cs="Cambria" w:hAnsi="Cambria" w:eastAsia="Cambria"/>
          <w:sz w:val="20"/>
          <w:szCs w:val="20"/>
        </w:rPr>
        <w:fldChar w:fldCharType="separate" w:fldLock="0"/>
      </w:r>
      <w:r>
        <w:rPr>
          <w:rFonts w:ascii="Cambria" w:hAnsi="Cambria"/>
          <w:sz w:val="20"/>
          <w:szCs w:val="20"/>
          <w:rtl w:val="0"/>
        </w:rPr>
        <w:t>33</w:t>
      </w:r>
      <w:r>
        <w:rPr>
          <w:rFonts w:ascii="Cambria" w:cs="Cambria" w:hAnsi="Cambria" w:eastAsia="Cambria"/>
          <w:sz w:val="20"/>
          <w:szCs w:val="20"/>
        </w:rPr>
        <w:fldChar w:fldCharType="end" w:fldLock="0"/>
      </w:r>
    </w:p>
    <w:p>
      <w:pPr>
        <w:pStyle w:val="TOC 4"/>
        <w:bidi w:val="0"/>
        <w:rPr>
          <w:rFonts w:ascii="Cambria" w:cs="Cambria" w:hAnsi="Cambria" w:eastAsia="Cambria"/>
          <w:sz w:val="20"/>
          <w:szCs w:val="20"/>
        </w:rPr>
      </w:pPr>
      <w:r>
        <w:rPr>
          <w:rFonts w:ascii="Cambria" w:hAnsi="Cambria"/>
          <w:sz w:val="20"/>
          <w:szCs w:val="20"/>
          <w:rtl w:val="0"/>
          <w:lang w:val="en-US"/>
        </w:rPr>
        <w:t>Recommendation for future work</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_Toc52 \h </w:instrText>
      </w:r>
      <w:r>
        <w:rPr>
          <w:rFonts w:ascii="Cambria" w:cs="Cambria" w:hAnsi="Cambria" w:eastAsia="Cambria"/>
          <w:sz w:val="20"/>
          <w:szCs w:val="20"/>
        </w:rPr>
        <w:fldChar w:fldCharType="separate" w:fldLock="0"/>
      </w:r>
      <w:r>
        <w:rPr>
          <w:rFonts w:ascii="Cambria" w:hAnsi="Cambria"/>
          <w:sz w:val="20"/>
          <w:szCs w:val="20"/>
          <w:rtl w:val="0"/>
          <w:lang w:val="ru-RU"/>
        </w:rPr>
        <w:t>34</w:t>
      </w:r>
      <w:r>
        <w:rPr>
          <w:rFonts w:ascii="Cambria" w:cs="Cambria" w:hAnsi="Cambria" w:eastAsia="Cambria"/>
          <w:sz w:val="20"/>
          <w:szCs w:val="20"/>
        </w:rPr>
        <w:fldChar w:fldCharType="end" w:fldLock="0"/>
      </w:r>
    </w:p>
    <w:p>
      <w:pPr>
        <w:pStyle w:val="TOC 1"/>
        <w:bidi w:val="0"/>
      </w:pPr>
      <w:r>
        <w:rPr>
          <w:rFonts w:ascii="Cambria" w:hAnsi="Cambria"/>
          <w:sz w:val="20"/>
          <w:szCs w:val="20"/>
          <w:rtl w:val="0"/>
          <w:lang w:val="fr-FR"/>
        </w:rPr>
        <w:t>References</w:t>
        <w:tab/>
      </w:r>
      <w:r>
        <w:rPr>
          <w:rFonts w:ascii="Cambria" w:cs="Cambria" w:hAnsi="Cambria" w:eastAsia="Cambria"/>
          <w:sz w:val="20"/>
          <w:szCs w:val="20"/>
        </w:rPr>
        <w:fldChar w:fldCharType="begin" w:fldLock="0"/>
      </w:r>
      <w:r>
        <w:rPr>
          <w:rFonts w:ascii="Cambria" w:cs="Cambria" w:hAnsi="Cambria" w:eastAsia="Cambria"/>
          <w:sz w:val="20"/>
          <w:szCs w:val="20"/>
        </w:rPr>
        <w:instrText xml:space="preserve"> PAGEREF _Toc53 \h </w:instrText>
      </w:r>
      <w:r>
        <w:rPr>
          <w:rFonts w:ascii="Cambria" w:cs="Cambria" w:hAnsi="Cambria" w:eastAsia="Cambria"/>
          <w:sz w:val="20"/>
          <w:szCs w:val="20"/>
        </w:rPr>
        <w:fldChar w:fldCharType="separate" w:fldLock="0"/>
      </w:r>
      <w:r>
        <w:rPr>
          <w:rFonts w:ascii="Cambria" w:hAnsi="Cambria"/>
          <w:sz w:val="20"/>
          <w:szCs w:val="20"/>
          <w:rtl w:val="0"/>
        </w:rPr>
        <w:t>35</w:t>
      </w:r>
      <w:r>
        <w:rPr>
          <w:rFonts w:ascii="Cambria" w:cs="Cambria" w:hAnsi="Cambria" w:eastAsia="Cambria"/>
          <w:sz w:val="20"/>
          <w:szCs w:val="20"/>
        </w:rPr>
        <w:fldChar w:fldCharType="end" w:fldLock="0"/>
      </w:r>
    </w:p>
    <w:p>
      <w:pPr>
        <w:pStyle w:val="Heading 2"/>
      </w:pPr>
      <w:r>
        <w:rPr/>
        <w:fldChar w:fldCharType="end" w:fldLock="0"/>
      </w:r>
      <w:r>
        <w:rPr>
          <w:rFonts w:ascii="Arial Unicode MS" w:cs="Arial Unicode MS" w:hAnsi="Arial Unicode MS" w:eastAsia="Arial Unicode MS"/>
          <w:b w:val="0"/>
          <w:bCs w:val="0"/>
          <w:i w:val="0"/>
          <w:iCs w:val="0"/>
        </w:rPr>
        <w:br w:type="page"/>
      </w:r>
    </w:p>
    <w:p>
      <w:pPr>
        <w:pStyle w:val="Heading 2"/>
      </w:pPr>
      <w:bookmarkStart w:name="_Toc" w:id="3"/>
      <w:bookmarkStart w:name="projectmanagementmethodology" w:id="4"/>
      <w:r>
        <w:rPr>
          <w:rFonts w:cs="Arial Unicode MS" w:eastAsia="Arial Unicode MS"/>
          <w:rtl w:val="0"/>
          <w:lang w:val="en-US"/>
        </w:rPr>
        <w:t>Project management methodology</w:t>
      </w:r>
      <w:bookmarkEnd w:id="3"/>
    </w:p>
    <w:p>
      <w:pPr>
        <w:pStyle w:val="Body"/>
      </w:pPr>
      <w:r>
        <mc:AlternateContent>
          <mc:Choice Requires="wps">
            <w:drawing xmlns:a="http://schemas.openxmlformats.org/drawingml/2006/main">
              <wp:inline distT="0" distB="0" distL="0" distR="0">
                <wp:extent cx="5943600" cy="19050"/>
                <wp:effectExtent l="0" t="0" r="0" b="0"/>
                <wp:docPr id="1073741829"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0"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First Paragraph"/>
      </w:pPr>
      <w:r>
        <w:rPr>
          <w:rtl w:val="0"/>
          <w:lang w:val="en-US"/>
        </w:rPr>
        <w:t>In our research, we will follow the CRISP-DM methodology. As was pointed out by Kurgan L. Musilek P (2006), the cross-industry process has already become a standard for the vast majority of industrial research and offers a very efficient research strategy.</w:t>
      </w:r>
      <w:bookmarkEnd w:id="4"/>
    </w:p>
    <w:p>
      <w:pPr>
        <w:pStyle w:val="Body Text"/>
      </w:pPr>
    </w:p>
    <w:p>
      <w:pPr>
        <w:pStyle w:val="Heading 3"/>
      </w:pPr>
      <w:bookmarkStart w:name="_Toc1" w:id="5"/>
      <w:bookmarkStart w:name="stagesandtasks" w:id="6"/>
      <w:r>
        <w:rPr>
          <w:rFonts w:cs="Arial Unicode MS" w:eastAsia="Arial Unicode MS"/>
          <w:rtl w:val="0"/>
          <w:lang w:val="en-US"/>
        </w:rPr>
        <w:t>Stages and Tasks</w:t>
      </w:r>
      <w:bookmarkEnd w:id="6"/>
      <w:bookmarkEnd w:id="5"/>
    </w:p>
    <w:p>
      <w:pPr>
        <w:pStyle w:val="Body Text"/>
      </w:pPr>
    </w:p>
    <w:p>
      <w:pPr>
        <w:pStyle w:val="Body"/>
        <w:rPr>
          <w:u w:val="single"/>
        </w:rPr>
      </w:pPr>
      <w:bookmarkStart w:name="fieldunderstanding" w:id="7"/>
      <w:r>
        <w:rPr>
          <w:u w:val="single"/>
          <w:rtl w:val="0"/>
          <w:lang w:val="en-US"/>
        </w:rPr>
        <w:t>Field understanding</w:t>
      </w:r>
    </w:p>
    <w:p>
      <w:pPr>
        <w:pStyle w:val="First Paragraph"/>
      </w:pPr>
      <w:r>
        <w:rPr>
          <w:rtl w:val="0"/>
          <w:lang w:val="en-US"/>
        </w:rPr>
        <w:t>In this section, we are going to analyse the ground of the problem the industry is currently facing, data source and plan our research. Additionally, we will take a look at which potential bias is inside of the data set and which precautions we should take to make results as objective as possible and prevent any harm to all people or organisations somehow related to the dataset and this research.</w:t>
      </w:r>
    </w:p>
    <w:p>
      <w:pPr>
        <w:pStyle w:val="Body"/>
        <w:numPr>
          <w:ilvl w:val="0"/>
          <w:numId w:val="2"/>
        </w:numPr>
      </w:pPr>
      <w:r>
        <w:rPr>
          <w:b w:val="1"/>
          <w:bCs w:val="1"/>
          <w:rtl w:val="0"/>
        </w:rPr>
        <w:t>Tasks:</w:t>
      </w:r>
    </w:p>
    <w:p>
      <w:pPr>
        <w:pStyle w:val="Compact"/>
        <w:numPr>
          <w:ilvl w:val="1"/>
          <w:numId w:val="2"/>
        </w:numPr>
        <w:rPr>
          <w:lang w:val="en-US"/>
        </w:rPr>
      </w:pPr>
      <w:r>
        <w:rPr>
          <w:rtl w:val="0"/>
          <w:lang w:val="en-US"/>
        </w:rPr>
        <w:t>Literature review</w:t>
      </w:r>
    </w:p>
    <w:p>
      <w:pPr>
        <w:pStyle w:val="Compact"/>
        <w:numPr>
          <w:ilvl w:val="1"/>
          <w:numId w:val="2"/>
        </w:numPr>
        <w:rPr>
          <w:lang w:val="en-US"/>
        </w:rPr>
      </w:pPr>
      <w:r>
        <w:rPr>
          <w:rtl w:val="0"/>
          <w:lang w:val="en-US"/>
        </w:rPr>
        <w:t>Data resources</w:t>
      </w:r>
    </w:p>
    <w:p>
      <w:pPr>
        <w:pStyle w:val="Compact"/>
        <w:numPr>
          <w:ilvl w:val="1"/>
          <w:numId w:val="2"/>
        </w:numPr>
        <w:rPr>
          <w:lang w:val="en-US"/>
        </w:rPr>
      </w:pPr>
      <w:r>
        <w:rPr>
          <w:rtl w:val="0"/>
          <w:lang w:val="en-US"/>
        </w:rPr>
        <w:t>Ethical consideration</w:t>
      </w:r>
    </w:p>
    <w:p>
      <w:pPr>
        <w:pStyle w:val="Compact"/>
        <w:numPr>
          <w:ilvl w:val="1"/>
          <w:numId w:val="2"/>
        </w:numPr>
        <w:rPr>
          <w:lang w:val="en-US"/>
        </w:rPr>
      </w:pPr>
      <w:r>
        <w:rPr>
          <w:rtl w:val="0"/>
          <w:lang w:val="en-US"/>
        </w:rPr>
        <w:t>Objectives</w:t>
      </w:r>
    </w:p>
    <w:p>
      <w:pPr>
        <w:pStyle w:val="Compact"/>
        <w:numPr>
          <w:ilvl w:val="1"/>
          <w:numId w:val="2"/>
        </w:numPr>
        <w:rPr>
          <w:lang w:val="en-US"/>
        </w:rPr>
      </w:pPr>
      <w:r>
        <w:rPr>
          <w:rtl w:val="0"/>
          <w:lang w:val="en-US"/>
        </w:rPr>
        <w:t>Methods</w:t>
      </w:r>
      <w:bookmarkEnd w:id="7"/>
    </w:p>
    <w:p>
      <w:pPr>
        <w:pStyle w:val="Compact"/>
      </w:pPr>
    </w:p>
    <w:p>
      <w:pPr>
        <w:pStyle w:val="Body"/>
        <w:rPr>
          <w:u w:val="single"/>
        </w:rPr>
      </w:pPr>
      <w:bookmarkStart w:name="dataunderstanding" w:id="8"/>
      <w:r>
        <w:rPr>
          <w:u w:val="single"/>
          <w:rtl w:val="0"/>
          <w:lang w:val="de-DE"/>
        </w:rPr>
        <w:t>Data understanding</w:t>
      </w:r>
    </w:p>
    <w:p>
      <w:pPr>
        <w:pStyle w:val="First Paragraph"/>
      </w:pPr>
      <w:r>
        <w:rPr>
          <w:rtl w:val="0"/>
          <w:lang w:val="en-US"/>
        </w:rPr>
        <w:t>In this section, we will explore the dataset to set appropriate methods for preparation and modelling.</w:t>
      </w:r>
    </w:p>
    <w:p>
      <w:pPr>
        <w:pStyle w:val="Body"/>
        <w:numPr>
          <w:ilvl w:val="0"/>
          <w:numId w:val="2"/>
        </w:numPr>
      </w:pPr>
      <w:r>
        <w:rPr>
          <w:b w:val="1"/>
          <w:bCs w:val="1"/>
          <w:rtl w:val="0"/>
        </w:rPr>
        <w:t>Tasks:</w:t>
      </w:r>
    </w:p>
    <w:p>
      <w:pPr>
        <w:pStyle w:val="Compact"/>
        <w:numPr>
          <w:ilvl w:val="1"/>
          <w:numId w:val="2"/>
        </w:numPr>
        <w:rPr>
          <w:lang w:val="en-US"/>
        </w:rPr>
      </w:pPr>
      <w:r>
        <w:rPr>
          <w:rtl w:val="0"/>
          <w:lang w:val="en-US"/>
        </w:rPr>
        <w:t>Statistic summary</w:t>
      </w:r>
    </w:p>
    <w:p>
      <w:pPr>
        <w:pStyle w:val="Compact"/>
        <w:numPr>
          <w:ilvl w:val="1"/>
          <w:numId w:val="2"/>
        </w:numPr>
        <w:rPr>
          <w:lang w:val="en-US"/>
        </w:rPr>
      </w:pPr>
      <w:r>
        <w:rPr>
          <w:rtl w:val="0"/>
          <w:lang w:val="en-US"/>
        </w:rPr>
        <w:t>Distributions</w:t>
      </w:r>
    </w:p>
    <w:p>
      <w:pPr>
        <w:pStyle w:val="Compact"/>
        <w:numPr>
          <w:ilvl w:val="1"/>
          <w:numId w:val="2"/>
        </w:numPr>
        <w:rPr>
          <w:lang w:val="en-US"/>
        </w:rPr>
      </w:pPr>
      <w:r>
        <w:rPr>
          <w:rtl w:val="0"/>
          <w:lang w:val="en-US"/>
        </w:rPr>
        <w:t>Correlations</w:t>
      </w:r>
    </w:p>
    <w:p>
      <w:pPr>
        <w:pStyle w:val="Compact"/>
        <w:numPr>
          <w:ilvl w:val="1"/>
          <w:numId w:val="2"/>
        </w:numPr>
        <w:rPr>
          <w:lang w:val="en-US"/>
        </w:rPr>
      </w:pPr>
      <w:r>
        <w:rPr>
          <w:rtl w:val="0"/>
          <w:lang w:val="en-US"/>
        </w:rPr>
        <w:t>Feature importance</w:t>
      </w:r>
    </w:p>
    <w:p>
      <w:pPr>
        <w:pStyle w:val="Compact"/>
        <w:numPr>
          <w:ilvl w:val="1"/>
          <w:numId w:val="2"/>
        </w:numPr>
        <w:rPr>
          <w:lang w:val="en-US"/>
        </w:rPr>
      </w:pPr>
      <w:r>
        <w:rPr>
          <w:rtl w:val="0"/>
          <w:lang w:val="en-US"/>
        </w:rPr>
        <w:t>PCA</w:t>
      </w:r>
      <w:bookmarkEnd w:id="8"/>
    </w:p>
    <w:p>
      <w:pPr>
        <w:pStyle w:val="Compact"/>
      </w:pPr>
    </w:p>
    <w:p>
      <w:pPr>
        <w:pStyle w:val="Body"/>
        <w:rPr>
          <w:u w:val="single"/>
        </w:rPr>
      </w:pPr>
      <w:bookmarkStart w:name="datapreparation" w:id="9"/>
      <w:r>
        <w:rPr>
          <w:u w:val="single"/>
          <w:rtl w:val="0"/>
          <w:lang w:val="en-US"/>
        </w:rPr>
        <w:t>Data Preparation</w:t>
      </w:r>
    </w:p>
    <w:p>
      <w:pPr>
        <w:pStyle w:val="First Paragraph"/>
      </w:pPr>
      <w:r>
        <w:rPr>
          <w:rtl w:val="0"/>
          <w:lang w:val="en-US"/>
        </w:rPr>
        <w:t>This section aims to prepare the dataset for further analysis.</w:t>
      </w:r>
    </w:p>
    <w:p>
      <w:pPr>
        <w:pStyle w:val="Body"/>
        <w:numPr>
          <w:ilvl w:val="0"/>
          <w:numId w:val="2"/>
        </w:numPr>
      </w:pPr>
      <w:r>
        <w:rPr>
          <w:b w:val="1"/>
          <w:bCs w:val="1"/>
          <w:rtl w:val="0"/>
        </w:rPr>
        <w:t>Tasks:</w:t>
      </w:r>
    </w:p>
    <w:p>
      <w:pPr>
        <w:pStyle w:val="Compact"/>
        <w:numPr>
          <w:ilvl w:val="1"/>
          <w:numId w:val="2"/>
        </w:numPr>
        <w:rPr>
          <w:lang w:val="en-US"/>
        </w:rPr>
      </w:pPr>
      <w:r>
        <w:rPr>
          <w:rtl w:val="0"/>
          <w:lang w:val="en-US"/>
        </w:rPr>
        <w:t>Skewed features</w:t>
      </w:r>
    </w:p>
    <w:p>
      <w:pPr>
        <w:pStyle w:val="Compact"/>
        <w:numPr>
          <w:ilvl w:val="1"/>
          <w:numId w:val="2"/>
        </w:numPr>
        <w:rPr>
          <w:lang w:val="en-US"/>
        </w:rPr>
      </w:pPr>
      <w:r>
        <w:rPr>
          <w:rtl w:val="0"/>
          <w:lang w:val="en-US"/>
        </w:rPr>
        <w:t>Missing values</w:t>
      </w:r>
    </w:p>
    <w:p>
      <w:pPr>
        <w:pStyle w:val="Compact"/>
        <w:numPr>
          <w:ilvl w:val="1"/>
          <w:numId w:val="2"/>
        </w:numPr>
        <w:rPr>
          <w:lang w:val="en-US"/>
        </w:rPr>
      </w:pPr>
      <w:r>
        <w:rPr>
          <w:rtl w:val="0"/>
          <w:lang w:val="en-US"/>
        </w:rPr>
        <w:t>Feature engineering</w:t>
      </w:r>
    </w:p>
    <w:p>
      <w:pPr>
        <w:pStyle w:val="Compact"/>
        <w:numPr>
          <w:ilvl w:val="1"/>
          <w:numId w:val="2"/>
        </w:numPr>
        <w:rPr>
          <w:lang w:val="en-US"/>
        </w:rPr>
      </w:pPr>
      <w:r>
        <w:rPr>
          <w:rtl w:val="0"/>
          <w:lang w:val="en-US"/>
        </w:rPr>
        <w:t>Encoding</w:t>
      </w:r>
    </w:p>
    <w:p>
      <w:pPr>
        <w:pStyle w:val="Compact"/>
        <w:numPr>
          <w:ilvl w:val="1"/>
          <w:numId w:val="2"/>
        </w:numPr>
        <w:rPr>
          <w:lang w:val="en-US"/>
        </w:rPr>
      </w:pPr>
      <w:r>
        <w:rPr>
          <w:rtl w:val="0"/>
          <w:lang w:val="en-US"/>
        </w:rPr>
        <w:t>Splitting data</w:t>
      </w:r>
    </w:p>
    <w:p>
      <w:pPr>
        <w:pStyle w:val="Compact"/>
        <w:numPr>
          <w:ilvl w:val="1"/>
          <w:numId w:val="2"/>
        </w:numPr>
        <w:rPr>
          <w:lang w:val="en-US"/>
        </w:rPr>
      </w:pPr>
      <w:r>
        <w:rPr>
          <w:rtl w:val="0"/>
          <w:lang w:val="en-US"/>
        </w:rPr>
        <w:t>Scaling</w:t>
      </w:r>
    </w:p>
    <w:p>
      <w:pPr>
        <w:pStyle w:val="First Paragraph"/>
      </w:pPr>
      <w:r>
        <w:rPr>
          <w:rtl w:val="0"/>
          <w:lang w:val="en-US"/>
        </w:rPr>
        <w:t>Note: We will apply a few methods for each task to understand which method fits better for the dataset.</w:t>
      </w:r>
      <w:bookmarkEnd w:id="9"/>
    </w:p>
    <w:p>
      <w:pPr>
        <w:pStyle w:val="Body Text"/>
      </w:pPr>
    </w:p>
    <w:p>
      <w:pPr>
        <w:pStyle w:val="Body"/>
        <w:rPr>
          <w:u w:val="single"/>
        </w:rPr>
      </w:pPr>
      <w:bookmarkStart w:name="datamodeling" w:id="10"/>
      <w:r>
        <w:rPr>
          <w:u w:val="single"/>
          <w:rtl w:val="0"/>
          <w:lang w:val="nl-NL"/>
        </w:rPr>
        <w:t>Data modeling</w:t>
      </w:r>
    </w:p>
    <w:p>
      <w:pPr>
        <w:pStyle w:val="First Paragraph"/>
      </w:pPr>
      <w:r>
        <w:rPr>
          <w:rtl w:val="0"/>
          <w:lang w:val="en-US"/>
        </w:rPr>
        <w:t>This section will be built based on the results from the first section after we analyse the industry background, current issues and studies which already have been done related to the issues. However, we can define the general process.</w:t>
      </w:r>
    </w:p>
    <w:p>
      <w:pPr>
        <w:pStyle w:val="Body"/>
        <w:numPr>
          <w:ilvl w:val="0"/>
          <w:numId w:val="2"/>
        </w:numPr>
      </w:pPr>
      <w:r>
        <w:rPr>
          <w:b w:val="1"/>
          <w:bCs w:val="1"/>
          <w:rtl w:val="0"/>
        </w:rPr>
        <w:t>Tasks:</w:t>
      </w:r>
    </w:p>
    <w:p>
      <w:pPr>
        <w:pStyle w:val="Compact"/>
        <w:numPr>
          <w:ilvl w:val="1"/>
          <w:numId w:val="2"/>
        </w:numPr>
        <w:rPr>
          <w:lang w:val="en-US"/>
        </w:rPr>
      </w:pPr>
      <w:r>
        <w:rPr>
          <w:rtl w:val="0"/>
          <w:lang w:val="en-US"/>
        </w:rPr>
        <w:t>Define ML models</w:t>
      </w:r>
    </w:p>
    <w:p>
      <w:pPr>
        <w:pStyle w:val="Compact"/>
        <w:numPr>
          <w:ilvl w:val="1"/>
          <w:numId w:val="2"/>
        </w:numPr>
        <w:rPr>
          <w:lang w:val="en-US"/>
        </w:rPr>
      </w:pPr>
      <w:r>
        <w:rPr>
          <w:rtl w:val="0"/>
          <w:lang w:val="en-US"/>
        </w:rPr>
        <w:t>Define Hyperparameters</w:t>
      </w:r>
    </w:p>
    <w:p>
      <w:pPr>
        <w:pStyle w:val="Compact"/>
        <w:numPr>
          <w:ilvl w:val="1"/>
          <w:numId w:val="2"/>
        </w:numPr>
        <w:rPr>
          <w:lang w:val="en-US"/>
        </w:rPr>
      </w:pPr>
      <w:r>
        <w:rPr>
          <w:rtl w:val="0"/>
          <w:lang w:val="en-US"/>
        </w:rPr>
        <w:t>Fit models</w:t>
      </w:r>
    </w:p>
    <w:p>
      <w:pPr>
        <w:pStyle w:val="Compact"/>
        <w:numPr>
          <w:ilvl w:val="1"/>
          <w:numId w:val="2"/>
        </w:numPr>
        <w:rPr>
          <w:lang w:val="en-US"/>
        </w:rPr>
      </w:pPr>
      <w:r>
        <w:rPr>
          <w:rtl w:val="0"/>
          <w:lang w:val="en-US"/>
        </w:rPr>
        <w:t>Define and fit DL model</w:t>
      </w:r>
    </w:p>
    <w:p>
      <w:pPr>
        <w:pStyle w:val="First Paragraph"/>
      </w:pPr>
      <w:r>
        <w:rPr>
          <w:rtl w:val="0"/>
          <w:lang w:val="en-US"/>
        </w:rPr>
        <w:t>Note: Important moment we need to keep in mind that the final report must briefly display the process of the model's selection. So. we need to create data frames for storing models' results.</w:t>
      </w:r>
      <w:bookmarkEnd w:id="10"/>
    </w:p>
    <w:p>
      <w:pPr>
        <w:pStyle w:val="Body Text"/>
      </w:pPr>
    </w:p>
    <w:p>
      <w:pPr>
        <w:pStyle w:val="Body"/>
        <w:rPr>
          <w:u w:val="single"/>
        </w:rPr>
      </w:pPr>
      <w:bookmarkStart w:name="dataevaluation" w:id="11"/>
      <w:r>
        <w:rPr>
          <w:u w:val="single"/>
          <w:rtl w:val="0"/>
          <w:lang w:val="en-US"/>
        </w:rPr>
        <w:t>Data evaluation</w:t>
      </w:r>
    </w:p>
    <w:p>
      <w:pPr>
        <w:pStyle w:val="First Paragraph"/>
      </w:pPr>
      <w:r>
        <w:rPr>
          <w:rtl w:val="0"/>
          <w:lang w:val="en-US"/>
        </w:rPr>
        <w:t>This section includes several evaluation methods and compares models' performance. The section aims to select the best model and hyperparameters. Additionally, we will need to extract information from the models' performance to form a conclusion.</w:t>
      </w:r>
    </w:p>
    <w:p>
      <w:pPr>
        <w:pStyle w:val="Body"/>
        <w:numPr>
          <w:ilvl w:val="0"/>
          <w:numId w:val="2"/>
        </w:numPr>
      </w:pPr>
      <w:r>
        <w:rPr>
          <w:b w:val="1"/>
          <w:bCs w:val="1"/>
          <w:rtl w:val="0"/>
        </w:rPr>
        <w:t>Tasks:</w:t>
      </w:r>
    </w:p>
    <w:p>
      <w:pPr>
        <w:pStyle w:val="Compact"/>
        <w:numPr>
          <w:ilvl w:val="1"/>
          <w:numId w:val="2"/>
        </w:numPr>
        <w:rPr>
          <w:lang w:val="en-US"/>
        </w:rPr>
      </w:pPr>
      <w:r>
        <w:rPr>
          <w:rtl w:val="0"/>
          <w:lang w:val="en-US"/>
        </w:rPr>
        <w:t>Compare accuracy scores</w:t>
      </w:r>
      <w:r>
        <w:br w:type="textWrapping"/>
      </w:r>
    </w:p>
    <w:p>
      <w:pPr>
        <w:pStyle w:val="Compact"/>
        <w:numPr>
          <w:ilvl w:val="1"/>
          <w:numId w:val="2"/>
        </w:numPr>
        <w:rPr>
          <w:lang w:val="en-US"/>
        </w:rPr>
      </w:pPr>
      <w:r>
        <w:rPr>
          <w:rtl w:val="0"/>
          <w:lang w:val="en-US"/>
        </w:rPr>
        <w:t>ROC-Auc scores</w:t>
      </w:r>
    </w:p>
    <w:p>
      <w:pPr>
        <w:pStyle w:val="Compact"/>
        <w:numPr>
          <w:ilvl w:val="1"/>
          <w:numId w:val="2"/>
        </w:numPr>
        <w:rPr>
          <w:lang w:val="en-US"/>
        </w:rPr>
      </w:pPr>
      <w:r>
        <w:rPr>
          <w:rtl w:val="0"/>
          <w:lang w:val="en-US"/>
        </w:rPr>
        <w:t>Confusion matrix</w:t>
      </w:r>
      <w:bookmarkEnd w:id="11"/>
    </w:p>
    <w:p>
      <w:pPr>
        <w:pStyle w:val="Compact"/>
      </w:pPr>
    </w:p>
    <w:p>
      <w:pPr>
        <w:pStyle w:val="Body"/>
        <w:rPr>
          <w:u w:val="single"/>
        </w:rPr>
      </w:pPr>
      <w:bookmarkStart w:name="deployment" w:id="12"/>
      <w:r>
        <w:rPr>
          <w:u w:val="single"/>
          <w:rtl w:val="0"/>
          <w:lang w:val="en-US"/>
        </w:rPr>
        <w:t>Deployment</w:t>
      </w:r>
    </w:p>
    <w:p>
      <w:pPr>
        <w:pStyle w:val="First Paragraph"/>
      </w:pPr>
      <w:r>
        <w:rPr>
          <w:rtl w:val="0"/>
          <w:lang w:val="en-US"/>
        </w:rPr>
        <w:t>This section is going to serve several proposes such as forming a conclusion, tracking accurate results for different combinations of methods, tracking report development, and forming a final report.</w:t>
      </w:r>
    </w:p>
    <w:p>
      <w:pPr>
        <w:pStyle w:val="Body"/>
        <w:numPr>
          <w:ilvl w:val="0"/>
          <w:numId w:val="2"/>
        </w:numPr>
      </w:pPr>
      <w:r>
        <w:rPr>
          <w:b w:val="1"/>
          <w:bCs w:val="1"/>
          <w:rtl w:val="0"/>
        </w:rPr>
        <w:t>Tasks:</w:t>
      </w:r>
    </w:p>
    <w:p>
      <w:pPr>
        <w:pStyle w:val="Compact"/>
        <w:numPr>
          <w:ilvl w:val="1"/>
          <w:numId w:val="2"/>
        </w:numPr>
        <w:rPr>
          <w:lang w:val="en-US"/>
        </w:rPr>
      </w:pPr>
      <w:r>
        <w:rPr>
          <w:rtl w:val="0"/>
          <w:lang w:val="en-US"/>
        </w:rPr>
        <w:t>Conclusion</w:t>
      </w:r>
    </w:p>
    <w:p>
      <w:pPr>
        <w:pStyle w:val="Compact"/>
        <w:numPr>
          <w:ilvl w:val="1"/>
          <w:numId w:val="2"/>
        </w:numPr>
        <w:rPr>
          <w:lang w:val="en-US"/>
        </w:rPr>
      </w:pPr>
      <w:r>
        <w:rPr>
          <w:rtl w:val="0"/>
          <w:lang w:val="en-US"/>
        </w:rPr>
        <w:t>Form final reports</w:t>
      </w:r>
    </w:p>
    <w:p>
      <w:pPr>
        <w:pStyle w:val="Compact"/>
        <w:numPr>
          <w:ilvl w:val="1"/>
          <w:numId w:val="2"/>
        </w:numPr>
        <w:rPr>
          <w:lang w:val="en-US"/>
        </w:rPr>
      </w:pPr>
      <w:r>
        <w:rPr>
          <w:rtl w:val="0"/>
          <w:lang w:val="en-US"/>
        </w:rPr>
        <w:t>Accuracy log</w:t>
      </w:r>
    </w:p>
    <w:p>
      <w:pPr>
        <w:pStyle w:val="Compact"/>
        <w:numPr>
          <w:ilvl w:val="1"/>
          <w:numId w:val="2"/>
        </w:numPr>
        <w:rPr>
          <w:lang w:val="en-US"/>
        </w:rPr>
      </w:pPr>
      <w:r>
        <w:rPr>
          <w:rtl w:val="0"/>
          <w:lang w:val="en-US"/>
        </w:rPr>
        <w:t>Project log</w:t>
      </w:r>
    </w:p>
    <w:p>
      <w:pPr>
        <w:pStyle w:val="First Paragraph"/>
      </w:pPr>
      <w:r>
        <w:rPr>
          <w:rtl w:val="0"/>
          <w:lang w:val="en-US"/>
        </w:rPr>
        <w:t>Note: The final report requires the total words used, so we need to add a column in our project log where we are going to track how many words we already have used.</w:t>
      </w:r>
      <w:bookmarkEnd w:id="12"/>
    </w:p>
    <w:p>
      <w:pPr>
        <w:pStyle w:val="Body Text"/>
      </w:pPr>
    </w:p>
    <w:p>
      <w:pPr>
        <w:pStyle w:val="Heading 3"/>
      </w:pPr>
      <w:bookmarkStart w:name="_Toc2" w:id="13"/>
      <w:bookmarkStart w:name="projecttimeline" w:id="14"/>
      <w:r>
        <w:rPr>
          <w:rFonts w:cs="Arial Unicode MS" w:eastAsia="Arial Unicode MS"/>
          <w:rtl w:val="0"/>
          <w:lang w:val="en-US"/>
        </w:rPr>
        <w:t>Project timeline</w:t>
      </w:r>
      <w:bookmarkEnd w:id="13"/>
    </w:p>
    <w:p>
      <w:pPr>
        <w:pStyle w:val="Body"/>
      </w:pPr>
      <w:r>
        <mc:AlternateContent>
          <mc:Choice Requires="wps">
            <w:drawing xmlns:a="http://schemas.openxmlformats.org/drawingml/2006/main">
              <wp:inline distT="0" distB="0" distL="0" distR="0">
                <wp:extent cx="5943600" cy="19050"/>
                <wp:effectExtent l="0" t="0" r="0" b="0"/>
                <wp:docPr id="1073741830"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1"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Start w:name="e695ab34" w:id="15"/>
    </w:p>
    <w:p>
      <w:pPr>
        <w:pStyle w:val="First Paragraph"/>
      </w:pPr>
      <w:r>
        <w:drawing xmlns:a="http://schemas.openxmlformats.org/drawingml/2006/main">
          <wp:inline distT="0" distB="0" distL="0" distR="0">
            <wp:extent cx="5334000" cy="2642730"/>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4">
                      <a:extLst/>
                    </a:blip>
                    <a:stretch>
                      <a:fillRect/>
                    </a:stretch>
                  </pic:blipFill>
                  <pic:spPr>
                    <a:xfrm>
                      <a:off x="0" y="0"/>
                      <a:ext cx="5334000" cy="2642730"/>
                    </a:xfrm>
                    <a:prstGeom prst="rect">
                      <a:avLst/>
                    </a:prstGeom>
                    <a:ln w="12700" cap="flat">
                      <a:noFill/>
                      <a:miter lim="400000"/>
                    </a:ln>
                    <a:effectLst/>
                  </pic:spPr>
                </pic:pic>
              </a:graphicData>
            </a:graphic>
          </wp:inline>
        </w:drawing>
      </w:r>
      <w:bookmarkEnd w:id="15"/>
    </w:p>
    <w:p>
      <w:pPr>
        <w:pStyle w:val="Body Text"/>
      </w:pPr>
      <w:bookmarkEnd w:id="14"/>
    </w:p>
    <w:p>
      <w:pPr>
        <w:pStyle w:val="Heading"/>
      </w:pPr>
      <w:bookmarkStart w:name="_Toc3" w:id="16"/>
      <w:bookmarkStart w:name="introduction" w:id="17"/>
      <w:r>
        <w:rPr>
          <w:rFonts w:cs="Arial Unicode MS" w:eastAsia="Arial Unicode MS"/>
          <w:rtl w:val="0"/>
          <w:lang w:val="fr-FR"/>
        </w:rPr>
        <w:t>Introduction</w:t>
      </w:r>
      <w:bookmarkEnd w:id="16"/>
    </w:p>
    <w:p>
      <w:pPr>
        <w:pStyle w:val="Body"/>
      </w:pPr>
      <w:r>
        <mc:AlternateContent>
          <mc:Choice Requires="wps">
            <w:drawing xmlns:a="http://schemas.openxmlformats.org/drawingml/2006/main">
              <wp:inline distT="0" distB="0" distL="0" distR="0">
                <wp:extent cx="5943600" cy="19050"/>
                <wp:effectExtent l="0" t="0" r="0" b="0"/>
                <wp:docPr id="1073741832"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2"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First Paragraph"/>
      </w:pPr>
      <w:r>
        <w:rPr>
          <w:rtl w:val="0"/>
          <w:lang w:val="en-US"/>
        </w:rPr>
        <w:t>The vast majority of athletes consider the Olympic Games as the top of their sporting and physical achievements. A large number of advancements and discoveries can be associated with the drive to succeed in the Olympic games.</w:t>
      </w:r>
    </w:p>
    <w:p>
      <w:pPr>
        <w:pStyle w:val="Body Text"/>
      </w:pPr>
      <w:r>
        <w:rPr>
          <w:rFonts w:cs="Arial Unicode MS" w:eastAsia="Arial Unicode MS"/>
          <w:rtl w:val="0"/>
          <w:lang w:val="en-US"/>
        </w:rPr>
        <w:t>Olympic athletes represent the highest level of human physical abilities, as highlighted by Borms and Hebbelinck (1984) in their study. They assert that athletes competing in the Olympics or world-class athletes show the ideal composition of genetic predispositions and environmental factors, and as a result, they can reach a peak of their performance. Theoretically, those athletes who stand out the most in their specific events, possess the optimal physical structure for those types of physical activity, as discussed by Carter (1985).</w:t>
      </w:r>
    </w:p>
    <w:p>
      <w:pPr>
        <w:pStyle w:val="Body Text"/>
      </w:pPr>
      <w:r>
        <w:rPr>
          <w:rFonts w:cs="Arial Unicode MS" w:eastAsia="Arial Unicode MS"/>
          <w:rtl w:val="0"/>
          <w:lang w:val="en-US"/>
        </w:rPr>
        <w:t>Within the last century, the Olympic Games have been experiencing an enormous upward in competitiveness. In this evolving stage, coaches and support teams should collaborate closely with data scientists to create and develop predictive models for athletes' performance and identify outliers, patterns and trends. This collaboration is essential not only for improving current athletes' metrics but also for the selection of young talents for specific events. Numerous studies, including those by Cuk and Kar</w:t>
      </w:r>
      <w:r>
        <w:rPr>
          <w:rFonts w:cs="Arial Unicode MS" w:eastAsia="Arial Unicode MS" w:hint="default"/>
          <w:rtl w:val="0"/>
          <w:lang w:val="en-US"/>
        </w:rPr>
        <w:t>á</w:t>
      </w:r>
      <w:r>
        <w:rPr>
          <w:rFonts w:cs="Arial Unicode MS" w:eastAsia="Arial Unicode MS"/>
          <w:rtl w:val="0"/>
          <w:lang w:val="en-US"/>
        </w:rPr>
        <w:t>csony (2002), Arkaev and Suchilin (2004), pointed out the significance of anthropometric characteristics in influencing the success of athletes in achieving their goals.</w:t>
      </w:r>
    </w:p>
    <w:p>
      <w:pPr>
        <w:pStyle w:val="Body Text"/>
      </w:pPr>
      <w:r>
        <w:rPr>
          <w:rFonts w:cs="Arial Unicode MS" w:eastAsia="Arial Unicode MS"/>
          <w:rtl w:val="0"/>
          <w:lang w:val="en-US"/>
        </w:rPr>
        <w:t>The significance of elite athletes' age in their performance also must be mentioned. Sports researchers acknowledge that even the month of birth compared to other athletes may determine an athlete's likelihood of reaching high performance, a phenomenon known as the relative age effect, as highlighted by J. Musch (2001).</w:t>
      </w:r>
    </w:p>
    <w:p>
      <w:pPr>
        <w:pStyle w:val="Body Text"/>
      </w:pPr>
      <w:r>
        <w:rPr>
          <w:rFonts w:cs="Arial Unicode MS" w:eastAsia="Arial Unicode MS"/>
          <w:rtl w:val="0"/>
          <w:lang w:val="en-US"/>
        </w:rPr>
        <w:t>Another vital factor which has a significant impact on athletes</w:t>
      </w:r>
      <w:r>
        <w:rPr>
          <w:rFonts w:cs="Arial Unicode MS" w:eastAsia="Arial Unicode MS" w:hint="default"/>
          <w:rtl w:val="0"/>
          <w:lang w:val="en-US"/>
        </w:rPr>
        <w:t xml:space="preserve">’ </w:t>
      </w:r>
      <w:r>
        <w:rPr>
          <w:rFonts w:cs="Arial Unicode MS" w:eastAsia="Arial Unicode MS"/>
          <w:rtl w:val="0"/>
          <w:lang w:val="en-US"/>
        </w:rPr>
        <w:t>successes is the nationality or the country they represent. It is very important to consider because each country which shows up at the Olympic Games has its methodologies for many disciplines. Identifying the correlations between countries which provide training and its success may be a key for mutually beneficial exchanges of methods, practices, approaches and databases between counties. Additionally, there is a strong correlation between a country and an athlete's performance directly related to the athlete selection process. As was mentioned by De Bosscher V. (2007), the larger population provides a bigger talent sample for recruitment opportunities for arranging training and competitions.</w:t>
      </w:r>
    </w:p>
    <w:p>
      <w:pPr>
        <w:pStyle w:val="Body Text"/>
      </w:pPr>
      <w:r>
        <w:rPr>
          <w:rFonts w:cs="Arial Unicode MS" w:eastAsia="Arial Unicode MS"/>
          <w:rtl w:val="0"/>
          <w:lang w:val="en-US"/>
        </w:rPr>
        <w:t>This study will specifically concentrate on predicting athletic performance by analysing anthropometric characteristics, including weight, height and body mass index. Also, relevant data such as age, gender and nationality for each athlete will be included in the analysis.</w:t>
      </w:r>
      <w:bookmarkEnd w:id="17"/>
    </w:p>
    <w:p>
      <w:pPr>
        <w:pStyle w:val="Body Text"/>
      </w:pPr>
    </w:p>
    <w:p>
      <w:pPr>
        <w:pStyle w:val="Heading"/>
      </w:pPr>
      <w:bookmarkStart w:name="_Toc4" w:id="18"/>
      <w:bookmarkStart w:name="importance" w:id="19"/>
      <w:r>
        <w:rPr>
          <w:rFonts w:cs="Arial Unicode MS" w:eastAsia="Arial Unicode MS"/>
          <w:rtl w:val="0"/>
          <w:lang w:val="en-US"/>
        </w:rPr>
        <w:t>Importance</w:t>
      </w:r>
      <w:bookmarkEnd w:id="18"/>
    </w:p>
    <w:p>
      <w:pPr>
        <w:pStyle w:val="Body"/>
      </w:pPr>
      <w:r>
        <mc:AlternateContent>
          <mc:Choice Requires="wps">
            <w:drawing xmlns:a="http://schemas.openxmlformats.org/drawingml/2006/main">
              <wp:inline distT="0" distB="0" distL="0" distR="0">
                <wp:extent cx="5943600" cy="19050"/>
                <wp:effectExtent l="0" t="0" r="0" b="0"/>
                <wp:docPr id="1073741833"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3"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p>
    <w:p>
      <w:pPr>
        <w:pStyle w:val="First Paragraph"/>
      </w:pPr>
      <w:r>
        <w:rPr>
          <w:rtl w:val="0"/>
          <w:lang w:val="en-US"/>
        </w:rPr>
        <w:t>Using advanced analytical methods for predicting athletes' results in world-class sporting competitions can be highly beneficial for many departments, organisations and teams involved in the sports industry.</w:t>
      </w:r>
      <w:bookmarkEnd w:id="19"/>
    </w:p>
    <w:p>
      <w:pPr>
        <w:pStyle w:val="Heading 3"/>
      </w:pPr>
      <w:bookmarkStart w:name="_Toc5" w:id="20"/>
      <w:bookmarkStart w:name="improvementsintrainingandselection" w:id="21"/>
      <w:r>
        <w:rPr>
          <w:rFonts w:cs="Arial Unicode MS" w:eastAsia="Arial Unicode MS"/>
          <w:rtl w:val="0"/>
          <w:lang w:val="en-US"/>
        </w:rPr>
        <w:t>Improvements in training and selection</w:t>
      </w:r>
      <w:bookmarkEnd w:id="20"/>
    </w:p>
    <w:p>
      <w:pPr>
        <w:pStyle w:val="First Paragraph"/>
      </w:pPr>
      <w:r>
        <w:rPr>
          <w:rtl w:val="0"/>
          <w:lang w:val="en-US"/>
        </w:rPr>
        <w:t>Sports performance analysis and techniques allow sports scientists, coaches, and athletes to analyze athlete performance objectively. Thus, performance analysis has become an important component of training Donoghue P. O. (2009), and it has a vital role in planning training and competition strategies Michalsik L.B. (2004) and Frantisek T. (2011). Machine learning uses previous experiences to make a connection with the future, and the success of the model is highly related to the characteristics of the dataset Sekeroglu B., Dimililer K. and Tuncal K. In recent years, several experiments using different ML models have been performed in sports.</w:t>
      </w:r>
    </w:p>
    <w:p>
      <w:pPr>
        <w:pStyle w:val="Compact"/>
        <w:numPr>
          <w:ilvl w:val="0"/>
          <w:numId w:val="4"/>
        </w:numPr>
        <w:rPr>
          <w:lang w:val="en-US"/>
        </w:rPr>
      </w:pPr>
      <w:r>
        <w:rPr>
          <w:rtl w:val="0"/>
          <w:lang w:val="en-US"/>
        </w:rPr>
        <w:t>Meayk E. and Unold O. (2011) combined fuzzy logic and machine learning to model swimming training. The classification accuracy of their proposed methodology reached 68.66%.</w:t>
      </w:r>
    </w:p>
    <w:p>
      <w:pPr>
        <w:pStyle w:val="Compact"/>
        <w:numPr>
          <w:ilvl w:val="0"/>
          <w:numId w:val="4"/>
        </w:numPr>
        <w:rPr>
          <w:lang w:val="en-US"/>
        </w:rPr>
      </w:pPr>
      <w:r>
        <w:rPr>
          <w:rtl w:val="0"/>
          <w:lang w:val="en-US"/>
        </w:rPr>
        <w:t>Ofoghi B. et al (2013), implemented machine learning techniques for selecting athletes in cycling as well as for strategic planning. They implemented a statistical approach, K-means and a naive Bayes classifier for inter-omnium analysis, and Bayesian belief networks with discrete optimization techniques for intra-omnium performance analysis.</w:t>
      </w:r>
    </w:p>
    <w:p>
      <w:pPr>
        <w:pStyle w:val="Compact"/>
        <w:numPr>
          <w:ilvl w:val="0"/>
          <w:numId w:val="4"/>
        </w:numPr>
        <w:rPr>
          <w:lang w:val="en-US"/>
        </w:rPr>
      </w:pPr>
      <w:r>
        <w:rPr>
          <w:rtl w:val="0"/>
          <w:lang w:val="en-US"/>
        </w:rPr>
        <w:t>Hore S. and Bhattacharya T. (2018) used naive Bayes, support vector machines (SVMs), multilayer perceptron feed-forward networks, and random forests to build a sustainability model for the National Basketball Association (NBA) players. They concluded that SVMs produced superior results than the other models, with an accuracy of 85.65%.</w:t>
      </w:r>
    </w:p>
    <w:p>
      <w:pPr>
        <w:pStyle w:val="Compact"/>
        <w:numPr>
          <w:ilvl w:val="0"/>
          <w:numId w:val="4"/>
        </w:numPr>
        <w:rPr>
          <w:lang w:val="en-US"/>
        </w:rPr>
      </w:pPr>
      <w:r>
        <w:rPr>
          <w:rtl w:val="0"/>
          <w:lang w:val="en-US"/>
        </w:rPr>
        <w:t>Muazu Musa R. et al. (2019), implemented a variation of k-nearest neighbour and linear regression to classify high-potential archers using physical fitness indicators.</w:t>
      </w:r>
    </w:p>
    <w:p>
      <w:pPr>
        <w:pStyle w:val="Compact"/>
        <w:numPr>
          <w:ilvl w:val="0"/>
          <w:numId w:val="4"/>
        </w:numPr>
        <w:rPr>
          <w:lang w:val="en-US"/>
        </w:rPr>
      </w:pPr>
      <w:r>
        <w:rPr>
          <w:rtl w:val="0"/>
          <w:lang w:val="en-US"/>
        </w:rPr>
        <w:t>Muazu Musa R. et al. (2019) conducted another study on the scouting of high-performance archers. They implemented artificial neural networks and k-nearest neighbour models. They used the selected performance parameters of 50 archers. The obtained results showed that the artificial neural network model achieved a higher accuracy (92%) than the other models.</w:t>
      </w:r>
    </w:p>
    <w:p>
      <w:pPr>
        <w:pStyle w:val="Compact"/>
        <w:numPr>
          <w:ilvl w:val="0"/>
          <w:numId w:val="4"/>
        </w:numPr>
        <w:rPr>
          <w:lang w:val="en-US"/>
        </w:rPr>
      </w:pPr>
      <w:r>
        <w:rPr>
          <w:rtl w:val="0"/>
          <w:lang w:val="en-US"/>
        </w:rPr>
        <w:t>Jesus K. et al. (2018) implemented and compared a linear model and artificial neural network to predict the backstroke start performances of ten male backstroke swimmers. They concluded that the artificial neural network outperformed the linear model.</w:t>
      </w:r>
    </w:p>
    <w:p>
      <w:pPr>
        <w:pStyle w:val="Compact"/>
        <w:numPr>
          <w:ilvl w:val="0"/>
          <w:numId w:val="4"/>
        </w:numPr>
        <w:rPr>
          <w:lang w:val="en-US"/>
        </w:rPr>
      </w:pPr>
      <w:r>
        <w:rPr>
          <w:rtl w:val="0"/>
          <w:lang w:val="en-US"/>
        </w:rPr>
        <w:t>Maanijou R. and Mirroshandel S. A. (2019) proposed a method to predict soccer player rankings based on an expert system and ensemble learning. Twenty features of soccer players were considered, and a comparison was performed by considering benchmark machine learning models such as multilayer perceptron, support vector machines, naive Bayes, logistic regression, etc. They concluded that the proposed method achieved the highest accuracy (60%).</w:t>
      </w:r>
    </w:p>
    <w:p>
      <w:pPr>
        <w:pStyle w:val="Compact"/>
        <w:numPr>
          <w:ilvl w:val="0"/>
          <w:numId w:val="4"/>
        </w:numPr>
        <w:rPr>
          <w:lang w:val="en-US"/>
        </w:rPr>
      </w:pPr>
      <w:r>
        <w:rPr>
          <w:rtl w:val="0"/>
          <w:lang w:val="en-US"/>
        </w:rPr>
        <w:t>Anik A.I. et al. (2018) proposed another method based on feature elimination and machine learning implementation to predict the performances of cricket players. The machine learning step of the proposed method consisted of linear regression and a support vector machine with linear and polynomial kernels. The highest prediction accuracies obtained for batsmen and bowlers were 91.5% and 75.3%, respectively.</w:t>
      </w:r>
    </w:p>
    <w:p>
      <w:pPr>
        <w:pStyle w:val="Compact"/>
        <w:numPr>
          <w:ilvl w:val="0"/>
          <w:numId w:val="4"/>
        </w:numPr>
        <w:rPr>
          <w:lang w:val="en-US"/>
        </w:rPr>
      </w:pPr>
      <w:r>
        <w:rPr>
          <w:rtl w:val="0"/>
          <w:lang w:val="en-US"/>
        </w:rPr>
        <w:t>Zhou Z. et al. (2017) conducted research to predict countermovement jump heights by using machine learning models. Decision trees, random forests, and linear regression models were implemented to train selected features of athletes. Evaluation was performed by considering three metrics; namely, the R2 score, root mean square error (RMSE) and mean absolute error (MAE). The obtained results demonstrated that linear regression outperformed the other considered machine learning models.</w:t>
      </w:r>
      <w:bookmarkEnd w:id="21"/>
    </w:p>
    <w:p>
      <w:pPr>
        <w:pStyle w:val="Heading 3"/>
      </w:pPr>
      <w:bookmarkStart w:name="_Toc6" w:id="22"/>
      <w:bookmarkStart w:name="equalityandfairness" w:id="23"/>
      <w:r>
        <w:rPr>
          <w:rFonts w:cs="Arial Unicode MS" w:eastAsia="Arial Unicode MS"/>
          <w:rtl w:val="0"/>
          <w:lang w:val="en-US"/>
        </w:rPr>
        <w:t>Equality and fairness</w:t>
      </w:r>
      <w:bookmarkEnd w:id="22"/>
    </w:p>
    <w:p>
      <w:pPr>
        <w:pStyle w:val="First Paragraph"/>
      </w:pPr>
      <w:r>
        <w:rPr>
          <w:rtl w:val="0"/>
          <w:lang w:val="en-US"/>
        </w:rPr>
        <w:t>The idea of regulating the impact of inequalities upon which individuals have little or no control and for which they cannot be claimed responsible has a long history in ethics and is included in various forms in most ethical theories (Arneson, 2015). A second kind of inequality is linked to what Heinil</w:t>
      </w:r>
      <w:r>
        <w:rPr>
          <w:rtl w:val="0"/>
          <w:lang w:val="en-US"/>
        </w:rPr>
        <w:t xml:space="preserve">ä </w:t>
      </w:r>
      <w:r>
        <w:rPr>
          <w:rtl w:val="0"/>
          <w:lang w:val="en-US"/>
        </w:rPr>
        <w:t>(1982) calls system strength: the strength of the material, financial, technological, and scientific resources supporting an athlete or a team. Olympic national medal statistics state illustrate the point as it correlates with the ranking of nations according to gross national product (Flegl &amp; Andrade, 2018).</w:t>
      </w:r>
      <w:bookmarkEnd w:id="23"/>
    </w:p>
    <w:p>
      <w:pPr>
        <w:pStyle w:val="Heading 3"/>
      </w:pPr>
      <w:bookmarkStart w:name="_Toc7" w:id="24"/>
      <w:bookmarkStart w:name="sportmedicine" w:id="25"/>
      <w:r>
        <w:rPr>
          <w:rFonts w:cs="Arial Unicode MS" w:eastAsia="Arial Unicode MS"/>
          <w:rtl w:val="0"/>
          <w:lang w:val="da-DK"/>
        </w:rPr>
        <w:t>Sport medicine</w:t>
      </w:r>
      <w:bookmarkEnd w:id="24"/>
    </w:p>
    <w:p>
      <w:pPr>
        <w:pStyle w:val="First Paragraph"/>
      </w:pPr>
      <w:r>
        <w:rPr>
          <w:rtl w:val="0"/>
          <w:lang w:val="en-US"/>
        </w:rPr>
        <w:t>As mentioned in research conducted by Bahr R, Clarsen B, Ekstrand J (2018), Injuries are very frequent issues in individual and team sports and can cause physical and financial problems. Discovering and learning about factors which may cause an injury in sports is a key component of prevention methods. Bahr R, Krosshaug T (2005).</w:t>
      </w:r>
      <w:bookmarkEnd w:id="25"/>
    </w:p>
    <w:p>
      <w:pPr>
        <w:pStyle w:val="Body Text"/>
      </w:pPr>
    </w:p>
    <w:p>
      <w:pPr>
        <w:pStyle w:val="Heading"/>
      </w:pPr>
      <w:bookmarkStart w:name="_Toc8" w:id="26"/>
      <w:bookmarkStart w:name="objectives" w:id="27"/>
      <w:r>
        <w:rPr>
          <w:rFonts w:cs="Arial Unicode MS" w:eastAsia="Arial Unicode MS"/>
          <w:rtl w:val="0"/>
          <w:lang w:val="fr-FR"/>
        </w:rPr>
        <w:t>Objectives</w:t>
      </w:r>
      <w:bookmarkEnd w:id="26"/>
    </w:p>
    <w:p>
      <w:pPr>
        <w:pStyle w:val="Body"/>
      </w:pPr>
      <w:r>
        <mc:AlternateContent>
          <mc:Choice Requires="wps">
            <w:drawing xmlns:a="http://schemas.openxmlformats.org/drawingml/2006/main">
              <wp:inline distT="0" distB="0" distL="0" distR="0">
                <wp:extent cx="5943600" cy="19050"/>
                <wp:effectExtent l="0" t="0" r="0" b="0"/>
                <wp:docPr id="1073741834"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4"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27"/>
    </w:p>
    <w:p>
      <w:pPr>
        <w:pStyle w:val="Heading 4"/>
      </w:pPr>
      <w:bookmarkStart w:name="_Toc9" w:id="28"/>
      <w:bookmarkStart w:name="crossdisciplinarycharacteristics" w:id="29"/>
      <w:r>
        <w:rPr>
          <w:rFonts w:cs="Arial Unicode MS" w:eastAsia="Arial Unicode MS"/>
          <w:rtl w:val="0"/>
        </w:rPr>
        <w:t>Cross-Disciplinary Characteristics</w:t>
      </w:r>
      <w:bookmarkEnd w:id="28"/>
    </w:p>
    <w:p>
      <w:pPr>
        <w:pStyle w:val="First Paragraph"/>
      </w:pPr>
      <w:r>
        <w:rPr>
          <w:rtl w:val="0"/>
          <w:lang w:val="en-US"/>
        </w:rPr>
        <w:t>We are going to discover if there is any chance to win a competition for an athlete with a different specialisation. - What is the probability of winning for the average athlete in their sport. - Which disciplines have the most similar requirements for physical characteristics. - Which disciplines have the least similar requirements for physical characteristics. - Compare the probability of winning in both disciplines.</w:t>
      </w:r>
      <w:bookmarkEnd w:id="29"/>
    </w:p>
    <w:p>
      <w:pPr>
        <w:pStyle w:val="Heading 4"/>
      </w:pPr>
      <w:bookmarkStart w:name="_Toc10" w:id="30"/>
      <w:bookmarkStart w:name="predictabilityevaluation" w:id="31"/>
      <w:r>
        <w:rPr>
          <w:rFonts w:cs="Arial Unicode MS" w:eastAsia="Arial Unicode MS"/>
          <w:rtl w:val="0"/>
          <w:lang w:val="en-US"/>
        </w:rPr>
        <w:t>Predictability Evaluation</w:t>
      </w:r>
      <w:bookmarkEnd w:id="30"/>
    </w:p>
    <w:p>
      <w:pPr>
        <w:pStyle w:val="First Paragraph"/>
      </w:pPr>
      <w:r>
        <w:rPr>
          <w:rtl w:val="0"/>
          <w:lang w:val="en-US"/>
        </w:rPr>
        <w:t>In this section, we are going to check how given data behaves with different ML models and preparation phases. We will try to find out which models give us the most accurate prediction of athlete's performance. - For every stage of the preparation process we will create a few options to find which methods work better. For example, there are many different ways of performing imputations (mean, mode, ML models, dropping). So, we will try some methods for each stage. - Similarly, we will analyse how each selected model works with data. We will set a few different hyperparameters and use GridSearch to find the best tuning for each model - Every combination of preparation and best model with hyperparameters will be recorded in an accuracy log for concluding the section.</w:t>
      </w:r>
      <w:bookmarkEnd w:id="31"/>
    </w:p>
    <w:p>
      <w:pPr>
        <w:pStyle w:val="Body Text"/>
      </w:pPr>
    </w:p>
    <w:p>
      <w:pPr>
        <w:pStyle w:val="Heading"/>
      </w:pPr>
      <w:bookmarkStart w:name="_Toc11" w:id="32"/>
      <w:bookmarkStart w:name="datasourceandmethods" w:id="33"/>
      <w:r>
        <w:rPr>
          <w:rFonts w:cs="Arial Unicode MS" w:eastAsia="Arial Unicode MS"/>
          <w:rtl w:val="0"/>
          <w:lang w:val="en-US"/>
        </w:rPr>
        <w:t>Data source and Methods</w:t>
      </w:r>
      <w:bookmarkEnd w:id="32"/>
    </w:p>
    <w:p>
      <w:pPr>
        <w:pStyle w:val="Body"/>
      </w:pPr>
      <w:r>
        <mc:AlternateContent>
          <mc:Choice Requires="wps">
            <w:drawing xmlns:a="http://schemas.openxmlformats.org/drawingml/2006/main">
              <wp:inline distT="0" distB="0" distL="0" distR="0">
                <wp:extent cx="5943600" cy="19050"/>
                <wp:effectExtent l="0" t="0" r="0" b="0"/>
                <wp:docPr id="1073741835"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5"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33"/>
    </w:p>
    <w:p>
      <w:pPr>
        <w:pStyle w:val="Body"/>
        <w:rPr>
          <w:b w:val="1"/>
          <w:bCs w:val="1"/>
          <w:i w:val="1"/>
          <w:iCs w:val="1"/>
          <w:u w:val="single"/>
        </w:rPr>
      </w:pPr>
      <w:bookmarkStart w:name="datasource" w:id="34"/>
      <w:r>
        <w:rPr>
          <w:b w:val="1"/>
          <w:bCs w:val="1"/>
          <w:i w:val="1"/>
          <w:iCs w:val="1"/>
          <w:u w:val="single"/>
          <w:rtl w:val="0"/>
          <w:lang w:val="en-US"/>
        </w:rPr>
        <w:t>Data Source</w:t>
      </w:r>
    </w:p>
    <w:p>
      <w:pPr>
        <w:pStyle w:val="First Paragraph"/>
      </w:pPr>
      <w:r>
        <w:rPr>
          <w:rtl w:val="0"/>
          <w:lang w:val="en-US"/>
        </w:rPr>
        <w:t>As a data source, we will use an available for public use dataset "120 years of Olympic history: athletes and results" published on Kaggle (</w:t>
      </w:r>
      <w:r>
        <w:rPr>
          <w:rStyle w:val="Hyperlink.0"/>
        </w:rPr>
        <w:fldChar w:fldCharType="begin" w:fldLock="0"/>
      </w:r>
      <w:r>
        <w:rPr>
          <w:rStyle w:val="Hyperlink.0"/>
        </w:rPr>
        <w:instrText xml:space="preserve"> HYPERLINK "https://www.kaggle.com/datasets/heesoo37/120-years-of-olympic-history-athletes-and-results/data"</w:instrText>
      </w:r>
      <w:r>
        <w:rPr>
          <w:rStyle w:val="Hyperlink.0"/>
        </w:rPr>
        <w:fldChar w:fldCharType="separate" w:fldLock="0"/>
      </w:r>
      <w:r>
        <w:rPr>
          <w:rStyle w:val="Hyperlink.0"/>
          <w:rtl w:val="0"/>
        </w:rPr>
        <w:t>https://www.kaggle.com/datasets/heesoo37/120-years-of-olympic-history-athletes-and-results/data</w:t>
      </w:r>
      <w:r>
        <w:rPr/>
        <w:fldChar w:fldCharType="end" w:fldLock="0"/>
      </w:r>
      <w:r>
        <w:rPr>
          <w:rtl w:val="0"/>
          <w:lang w:val="en-US"/>
        </w:rPr>
        <w:t>). The dataset contains 271116 rows and 15 columns which represent data about 134732 athletes performing in Olympic games from 1896 to 2016. The original source of the dataset we are working with is website (</w:t>
      </w:r>
      <w:r>
        <w:rPr>
          <w:rStyle w:val="Hyperlink.0"/>
        </w:rPr>
        <w:fldChar w:fldCharType="begin" w:fldLock="0"/>
      </w:r>
      <w:r>
        <w:rPr>
          <w:rStyle w:val="Hyperlink.0"/>
        </w:rPr>
        <w:instrText xml:space="preserve"> HYPERLINK "https://www.sports-reference.com"</w:instrText>
      </w:r>
      <w:r>
        <w:rPr>
          <w:rStyle w:val="Hyperlink.0"/>
        </w:rPr>
        <w:fldChar w:fldCharType="separate" w:fldLock="0"/>
      </w:r>
      <w:r>
        <w:rPr>
          <w:rStyle w:val="Hyperlink.0"/>
          <w:rtl w:val="0"/>
        </w:rPr>
        <w:t>https://www.sports-reference.com</w:t>
      </w:r>
      <w:r>
        <w:rPr/>
        <w:fldChar w:fldCharType="end" w:fldLock="0"/>
      </w:r>
      <w:r>
        <w:rPr>
          <w:rtl w:val="0"/>
          <w:lang w:val="en-US"/>
        </w:rPr>
        <w:t>)</w:t>
      </w:r>
      <w:bookmarkEnd w:id="34"/>
    </w:p>
    <w:p>
      <w:pPr>
        <w:pStyle w:val="Heading 2"/>
        <w:rPr>
          <w:i w:val="1"/>
          <w:iCs w:val="1"/>
          <w:u w:val="single"/>
        </w:rPr>
      </w:pPr>
      <w:bookmarkStart w:name="_Toc12" w:id="35"/>
      <w:bookmarkStart w:name="b0a011f3" w:id="36"/>
      <w:r>
        <w:rPr>
          <w:i w:val="1"/>
          <w:iCs w:val="1"/>
          <w:u w:val="single"/>
          <w:rtl w:val="0"/>
        </w:rPr>
        <w:t>E</w:t>
      </w:r>
      <w:bookmarkEnd w:id="36"/>
      <w:bookmarkStart w:name="eda" w:id="37"/>
      <w:r>
        <w:rPr>
          <w:i w:val="1"/>
          <w:iCs w:val="1"/>
          <w:u w:val="single"/>
          <w:rtl w:val="0"/>
        </w:rPr>
        <w:t>DA</w:t>
      </w:r>
      <w:bookmarkEnd w:id="35"/>
    </w:p>
    <w:p>
      <w:pPr>
        <w:pStyle w:val="First Paragraph"/>
      </w:pPr>
      <w:r>
        <w:rPr>
          <w:rtl w:val="0"/>
          <w:lang w:val="en-US"/>
        </w:rPr>
        <w:t>Exploratory Data Analysis will help us to understand the structure of the dataset including the size, shape, properties and types of variables. Also, identify patterns and relationships between variables. Additionally, EDA allows us to select appropriate techniques and models for our further analysis.</w:t>
      </w:r>
    </w:p>
    <w:p>
      <w:pPr>
        <w:pStyle w:val="Body Text"/>
      </w:pPr>
      <w:r>
        <w:rPr>
          <w:rFonts w:cs="Arial Unicode MS" w:eastAsia="Arial Unicode MS"/>
          <w:b w:val="1"/>
          <w:bCs w:val="1"/>
          <w:rtl w:val="0"/>
          <w:lang w:val="en-US"/>
        </w:rPr>
        <w:t>1. Statistical summary</w:t>
      </w:r>
    </w:p>
    <w:p>
      <w:pPr>
        <w:pStyle w:val="Body Text"/>
      </w:pPr>
      <w:r>
        <w:rPr>
          <w:rFonts w:cs="Arial Unicode MS" w:eastAsia="Arial Unicode MS"/>
          <w:b w:val="1"/>
          <w:bCs w:val="1"/>
          <w:rtl w:val="0"/>
          <w:lang w:val="en-US"/>
        </w:rPr>
        <w:t>2. Distributions</w:t>
      </w:r>
    </w:p>
    <w:p>
      <w:pPr>
        <w:pStyle w:val="Compact"/>
        <w:numPr>
          <w:ilvl w:val="0"/>
          <w:numId w:val="2"/>
        </w:numPr>
        <w:rPr>
          <w:lang w:val="en-US"/>
        </w:rPr>
      </w:pPr>
      <w:r>
        <w:rPr>
          <w:rtl w:val="0"/>
          <w:lang w:val="en-US"/>
        </w:rPr>
        <w:t>Bar plots</w:t>
      </w:r>
    </w:p>
    <w:p>
      <w:pPr>
        <w:pStyle w:val="First Paragraph"/>
      </w:pPr>
      <w:r>
        <w:rPr>
          <w:b w:val="1"/>
          <w:bCs w:val="1"/>
          <w:rtl w:val="0"/>
          <w:lang w:val="en-US"/>
        </w:rPr>
        <w:t>3. Correlation</w:t>
      </w:r>
    </w:p>
    <w:p>
      <w:pPr>
        <w:pStyle w:val="Compact"/>
        <w:numPr>
          <w:ilvl w:val="0"/>
          <w:numId w:val="2"/>
        </w:numPr>
        <w:rPr>
          <w:lang w:val="en-US"/>
        </w:rPr>
      </w:pPr>
      <w:r>
        <w:rPr>
          <w:rtl w:val="0"/>
          <w:lang w:val="en-US"/>
        </w:rPr>
        <w:t>Heatmap</w:t>
      </w:r>
    </w:p>
    <w:p>
      <w:pPr>
        <w:pStyle w:val="Compact"/>
        <w:numPr>
          <w:ilvl w:val="0"/>
          <w:numId w:val="2"/>
        </w:numPr>
        <w:rPr>
          <w:lang w:val="en-US"/>
        </w:rPr>
      </w:pPr>
      <w:r>
        <w:rPr>
          <w:rtl w:val="0"/>
          <w:lang w:val="en-US"/>
        </w:rPr>
        <w:t>Correlation matrix</w:t>
      </w:r>
    </w:p>
    <w:p>
      <w:pPr>
        <w:pStyle w:val="Compact"/>
        <w:numPr>
          <w:ilvl w:val="0"/>
          <w:numId w:val="2"/>
        </w:numPr>
        <w:rPr>
          <w:lang w:val="en-US"/>
        </w:rPr>
      </w:pPr>
      <w:r>
        <w:rPr>
          <w:rtl w:val="0"/>
          <w:lang w:val="en-US"/>
        </w:rPr>
        <w:t>Scatter plots</w:t>
      </w:r>
    </w:p>
    <w:p>
      <w:pPr>
        <w:pStyle w:val="First Paragraph"/>
      </w:pPr>
      <w:r>
        <w:rPr>
          <w:b w:val="1"/>
          <w:bCs w:val="1"/>
          <w:rtl w:val="0"/>
          <w:lang w:val="en-US"/>
        </w:rPr>
        <w:t>4. Feature importance</w:t>
      </w:r>
    </w:p>
    <w:p>
      <w:pPr>
        <w:pStyle w:val="Compact"/>
        <w:numPr>
          <w:ilvl w:val="0"/>
          <w:numId w:val="2"/>
        </w:numPr>
        <w:rPr>
          <w:lang w:val="en-US"/>
        </w:rPr>
      </w:pPr>
      <w:r>
        <w:rPr>
          <w:rtl w:val="0"/>
          <w:lang w:val="en-US"/>
        </w:rPr>
        <w:t>Gradient Boosting Classifie</w:t>
      </w:r>
      <w:bookmarkEnd w:id="37"/>
      <w:r>
        <w:rPr>
          <w:rtl w:val="0"/>
          <w:lang w:val="en-US"/>
        </w:rPr>
        <w:t>r</w:t>
      </w:r>
    </w:p>
    <w:p>
      <w:pPr>
        <w:pStyle w:val="Heading 4"/>
      </w:pPr>
      <w:bookmarkStart w:name="_Toc13" w:id="38"/>
      <w:bookmarkStart w:name="datapreparation2" w:id="39"/>
      <w:r>
        <w:rPr>
          <w:rFonts w:cs="Arial Unicode MS" w:eastAsia="Arial Unicode MS"/>
          <w:rtl w:val="0"/>
          <w:lang w:val="en-US"/>
        </w:rPr>
        <w:t>D</w:t>
      </w:r>
      <w:bookmarkEnd w:id="39"/>
      <w:bookmarkStart w:name="ecd1b7ce" w:id="40"/>
      <w:r>
        <w:rPr>
          <w:rFonts w:cs="Arial Unicode MS" w:eastAsia="Arial Unicode MS"/>
          <w:rtl w:val="0"/>
          <w:lang w:val="en-US"/>
        </w:rPr>
        <w:t>ata Preparation</w:t>
      </w:r>
      <w:bookmarkEnd w:id="38"/>
    </w:p>
    <w:p>
      <w:pPr>
        <w:pStyle w:val="First Paragraph"/>
      </w:pPr>
      <w:r>
        <w:rPr>
          <w:rtl w:val="0"/>
          <w:lang w:val="en-US"/>
        </w:rPr>
        <w:t>The data preparation process is a very important stage in the data analysis, it includes several steps to ensure that the data is in an appreciate format for analysis and modelling. Depending on the project stages of data preparation may vary. In this project we are going to perform the following stages:</w:t>
      </w:r>
    </w:p>
    <w:p>
      <w:pPr>
        <w:pStyle w:val="Body Text"/>
      </w:pPr>
      <w:r>
        <w:rPr>
          <w:rFonts w:cs="Arial Unicode MS" w:eastAsia="Arial Unicode MS"/>
          <w:b w:val="1"/>
          <w:bCs w:val="1"/>
          <w:rtl w:val="0"/>
          <w:lang w:val="en-US"/>
        </w:rPr>
        <w:t>1. Normalising skewed features</w:t>
      </w:r>
    </w:p>
    <w:p>
      <w:pPr>
        <w:pStyle w:val="Compact"/>
        <w:numPr>
          <w:ilvl w:val="0"/>
          <w:numId w:val="2"/>
        </w:numPr>
        <w:rPr>
          <w:lang w:val="en-US"/>
        </w:rPr>
      </w:pPr>
      <w:r>
        <w:rPr>
          <w:rtl w:val="0"/>
          <w:lang w:val="en-US"/>
        </w:rPr>
        <w:t>Methods to test:</w:t>
      </w:r>
    </w:p>
    <w:p>
      <w:pPr>
        <w:pStyle w:val="Compact"/>
        <w:numPr>
          <w:ilvl w:val="1"/>
          <w:numId w:val="2"/>
        </w:numPr>
        <w:rPr>
          <w:lang w:val="en-US"/>
        </w:rPr>
      </w:pPr>
      <w:r>
        <w:rPr>
          <w:rtl w:val="0"/>
          <w:lang w:val="en-US"/>
        </w:rPr>
        <w:t>log Transformation</w:t>
      </w:r>
    </w:p>
    <w:p>
      <w:pPr>
        <w:pStyle w:val="Compact"/>
        <w:numPr>
          <w:ilvl w:val="1"/>
          <w:numId w:val="2"/>
        </w:numPr>
        <w:rPr>
          <w:lang w:val="en-US"/>
        </w:rPr>
      </w:pPr>
      <w:r>
        <w:rPr>
          <w:rtl w:val="0"/>
          <w:lang w:val="en-US"/>
        </w:rPr>
        <w:t>Cutting outliers</w:t>
      </w:r>
    </w:p>
    <w:p>
      <w:pPr>
        <w:pStyle w:val="First Paragraph"/>
      </w:pPr>
      <w:r>
        <w:rPr>
          <w:b w:val="1"/>
          <w:bCs w:val="1"/>
          <w:rtl w:val="0"/>
          <w:lang w:val="en-US"/>
        </w:rPr>
        <w:t>2. Missing values</w:t>
      </w:r>
    </w:p>
    <w:p>
      <w:pPr>
        <w:pStyle w:val="Compact"/>
        <w:numPr>
          <w:ilvl w:val="0"/>
          <w:numId w:val="2"/>
        </w:numPr>
        <w:rPr>
          <w:lang w:val="en-US"/>
        </w:rPr>
      </w:pPr>
      <w:r>
        <w:rPr>
          <w:rtl w:val="0"/>
          <w:lang w:val="en-US"/>
        </w:rPr>
        <w:t>Methods to test:</w:t>
      </w:r>
    </w:p>
    <w:p>
      <w:pPr>
        <w:pStyle w:val="Compact"/>
        <w:numPr>
          <w:ilvl w:val="1"/>
          <w:numId w:val="2"/>
        </w:numPr>
        <w:rPr>
          <w:lang w:val="en-US"/>
        </w:rPr>
      </w:pPr>
      <w:r>
        <w:rPr>
          <w:rtl w:val="0"/>
          <w:lang w:val="en-US"/>
        </w:rPr>
        <w:t>Drop rows with missing values</w:t>
      </w:r>
    </w:p>
    <w:p>
      <w:pPr>
        <w:pStyle w:val="Compact"/>
        <w:numPr>
          <w:ilvl w:val="1"/>
          <w:numId w:val="2"/>
        </w:numPr>
        <w:rPr>
          <w:lang w:val="en-US"/>
        </w:rPr>
      </w:pPr>
      <w:r>
        <w:rPr>
          <w:rtl w:val="0"/>
          <w:lang w:val="en-US"/>
        </w:rPr>
        <w:t>Fill in the mean value</w:t>
      </w:r>
    </w:p>
    <w:p>
      <w:pPr>
        <w:pStyle w:val="Compact"/>
        <w:numPr>
          <w:ilvl w:val="1"/>
          <w:numId w:val="2"/>
        </w:numPr>
        <w:rPr>
          <w:lang w:val="en-US"/>
        </w:rPr>
      </w:pPr>
      <w:r>
        <w:rPr>
          <w:rtl w:val="0"/>
          <w:lang w:val="en-US"/>
        </w:rPr>
        <w:t>Fill with ML model</w:t>
      </w:r>
    </w:p>
    <w:p>
      <w:pPr>
        <w:pStyle w:val="First Paragraph"/>
      </w:pPr>
      <w:r>
        <w:rPr>
          <w:b w:val="1"/>
          <w:bCs w:val="1"/>
          <w:rtl w:val="0"/>
          <w:lang w:val="en-US"/>
        </w:rPr>
        <w:t>3. Feature engineering</w:t>
      </w:r>
    </w:p>
    <w:p>
      <w:pPr>
        <w:pStyle w:val="Compact"/>
        <w:numPr>
          <w:ilvl w:val="0"/>
          <w:numId w:val="2"/>
        </w:numPr>
        <w:rPr>
          <w:lang w:val="en-US"/>
        </w:rPr>
      </w:pPr>
      <w:r>
        <w:rPr>
          <w:rtl w:val="0"/>
          <w:lang w:val="en-US"/>
        </w:rPr>
        <w:t>Methods to perform:</w:t>
      </w:r>
    </w:p>
    <w:p>
      <w:pPr>
        <w:pStyle w:val="Compact"/>
        <w:numPr>
          <w:ilvl w:val="1"/>
          <w:numId w:val="2"/>
        </w:numPr>
        <w:rPr>
          <w:lang w:val="en-US"/>
        </w:rPr>
      </w:pPr>
      <w:r>
        <w:rPr>
          <w:rtl w:val="0"/>
          <w:lang w:val="en-US"/>
        </w:rPr>
        <w:t>Drop irrelevant features</w:t>
      </w:r>
    </w:p>
    <w:p>
      <w:pPr>
        <w:pStyle w:val="Compact"/>
        <w:numPr>
          <w:ilvl w:val="1"/>
          <w:numId w:val="2"/>
        </w:numPr>
        <w:rPr>
          <w:lang w:val="en-US"/>
        </w:rPr>
      </w:pPr>
      <w:r>
        <w:rPr>
          <w:rtl w:val="0"/>
          <w:lang w:val="en-US"/>
        </w:rPr>
        <w:t>Create a new feature 'BMI'</w:t>
      </w:r>
    </w:p>
    <w:p>
      <w:pPr>
        <w:pStyle w:val="Compact"/>
        <w:numPr>
          <w:ilvl w:val="1"/>
          <w:numId w:val="2"/>
        </w:numPr>
        <w:rPr>
          <w:lang w:val="en-US"/>
        </w:rPr>
      </w:pPr>
      <w:r>
        <w:rPr>
          <w:rtl w:val="0"/>
          <w:lang w:val="en-US"/>
        </w:rPr>
        <w:t>Fill with ML model</w:t>
      </w:r>
    </w:p>
    <w:p>
      <w:pPr>
        <w:pStyle w:val="First Paragraph"/>
      </w:pPr>
      <w:r>
        <w:rPr>
          <w:b w:val="1"/>
          <w:bCs w:val="1"/>
          <w:rtl w:val="0"/>
          <w:lang w:val="en-US"/>
        </w:rPr>
        <w:t>4. Encoding</w:t>
      </w:r>
    </w:p>
    <w:p>
      <w:pPr>
        <w:pStyle w:val="Compact"/>
        <w:numPr>
          <w:ilvl w:val="0"/>
          <w:numId w:val="2"/>
        </w:numPr>
        <w:rPr>
          <w:lang w:val="en-US"/>
        </w:rPr>
      </w:pPr>
      <w:r>
        <w:rPr>
          <w:rtl w:val="0"/>
          <w:lang w:val="en-US"/>
        </w:rPr>
        <w:t>Methods to test:</w:t>
      </w:r>
    </w:p>
    <w:p>
      <w:pPr>
        <w:pStyle w:val="Compact"/>
        <w:numPr>
          <w:ilvl w:val="1"/>
          <w:numId w:val="2"/>
        </w:numPr>
        <w:rPr>
          <w:lang w:val="en-US"/>
        </w:rPr>
      </w:pPr>
      <w:r>
        <w:rPr>
          <w:rtl w:val="0"/>
          <w:lang w:val="en-US"/>
        </w:rPr>
        <w:t>Standard encoder</w:t>
      </w:r>
    </w:p>
    <w:p>
      <w:pPr>
        <w:pStyle w:val="Compact"/>
        <w:numPr>
          <w:ilvl w:val="1"/>
          <w:numId w:val="2"/>
        </w:numPr>
        <w:rPr>
          <w:lang w:val="en-US"/>
        </w:rPr>
      </w:pPr>
      <w:r>
        <w:rPr>
          <w:rtl w:val="0"/>
          <w:lang w:val="en-US"/>
        </w:rPr>
        <w:t>One Hot encode</w:t>
      </w:r>
      <w:bookmarkEnd w:id="40"/>
      <w:r>
        <w:rPr>
          <w:rtl w:val="0"/>
          <w:lang w:val="en-US"/>
        </w:rPr>
        <w:t>r</w:t>
      </w:r>
    </w:p>
    <w:p>
      <w:pPr>
        <w:pStyle w:val="Compact"/>
      </w:pPr>
    </w:p>
    <w:p>
      <w:pPr>
        <w:pStyle w:val="Heading 4"/>
      </w:pPr>
      <w:bookmarkStart w:name="_Toc14" w:id="41"/>
      <w:bookmarkStart w:name="X1e10c47d3f640d94fabd94964a9d4aaa62a13c9" w:id="42"/>
      <w:r>
        <w:rPr>
          <w:rFonts w:cs="Arial Unicode MS" w:eastAsia="Arial Unicode MS"/>
          <w:rtl w:val="0"/>
          <w:lang w:val="en-US"/>
        </w:rPr>
        <w:t>M</w:t>
      </w:r>
      <w:bookmarkEnd w:id="42"/>
      <w:bookmarkStart w:name="machinelearningmodels" w:id="43"/>
      <w:r>
        <w:rPr>
          <w:rFonts w:cs="Arial Unicode MS" w:eastAsia="Arial Unicode MS"/>
          <w:rtl w:val="0"/>
          <w:lang w:val="en-US"/>
        </w:rPr>
        <w:t>achine Learning Models</w:t>
      </w:r>
      <w:bookmarkEnd w:id="41"/>
    </w:p>
    <w:p>
      <w:pPr>
        <w:pStyle w:val="First Paragraph"/>
      </w:pPr>
      <w:r>
        <w:rPr>
          <w:b w:val="1"/>
          <w:bCs w:val="1"/>
          <w:rtl w:val="0"/>
          <w:lang w:val="en-US"/>
        </w:rPr>
        <w:t>1. PCA</w:t>
      </w:r>
    </w:p>
    <w:p>
      <w:pPr>
        <w:pStyle w:val="Body Text"/>
      </w:pPr>
      <w:r>
        <w:rPr>
          <w:rFonts w:cs="Arial Unicode MS" w:eastAsia="Arial Unicode MS"/>
          <w:rtl w:val="0"/>
          <w:lang w:val="en-US"/>
        </w:rPr>
        <w:t>Our data set doesn't include a large number of features for applying Principal Components Analysis. However, it may be helpful to discover how this type of data can be compressed in case we get more detailed data.</w:t>
      </w:r>
    </w:p>
    <w:p>
      <w:pPr>
        <w:pStyle w:val="Body Text"/>
      </w:pPr>
      <w:r>
        <w:rPr>
          <w:rFonts w:cs="Arial Unicode MS" w:eastAsia="Arial Unicode MS"/>
          <w:b w:val="1"/>
          <w:bCs w:val="1"/>
          <w:rtl w:val="0"/>
          <w:lang w:val="en-US"/>
        </w:rPr>
        <w:t>2. Logistic Regression for probability calculations</w:t>
      </w:r>
    </w:p>
    <w:p>
      <w:pPr>
        <w:pStyle w:val="Body Text"/>
      </w:pPr>
      <w:r>
        <w:rPr>
          <w:rFonts w:cs="Arial Unicode MS" w:eastAsia="Arial Unicode MS"/>
          <w:rtl w:val="0"/>
          <w:lang w:val="en-US"/>
        </w:rPr>
        <w:t>This model mostly will be used for the Cross-Disciplinary Characteristics section to define the probability of successful performance.</w:t>
      </w:r>
    </w:p>
    <w:p>
      <w:pPr>
        <w:pStyle w:val="Body Text"/>
      </w:pPr>
      <w:r>
        <w:rPr>
          <w:rFonts w:cs="Arial Unicode MS" w:eastAsia="Arial Unicode MS"/>
          <w:b w:val="1"/>
          <w:bCs w:val="1"/>
          <w:rtl w:val="0"/>
          <w:lang w:val="en-US"/>
        </w:rPr>
        <w:t>3. GridSearch with different classifiers</w:t>
      </w:r>
    </w:p>
    <w:p>
      <w:pPr>
        <w:pStyle w:val="Body Text"/>
      </w:pPr>
      <w:r>
        <w:rPr>
          <w:rFonts w:cs="Arial Unicode MS" w:eastAsia="Arial Unicode MS"/>
          <w:rtl w:val="0"/>
          <w:lang w:val="en-US"/>
        </w:rPr>
        <w:t>Another section in our research "Predictability Evaluation" will have to define the best model and hyperparameters for predicting performance results. We are going to compare the performance of several models and each of them will be tuned as far as computing ability lets us to tune.</w:t>
      </w:r>
    </w:p>
    <w:p>
      <w:pPr>
        <w:pStyle w:val="Body Text"/>
      </w:pPr>
      <w:r>
        <w:rPr>
          <w:rFonts w:cs="Arial Unicode MS" w:eastAsia="Arial Unicode MS"/>
          <w:rtl w:val="0"/>
          <w:lang w:val="en-US"/>
        </w:rPr>
        <w:t>3.1. Machine Learning Models to test:</w:t>
      </w:r>
    </w:p>
    <w:p>
      <w:pPr>
        <w:pStyle w:val="Compact"/>
        <w:numPr>
          <w:ilvl w:val="0"/>
          <w:numId w:val="2"/>
        </w:numPr>
        <w:rPr>
          <w:lang w:val="en-US"/>
        </w:rPr>
      </w:pPr>
      <w:r>
        <w:rPr>
          <w:rtl w:val="0"/>
          <w:lang w:val="en-US"/>
        </w:rPr>
        <w:t>Logistic Regression</w:t>
      </w:r>
    </w:p>
    <w:p>
      <w:pPr>
        <w:pStyle w:val="Compact"/>
        <w:numPr>
          <w:ilvl w:val="0"/>
          <w:numId w:val="2"/>
        </w:numPr>
        <w:rPr>
          <w:lang w:val="en-US"/>
        </w:rPr>
      </w:pPr>
      <w:r>
        <w:rPr>
          <w:rtl w:val="0"/>
          <w:lang w:val="en-US"/>
        </w:rPr>
        <w:t>Decision Tree</w:t>
      </w:r>
    </w:p>
    <w:p>
      <w:pPr>
        <w:pStyle w:val="Compact"/>
        <w:numPr>
          <w:ilvl w:val="0"/>
          <w:numId w:val="2"/>
        </w:numPr>
        <w:rPr>
          <w:lang w:val="en-US"/>
        </w:rPr>
      </w:pPr>
      <w:r>
        <w:rPr>
          <w:rtl w:val="0"/>
          <w:lang w:val="en-US"/>
        </w:rPr>
        <w:t>Random Forest</w:t>
      </w:r>
    </w:p>
    <w:p>
      <w:pPr>
        <w:pStyle w:val="Compact"/>
        <w:numPr>
          <w:ilvl w:val="0"/>
          <w:numId w:val="2"/>
        </w:numPr>
        <w:rPr>
          <w:lang w:val="en-US"/>
        </w:rPr>
      </w:pPr>
      <w:r>
        <w:rPr>
          <w:rtl w:val="0"/>
          <w:lang w:val="en-US"/>
        </w:rPr>
        <w:t>Gradient Boosting</w:t>
      </w:r>
    </w:p>
    <w:p>
      <w:pPr>
        <w:pStyle w:val="Compact"/>
        <w:numPr>
          <w:ilvl w:val="0"/>
          <w:numId w:val="2"/>
        </w:numPr>
        <w:rPr>
          <w:lang w:val="en-US"/>
        </w:rPr>
      </w:pPr>
      <w:r>
        <w:rPr>
          <w:rtl w:val="0"/>
          <w:lang w:val="en-US"/>
        </w:rPr>
        <w:t>K-Nearest Neighbors</w:t>
      </w:r>
    </w:p>
    <w:p>
      <w:pPr>
        <w:pStyle w:val="First Paragraph"/>
      </w:pPr>
      <w:r>
        <w:rPr>
          <w:rtl w:val="0"/>
          <w:lang w:val="en-US"/>
        </w:rPr>
        <w:t>3.2. Deep Learning Models to test:</w:t>
      </w:r>
    </w:p>
    <w:p>
      <w:pPr>
        <w:pStyle w:val="Compact"/>
        <w:numPr>
          <w:ilvl w:val="0"/>
          <w:numId w:val="2"/>
        </w:numPr>
        <w:rPr>
          <w:lang w:val="en-US"/>
        </w:rPr>
      </w:pPr>
      <w:r>
        <w:rPr>
          <w:rtl w:val="0"/>
          <w:lang w:val="en-US"/>
        </w:rPr>
        <w:t>MLP Neural Network</w:t>
      </w:r>
    </w:p>
    <w:p>
      <w:pPr>
        <w:pStyle w:val="Compact"/>
        <w:numPr>
          <w:ilvl w:val="0"/>
          <w:numId w:val="2"/>
        </w:numPr>
        <w:rPr>
          <w:lang w:val="en-US"/>
        </w:rPr>
      </w:pPr>
      <w:r>
        <w:rPr>
          <w:rtl w:val="0"/>
          <w:lang w:val="en-US"/>
        </w:rPr>
        <w:t>PyTorch Neural Networ</w:t>
      </w:r>
      <w:bookmarkEnd w:id="43"/>
      <w:r>
        <w:rPr>
          <w:rtl w:val="0"/>
          <w:lang w:val="en-US"/>
        </w:rPr>
        <w:t>k</w:t>
      </w:r>
    </w:p>
    <w:p>
      <w:pPr>
        <w:pStyle w:val="First Paragraph"/>
      </w:pPr>
    </w:p>
    <w:p>
      <w:pPr>
        <w:pStyle w:val="Heading"/>
      </w:pPr>
      <w:bookmarkStart w:name="_Toc15" w:id="44"/>
      <w:bookmarkStart w:name="ethicalconsideration" w:id="45"/>
      <w:r>
        <w:rPr>
          <w:rFonts w:cs="Arial Unicode MS" w:eastAsia="Arial Unicode MS"/>
          <w:rtl w:val="0"/>
          <w:lang w:val="en-US"/>
        </w:rPr>
        <w:t>Ethical consideration</w:t>
      </w:r>
      <w:bookmarkEnd w:id="45"/>
      <w:bookmarkEnd w:id="44"/>
    </w:p>
    <w:p>
      <w:pPr>
        <w:pStyle w:val="Heading 4"/>
      </w:pPr>
      <w:bookmarkStart w:name="_Toc16" w:id="46"/>
      <w:bookmarkStart w:name="privacyanddataprotection" w:id="47"/>
      <w:r>
        <w:rPr>
          <w:rFonts w:cs="Arial Unicode MS" w:eastAsia="Arial Unicode MS"/>
          <w:rtl w:val="0"/>
          <w:lang w:val="en-US"/>
        </w:rPr>
        <w:t>Privacy and Data Protection</w:t>
      </w:r>
      <w:bookmarkEnd w:id="46"/>
    </w:p>
    <w:p>
      <w:pPr>
        <w:pStyle w:val="First Paragraph"/>
      </w:pPr>
      <w:r>
        <w:rPr>
          <w:rtl w:val="0"/>
          <w:lang w:val="en-US"/>
        </w:rPr>
        <w:t>To provide privacy during our analysis we will anonymise all records by removing personal information such as ID and Name of athletes. While doing our research we might discover information which can affect athletes' current lives even though they have already finished their careers. Many very dangerous zones in world-class media data analytics must be considered before creating and publishing a study. For instance, by analysing an athlete's performance during the training or previous performances and the main performance it is possible to find anomalies which can point to doping use. This unproven fact may have a negative impact on an athlete's life and career. To sum up, the information obtained from data may be misinterpreted and used against people related to it.</w:t>
      </w:r>
      <w:bookmarkEnd w:id="47"/>
    </w:p>
    <w:p>
      <w:pPr>
        <w:pStyle w:val="Heading 4"/>
      </w:pPr>
      <w:bookmarkStart w:name="_Toc17" w:id="48"/>
      <w:bookmarkStart w:name="transparency" w:id="49"/>
      <w:r>
        <w:rPr>
          <w:rFonts w:cs="Arial Unicode MS" w:eastAsia="Arial Unicode MS"/>
          <w:rtl w:val="0"/>
          <w:lang w:val="en-US"/>
        </w:rPr>
        <w:t>Transparency</w:t>
      </w:r>
      <w:bookmarkEnd w:id="48"/>
    </w:p>
    <w:p>
      <w:pPr>
        <w:pStyle w:val="First Paragraph"/>
      </w:pPr>
      <w:r>
        <w:rPr>
          <w:rtl w:val="0"/>
          <w:lang w:val="en-US"/>
        </w:rPr>
        <w:t>All models, data preparation stages and conclusions are available for any reader. As well as comments with an explanation of why such a method was chosen. The reader can check how results were obtained and if there are any biases in the analysis.</w:t>
      </w:r>
      <w:bookmarkEnd w:id="49"/>
    </w:p>
    <w:p>
      <w:pPr>
        <w:pStyle w:val="Heading 4"/>
      </w:pPr>
      <w:bookmarkStart w:name="_Toc18" w:id="50"/>
      <w:bookmarkStart w:name="geographicbias" w:id="51"/>
      <w:r>
        <w:rPr>
          <w:rFonts w:cs="Arial Unicode MS" w:eastAsia="Arial Unicode MS"/>
          <w:rtl w:val="0"/>
          <w:lang w:val="en-US"/>
        </w:rPr>
        <w:t>Geographic bias</w:t>
      </w:r>
      <w:bookmarkEnd w:id="50"/>
    </w:p>
    <w:p>
      <w:pPr>
        <w:pStyle w:val="First Paragraph"/>
      </w:pPr>
      <w:r>
        <w:rPr>
          <w:rtl w:val="0"/>
          <w:lang w:val="en-US"/>
        </w:rPr>
        <w:t>As was mentioned in the introduction section, geographical bias is a very big issue in world-class sports competitions. Athletes from different countries may be equipped differently and have different selection and training processes. Additionally, direct naming nationality of athletes may cause issues. Because nationality is a very important feature we are going to apply encoding techniques to anonymise it.</w:t>
      </w:r>
      <w:bookmarkEnd w:id="51"/>
    </w:p>
    <w:p>
      <w:pPr>
        <w:pStyle w:val="Heading 4"/>
      </w:pPr>
      <w:bookmarkStart w:name="_Toc19" w:id="52"/>
      <w:bookmarkStart w:name="competitiveadvantage" w:id="53"/>
      <w:r>
        <w:rPr>
          <w:rFonts w:cs="Arial Unicode MS" w:eastAsia="Arial Unicode MS"/>
          <w:rtl w:val="0"/>
          <w:lang w:val="en-US"/>
        </w:rPr>
        <w:t>Competitive advantage</w:t>
      </w:r>
      <w:bookmarkEnd w:id="52"/>
    </w:p>
    <w:p>
      <w:pPr>
        <w:pStyle w:val="First Paragraph"/>
      </w:pPr>
      <w:r>
        <w:rPr>
          <w:rtl w:val="0"/>
          <w:lang w:val="en-US"/>
        </w:rPr>
        <w:t>Because we use a public dataset and did not collect data using our resources, we should consider fair access to results for all people and organisations associated with the dataset, no matter how advanced the results are. The link to the repository is attached to this report.</w:t>
      </w:r>
      <w:bookmarkEnd w:id="53"/>
    </w:p>
    <w:p>
      <w:pPr>
        <w:pStyle w:val="Body Text"/>
      </w:pPr>
    </w:p>
    <w:p>
      <w:pPr>
        <w:pStyle w:val="Heading"/>
      </w:pPr>
      <w:bookmarkStart w:name="_Toc20" w:id="54"/>
      <w:bookmarkStart w:name="eda2" w:id="55"/>
      <w:r>
        <w:rPr>
          <w:rFonts w:cs="Arial Unicode MS" w:eastAsia="Arial Unicode MS"/>
          <w:rtl w:val="0"/>
          <w:lang w:val="da-DK"/>
        </w:rPr>
        <w:t>EDA</w:t>
      </w:r>
      <w:bookmarkEnd w:id="54"/>
    </w:p>
    <w:p>
      <w:pPr>
        <w:pStyle w:val="Body"/>
      </w:pPr>
      <w:r>
        <mc:AlternateContent>
          <mc:Choice Requires="wps">
            <w:drawing xmlns:a="http://schemas.openxmlformats.org/drawingml/2006/main">
              <wp:inline distT="0" distB="0" distL="0" distR="0">
                <wp:extent cx="5943600" cy="19050"/>
                <wp:effectExtent l="0" t="0" r="0" b="0"/>
                <wp:docPr id="1073741836"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6"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55"/>
    </w:p>
    <w:p>
      <w:pPr>
        <w:pStyle w:val="First Paragraph"/>
      </w:pPr>
    </w:p>
    <w:p>
      <w:pPr>
        <w:pStyle w:val="Heading 3"/>
      </w:pPr>
      <w:bookmarkStart w:name="_Toc21" w:id="56"/>
      <w:r>
        <w:rPr>
          <w:rFonts w:cs="Arial Unicode MS" w:eastAsia="Arial Unicode MS"/>
          <w:rtl w:val="0"/>
          <w:lang w:val="en-US"/>
        </w:rPr>
        <w:t>Summary Statistics</w:t>
      </w:r>
      <w:r>
        <mc:AlternateContent>
          <mc:Choice Requires="wps">
            <w:drawing xmlns:a="http://schemas.openxmlformats.org/drawingml/2006/main">
              <wp:anchor distT="152400" distB="152400" distL="152400" distR="152400" simplePos="0" relativeHeight="251659264" behindDoc="0" locked="0" layoutInCell="1" allowOverlap="1">
                <wp:simplePos x="0" y="0"/>
                <wp:positionH relativeFrom="margin">
                  <wp:posOffset>1427837</wp:posOffset>
                </wp:positionH>
                <wp:positionV relativeFrom="line">
                  <wp:posOffset>311150</wp:posOffset>
                </wp:positionV>
                <wp:extent cx="3087926" cy="1871346"/>
                <wp:effectExtent l="0" t="0" r="0" b="0"/>
                <wp:wrapTopAndBottom distT="152400" distB="152400"/>
                <wp:docPr id="1073741837" name="officeArt object" descr="count          mean           std     min      25%      50%  \ ID      271116.0  68248.954396  39022.286345     1.0  34643.0  68205.0    Age     261642.0     25.556898      6.393561    10.0     21.0     24.0    Height  210945.0    175.338970     10.518462   127.0    168.0    175.0    Weight  208241.0     70.702393     14.348020    25.0     60.0     70.0    Year    271116.0   1978.378480     29.877632  1896.0   1960.0   1988.0                   75%       max   ID      102097.25  135571.0   Age         28.00      97.0   Height     183.00     226.0   Weight      79.00     214.0   Year      2002.00    2016.0"/>
                <wp:cNvGraphicFramePr/>
                <a:graphic xmlns:a="http://schemas.openxmlformats.org/drawingml/2006/main">
                  <a:graphicData uri="http://schemas.microsoft.com/office/word/2010/wordprocessingShape">
                    <wps:wsp>
                      <wps:cNvSpPr txBox="1"/>
                      <wps:spPr>
                        <a:xfrm>
                          <a:off x="0" y="0"/>
                          <a:ext cx="3087926" cy="1871346"/>
                        </a:xfrm>
                        <a:prstGeom prst="rect">
                          <a:avLst/>
                        </a:prstGeom>
                        <a:solidFill>
                          <a:srgbClr val="DDDDDD"/>
                        </a:solidFill>
                        <a:ln w="12700" cap="flat">
                          <a:solidFill>
                            <a:srgbClr val="000000"/>
                          </a:solidFill>
                          <a:prstDash val="solid"/>
                          <a:miter lim="400000"/>
                        </a:ln>
                        <a:effectLst/>
                      </wps:spPr>
                      <wps:txbx>
                        <w:txbxContent>
                          <w:p>
                            <w:pPr>
                              <w:pStyle w:val="Source Code"/>
                            </w:pPr>
                            <w:r>
                              <w:rPr>
                                <w:rFonts w:ascii="Consolas" w:cs="Consolas" w:hAnsi="Consolas" w:eastAsia="Consolas"/>
                                <w:sz w:val="12"/>
                                <w:szCs w:val="12"/>
                                <w:rtl w:val="0"/>
                                <w:lang w:val="en-US"/>
                              </w:rPr>
                              <w:t xml:space="preserve">          count          mean           std     min      25%      50%  \</w:t>
                            </w:r>
                            <w:r>
                              <w:rPr>
                                <w:sz w:val="12"/>
                                <w:szCs w:val="12"/>
                              </w:rPr>
                              <w:br w:type="textWrapping"/>
                            </w:r>
                            <w:r>
                              <w:rPr>
                                <w:rFonts w:ascii="Consolas" w:cs="Consolas" w:hAnsi="Consolas" w:eastAsia="Consolas"/>
                                <w:sz w:val="12"/>
                                <w:szCs w:val="12"/>
                                <w:rtl w:val="0"/>
                                <w:lang w:val="en-US"/>
                              </w:rPr>
                              <w:t xml:space="preserve">ID      271116.0  68248.954396  39022.286345     1.0  34643.0  68205.0   </w:t>
                            </w:r>
                            <w:r>
                              <w:rPr>
                                <w:sz w:val="12"/>
                                <w:szCs w:val="12"/>
                              </w:rPr>
                              <w:br w:type="textWrapping"/>
                            </w:r>
                            <w:r>
                              <w:rPr>
                                <w:rFonts w:ascii="Consolas" w:cs="Consolas" w:hAnsi="Consolas" w:eastAsia="Consolas"/>
                                <w:sz w:val="12"/>
                                <w:szCs w:val="12"/>
                                <w:rtl w:val="0"/>
                                <w:lang w:val="en-US"/>
                              </w:rPr>
                              <w:t xml:space="preserve">Age     261642.0     25.556898      6.393561    10.0     21.0     24.0   </w:t>
                            </w:r>
                            <w:r>
                              <w:rPr>
                                <w:sz w:val="12"/>
                                <w:szCs w:val="12"/>
                              </w:rPr>
                              <w:br w:type="textWrapping"/>
                            </w:r>
                            <w:r>
                              <w:rPr>
                                <w:rFonts w:ascii="Consolas" w:cs="Consolas" w:hAnsi="Consolas" w:eastAsia="Consolas"/>
                                <w:sz w:val="12"/>
                                <w:szCs w:val="12"/>
                                <w:rtl w:val="0"/>
                                <w:lang w:val="en-US"/>
                              </w:rPr>
                              <w:t xml:space="preserve">Height  210945.0    175.338970     10.518462   127.0    168.0    175.0   </w:t>
                            </w:r>
                            <w:r>
                              <w:rPr>
                                <w:sz w:val="12"/>
                                <w:szCs w:val="12"/>
                              </w:rPr>
                              <w:br w:type="textWrapping"/>
                            </w:r>
                            <w:r>
                              <w:rPr>
                                <w:rFonts w:ascii="Consolas" w:cs="Consolas" w:hAnsi="Consolas" w:eastAsia="Consolas"/>
                                <w:sz w:val="12"/>
                                <w:szCs w:val="12"/>
                                <w:rtl w:val="0"/>
                                <w:lang w:val="en-US"/>
                              </w:rPr>
                              <w:t xml:space="preserve">Weight  208241.0     70.702393     14.348020    25.0     60.0     70.0   </w:t>
                            </w:r>
                            <w:r>
                              <w:rPr>
                                <w:sz w:val="12"/>
                                <w:szCs w:val="12"/>
                              </w:rPr>
                              <w:br w:type="textWrapping"/>
                            </w:r>
                            <w:r>
                              <w:rPr>
                                <w:rFonts w:ascii="Consolas" w:cs="Consolas" w:hAnsi="Consolas" w:eastAsia="Consolas"/>
                                <w:sz w:val="12"/>
                                <w:szCs w:val="12"/>
                                <w:rtl w:val="0"/>
                                <w:lang w:val="en-US"/>
                              </w:rPr>
                              <w:t xml:space="preserve">Year    271116.0   1978.378480     29.877632  1896.0   1960.0   1988.0   </w:t>
                            </w:r>
                            <w:r>
                              <w:rPr>
                                <w:sz w:val="12"/>
                                <w:szCs w:val="12"/>
                              </w:rPr>
                              <w:br w:type="textWrapping"/>
                              <w:br w:type="textWrapping"/>
                            </w:r>
                            <w:r>
                              <w:rPr>
                                <w:rFonts w:ascii="Consolas" w:cs="Consolas" w:hAnsi="Consolas" w:eastAsia="Consolas"/>
                                <w:sz w:val="12"/>
                                <w:szCs w:val="12"/>
                                <w:rtl w:val="0"/>
                                <w:lang w:val="en-US"/>
                              </w:rPr>
                              <w:t xml:space="preserve">              75%       max  </w:t>
                            </w:r>
                            <w:r>
                              <w:rPr>
                                <w:sz w:val="12"/>
                                <w:szCs w:val="12"/>
                              </w:rPr>
                              <w:br w:type="textWrapping"/>
                            </w:r>
                            <w:r>
                              <w:rPr>
                                <w:rFonts w:ascii="Consolas" w:cs="Consolas" w:hAnsi="Consolas" w:eastAsia="Consolas"/>
                                <w:sz w:val="12"/>
                                <w:szCs w:val="12"/>
                                <w:rtl w:val="0"/>
                                <w:lang w:val="en-US"/>
                              </w:rPr>
                              <w:t xml:space="preserve">ID      102097.25  135571.0  </w:t>
                            </w:r>
                            <w:r>
                              <w:rPr>
                                <w:sz w:val="12"/>
                                <w:szCs w:val="12"/>
                              </w:rPr>
                              <w:br w:type="textWrapping"/>
                            </w:r>
                            <w:r>
                              <w:rPr>
                                <w:rFonts w:ascii="Consolas" w:cs="Consolas" w:hAnsi="Consolas" w:eastAsia="Consolas"/>
                                <w:sz w:val="12"/>
                                <w:szCs w:val="12"/>
                                <w:rtl w:val="0"/>
                                <w:lang w:val="en-US"/>
                              </w:rPr>
                              <w:t xml:space="preserve">Age         28.00      97.0  </w:t>
                            </w:r>
                            <w:r>
                              <w:rPr>
                                <w:sz w:val="12"/>
                                <w:szCs w:val="12"/>
                              </w:rPr>
                              <w:br w:type="textWrapping"/>
                            </w:r>
                            <w:r>
                              <w:rPr>
                                <w:rFonts w:ascii="Consolas" w:cs="Consolas" w:hAnsi="Consolas" w:eastAsia="Consolas"/>
                                <w:sz w:val="12"/>
                                <w:szCs w:val="12"/>
                                <w:rtl w:val="0"/>
                                <w:lang w:val="en-US"/>
                              </w:rPr>
                              <w:t xml:space="preserve">Height     183.00     226.0  </w:t>
                            </w:r>
                            <w:r>
                              <w:rPr>
                                <w:sz w:val="12"/>
                                <w:szCs w:val="12"/>
                              </w:rPr>
                              <w:br w:type="textWrapping"/>
                            </w:r>
                            <w:r>
                              <w:rPr>
                                <w:rFonts w:ascii="Consolas" w:cs="Consolas" w:hAnsi="Consolas" w:eastAsia="Consolas"/>
                                <w:sz w:val="12"/>
                                <w:szCs w:val="12"/>
                                <w:rtl w:val="0"/>
                                <w:lang w:val="en-US"/>
                              </w:rPr>
                              <w:t xml:space="preserve">Weight      79.00     214.0  </w:t>
                            </w:r>
                            <w:r>
                              <w:rPr>
                                <w:sz w:val="12"/>
                                <w:szCs w:val="12"/>
                              </w:rPr>
                              <w:br w:type="textWrapping"/>
                            </w:r>
                            <w:r>
                              <w:rPr>
                                <w:rFonts w:ascii="Consolas" w:cs="Consolas" w:hAnsi="Consolas" w:eastAsia="Consolas"/>
                                <w:sz w:val="12"/>
                                <w:szCs w:val="12"/>
                                <w:rtl w:val="0"/>
                                <w:lang w:val="en-US"/>
                              </w:rPr>
                              <w:t xml:space="preserve">Year      2002.00    2016.0  </w:t>
                            </w:r>
                            <w:r>
                              <w:rPr>
                                <w:sz w:val="12"/>
                                <w:szCs w:val="12"/>
                              </w:rPr>
                            </w:r>
                          </w:p>
                        </w:txbxContent>
                      </wps:txbx>
                      <wps:bodyPr wrap="square" lIns="45719" tIns="45719" rIns="45719" bIns="45719" numCol="1" anchor="t">
                        <a:noAutofit/>
                      </wps:bodyPr>
                    </wps:wsp>
                  </a:graphicData>
                </a:graphic>
              </wp:anchor>
            </w:drawing>
          </mc:Choice>
          <mc:Fallback>
            <w:pict>
              <v:shape id="_x0000_s1037" type="#_x0000_t202" style="visibility:visible;position:absolute;margin-left:112.4pt;margin-top:24.5pt;width:243.1pt;height:147.4pt;z-index:251659264;mso-position-horizontal:absolute;mso-position-horizontal-relative:margin;mso-position-vertical:absolute;mso-position-vertical-relative:line;mso-wrap-distance-left:12.0pt;mso-wrap-distance-top:12.0pt;mso-wrap-distance-right:12.0pt;mso-wrap-distance-bottom:12.0pt;">
                <v:fill color="#DDDDDD" opacity="10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Source Code"/>
                      </w:pPr>
                      <w:r>
                        <w:rPr>
                          <w:rFonts w:ascii="Consolas" w:cs="Consolas" w:hAnsi="Consolas" w:eastAsia="Consolas"/>
                          <w:sz w:val="12"/>
                          <w:szCs w:val="12"/>
                          <w:rtl w:val="0"/>
                          <w:lang w:val="en-US"/>
                        </w:rPr>
                        <w:t xml:space="preserve">          count          mean           std     min      25%      50%  \</w:t>
                      </w:r>
                      <w:r>
                        <w:rPr>
                          <w:sz w:val="12"/>
                          <w:szCs w:val="12"/>
                        </w:rPr>
                        <w:br w:type="textWrapping"/>
                      </w:r>
                      <w:r>
                        <w:rPr>
                          <w:rFonts w:ascii="Consolas" w:cs="Consolas" w:hAnsi="Consolas" w:eastAsia="Consolas"/>
                          <w:sz w:val="12"/>
                          <w:szCs w:val="12"/>
                          <w:rtl w:val="0"/>
                          <w:lang w:val="en-US"/>
                        </w:rPr>
                        <w:t xml:space="preserve">ID      271116.0  68248.954396  39022.286345     1.0  34643.0  68205.0   </w:t>
                      </w:r>
                      <w:r>
                        <w:rPr>
                          <w:sz w:val="12"/>
                          <w:szCs w:val="12"/>
                        </w:rPr>
                        <w:br w:type="textWrapping"/>
                      </w:r>
                      <w:r>
                        <w:rPr>
                          <w:rFonts w:ascii="Consolas" w:cs="Consolas" w:hAnsi="Consolas" w:eastAsia="Consolas"/>
                          <w:sz w:val="12"/>
                          <w:szCs w:val="12"/>
                          <w:rtl w:val="0"/>
                          <w:lang w:val="en-US"/>
                        </w:rPr>
                        <w:t xml:space="preserve">Age     261642.0     25.556898      6.393561    10.0     21.0     24.0   </w:t>
                      </w:r>
                      <w:r>
                        <w:rPr>
                          <w:sz w:val="12"/>
                          <w:szCs w:val="12"/>
                        </w:rPr>
                        <w:br w:type="textWrapping"/>
                      </w:r>
                      <w:r>
                        <w:rPr>
                          <w:rFonts w:ascii="Consolas" w:cs="Consolas" w:hAnsi="Consolas" w:eastAsia="Consolas"/>
                          <w:sz w:val="12"/>
                          <w:szCs w:val="12"/>
                          <w:rtl w:val="0"/>
                          <w:lang w:val="en-US"/>
                        </w:rPr>
                        <w:t xml:space="preserve">Height  210945.0    175.338970     10.518462   127.0    168.0    175.0   </w:t>
                      </w:r>
                      <w:r>
                        <w:rPr>
                          <w:sz w:val="12"/>
                          <w:szCs w:val="12"/>
                        </w:rPr>
                        <w:br w:type="textWrapping"/>
                      </w:r>
                      <w:r>
                        <w:rPr>
                          <w:rFonts w:ascii="Consolas" w:cs="Consolas" w:hAnsi="Consolas" w:eastAsia="Consolas"/>
                          <w:sz w:val="12"/>
                          <w:szCs w:val="12"/>
                          <w:rtl w:val="0"/>
                          <w:lang w:val="en-US"/>
                        </w:rPr>
                        <w:t xml:space="preserve">Weight  208241.0     70.702393     14.348020    25.0     60.0     70.0   </w:t>
                      </w:r>
                      <w:r>
                        <w:rPr>
                          <w:sz w:val="12"/>
                          <w:szCs w:val="12"/>
                        </w:rPr>
                        <w:br w:type="textWrapping"/>
                      </w:r>
                      <w:r>
                        <w:rPr>
                          <w:rFonts w:ascii="Consolas" w:cs="Consolas" w:hAnsi="Consolas" w:eastAsia="Consolas"/>
                          <w:sz w:val="12"/>
                          <w:szCs w:val="12"/>
                          <w:rtl w:val="0"/>
                          <w:lang w:val="en-US"/>
                        </w:rPr>
                        <w:t xml:space="preserve">Year    271116.0   1978.378480     29.877632  1896.0   1960.0   1988.0   </w:t>
                      </w:r>
                      <w:r>
                        <w:rPr>
                          <w:sz w:val="12"/>
                          <w:szCs w:val="12"/>
                        </w:rPr>
                        <w:br w:type="textWrapping"/>
                        <w:br w:type="textWrapping"/>
                      </w:r>
                      <w:r>
                        <w:rPr>
                          <w:rFonts w:ascii="Consolas" w:cs="Consolas" w:hAnsi="Consolas" w:eastAsia="Consolas"/>
                          <w:sz w:val="12"/>
                          <w:szCs w:val="12"/>
                          <w:rtl w:val="0"/>
                          <w:lang w:val="en-US"/>
                        </w:rPr>
                        <w:t xml:space="preserve">              75%       max  </w:t>
                      </w:r>
                      <w:r>
                        <w:rPr>
                          <w:sz w:val="12"/>
                          <w:szCs w:val="12"/>
                        </w:rPr>
                        <w:br w:type="textWrapping"/>
                      </w:r>
                      <w:r>
                        <w:rPr>
                          <w:rFonts w:ascii="Consolas" w:cs="Consolas" w:hAnsi="Consolas" w:eastAsia="Consolas"/>
                          <w:sz w:val="12"/>
                          <w:szCs w:val="12"/>
                          <w:rtl w:val="0"/>
                          <w:lang w:val="en-US"/>
                        </w:rPr>
                        <w:t xml:space="preserve">ID      102097.25  135571.0  </w:t>
                      </w:r>
                      <w:r>
                        <w:rPr>
                          <w:sz w:val="12"/>
                          <w:szCs w:val="12"/>
                        </w:rPr>
                        <w:br w:type="textWrapping"/>
                      </w:r>
                      <w:r>
                        <w:rPr>
                          <w:rFonts w:ascii="Consolas" w:cs="Consolas" w:hAnsi="Consolas" w:eastAsia="Consolas"/>
                          <w:sz w:val="12"/>
                          <w:szCs w:val="12"/>
                          <w:rtl w:val="0"/>
                          <w:lang w:val="en-US"/>
                        </w:rPr>
                        <w:t xml:space="preserve">Age         28.00      97.0  </w:t>
                      </w:r>
                      <w:r>
                        <w:rPr>
                          <w:sz w:val="12"/>
                          <w:szCs w:val="12"/>
                        </w:rPr>
                        <w:br w:type="textWrapping"/>
                      </w:r>
                      <w:r>
                        <w:rPr>
                          <w:rFonts w:ascii="Consolas" w:cs="Consolas" w:hAnsi="Consolas" w:eastAsia="Consolas"/>
                          <w:sz w:val="12"/>
                          <w:szCs w:val="12"/>
                          <w:rtl w:val="0"/>
                          <w:lang w:val="en-US"/>
                        </w:rPr>
                        <w:t xml:space="preserve">Height     183.00     226.0  </w:t>
                      </w:r>
                      <w:r>
                        <w:rPr>
                          <w:sz w:val="12"/>
                          <w:szCs w:val="12"/>
                        </w:rPr>
                        <w:br w:type="textWrapping"/>
                      </w:r>
                      <w:r>
                        <w:rPr>
                          <w:rFonts w:ascii="Consolas" w:cs="Consolas" w:hAnsi="Consolas" w:eastAsia="Consolas"/>
                          <w:sz w:val="12"/>
                          <w:szCs w:val="12"/>
                          <w:rtl w:val="0"/>
                          <w:lang w:val="en-US"/>
                        </w:rPr>
                        <w:t xml:space="preserve">Weight      79.00     214.0  </w:t>
                      </w:r>
                      <w:r>
                        <w:rPr>
                          <w:sz w:val="12"/>
                          <w:szCs w:val="12"/>
                        </w:rPr>
                        <w:br w:type="textWrapping"/>
                      </w:r>
                      <w:r>
                        <w:rPr>
                          <w:rFonts w:ascii="Consolas" w:cs="Consolas" w:hAnsi="Consolas" w:eastAsia="Consolas"/>
                          <w:sz w:val="12"/>
                          <w:szCs w:val="12"/>
                          <w:rtl w:val="0"/>
                          <w:lang w:val="en-US"/>
                        </w:rPr>
                        <w:t xml:space="preserve">Year      2002.00    2016.0  </w:t>
                      </w:r>
                      <w:r>
                        <w:rPr>
                          <w:sz w:val="12"/>
                          <w:szCs w:val="12"/>
                        </w:rPr>
                      </w:r>
                    </w:p>
                  </w:txbxContent>
                </v:textbox>
                <w10:wrap type="topAndBottom" side="bothSides" anchorx="margin"/>
              </v:shape>
            </w:pict>
          </mc:Fallback>
        </mc:AlternateContent>
      </w:r>
      <w:bookmarkEnd w:id="56"/>
    </w:p>
    <w:p>
      <w:pPr>
        <w:pStyle w:val="Heading 3"/>
      </w:pPr>
    </w:p>
    <w:p>
      <w:pPr>
        <w:pStyle w:val="First Paragraph"/>
      </w:pPr>
      <w:bookmarkStart w:name="e34d7b72" w:id="57"/>
      <w:r>
        <w:rPr>
          <w:rtl w:val="0"/>
          <w:lang w:val="en-US"/>
        </w:rPr>
        <w:t>If we take a look at the statistic summary, we may get important information for our further analysis:</w:t>
      </w:r>
    </w:p>
    <w:p>
      <w:pPr>
        <w:pStyle w:val="Compact"/>
        <w:numPr>
          <w:ilvl w:val="0"/>
          <w:numId w:val="5"/>
        </w:numPr>
        <w:rPr>
          <w:lang w:val="en-US"/>
        </w:rPr>
      </w:pPr>
      <w:r>
        <w:rPr>
          <w:rtl w:val="0"/>
          <w:lang w:val="en-US"/>
        </w:rPr>
        <w:t>In the Age feature the mean value of 1.5 higher than the median, which tells us that this data is skewed.</w:t>
      </w:r>
    </w:p>
    <w:p>
      <w:pPr>
        <w:pStyle w:val="Compact"/>
        <w:numPr>
          <w:ilvl w:val="0"/>
          <w:numId w:val="4"/>
        </w:numPr>
        <w:rPr>
          <w:lang w:val="en-US"/>
        </w:rPr>
      </w:pPr>
      <w:r>
        <w:rPr>
          <w:rtl w:val="0"/>
          <w:lang w:val="en-US"/>
        </w:rPr>
        <w:t>Height and Weight features also a slight skewness, however, the size of it is not significant and shouldn't affect our analysis.</w:t>
      </w:r>
    </w:p>
    <w:p>
      <w:pPr>
        <w:pStyle w:val="Compact"/>
        <w:numPr>
          <w:ilvl w:val="0"/>
          <w:numId w:val="4"/>
        </w:numPr>
        <w:rPr>
          <w:lang w:val="en-US"/>
        </w:rPr>
      </w:pPr>
      <w:r>
        <w:rPr>
          <w:rtl w:val="0"/>
          <w:lang w:val="en-US"/>
        </w:rPr>
        <w:t>Standart deviation value tells us that:</w:t>
      </w:r>
    </w:p>
    <w:p>
      <w:pPr>
        <w:pStyle w:val="Compact"/>
        <w:numPr>
          <w:ilvl w:val="1"/>
          <w:numId w:val="2"/>
        </w:numPr>
        <w:rPr>
          <w:lang w:val="en-US"/>
        </w:rPr>
      </w:pPr>
      <w:r>
        <w:rPr>
          <w:rtl w:val="0"/>
          <w:lang w:val="en-US"/>
        </w:rPr>
        <w:t>95% of athletes performing in the Olympic Games are aged approximately between 17 and 31 years</w:t>
      </w:r>
    </w:p>
    <w:p>
      <w:pPr>
        <w:pStyle w:val="Compact"/>
        <w:numPr>
          <w:ilvl w:val="1"/>
          <w:numId w:val="2"/>
        </w:numPr>
        <w:rPr>
          <w:lang w:val="en-US"/>
        </w:rPr>
      </w:pPr>
      <w:r>
        <w:rPr>
          <w:rtl w:val="0"/>
          <w:lang w:val="en-US"/>
        </w:rPr>
        <w:t>The range of height for the vast majority of athletes is between 165 and 185 centimetres</w:t>
      </w:r>
    </w:p>
    <w:p>
      <w:pPr>
        <w:pStyle w:val="Compact"/>
        <w:numPr>
          <w:ilvl w:val="1"/>
          <w:numId w:val="2"/>
        </w:numPr>
        <w:rPr>
          <w:lang w:val="en-US"/>
        </w:rPr>
      </w:pPr>
      <w:r>
        <w:rPr>
          <w:rtl w:val="0"/>
          <w:lang w:val="en-US"/>
        </w:rPr>
        <w:t>The weight feature follows a similar pattern as the height. The range of weight for 95% of athletes is approximately between 56 and 84 kg.</w:t>
      </w:r>
      <w:bookmarkEnd w:id="57"/>
    </w:p>
    <w:p>
      <w:pPr>
        <w:pStyle w:val="First Paragraph"/>
      </w:pPr>
    </w:p>
    <w:p>
      <w:pPr>
        <w:pStyle w:val="Heading 3"/>
      </w:pPr>
      <w:bookmarkStart w:name="_Toc22" w:id="58"/>
      <w:bookmarkStart w:name="distributions" w:id="59"/>
      <w:r>
        <w:rPr>
          <w:rFonts w:cs="Arial Unicode MS" w:eastAsia="Arial Unicode MS"/>
          <w:rtl w:val="0"/>
          <w:lang w:val="en-US"/>
        </w:rPr>
        <w:t>Distributions</w:t>
      </w:r>
      <w:bookmarkEnd w:id="59"/>
      <w:bookmarkEnd w:id="58"/>
    </w:p>
    <w:p>
      <w:pPr>
        <w:pStyle w:val="First Paragraph"/>
      </w:pPr>
      <w:bookmarkStart w:name="X3abe18745388098f0eb4dc12f37a3fb2b99f5a1" w:id="60"/>
      <w:r>
        <w:drawing xmlns:a="http://schemas.openxmlformats.org/drawingml/2006/main">
          <wp:inline distT="0" distB="0" distL="0" distR="0">
            <wp:extent cx="3738696" cy="2701857"/>
            <wp:effectExtent l="0" t="0" r="0" b="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5">
                      <a:extLst/>
                    </a:blip>
                    <a:stretch>
                      <a:fillRect/>
                    </a:stretch>
                  </pic:blipFill>
                  <pic:spPr>
                    <a:xfrm>
                      <a:off x="0" y="0"/>
                      <a:ext cx="3738696" cy="2701857"/>
                    </a:xfrm>
                    <a:prstGeom prst="rect">
                      <a:avLst/>
                    </a:prstGeom>
                    <a:ln w="12700" cap="flat">
                      <a:noFill/>
                      <a:miter lim="400000"/>
                    </a:ln>
                    <a:effectLst/>
                  </pic:spPr>
                </pic:pic>
              </a:graphicData>
            </a:graphic>
          </wp:inline>
        </w:drawing>
      </w:r>
      <w:bookmarkEnd w:id="60"/>
    </w:p>
    <w:p>
      <w:pPr>
        <w:pStyle w:val="Heading 3"/>
      </w:pPr>
      <w:bookmarkStart w:name="_Toc23" w:id="61"/>
      <w:bookmarkStart w:name="correlations" w:id="62"/>
      <w:r>
        <w:rPr>
          <w:rFonts w:cs="Arial Unicode MS" w:eastAsia="Arial Unicode MS"/>
          <w:rtl w:val="0"/>
          <w:lang w:val="en-US"/>
        </w:rPr>
        <w:t>Correlations</w:t>
      </w:r>
      <w:bookmarkEnd w:id="62"/>
      <w:bookmarkStart w:name="Xc08469bb0f75be7bc8b904858e96e31946a25b3" w:id="63"/>
      <w:bookmarkEnd w:id="61"/>
    </w:p>
    <w:p>
      <w:pPr>
        <w:pStyle w:val="First Paragraph"/>
      </w:pPr>
      <w:r>
        <w:drawing xmlns:a="http://schemas.openxmlformats.org/drawingml/2006/main">
          <wp:inline distT="0" distB="0" distL="0" distR="0">
            <wp:extent cx="3743404" cy="3131693"/>
            <wp:effectExtent l="0" t="0" r="0" b="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6">
                      <a:extLst/>
                    </a:blip>
                    <a:stretch>
                      <a:fillRect/>
                    </a:stretch>
                  </pic:blipFill>
                  <pic:spPr>
                    <a:xfrm>
                      <a:off x="0" y="0"/>
                      <a:ext cx="3743404" cy="3131693"/>
                    </a:xfrm>
                    <a:prstGeom prst="rect">
                      <a:avLst/>
                    </a:prstGeom>
                    <a:ln w="12700" cap="flat">
                      <a:noFill/>
                      <a:miter lim="400000"/>
                    </a:ln>
                    <a:effectLst/>
                  </pic:spPr>
                </pic:pic>
              </a:graphicData>
            </a:graphic>
          </wp:inline>
        </w:drawing>
      </w:r>
      <w:bookmarkEnd w:id="63"/>
    </w:p>
    <w:p>
      <w:pPr>
        <w:pStyle w:val="Source Code"/>
        <w:rPr>
          <w:rStyle w:val="Verbatim Char"/>
        </w:rPr>
      </w:pPr>
    </w:p>
    <w:p>
      <w:pPr>
        <w:pStyle w:val="Source Code"/>
      </w:pPr>
      <w:bookmarkStart w:name="X47fc0d45fb1d1e5482bbff2d34f1bda44741a1a" w:id="64"/>
      <w:r>
        <w:rPr>
          <w:rStyle w:val="Verbatim Char"/>
          <w:rtl w:val="0"/>
          <w:lang w:val="en-US"/>
        </w:rPr>
        <w:t>Correlations with Medal</w:t>
      </w:r>
      <w:r>
        <w:br w:type="textWrapping"/>
      </w:r>
      <w:r>
        <w:rPr>
          <w:rStyle w:val="Verbatim Char"/>
          <w:rtl w:val="0"/>
          <w:lang w:val="en-US"/>
        </w:rPr>
        <w:t>ID       -0.004109</w:t>
      </w:r>
      <w:r>
        <w:br w:type="textWrapping"/>
      </w:r>
      <w:r>
        <w:rPr>
          <w:rStyle w:val="Verbatim Char"/>
          <w:rtl w:val="0"/>
          <w:lang w:val="en-US"/>
        </w:rPr>
        <w:t>Name      0.004151</w:t>
      </w:r>
      <w:r>
        <w:br w:type="textWrapping"/>
      </w:r>
      <w:r>
        <w:rPr>
          <w:rStyle w:val="Verbatim Char"/>
          <w:rtl w:val="0"/>
          <w:lang w:val="en-US"/>
        </w:rPr>
        <w:t>Sex      -0.005118</w:t>
      </w:r>
      <w:r>
        <w:br w:type="textWrapping"/>
      </w:r>
      <w:r>
        <w:rPr>
          <w:rStyle w:val="Verbatim Char"/>
          <w:rtl w:val="0"/>
          <w:lang w:val="en-US"/>
        </w:rPr>
        <w:t>Age      -0.002555</w:t>
      </w:r>
      <w:r>
        <w:br w:type="textWrapping"/>
      </w:r>
      <w:r>
        <w:rPr>
          <w:rStyle w:val="Verbatim Char"/>
          <w:rtl w:val="0"/>
          <w:lang w:val="en-US"/>
        </w:rPr>
        <w:t>Height    0.008385</w:t>
      </w:r>
      <w:r>
        <w:br w:type="textWrapping"/>
      </w:r>
      <w:r>
        <w:rPr>
          <w:rStyle w:val="Verbatim Char"/>
          <w:rtl w:val="0"/>
          <w:lang w:val="en-US"/>
        </w:rPr>
        <w:t>Weight    0.003913</w:t>
      </w:r>
      <w:r>
        <w:br w:type="textWrapping"/>
      </w:r>
      <w:r>
        <w:rPr>
          <w:rStyle w:val="Verbatim Char"/>
          <w:rtl w:val="0"/>
          <w:lang w:val="en-US"/>
        </w:rPr>
        <w:t>Team      0.028808</w:t>
      </w:r>
      <w:r>
        <w:br w:type="textWrapping"/>
      </w:r>
      <w:r>
        <w:rPr>
          <w:rStyle w:val="Verbatim Char"/>
          <w:rtl w:val="0"/>
          <w:lang w:val="en-US"/>
        </w:rPr>
        <w:t>NOC       0.025316</w:t>
      </w:r>
      <w:r>
        <w:br w:type="textWrapping"/>
      </w:r>
      <w:r>
        <w:rPr>
          <w:rStyle w:val="Verbatim Char"/>
          <w:rtl w:val="0"/>
          <w:lang w:val="en-US"/>
        </w:rPr>
        <w:t>Games    -0.012009</w:t>
      </w:r>
      <w:r>
        <w:br w:type="textWrapping"/>
      </w:r>
      <w:r>
        <w:rPr>
          <w:rStyle w:val="Verbatim Char"/>
          <w:rtl w:val="0"/>
          <w:lang w:val="en-US"/>
        </w:rPr>
        <w:t>Year     -0.013301</w:t>
      </w:r>
      <w:r>
        <w:br w:type="textWrapping"/>
      </w:r>
      <w:r>
        <w:rPr>
          <w:rStyle w:val="Verbatim Char"/>
          <w:rtl w:val="0"/>
          <w:lang w:val="en-US"/>
        </w:rPr>
        <w:t>Season    0.010670</w:t>
      </w:r>
      <w:r>
        <w:br w:type="textWrapping"/>
      </w:r>
      <w:r>
        <w:rPr>
          <w:rStyle w:val="Verbatim Char"/>
          <w:rtl w:val="0"/>
          <w:lang w:val="en-US"/>
        </w:rPr>
        <w:t>City     -0.000774</w:t>
      </w:r>
      <w:r>
        <w:br w:type="textWrapping"/>
      </w:r>
      <w:r>
        <w:rPr>
          <w:rStyle w:val="Verbatim Char"/>
          <w:rtl w:val="0"/>
          <w:lang w:val="en-US"/>
        </w:rPr>
        <w:t>Sport    -0.000114</w:t>
      </w:r>
      <w:r>
        <w:br w:type="textWrapping"/>
      </w:r>
      <w:r>
        <w:rPr>
          <w:rStyle w:val="Verbatim Char"/>
          <w:rtl w:val="0"/>
          <w:lang w:val="en-US"/>
        </w:rPr>
        <w:t>Event     0.000007</w:t>
      </w:r>
      <w:r>
        <w:br w:type="textWrapping"/>
      </w:r>
      <w:r>
        <w:rPr>
          <w:rStyle w:val="Verbatim Char"/>
          <w:rtl w:val="0"/>
          <w:lang w:val="en-US"/>
        </w:rPr>
        <w:t>Medal     1.000000</w:t>
      </w:r>
      <w:r>
        <w:br w:type="textWrapping"/>
      </w:r>
      <w:r>
        <w:rPr>
          <w:rStyle w:val="Verbatim Char"/>
          <w:rtl w:val="0"/>
          <w:lang w:val="en-US"/>
        </w:rPr>
        <w:t>Name: Medal, dtype: float64</w:t>
      </w:r>
      <w:bookmarkEnd w:id="64"/>
    </w:p>
    <w:p>
      <w:pPr>
        <w:pStyle w:val="Heading 3"/>
      </w:pPr>
      <w:bookmarkStart w:name="_Toc24" w:id="65"/>
      <w:bookmarkStart w:name="c3d9341a" w:id="66"/>
      <w:r>
        <w:rPr>
          <w:rFonts w:cs="Arial Unicode MS" w:eastAsia="Arial Unicode MS"/>
          <w:rtl w:val="0"/>
        </w:rPr>
        <w:t>S</w:t>
      </w:r>
      <w:bookmarkEnd w:id="66"/>
      <w:bookmarkStart w:name="scatterplots" w:id="67"/>
      <w:r>
        <w:rPr>
          <w:rFonts w:cs="Arial Unicode MS" w:eastAsia="Arial Unicode MS"/>
          <w:rtl w:val="0"/>
          <w:lang w:val="it-IT"/>
        </w:rPr>
        <w:t>catter plot</w:t>
      </w:r>
      <w:bookmarkEnd w:id="67"/>
      <w:r>
        <w:rPr>
          <w:rFonts w:cs="Arial Unicode MS" w:eastAsia="Arial Unicode MS"/>
          <w:rtl w:val="0"/>
        </w:rPr>
        <w:t>s</w:t>
      </w:r>
      <w:bookmarkEnd w:id="65"/>
    </w:p>
    <w:p>
      <w:pPr>
        <w:pStyle w:val="Heading 4"/>
      </w:pPr>
      <w:bookmarkStart w:name="_Toc25" w:id="68"/>
      <w:bookmarkStart w:name="X00f97f2ed69ac6c0288e8fb63ca53b88954f851" w:id="69"/>
      <w:r>
        <w:rPr>
          <w:rFonts w:cs="Arial Unicode MS" w:eastAsia="Arial Unicode MS"/>
          <w:rtl w:val="0"/>
          <w:lang w:val="en-US"/>
        </w:rPr>
        <w:t>H</w:t>
      </w:r>
      <w:bookmarkEnd w:id="69"/>
      <w:bookmarkStart w:name="heightandweightvsmedal" w:id="70"/>
      <w:r>
        <w:rPr>
          <w:rFonts w:cs="Arial Unicode MS" w:eastAsia="Arial Unicode MS"/>
          <w:rtl w:val="0"/>
          <w:lang w:val="en-US"/>
        </w:rPr>
        <w:t>eight and Weight vs. Meda</w:t>
      </w:r>
      <w:bookmarkEnd w:id="70"/>
      <w:r>
        <w:rPr>
          <w:rFonts w:cs="Arial Unicode MS" w:eastAsia="Arial Unicode MS"/>
          <w:rtl w:val="0"/>
          <w:lang w:val="en-US"/>
        </w:rPr>
        <w:t>l</w:t>
      </w:r>
      <w:bookmarkStart w:name="Xe22504752b1d7e5fd4f71e41465768b440699b7" w:id="71"/>
      <w:bookmarkEnd w:id="68"/>
    </w:p>
    <w:p>
      <w:pPr>
        <w:pStyle w:val="First Paragraph"/>
      </w:pPr>
      <w:r>
        <w:drawing xmlns:a="http://schemas.openxmlformats.org/drawingml/2006/main">
          <wp:inline distT="0" distB="0" distL="0" distR="0">
            <wp:extent cx="3212460" cy="2430443"/>
            <wp:effectExtent l="0" t="0" r="0" b="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7">
                      <a:extLst/>
                    </a:blip>
                    <a:stretch>
                      <a:fillRect/>
                    </a:stretch>
                  </pic:blipFill>
                  <pic:spPr>
                    <a:xfrm>
                      <a:off x="0" y="0"/>
                      <a:ext cx="3212460" cy="2430443"/>
                    </a:xfrm>
                    <a:prstGeom prst="rect">
                      <a:avLst/>
                    </a:prstGeom>
                    <a:ln w="12700" cap="flat">
                      <a:noFill/>
                      <a:miter lim="400000"/>
                    </a:ln>
                    <a:effectLst/>
                  </pic:spPr>
                </pic:pic>
              </a:graphicData>
            </a:graphic>
          </wp:inline>
        </w:drawing>
      </w:r>
      <w:bookmarkEnd w:id="71"/>
    </w:p>
    <w:p>
      <w:pPr>
        <w:pStyle w:val="Heading 4"/>
      </w:pPr>
      <w:bookmarkStart w:name="_Toc26" w:id="72"/>
      <w:bookmarkStart w:name="ba5593c1" w:id="73"/>
      <w:r>
        <w:rPr>
          <w:rFonts w:cs="Arial Unicode MS" w:eastAsia="Arial Unicode MS"/>
          <w:rtl w:val="0"/>
          <w:lang w:val="en-US"/>
        </w:rPr>
        <w:t>H</w:t>
      </w:r>
      <w:bookmarkEnd w:id="73"/>
      <w:bookmarkStart w:name="heightandweightvsgender" w:id="74"/>
      <w:r>
        <w:rPr>
          <w:rFonts w:cs="Arial Unicode MS" w:eastAsia="Arial Unicode MS"/>
          <w:rtl w:val="0"/>
          <w:lang w:val="en-US"/>
        </w:rPr>
        <w:t>eight and Weight vs. Gende</w:t>
      </w:r>
      <w:bookmarkEnd w:id="74"/>
      <w:r>
        <w:rPr>
          <w:rFonts w:cs="Arial Unicode MS" w:eastAsia="Arial Unicode MS"/>
          <w:rtl w:val="0"/>
          <w:lang w:val="en-US"/>
        </w:rPr>
        <w:t>r</w:t>
      </w:r>
      <w:bookmarkEnd w:id="72"/>
    </w:p>
    <w:p>
      <w:pPr>
        <w:pStyle w:val="First Paragraph"/>
      </w:pPr>
      <w:bookmarkStart w:name="Xfcf8aea52bf7b1139e1df24e660290a9b182348" w:id="75"/>
      <w:r>
        <w:drawing xmlns:a="http://schemas.openxmlformats.org/drawingml/2006/main">
          <wp:inline distT="0" distB="0" distL="0" distR="0">
            <wp:extent cx="3319764" cy="2511626"/>
            <wp:effectExtent l="0" t="0" r="0" b="0"/>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8">
                      <a:extLst/>
                    </a:blip>
                    <a:stretch>
                      <a:fillRect/>
                    </a:stretch>
                  </pic:blipFill>
                  <pic:spPr>
                    <a:xfrm>
                      <a:off x="0" y="0"/>
                      <a:ext cx="3319764" cy="2511626"/>
                    </a:xfrm>
                    <a:prstGeom prst="rect">
                      <a:avLst/>
                    </a:prstGeom>
                    <a:ln w="12700" cap="flat">
                      <a:noFill/>
                      <a:miter lim="400000"/>
                    </a:ln>
                    <a:effectLst/>
                  </pic:spPr>
                </pic:pic>
              </a:graphicData>
            </a:graphic>
          </wp:inline>
        </w:drawing>
      </w:r>
      <w:bookmarkEnd w:id="75"/>
    </w:p>
    <w:p>
      <w:pPr>
        <w:pStyle w:val="Body Text"/>
      </w:pPr>
    </w:p>
    <w:p>
      <w:pPr>
        <w:pStyle w:val="Heading 3"/>
      </w:pPr>
      <w:bookmarkStart w:name="_Toc27" w:id="76"/>
      <w:bookmarkStart w:name="featureimportance" w:id="77"/>
      <w:r>
        <w:rPr>
          <w:rFonts w:cs="Arial Unicode MS" w:eastAsia="Arial Unicode MS"/>
          <w:rtl w:val="0"/>
          <w:lang w:val="en-US"/>
        </w:rPr>
        <w:t>Feature importance</w:t>
      </w:r>
      <w:bookmarkEnd w:id="76"/>
    </w:p>
    <w:p>
      <w:pPr>
        <w:pStyle w:val="First Paragraph"/>
      </w:pPr>
      <w:r>
        <w:rPr>
          <w:rtl w:val="0"/>
          <w:lang w:val="en-US"/>
        </w:rPr>
        <w:t>Let's take a look at feature importance as a part of our EDA/Correlation stage. To do this we are going to apply the Gradient Boosting (Classifier) model which is supposed to display a level of importance for each feature.</w:t>
      </w:r>
    </w:p>
    <w:p>
      <w:pPr>
        <w:pStyle w:val="Compact"/>
        <w:numPr>
          <w:ilvl w:val="0"/>
          <w:numId w:val="6"/>
        </w:numPr>
        <w:rPr>
          <w:lang w:val="en-US"/>
        </w:rPr>
      </w:pPr>
      <w:r>
        <w:rPr>
          <w:rtl w:val="0"/>
          <w:lang w:val="en-US"/>
        </w:rPr>
        <w:t>Define the target variable and split the dataset.</w:t>
      </w:r>
    </w:p>
    <w:p>
      <w:pPr>
        <w:pStyle w:val="Compact"/>
        <w:numPr>
          <w:ilvl w:val="0"/>
          <w:numId w:val="4"/>
        </w:numPr>
        <w:rPr>
          <w:lang w:val="en-US"/>
        </w:rPr>
      </w:pPr>
      <w:r>
        <w:rPr>
          <w:rtl w:val="0"/>
          <w:lang w:val="en-US"/>
        </w:rPr>
        <w:t>Define and train model</w:t>
      </w:r>
    </w:p>
    <w:p>
      <w:pPr>
        <w:pStyle w:val="Compact"/>
        <w:numPr>
          <w:ilvl w:val="0"/>
          <w:numId w:val="4"/>
        </w:numPr>
        <w:rPr>
          <w:lang w:val="en-US"/>
        </w:rPr>
      </w:pPr>
      <w:r>
        <w:rPr>
          <w:rtl w:val="0"/>
          <w:lang w:val="en-US"/>
        </w:rPr>
        <w:t>Get an importance score using the model</w:t>
      </w:r>
    </w:p>
    <w:p>
      <w:pPr>
        <w:pStyle w:val="Compact"/>
        <w:numPr>
          <w:ilvl w:val="0"/>
          <w:numId w:val="4"/>
        </w:numPr>
        <w:rPr>
          <w:lang w:val="en-US"/>
        </w:rPr>
      </w:pPr>
      <w:r>
        <w:rPr>
          <w:rtl w:val="0"/>
          <w:lang w:val="en-US"/>
        </w:rPr>
        <w:t>Set options to display the entire data frame with importantce scores</w:t>
      </w:r>
    </w:p>
    <w:p>
      <w:pPr>
        <w:pStyle w:val="Compact"/>
        <w:numPr>
          <w:ilvl w:val="0"/>
          <w:numId w:val="4"/>
        </w:numPr>
        <w:rPr>
          <w:lang w:val="en-US"/>
        </w:rPr>
      </w:pPr>
      <w:r>
        <w:rPr>
          <w:rtl w:val="0"/>
          <w:lang w:val="en-US"/>
        </w:rPr>
        <w:t>Create df for displaying scores and sort it by dis.</w:t>
      </w:r>
      <w:bookmarkEnd w:id="77"/>
    </w:p>
    <w:p>
      <w:pPr>
        <w:pStyle w:val="Compact"/>
      </w:pPr>
      <w:r>
        <mc:AlternateContent>
          <mc:Choice Requires="wps">
            <w:drawing xmlns:a="http://schemas.openxmlformats.org/drawingml/2006/main">
              <wp:anchor distT="152400" distB="152400" distL="152400" distR="152400" simplePos="0" relativeHeight="251660288" behindDoc="0" locked="0" layoutInCell="1" allowOverlap="1">
                <wp:simplePos x="0" y="0"/>
                <wp:positionH relativeFrom="margin">
                  <wp:posOffset>300989</wp:posOffset>
                </wp:positionH>
                <wp:positionV relativeFrom="line">
                  <wp:posOffset>364403</wp:posOffset>
                </wp:positionV>
                <wp:extent cx="3087926" cy="1871346"/>
                <wp:effectExtent l="0" t="0" r="0" b="0"/>
                <wp:wrapTopAndBottom distT="152400" distB="152400"/>
                <wp:docPr id="1073741842" name="officeArt object" descr="X=df_corr_encoded.drop(columns=['Medal'],axis = 1) y=df_corr_encoded['Medal'] X_train, X_test, y_train, y_test = train_test_split(X, y, test_size=0.25, random_state=42)…"/>
                <wp:cNvGraphicFramePr/>
                <a:graphic xmlns:a="http://schemas.openxmlformats.org/drawingml/2006/main">
                  <a:graphicData uri="http://schemas.microsoft.com/office/word/2010/wordprocessingShape">
                    <wps:wsp>
                      <wps:cNvSpPr txBox="1"/>
                      <wps:spPr>
                        <a:xfrm>
                          <a:off x="0" y="0"/>
                          <a:ext cx="3087926" cy="1871346"/>
                        </a:xfrm>
                        <a:prstGeom prst="rect">
                          <a:avLst/>
                        </a:prstGeom>
                        <a:solidFill>
                          <a:srgbClr val="DDDDDD"/>
                        </a:solidFill>
                        <a:ln w="12700" cap="flat">
                          <a:solidFill>
                            <a:srgbClr val="000000"/>
                          </a:solidFill>
                          <a:prstDash val="solid"/>
                          <a:miter lim="400000"/>
                        </a:ln>
                        <a:effectLst/>
                      </wps:spPr>
                      <wps:txbx>
                        <w:txbxContent>
                          <w:p>
                            <w:pPr>
                              <w:pStyle w:val="Source Code"/>
                              <w:rPr>
                                <w:rFonts w:ascii="Consolas" w:cs="Consolas" w:hAnsi="Consolas" w:eastAsia="Consolas"/>
                                <w:sz w:val="12"/>
                                <w:szCs w:val="12"/>
                              </w:rPr>
                            </w:pPr>
                            <w:r>
                              <w:rPr>
                                <w:rFonts w:ascii="Consolas" w:cs="Consolas" w:hAnsi="Consolas" w:eastAsia="Consolas"/>
                                <w:sz w:val="12"/>
                                <w:szCs w:val="12"/>
                                <w:rtl w:val="0"/>
                                <w:lang w:val="en-US"/>
                              </w:rPr>
                              <w:t>X</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df_corr_encoded.drop(columns</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w:t>
                            </w:r>
                            <w:r>
                              <w:rPr>
                                <w:rFonts w:ascii="Consolas" w:cs="Consolas" w:hAnsi="Consolas" w:eastAsia="Consolas"/>
                                <w:outline w:val="0"/>
                                <w:color w:val="4070a0"/>
                                <w:sz w:val="12"/>
                                <w:szCs w:val="12"/>
                                <w:u w:color="4070a0"/>
                                <w:rtl w:val="0"/>
                                <w:lang w:val="en-US"/>
                                <w14:textFill>
                                  <w14:solidFill>
                                    <w14:srgbClr w14:val="4070A0"/>
                                  </w14:solidFill>
                                </w14:textFill>
                              </w:rPr>
                              <w:t>'Medal'</w:t>
                            </w:r>
                            <w:r>
                              <w:rPr>
                                <w:rFonts w:ascii="Consolas" w:cs="Consolas" w:hAnsi="Consolas" w:eastAsia="Consolas"/>
                                <w:sz w:val="12"/>
                                <w:szCs w:val="12"/>
                                <w:rtl w:val="0"/>
                                <w:lang w:val="en-US"/>
                              </w:rPr>
                              <w:t xml:space="preserve">],axis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w:t>
                            </w:r>
                            <w:r>
                              <w:rPr>
                                <w:rFonts w:ascii="Consolas" w:cs="Consolas" w:hAnsi="Consolas" w:eastAsia="Consolas"/>
                                <w:outline w:val="0"/>
                                <w:color w:val="40a070"/>
                                <w:sz w:val="12"/>
                                <w:szCs w:val="12"/>
                                <w:u w:color="40a070"/>
                                <w:rtl w:val="0"/>
                                <w:lang w:val="en-US"/>
                                <w14:textFill>
                                  <w14:solidFill>
                                    <w14:srgbClr w14:val="40A070"/>
                                  </w14:solidFill>
                                </w14:textFill>
                              </w:rPr>
                              <w:t>1</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sz w:val="12"/>
                                <w:szCs w:val="12"/>
                                <w:rtl w:val="0"/>
                                <w:lang w:val="en-US"/>
                              </w:rPr>
                              <w:t>y</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df_corr_encoded[</w:t>
                            </w:r>
                            <w:r>
                              <w:rPr>
                                <w:rFonts w:ascii="Consolas" w:cs="Consolas" w:hAnsi="Consolas" w:eastAsia="Consolas"/>
                                <w:outline w:val="0"/>
                                <w:color w:val="4070a0"/>
                                <w:sz w:val="12"/>
                                <w:szCs w:val="12"/>
                                <w:u w:color="4070a0"/>
                                <w:rtl w:val="0"/>
                                <w:lang w:val="en-US"/>
                                <w14:textFill>
                                  <w14:solidFill>
                                    <w14:srgbClr w14:val="4070A0"/>
                                  </w14:solidFill>
                                </w14:textFill>
                              </w:rPr>
                              <w:t>'Medal'</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sz w:val="12"/>
                                <w:szCs w:val="12"/>
                                <w:rtl w:val="0"/>
                                <w:lang w:val="en-US"/>
                              </w:rPr>
                              <w:t xml:space="preserve">X_train, X_test, y_train, y_test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train_test_split(X, y, test_size</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outline w:val="0"/>
                                <w:color w:val="40a070"/>
                                <w:sz w:val="12"/>
                                <w:szCs w:val="12"/>
                                <w:u w:color="40a070"/>
                                <w:rtl w:val="0"/>
                                <w:lang w:val="en-US"/>
                                <w14:textFill>
                                  <w14:solidFill>
                                    <w14:srgbClr w14:val="40A070"/>
                                  </w14:solidFill>
                                </w14:textFill>
                              </w:rPr>
                              <w:t>0.25</w:t>
                            </w:r>
                            <w:r>
                              <w:rPr>
                                <w:rFonts w:ascii="Consolas" w:cs="Consolas" w:hAnsi="Consolas" w:eastAsia="Consolas"/>
                                <w:sz w:val="12"/>
                                <w:szCs w:val="12"/>
                                <w:rtl w:val="0"/>
                                <w:lang w:val="en-US"/>
                              </w:rPr>
                              <w:t>, random_state</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outline w:val="0"/>
                                <w:color w:val="40a070"/>
                                <w:sz w:val="12"/>
                                <w:szCs w:val="12"/>
                                <w:u w:color="40a070"/>
                                <w:rtl w:val="0"/>
                                <w:lang w:val="en-US"/>
                                <w14:textFill>
                                  <w14:solidFill>
                                    <w14:srgbClr w14:val="40A070"/>
                                  </w14:solidFill>
                                </w14:textFill>
                              </w:rPr>
                              <w:t>42</w:t>
                            </w:r>
                            <w:r>
                              <w:rPr>
                                <w:rFonts w:ascii="Consolas" w:cs="Consolas" w:hAnsi="Consolas" w:eastAsia="Consolas"/>
                                <w:sz w:val="12"/>
                                <w:szCs w:val="12"/>
                                <w:rtl w:val="0"/>
                                <w:lang w:val="en-US"/>
                              </w:rPr>
                              <w:t>)</w:t>
                            </w:r>
                          </w:p>
                          <w:p>
                            <w:pPr>
                              <w:pStyle w:val="Source Code"/>
                              <w:rPr>
                                <w:sz w:val="12"/>
                                <w:szCs w:val="12"/>
                              </w:rPr>
                            </w:pPr>
                            <w:r>
                              <w:rPr>
                                <w:rFonts w:ascii="Consolas" w:cs="Consolas" w:hAnsi="Consolas" w:eastAsia="Consolas"/>
                                <w:sz w:val="12"/>
                                <w:szCs w:val="12"/>
                                <w:rtl w:val="0"/>
                                <w:lang w:val="en-US"/>
                              </w:rPr>
                              <w:t xml:space="preserve">gb_model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GradientBoostingClassifier()</w:t>
                            </w:r>
                            <w:r>
                              <w:rPr>
                                <w:sz w:val="12"/>
                                <w:szCs w:val="12"/>
                              </w:rPr>
                              <w:br w:type="textWrapping"/>
                            </w:r>
                            <w:r>
                              <w:rPr>
                                <w:rFonts w:ascii="Consolas" w:cs="Consolas" w:hAnsi="Consolas" w:eastAsia="Consolas"/>
                                <w:sz w:val="12"/>
                                <w:szCs w:val="12"/>
                                <w:rtl w:val="0"/>
                                <w:lang w:val="en-US"/>
                              </w:rPr>
                              <w:t>gb_model.fit(X_train, y_train)</w:t>
                            </w:r>
                            <w:r>
                              <w:rPr>
                                <w:sz w:val="12"/>
                                <w:szCs w:val="12"/>
                              </w:rPr>
                              <w:br w:type="textWrapping"/>
                            </w:r>
                            <w:r>
                              <w:rPr>
                                <w:rFonts w:ascii="Consolas" w:cs="Consolas" w:hAnsi="Consolas" w:eastAsia="Consolas"/>
                                <w:sz w:val="12"/>
                                <w:szCs w:val="12"/>
                                <w:rtl w:val="0"/>
                                <w:lang w:val="en-US"/>
                              </w:rPr>
                              <w:t xml:space="preserve">feature_importances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gb_model.feature_importances_</w:t>
                            </w:r>
                            <w:r>
                              <w:rPr>
                                <w:sz w:val="12"/>
                                <w:szCs w:val="12"/>
                              </w:rPr>
                              <w:br w:type="textWrapping"/>
                            </w:r>
                            <w:r>
                              <w:rPr>
                                <w:rFonts w:ascii="Consolas" w:cs="Consolas" w:hAnsi="Consolas" w:eastAsia="Consolas"/>
                                <w:sz w:val="12"/>
                                <w:szCs w:val="12"/>
                                <w:rtl w:val="0"/>
                                <w:lang w:val="en-US"/>
                              </w:rPr>
                              <w:t>pd.set_option(</w:t>
                            </w:r>
                            <w:r>
                              <w:rPr>
                                <w:rFonts w:ascii="Consolas" w:cs="Consolas" w:hAnsi="Consolas" w:eastAsia="Consolas"/>
                                <w:outline w:val="0"/>
                                <w:color w:val="4070a0"/>
                                <w:sz w:val="12"/>
                                <w:szCs w:val="12"/>
                                <w:u w:color="4070a0"/>
                                <w:rtl w:val="0"/>
                                <w:lang w:val="en-US"/>
                                <w14:textFill>
                                  <w14:solidFill>
                                    <w14:srgbClr w14:val="4070A0"/>
                                  </w14:solidFill>
                                </w14:textFill>
                              </w:rPr>
                              <w:t>'display.max_rows'</w:t>
                            </w:r>
                            <w:r>
                              <w:rPr>
                                <w:rFonts w:ascii="Consolas" w:cs="Consolas" w:hAnsi="Consolas" w:eastAsia="Consolas"/>
                                <w:sz w:val="12"/>
                                <w:szCs w:val="12"/>
                                <w:rtl w:val="0"/>
                                <w:lang w:val="en-US"/>
                              </w:rPr>
                              <w:t xml:space="preserve">, </w:t>
                            </w:r>
                            <w:r>
                              <w:rPr>
                                <w:rFonts w:ascii="Consolas" w:cs="Consolas" w:hAnsi="Consolas" w:eastAsia="Consolas"/>
                                <w:outline w:val="0"/>
                                <w:color w:val="19177c"/>
                                <w:sz w:val="12"/>
                                <w:szCs w:val="12"/>
                                <w:u w:color="19177c"/>
                                <w:rtl w:val="0"/>
                                <w:lang w:val="en-US"/>
                                <w14:textFill>
                                  <w14:solidFill>
                                    <w14:srgbClr w14:val="19177C"/>
                                  </w14:solidFill>
                                </w14:textFill>
                              </w:rPr>
                              <w:t>None</w:t>
                            </w:r>
                            <w:r>
                              <w:rPr>
                                <w:rFonts w:ascii="Consolas" w:cs="Consolas" w:hAnsi="Consolas" w:eastAsia="Consolas"/>
                                <w:sz w:val="12"/>
                                <w:szCs w:val="12"/>
                                <w:rtl w:val="0"/>
                                <w:lang w:val="en-US"/>
                              </w:rPr>
                              <w:t xml:space="preserve">) </w:t>
                            </w:r>
                            <w:r>
                              <w:rPr>
                                <w:sz w:val="12"/>
                                <w:szCs w:val="12"/>
                              </w:rPr>
                              <w:br w:type="textWrapping"/>
                            </w:r>
                            <w:r>
                              <w:rPr>
                                <w:rFonts w:ascii="Consolas" w:cs="Consolas" w:hAnsi="Consolas" w:eastAsia="Consolas"/>
                                <w:sz w:val="12"/>
                                <w:szCs w:val="12"/>
                                <w:rtl w:val="0"/>
                                <w:lang w:val="en-US"/>
                              </w:rPr>
                              <w:t>pd.set_option(</w:t>
                            </w:r>
                            <w:r>
                              <w:rPr>
                                <w:rFonts w:ascii="Consolas" w:cs="Consolas" w:hAnsi="Consolas" w:eastAsia="Consolas"/>
                                <w:outline w:val="0"/>
                                <w:color w:val="4070a0"/>
                                <w:sz w:val="12"/>
                                <w:szCs w:val="12"/>
                                <w:u w:color="4070a0"/>
                                <w:rtl w:val="0"/>
                                <w:lang w:val="en-US"/>
                                <w14:textFill>
                                  <w14:solidFill>
                                    <w14:srgbClr w14:val="4070A0"/>
                                  </w14:solidFill>
                                </w14:textFill>
                              </w:rPr>
                              <w:t>'display.max_columns'</w:t>
                            </w:r>
                            <w:r>
                              <w:rPr>
                                <w:rFonts w:ascii="Consolas" w:cs="Consolas" w:hAnsi="Consolas" w:eastAsia="Consolas"/>
                                <w:sz w:val="12"/>
                                <w:szCs w:val="12"/>
                                <w:rtl w:val="0"/>
                                <w:lang w:val="en-US"/>
                              </w:rPr>
                              <w:t xml:space="preserve">, </w:t>
                            </w:r>
                            <w:r>
                              <w:rPr>
                                <w:rFonts w:ascii="Consolas" w:cs="Consolas" w:hAnsi="Consolas" w:eastAsia="Consolas"/>
                                <w:outline w:val="0"/>
                                <w:color w:val="19177c"/>
                                <w:sz w:val="12"/>
                                <w:szCs w:val="12"/>
                                <w:u w:color="19177c"/>
                                <w:rtl w:val="0"/>
                                <w:lang w:val="en-US"/>
                                <w14:textFill>
                                  <w14:solidFill>
                                    <w14:srgbClr w14:val="19177C"/>
                                  </w14:solidFill>
                                </w14:textFill>
                              </w:rPr>
                              <w:t>None</w:t>
                            </w:r>
                            <w:r>
                              <w:rPr>
                                <w:rFonts w:ascii="Consolas" w:cs="Consolas" w:hAnsi="Consolas" w:eastAsia="Consolas"/>
                                <w:sz w:val="12"/>
                                <w:szCs w:val="12"/>
                                <w:rtl w:val="0"/>
                                <w:lang w:val="en-US"/>
                              </w:rPr>
                              <w:t xml:space="preserve">)  </w:t>
                            </w:r>
                            <w:r>
                              <w:rPr>
                                <w:sz w:val="12"/>
                                <w:szCs w:val="12"/>
                              </w:rPr>
                              <w:br w:type="textWrapping"/>
                            </w:r>
                            <w:r>
                              <w:rPr>
                                <w:rFonts w:ascii="Consolas" w:cs="Consolas" w:hAnsi="Consolas" w:eastAsia="Consolas"/>
                                <w:sz w:val="12"/>
                                <w:szCs w:val="12"/>
                                <w:rtl w:val="0"/>
                                <w:lang w:val="en-US"/>
                              </w:rPr>
                              <w:t xml:space="preserve">importance_df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pd.DataFrame({</w:t>
                            </w:r>
                            <w:r>
                              <w:rPr>
                                <w:rFonts w:ascii="Consolas" w:cs="Consolas" w:hAnsi="Consolas" w:eastAsia="Consolas"/>
                                <w:outline w:val="0"/>
                                <w:color w:val="4070a0"/>
                                <w:sz w:val="12"/>
                                <w:szCs w:val="12"/>
                                <w:u w:color="4070a0"/>
                                <w:rtl w:val="0"/>
                                <w:lang w:val="en-US"/>
                                <w14:textFill>
                                  <w14:solidFill>
                                    <w14:srgbClr w14:val="4070A0"/>
                                  </w14:solidFill>
                                </w14:textFill>
                              </w:rPr>
                              <w:t>'Feature'</w:t>
                            </w:r>
                            <w:r>
                              <w:rPr>
                                <w:rFonts w:ascii="Consolas" w:cs="Consolas" w:hAnsi="Consolas" w:eastAsia="Consolas"/>
                                <w:sz w:val="12"/>
                                <w:szCs w:val="12"/>
                                <w:rtl w:val="0"/>
                                <w:lang w:val="en-US"/>
                              </w:rPr>
                              <w:t xml:space="preserve">: X_train.columns, </w:t>
                            </w:r>
                            <w:r>
                              <w:rPr>
                                <w:rFonts w:ascii="Consolas" w:cs="Consolas" w:hAnsi="Consolas" w:eastAsia="Consolas"/>
                                <w:outline w:val="0"/>
                                <w:color w:val="4070a0"/>
                                <w:sz w:val="12"/>
                                <w:szCs w:val="12"/>
                                <w:u w:color="4070a0"/>
                                <w:rtl w:val="0"/>
                                <w:lang w:val="en-US"/>
                                <w14:textFill>
                                  <w14:solidFill>
                                    <w14:srgbClr w14:val="4070A0"/>
                                  </w14:solidFill>
                                </w14:textFill>
                              </w:rPr>
                              <w:t>'Importance'</w:t>
                            </w:r>
                            <w:r>
                              <w:rPr>
                                <w:rFonts w:ascii="Consolas" w:cs="Consolas" w:hAnsi="Consolas" w:eastAsia="Consolas"/>
                                <w:sz w:val="12"/>
                                <w:szCs w:val="12"/>
                                <w:rtl w:val="0"/>
                                <w:lang w:val="en-US"/>
                              </w:rPr>
                              <w:t>: feature_importances})</w:t>
                            </w:r>
                            <w:r>
                              <w:rPr>
                                <w:sz w:val="12"/>
                                <w:szCs w:val="12"/>
                              </w:rPr>
                              <w:br w:type="textWrapping"/>
                            </w:r>
                            <w:r>
                              <w:rPr>
                                <w:rFonts w:ascii="Consolas" w:cs="Consolas" w:hAnsi="Consolas" w:eastAsia="Consolas"/>
                                <w:sz w:val="12"/>
                                <w:szCs w:val="12"/>
                                <w:rtl w:val="0"/>
                                <w:lang w:val="en-US"/>
                              </w:rPr>
                              <w:t xml:space="preserve">importance_df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importance_df.sort_values(by</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outline w:val="0"/>
                                <w:color w:val="4070a0"/>
                                <w:sz w:val="12"/>
                                <w:szCs w:val="12"/>
                                <w:u w:color="4070a0"/>
                                <w:rtl w:val="0"/>
                                <w:lang w:val="en-US"/>
                                <w14:textFill>
                                  <w14:solidFill>
                                    <w14:srgbClr w14:val="4070A0"/>
                                  </w14:solidFill>
                                </w14:textFill>
                              </w:rPr>
                              <w:t>'Importance'</w:t>
                            </w:r>
                            <w:r>
                              <w:rPr>
                                <w:rFonts w:ascii="Consolas" w:cs="Consolas" w:hAnsi="Consolas" w:eastAsia="Consolas"/>
                                <w:sz w:val="12"/>
                                <w:szCs w:val="12"/>
                                <w:rtl w:val="0"/>
                                <w:lang w:val="en-US"/>
                              </w:rPr>
                              <w:t>, ascending</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outline w:val="0"/>
                                <w:color w:val="19177c"/>
                                <w:sz w:val="12"/>
                                <w:szCs w:val="12"/>
                                <w:u w:color="19177c"/>
                                <w:rtl w:val="0"/>
                                <w:lang w:val="en-US"/>
                                <w14:textFill>
                                  <w14:solidFill>
                                    <w14:srgbClr w14:val="19177C"/>
                                  </w14:solidFill>
                                </w14:textFill>
                              </w:rPr>
                              <w:t>False</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outline w:val="0"/>
                                <w:color w:val="008000"/>
                                <w:sz w:val="12"/>
                                <w:szCs w:val="12"/>
                                <w:u w:color="008000"/>
                                <w:rtl w:val="0"/>
                                <w:lang w:val="en-US"/>
                                <w14:textFill>
                                  <w14:solidFill>
                                    <w14:srgbClr w14:val="008000"/>
                                  </w14:solidFill>
                                </w14:textFill>
                              </w:rPr>
                              <w:t>print</w:t>
                            </w:r>
                            <w:r>
                              <w:rPr>
                                <w:rFonts w:ascii="Consolas" w:cs="Consolas" w:hAnsi="Consolas" w:eastAsia="Consolas"/>
                                <w:sz w:val="12"/>
                                <w:szCs w:val="12"/>
                                <w:rtl w:val="0"/>
                                <w:lang w:val="en-US"/>
                              </w:rPr>
                              <w:t>(importance_df)</w:t>
                            </w:r>
                          </w:p>
                          <w:p>
                            <w:pPr>
                              <w:pStyle w:val="Source Code"/>
                            </w:pPr>
                            <w:r/>
                          </w:p>
                        </w:txbxContent>
                      </wps:txbx>
                      <wps:bodyPr wrap="square" lIns="45719" tIns="45719" rIns="45719" bIns="45719" numCol="1" anchor="t">
                        <a:noAutofit/>
                      </wps:bodyPr>
                    </wps:wsp>
                  </a:graphicData>
                </a:graphic>
              </wp:anchor>
            </w:drawing>
          </mc:Choice>
          <mc:Fallback>
            <w:pict>
              <v:shape id="_x0000_s1038" type="#_x0000_t202" style="visibility:visible;position:absolute;margin-left:23.7pt;margin-top:28.7pt;width:243.1pt;height:147.4pt;z-index:251660288;mso-position-horizontal:absolute;mso-position-horizontal-relative:margin;mso-position-vertical:absolute;mso-position-vertical-relative:line;mso-wrap-distance-left:12.0pt;mso-wrap-distance-top:12.0pt;mso-wrap-distance-right:12.0pt;mso-wrap-distance-bottom:12.0pt;">
                <v:fill color="#DDDDDD" opacity="10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Source Code"/>
                        <w:rPr>
                          <w:rFonts w:ascii="Consolas" w:cs="Consolas" w:hAnsi="Consolas" w:eastAsia="Consolas"/>
                          <w:sz w:val="12"/>
                          <w:szCs w:val="12"/>
                        </w:rPr>
                      </w:pPr>
                      <w:r>
                        <w:rPr>
                          <w:rFonts w:ascii="Consolas" w:cs="Consolas" w:hAnsi="Consolas" w:eastAsia="Consolas"/>
                          <w:sz w:val="12"/>
                          <w:szCs w:val="12"/>
                          <w:rtl w:val="0"/>
                          <w:lang w:val="en-US"/>
                        </w:rPr>
                        <w:t>X</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df_corr_encoded.drop(columns</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w:t>
                      </w:r>
                      <w:r>
                        <w:rPr>
                          <w:rFonts w:ascii="Consolas" w:cs="Consolas" w:hAnsi="Consolas" w:eastAsia="Consolas"/>
                          <w:outline w:val="0"/>
                          <w:color w:val="4070a0"/>
                          <w:sz w:val="12"/>
                          <w:szCs w:val="12"/>
                          <w:u w:color="4070a0"/>
                          <w:rtl w:val="0"/>
                          <w:lang w:val="en-US"/>
                          <w14:textFill>
                            <w14:solidFill>
                              <w14:srgbClr w14:val="4070A0"/>
                            </w14:solidFill>
                          </w14:textFill>
                        </w:rPr>
                        <w:t>'Medal'</w:t>
                      </w:r>
                      <w:r>
                        <w:rPr>
                          <w:rFonts w:ascii="Consolas" w:cs="Consolas" w:hAnsi="Consolas" w:eastAsia="Consolas"/>
                          <w:sz w:val="12"/>
                          <w:szCs w:val="12"/>
                          <w:rtl w:val="0"/>
                          <w:lang w:val="en-US"/>
                        </w:rPr>
                        <w:t xml:space="preserve">],axis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w:t>
                      </w:r>
                      <w:r>
                        <w:rPr>
                          <w:rFonts w:ascii="Consolas" w:cs="Consolas" w:hAnsi="Consolas" w:eastAsia="Consolas"/>
                          <w:outline w:val="0"/>
                          <w:color w:val="40a070"/>
                          <w:sz w:val="12"/>
                          <w:szCs w:val="12"/>
                          <w:u w:color="40a070"/>
                          <w:rtl w:val="0"/>
                          <w:lang w:val="en-US"/>
                          <w14:textFill>
                            <w14:solidFill>
                              <w14:srgbClr w14:val="40A070"/>
                            </w14:solidFill>
                          </w14:textFill>
                        </w:rPr>
                        <w:t>1</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sz w:val="12"/>
                          <w:szCs w:val="12"/>
                          <w:rtl w:val="0"/>
                          <w:lang w:val="en-US"/>
                        </w:rPr>
                        <w:t>y</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df_corr_encoded[</w:t>
                      </w:r>
                      <w:r>
                        <w:rPr>
                          <w:rFonts w:ascii="Consolas" w:cs="Consolas" w:hAnsi="Consolas" w:eastAsia="Consolas"/>
                          <w:outline w:val="0"/>
                          <w:color w:val="4070a0"/>
                          <w:sz w:val="12"/>
                          <w:szCs w:val="12"/>
                          <w:u w:color="4070a0"/>
                          <w:rtl w:val="0"/>
                          <w:lang w:val="en-US"/>
                          <w14:textFill>
                            <w14:solidFill>
                              <w14:srgbClr w14:val="4070A0"/>
                            </w14:solidFill>
                          </w14:textFill>
                        </w:rPr>
                        <w:t>'Medal'</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sz w:val="12"/>
                          <w:szCs w:val="12"/>
                          <w:rtl w:val="0"/>
                          <w:lang w:val="en-US"/>
                        </w:rPr>
                        <w:t xml:space="preserve">X_train, X_test, y_train, y_test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train_test_split(X, y, test_size</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outline w:val="0"/>
                          <w:color w:val="40a070"/>
                          <w:sz w:val="12"/>
                          <w:szCs w:val="12"/>
                          <w:u w:color="40a070"/>
                          <w:rtl w:val="0"/>
                          <w:lang w:val="en-US"/>
                          <w14:textFill>
                            <w14:solidFill>
                              <w14:srgbClr w14:val="40A070"/>
                            </w14:solidFill>
                          </w14:textFill>
                        </w:rPr>
                        <w:t>0.25</w:t>
                      </w:r>
                      <w:r>
                        <w:rPr>
                          <w:rFonts w:ascii="Consolas" w:cs="Consolas" w:hAnsi="Consolas" w:eastAsia="Consolas"/>
                          <w:sz w:val="12"/>
                          <w:szCs w:val="12"/>
                          <w:rtl w:val="0"/>
                          <w:lang w:val="en-US"/>
                        </w:rPr>
                        <w:t>, random_state</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outline w:val="0"/>
                          <w:color w:val="40a070"/>
                          <w:sz w:val="12"/>
                          <w:szCs w:val="12"/>
                          <w:u w:color="40a070"/>
                          <w:rtl w:val="0"/>
                          <w:lang w:val="en-US"/>
                          <w14:textFill>
                            <w14:solidFill>
                              <w14:srgbClr w14:val="40A070"/>
                            </w14:solidFill>
                          </w14:textFill>
                        </w:rPr>
                        <w:t>42</w:t>
                      </w:r>
                      <w:r>
                        <w:rPr>
                          <w:rFonts w:ascii="Consolas" w:cs="Consolas" w:hAnsi="Consolas" w:eastAsia="Consolas"/>
                          <w:sz w:val="12"/>
                          <w:szCs w:val="12"/>
                          <w:rtl w:val="0"/>
                          <w:lang w:val="en-US"/>
                        </w:rPr>
                        <w:t>)</w:t>
                      </w:r>
                    </w:p>
                    <w:p>
                      <w:pPr>
                        <w:pStyle w:val="Source Code"/>
                        <w:rPr>
                          <w:sz w:val="12"/>
                          <w:szCs w:val="12"/>
                        </w:rPr>
                      </w:pPr>
                      <w:r>
                        <w:rPr>
                          <w:rFonts w:ascii="Consolas" w:cs="Consolas" w:hAnsi="Consolas" w:eastAsia="Consolas"/>
                          <w:sz w:val="12"/>
                          <w:szCs w:val="12"/>
                          <w:rtl w:val="0"/>
                          <w:lang w:val="en-US"/>
                        </w:rPr>
                        <w:t xml:space="preserve">gb_model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GradientBoostingClassifier()</w:t>
                      </w:r>
                      <w:r>
                        <w:rPr>
                          <w:sz w:val="12"/>
                          <w:szCs w:val="12"/>
                        </w:rPr>
                        <w:br w:type="textWrapping"/>
                      </w:r>
                      <w:r>
                        <w:rPr>
                          <w:rFonts w:ascii="Consolas" w:cs="Consolas" w:hAnsi="Consolas" w:eastAsia="Consolas"/>
                          <w:sz w:val="12"/>
                          <w:szCs w:val="12"/>
                          <w:rtl w:val="0"/>
                          <w:lang w:val="en-US"/>
                        </w:rPr>
                        <w:t>gb_model.fit(X_train, y_train)</w:t>
                      </w:r>
                      <w:r>
                        <w:rPr>
                          <w:sz w:val="12"/>
                          <w:szCs w:val="12"/>
                        </w:rPr>
                        <w:br w:type="textWrapping"/>
                      </w:r>
                      <w:r>
                        <w:rPr>
                          <w:rFonts w:ascii="Consolas" w:cs="Consolas" w:hAnsi="Consolas" w:eastAsia="Consolas"/>
                          <w:sz w:val="12"/>
                          <w:szCs w:val="12"/>
                          <w:rtl w:val="0"/>
                          <w:lang w:val="en-US"/>
                        </w:rPr>
                        <w:t xml:space="preserve">feature_importances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gb_model.feature_importances_</w:t>
                      </w:r>
                      <w:r>
                        <w:rPr>
                          <w:sz w:val="12"/>
                          <w:szCs w:val="12"/>
                        </w:rPr>
                        <w:br w:type="textWrapping"/>
                      </w:r>
                      <w:r>
                        <w:rPr>
                          <w:rFonts w:ascii="Consolas" w:cs="Consolas" w:hAnsi="Consolas" w:eastAsia="Consolas"/>
                          <w:sz w:val="12"/>
                          <w:szCs w:val="12"/>
                          <w:rtl w:val="0"/>
                          <w:lang w:val="en-US"/>
                        </w:rPr>
                        <w:t>pd.set_option(</w:t>
                      </w:r>
                      <w:r>
                        <w:rPr>
                          <w:rFonts w:ascii="Consolas" w:cs="Consolas" w:hAnsi="Consolas" w:eastAsia="Consolas"/>
                          <w:outline w:val="0"/>
                          <w:color w:val="4070a0"/>
                          <w:sz w:val="12"/>
                          <w:szCs w:val="12"/>
                          <w:u w:color="4070a0"/>
                          <w:rtl w:val="0"/>
                          <w:lang w:val="en-US"/>
                          <w14:textFill>
                            <w14:solidFill>
                              <w14:srgbClr w14:val="4070A0"/>
                            </w14:solidFill>
                          </w14:textFill>
                        </w:rPr>
                        <w:t>'display.max_rows'</w:t>
                      </w:r>
                      <w:r>
                        <w:rPr>
                          <w:rFonts w:ascii="Consolas" w:cs="Consolas" w:hAnsi="Consolas" w:eastAsia="Consolas"/>
                          <w:sz w:val="12"/>
                          <w:szCs w:val="12"/>
                          <w:rtl w:val="0"/>
                          <w:lang w:val="en-US"/>
                        </w:rPr>
                        <w:t xml:space="preserve">, </w:t>
                      </w:r>
                      <w:r>
                        <w:rPr>
                          <w:rFonts w:ascii="Consolas" w:cs="Consolas" w:hAnsi="Consolas" w:eastAsia="Consolas"/>
                          <w:outline w:val="0"/>
                          <w:color w:val="19177c"/>
                          <w:sz w:val="12"/>
                          <w:szCs w:val="12"/>
                          <w:u w:color="19177c"/>
                          <w:rtl w:val="0"/>
                          <w:lang w:val="en-US"/>
                          <w14:textFill>
                            <w14:solidFill>
                              <w14:srgbClr w14:val="19177C"/>
                            </w14:solidFill>
                          </w14:textFill>
                        </w:rPr>
                        <w:t>None</w:t>
                      </w:r>
                      <w:r>
                        <w:rPr>
                          <w:rFonts w:ascii="Consolas" w:cs="Consolas" w:hAnsi="Consolas" w:eastAsia="Consolas"/>
                          <w:sz w:val="12"/>
                          <w:szCs w:val="12"/>
                          <w:rtl w:val="0"/>
                          <w:lang w:val="en-US"/>
                        </w:rPr>
                        <w:t xml:space="preserve">) </w:t>
                      </w:r>
                      <w:r>
                        <w:rPr>
                          <w:sz w:val="12"/>
                          <w:szCs w:val="12"/>
                        </w:rPr>
                        <w:br w:type="textWrapping"/>
                      </w:r>
                      <w:r>
                        <w:rPr>
                          <w:rFonts w:ascii="Consolas" w:cs="Consolas" w:hAnsi="Consolas" w:eastAsia="Consolas"/>
                          <w:sz w:val="12"/>
                          <w:szCs w:val="12"/>
                          <w:rtl w:val="0"/>
                          <w:lang w:val="en-US"/>
                        </w:rPr>
                        <w:t>pd.set_option(</w:t>
                      </w:r>
                      <w:r>
                        <w:rPr>
                          <w:rFonts w:ascii="Consolas" w:cs="Consolas" w:hAnsi="Consolas" w:eastAsia="Consolas"/>
                          <w:outline w:val="0"/>
                          <w:color w:val="4070a0"/>
                          <w:sz w:val="12"/>
                          <w:szCs w:val="12"/>
                          <w:u w:color="4070a0"/>
                          <w:rtl w:val="0"/>
                          <w:lang w:val="en-US"/>
                          <w14:textFill>
                            <w14:solidFill>
                              <w14:srgbClr w14:val="4070A0"/>
                            </w14:solidFill>
                          </w14:textFill>
                        </w:rPr>
                        <w:t>'display.max_columns'</w:t>
                      </w:r>
                      <w:r>
                        <w:rPr>
                          <w:rFonts w:ascii="Consolas" w:cs="Consolas" w:hAnsi="Consolas" w:eastAsia="Consolas"/>
                          <w:sz w:val="12"/>
                          <w:szCs w:val="12"/>
                          <w:rtl w:val="0"/>
                          <w:lang w:val="en-US"/>
                        </w:rPr>
                        <w:t xml:space="preserve">, </w:t>
                      </w:r>
                      <w:r>
                        <w:rPr>
                          <w:rFonts w:ascii="Consolas" w:cs="Consolas" w:hAnsi="Consolas" w:eastAsia="Consolas"/>
                          <w:outline w:val="0"/>
                          <w:color w:val="19177c"/>
                          <w:sz w:val="12"/>
                          <w:szCs w:val="12"/>
                          <w:u w:color="19177c"/>
                          <w:rtl w:val="0"/>
                          <w:lang w:val="en-US"/>
                          <w14:textFill>
                            <w14:solidFill>
                              <w14:srgbClr w14:val="19177C"/>
                            </w14:solidFill>
                          </w14:textFill>
                        </w:rPr>
                        <w:t>None</w:t>
                      </w:r>
                      <w:r>
                        <w:rPr>
                          <w:rFonts w:ascii="Consolas" w:cs="Consolas" w:hAnsi="Consolas" w:eastAsia="Consolas"/>
                          <w:sz w:val="12"/>
                          <w:szCs w:val="12"/>
                          <w:rtl w:val="0"/>
                          <w:lang w:val="en-US"/>
                        </w:rPr>
                        <w:t xml:space="preserve">)  </w:t>
                      </w:r>
                      <w:r>
                        <w:rPr>
                          <w:sz w:val="12"/>
                          <w:szCs w:val="12"/>
                        </w:rPr>
                        <w:br w:type="textWrapping"/>
                      </w:r>
                      <w:r>
                        <w:rPr>
                          <w:rFonts w:ascii="Consolas" w:cs="Consolas" w:hAnsi="Consolas" w:eastAsia="Consolas"/>
                          <w:sz w:val="12"/>
                          <w:szCs w:val="12"/>
                          <w:rtl w:val="0"/>
                          <w:lang w:val="en-US"/>
                        </w:rPr>
                        <w:t xml:space="preserve">importance_df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pd.DataFrame({</w:t>
                      </w:r>
                      <w:r>
                        <w:rPr>
                          <w:rFonts w:ascii="Consolas" w:cs="Consolas" w:hAnsi="Consolas" w:eastAsia="Consolas"/>
                          <w:outline w:val="0"/>
                          <w:color w:val="4070a0"/>
                          <w:sz w:val="12"/>
                          <w:szCs w:val="12"/>
                          <w:u w:color="4070a0"/>
                          <w:rtl w:val="0"/>
                          <w:lang w:val="en-US"/>
                          <w14:textFill>
                            <w14:solidFill>
                              <w14:srgbClr w14:val="4070A0"/>
                            </w14:solidFill>
                          </w14:textFill>
                        </w:rPr>
                        <w:t>'Feature'</w:t>
                      </w:r>
                      <w:r>
                        <w:rPr>
                          <w:rFonts w:ascii="Consolas" w:cs="Consolas" w:hAnsi="Consolas" w:eastAsia="Consolas"/>
                          <w:sz w:val="12"/>
                          <w:szCs w:val="12"/>
                          <w:rtl w:val="0"/>
                          <w:lang w:val="en-US"/>
                        </w:rPr>
                        <w:t xml:space="preserve">: X_train.columns, </w:t>
                      </w:r>
                      <w:r>
                        <w:rPr>
                          <w:rFonts w:ascii="Consolas" w:cs="Consolas" w:hAnsi="Consolas" w:eastAsia="Consolas"/>
                          <w:outline w:val="0"/>
                          <w:color w:val="4070a0"/>
                          <w:sz w:val="12"/>
                          <w:szCs w:val="12"/>
                          <w:u w:color="4070a0"/>
                          <w:rtl w:val="0"/>
                          <w:lang w:val="en-US"/>
                          <w14:textFill>
                            <w14:solidFill>
                              <w14:srgbClr w14:val="4070A0"/>
                            </w14:solidFill>
                          </w14:textFill>
                        </w:rPr>
                        <w:t>'Importance'</w:t>
                      </w:r>
                      <w:r>
                        <w:rPr>
                          <w:rFonts w:ascii="Consolas" w:cs="Consolas" w:hAnsi="Consolas" w:eastAsia="Consolas"/>
                          <w:sz w:val="12"/>
                          <w:szCs w:val="12"/>
                          <w:rtl w:val="0"/>
                          <w:lang w:val="en-US"/>
                        </w:rPr>
                        <w:t>: feature_importances})</w:t>
                      </w:r>
                      <w:r>
                        <w:rPr>
                          <w:sz w:val="12"/>
                          <w:szCs w:val="12"/>
                        </w:rPr>
                        <w:br w:type="textWrapping"/>
                      </w:r>
                      <w:r>
                        <w:rPr>
                          <w:rFonts w:ascii="Consolas" w:cs="Consolas" w:hAnsi="Consolas" w:eastAsia="Consolas"/>
                          <w:sz w:val="12"/>
                          <w:szCs w:val="12"/>
                          <w:rtl w:val="0"/>
                          <w:lang w:val="en-US"/>
                        </w:rPr>
                        <w:t xml:space="preserve">importance_df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importance_df.sort_values(by</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outline w:val="0"/>
                          <w:color w:val="4070a0"/>
                          <w:sz w:val="12"/>
                          <w:szCs w:val="12"/>
                          <w:u w:color="4070a0"/>
                          <w:rtl w:val="0"/>
                          <w:lang w:val="en-US"/>
                          <w14:textFill>
                            <w14:solidFill>
                              <w14:srgbClr w14:val="4070A0"/>
                            </w14:solidFill>
                          </w14:textFill>
                        </w:rPr>
                        <w:t>'Importance'</w:t>
                      </w:r>
                      <w:r>
                        <w:rPr>
                          <w:rFonts w:ascii="Consolas" w:cs="Consolas" w:hAnsi="Consolas" w:eastAsia="Consolas"/>
                          <w:sz w:val="12"/>
                          <w:szCs w:val="12"/>
                          <w:rtl w:val="0"/>
                          <w:lang w:val="en-US"/>
                        </w:rPr>
                        <w:t>, ascending</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outline w:val="0"/>
                          <w:color w:val="19177c"/>
                          <w:sz w:val="12"/>
                          <w:szCs w:val="12"/>
                          <w:u w:color="19177c"/>
                          <w:rtl w:val="0"/>
                          <w:lang w:val="en-US"/>
                          <w14:textFill>
                            <w14:solidFill>
                              <w14:srgbClr w14:val="19177C"/>
                            </w14:solidFill>
                          </w14:textFill>
                        </w:rPr>
                        <w:t>False</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outline w:val="0"/>
                          <w:color w:val="008000"/>
                          <w:sz w:val="12"/>
                          <w:szCs w:val="12"/>
                          <w:u w:color="008000"/>
                          <w:rtl w:val="0"/>
                          <w:lang w:val="en-US"/>
                          <w14:textFill>
                            <w14:solidFill>
                              <w14:srgbClr w14:val="008000"/>
                            </w14:solidFill>
                          </w14:textFill>
                        </w:rPr>
                        <w:t>print</w:t>
                      </w:r>
                      <w:r>
                        <w:rPr>
                          <w:rFonts w:ascii="Consolas" w:cs="Consolas" w:hAnsi="Consolas" w:eastAsia="Consolas"/>
                          <w:sz w:val="12"/>
                          <w:szCs w:val="12"/>
                          <w:rtl w:val="0"/>
                          <w:lang w:val="en-US"/>
                        </w:rPr>
                        <w:t>(importance_df)</w:t>
                      </w:r>
                    </w:p>
                    <w:p>
                      <w:pPr>
                        <w:pStyle w:val="Source Code"/>
                      </w:pPr>
                      <w:r/>
                    </w:p>
                  </w:txbxContent>
                </v:textbox>
                <w10:wrap type="topAndBottom" side="bothSides" anchorx="margin"/>
              </v:shape>
            </w:pict>
          </mc:Fallback>
        </mc:AlternateContent>
      </w:r>
    </w:p>
    <w:p>
      <w:pPr>
        <w:pStyle w:val="Compact"/>
      </w:pPr>
    </w:p>
    <w:p>
      <w:pPr>
        <w:pStyle w:val="Compact"/>
        <w:rPr>
          <w:b w:val="1"/>
          <w:bCs w:val="1"/>
        </w:rPr>
      </w:pPr>
    </w:p>
    <w:p>
      <w:pPr>
        <w:pStyle w:val="Source Code"/>
        <w:rPr>
          <w:sz w:val="12"/>
          <w:szCs w:val="12"/>
        </w:rPr>
      </w:pPr>
      <w:bookmarkStart w:name="X69da2b016e2b63f0e26dddb7834538cecdaa818" w:id="78"/>
    </w:p>
    <w:p>
      <w:pPr>
        <w:pStyle w:val="Source Code"/>
      </w:pPr>
      <w:r>
        <w:rPr>
          <w:rStyle w:val="Verbatim Char"/>
          <w:rtl w:val="0"/>
          <w:lang w:val="en-US"/>
        </w:rPr>
        <w:t xml:space="preserve">   Feature  Importance</w:t>
      </w:r>
      <w:r>
        <w:br w:type="textWrapping"/>
      </w:r>
      <w:r>
        <w:rPr>
          <w:rStyle w:val="Verbatim Char"/>
          <w:rtl w:val="0"/>
          <w:lang w:val="en-US"/>
        </w:rPr>
        <w:t>7      NOC    0.268891</w:t>
      </w:r>
      <w:r>
        <w:br w:type="textWrapping"/>
      </w:r>
      <w:r>
        <w:rPr>
          <w:rStyle w:val="Verbatim Char"/>
          <w:rtl w:val="0"/>
          <w:lang w:val="en-US"/>
        </w:rPr>
        <w:t>13   Event    0.166690</w:t>
      </w:r>
      <w:r>
        <w:br w:type="textWrapping"/>
      </w:r>
      <w:r>
        <w:rPr>
          <w:rStyle w:val="Verbatim Char"/>
          <w:rtl w:val="0"/>
          <w:lang w:val="en-US"/>
        </w:rPr>
        <w:t>6     Team    0.130037</w:t>
      </w:r>
      <w:r>
        <w:br w:type="textWrapping"/>
      </w:r>
      <w:r>
        <w:rPr>
          <w:rStyle w:val="Verbatim Char"/>
          <w:rtl w:val="0"/>
          <w:lang w:val="en-US"/>
        </w:rPr>
        <w:t>11    City    0.100808</w:t>
      </w:r>
      <w:r>
        <w:br w:type="textWrapping"/>
      </w:r>
      <w:r>
        <w:rPr>
          <w:rStyle w:val="Verbatim Char"/>
          <w:rtl w:val="0"/>
          <w:lang w:val="en-US"/>
        </w:rPr>
        <w:t>1     Name    0.069405</w:t>
      </w:r>
      <w:r>
        <w:br w:type="textWrapping"/>
      </w:r>
      <w:r>
        <w:rPr>
          <w:rStyle w:val="Verbatim Char"/>
          <w:rtl w:val="0"/>
          <w:lang w:val="en-US"/>
        </w:rPr>
        <w:t>0       ID    0.046682</w:t>
      </w:r>
      <w:r>
        <w:br w:type="textWrapping"/>
      </w:r>
      <w:r>
        <w:rPr>
          <w:rStyle w:val="Verbatim Char"/>
          <w:rtl w:val="0"/>
          <w:lang w:val="en-US"/>
        </w:rPr>
        <w:t>8    Games    0.042121</w:t>
      </w:r>
      <w:r>
        <w:br w:type="textWrapping"/>
      </w:r>
      <w:r>
        <w:rPr>
          <w:rStyle w:val="Verbatim Char"/>
          <w:rtl w:val="0"/>
          <w:lang w:val="en-US"/>
        </w:rPr>
        <w:t>12   Sport    0.032468</w:t>
      </w:r>
      <w:r>
        <w:br w:type="textWrapping"/>
      </w:r>
      <w:r>
        <w:rPr>
          <w:rStyle w:val="Verbatim Char"/>
          <w:rtl w:val="0"/>
          <w:lang w:val="en-US"/>
        </w:rPr>
        <w:t>5   Weight    0.030729</w:t>
      </w:r>
      <w:r>
        <w:br w:type="textWrapping"/>
      </w:r>
      <w:r>
        <w:rPr>
          <w:rStyle w:val="Verbatim Char"/>
          <w:rtl w:val="0"/>
          <w:lang w:val="en-US"/>
        </w:rPr>
        <w:t>4   Height    0.030167</w:t>
      </w:r>
      <w:r>
        <w:br w:type="textWrapping"/>
      </w:r>
      <w:r>
        <w:rPr>
          <w:rStyle w:val="Verbatim Char"/>
          <w:rtl w:val="0"/>
          <w:lang w:val="en-US"/>
        </w:rPr>
        <w:t>9     Year    0.027288</w:t>
      </w:r>
      <w:r>
        <w:br w:type="textWrapping"/>
      </w:r>
      <w:r>
        <w:rPr>
          <w:rStyle w:val="Verbatim Char"/>
          <w:rtl w:val="0"/>
          <w:lang w:val="en-US"/>
        </w:rPr>
        <w:t>10  Season    0.026998</w:t>
      </w:r>
      <w:r>
        <w:br w:type="textWrapping"/>
      </w:r>
      <w:r>
        <w:rPr>
          <w:rStyle w:val="Verbatim Char"/>
          <w:rtl w:val="0"/>
          <w:lang w:val="en-US"/>
        </w:rPr>
        <w:t>3      Age    0.026186</w:t>
      </w:r>
      <w:r>
        <w:br w:type="textWrapping"/>
      </w:r>
      <w:r>
        <w:rPr>
          <w:rStyle w:val="Verbatim Char"/>
          <w:rtl w:val="0"/>
          <w:lang w:val="en-US"/>
        </w:rPr>
        <w:t>2      Sex    0.001529</w:t>
      </w:r>
      <w:bookmarkEnd w:id="78"/>
    </w:p>
    <w:p>
      <w:pPr>
        <w:pStyle w:val="Body"/>
      </w:pPr>
      <w:bookmarkStart w:name="aa14604d" w:id="79"/>
      <w:r>
        <mc:AlternateContent>
          <mc:Choice Requires="wps">
            <w:drawing xmlns:a="http://schemas.openxmlformats.org/drawingml/2006/main">
              <wp:inline distT="0" distB="0" distL="0" distR="0">
                <wp:extent cx="5943600" cy="19050"/>
                <wp:effectExtent l="0" t="0" r="0" b="0"/>
                <wp:docPr id="1073741843"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39"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79"/>
    </w:p>
    <w:p>
      <w:pPr>
        <w:pStyle w:val="First Paragraph"/>
      </w:pPr>
    </w:p>
    <w:p>
      <w:pPr>
        <w:pStyle w:val="Heading"/>
      </w:pPr>
      <w:bookmarkStart w:name="_Toc28" w:id="80"/>
      <w:bookmarkStart w:name="preparaton" w:id="81"/>
      <w:r>
        <w:rPr>
          <w:rFonts w:cs="Arial Unicode MS" w:eastAsia="Arial Unicode MS"/>
          <w:rtl w:val="0"/>
        </w:rPr>
        <w:t>Preparaton</w:t>
      </w:r>
      <w:bookmarkEnd w:id="80"/>
    </w:p>
    <w:p>
      <w:pPr>
        <w:pStyle w:val="First Paragraph"/>
      </w:pPr>
      <w:r>
        <w:rPr>
          <w:b w:val="1"/>
          <w:bCs w:val="1"/>
          <w:rtl w:val="0"/>
          <w:lang w:val="en-US"/>
        </w:rPr>
        <w:t>Note:</w:t>
      </w:r>
    </w:p>
    <w:p>
      <w:pPr>
        <w:pStyle w:val="Body Text"/>
      </w:pPr>
      <w:r>
        <w:rPr>
          <w:rFonts w:cs="Arial Unicode MS" w:eastAsia="Arial Unicode MS"/>
          <w:rtl w:val="0"/>
          <w:lang w:val="en-US"/>
        </w:rPr>
        <w:t>From this section and until the end we are going to test different approaches of processing and modeling data. We need to understand which method of dealing with data benefits the most. At the beginning of each subsection, I will list the options I am going to test.</w:t>
      </w:r>
      <w:bookmarkEnd w:id="81"/>
    </w:p>
    <w:p>
      <w:pPr>
        <w:pStyle w:val="Body Text"/>
      </w:pPr>
    </w:p>
    <w:p>
      <w:pPr>
        <w:pStyle w:val="Heading 3"/>
      </w:pPr>
      <w:bookmarkStart w:name="_Toc29" w:id="82"/>
      <w:bookmarkStart w:name="skeweddata" w:id="83"/>
      <w:r>
        <w:rPr>
          <w:rFonts w:cs="Arial Unicode MS" w:eastAsia="Arial Unicode MS"/>
          <w:rtl w:val="0"/>
          <w:lang w:val="en-US"/>
        </w:rPr>
        <w:t>Skewed data</w:t>
      </w:r>
      <w:bookmarkEnd w:id="82"/>
    </w:p>
    <w:p>
      <w:pPr>
        <w:pStyle w:val="First Paragraph"/>
      </w:pPr>
      <w:r>
        <w:rPr>
          <w:rtl w:val="0"/>
          <w:lang w:val="en-US"/>
        </w:rPr>
        <w:t>Several authors highlighted the impacts of using skewed data and some solutions to deal with it. Kazerouni A., Zhao Q., Xie J., Tata S. and Najork M. (2020) and Monard M. (2002), discuss how skewed data may affect classification tasks.</w:t>
      </w:r>
    </w:p>
    <w:p>
      <w:pPr>
        <w:pStyle w:val="Body Text"/>
      </w:pPr>
      <w:r>
        <w:rPr>
          <w:rFonts w:cs="Arial Unicode MS" w:eastAsia="Arial Unicode MS"/>
          <w:rtl w:val="0"/>
          <w:lang w:val="en-US"/>
        </w:rPr>
        <w:t>Authors Ha T. N., Lubo-Robles D., Marfurt K. and Wallet B. (2021), highlighted the advantages of using log transform to deal with skewed data.</w:t>
      </w:r>
    </w:p>
    <w:p>
      <w:pPr>
        <w:pStyle w:val="Body Text"/>
      </w:pPr>
      <w:r>
        <w:rPr>
          <w:rFonts w:cs="Arial Unicode MS" w:eastAsia="Arial Unicode MS"/>
          <w:rtl w:val="0"/>
          <w:lang w:val="en-US"/>
        </w:rPr>
        <w:t>As we can see some independent features are skewed. This fact may affect the model's performance because certain models expect that both independent and dependent variables are evenly distributed. To handle this issue we may apply different techniques and compare their effectiveness.</w:t>
      </w:r>
    </w:p>
    <w:p>
      <w:pPr>
        <w:pStyle w:val="Compact"/>
        <w:numPr>
          <w:ilvl w:val="0"/>
          <w:numId w:val="7"/>
        </w:numPr>
        <w:rPr>
          <w:lang w:val="en-US"/>
        </w:rPr>
      </w:pPr>
      <w:r>
        <w:rPr>
          <w:rtl w:val="0"/>
          <w:lang w:val="en-US"/>
        </w:rPr>
        <w:t>Remove outliers</w:t>
      </w:r>
    </w:p>
    <w:p>
      <w:pPr>
        <w:pStyle w:val="Compact"/>
        <w:numPr>
          <w:ilvl w:val="0"/>
          <w:numId w:val="4"/>
        </w:numPr>
        <w:rPr>
          <w:lang w:val="en-US"/>
        </w:rPr>
      </w:pPr>
      <w:r>
        <w:rPr>
          <w:rtl w:val="0"/>
          <w:lang w:val="en-US"/>
        </w:rPr>
        <w:t>Log Transformation</w:t>
      </w:r>
    </w:p>
    <w:p>
      <w:pPr>
        <w:pStyle w:val="Compact"/>
        <w:numPr>
          <w:ilvl w:val="0"/>
          <w:numId w:val="4"/>
        </w:numPr>
        <w:rPr>
          <w:lang w:val="en-US"/>
        </w:rPr>
      </w:pPr>
      <w:r>
        <w:rPr>
          <w:rtl w:val="0"/>
          <w:lang w:val="en-US"/>
        </w:rPr>
        <w:t>Leave data hot as it is</w:t>
      </w:r>
    </w:p>
    <w:p>
      <w:pPr>
        <w:pStyle w:val="Source Code"/>
      </w:pPr>
      <w:bookmarkStart w:name="c2663dd8" w:id="84"/>
    </w:p>
    <w:p>
      <w:pPr>
        <w:pStyle w:val="First Paragraph"/>
      </w:pPr>
      <w:r>
        <w:drawing xmlns:a="http://schemas.openxmlformats.org/drawingml/2006/main">
          <wp:inline distT="0" distB="0" distL="0" distR="0">
            <wp:extent cx="5218546" cy="3916218"/>
            <wp:effectExtent l="0" t="0" r="0" b="0"/>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9">
                      <a:extLst/>
                    </a:blip>
                    <a:stretch>
                      <a:fillRect/>
                    </a:stretch>
                  </pic:blipFill>
                  <pic:spPr>
                    <a:xfrm>
                      <a:off x="0" y="0"/>
                      <a:ext cx="5218546" cy="3916218"/>
                    </a:xfrm>
                    <a:prstGeom prst="rect">
                      <a:avLst/>
                    </a:prstGeom>
                    <a:ln w="12700" cap="flat">
                      <a:noFill/>
                      <a:miter lim="400000"/>
                    </a:ln>
                    <a:effectLst/>
                  </pic:spPr>
                </pic:pic>
              </a:graphicData>
            </a:graphic>
          </wp:inline>
        </w:drawing>
      </w:r>
      <w:bookmarkEnd w:id="84"/>
    </w:p>
    <w:p>
      <w:pPr>
        <w:pStyle w:val="Source Code"/>
      </w:pPr>
      <w:bookmarkEnd w:id="83"/>
    </w:p>
    <w:p>
      <w:pPr>
        <w:pStyle w:val="Heading 4"/>
      </w:pPr>
      <w:bookmarkStart w:name="_Toc30" w:id="85"/>
      <w:bookmarkStart w:name="X29ff63c811612bfea7db02ac5b192449be96ebf" w:id="86"/>
      <w:r>
        <w:rPr>
          <w:rFonts w:cs="Arial Unicode MS" w:eastAsia="Arial Unicode MS"/>
          <w:rtl w:val="0"/>
          <w:lang w:val="en-US"/>
        </w:rPr>
        <w:t>L</w:t>
      </w:r>
      <w:bookmarkEnd w:id="86"/>
      <w:bookmarkStart w:name="logtransformation" w:id="87"/>
      <w:r>
        <w:rPr>
          <w:rFonts w:cs="Arial Unicode MS" w:eastAsia="Arial Unicode MS"/>
          <w:rtl w:val="0"/>
          <w:lang w:val="en-US"/>
        </w:rPr>
        <w:t>og Transformation</w:t>
      </w:r>
      <w:bookmarkEnd w:id="85"/>
    </w:p>
    <w:p>
      <w:pPr>
        <w:pStyle w:val="First Paragraph"/>
      </w:pPr>
      <w:r>
        <w:rPr>
          <w:rtl w:val="0"/>
          <w:lang w:val="en-US"/>
        </w:rPr>
        <w:t>LogTranformation gets logarithm from each value and creates more smooth distrebution, and in some extend balances ratio between small and large values. Briefly, the logarithm can be defined as a power which we need to tranform log base to a number where we need to get logarithm from. The plot below illustrates how feature's distrebution will change if we apply logTransform</w:t>
      </w:r>
      <w:bookmarkEnd w:id="87"/>
      <w:r>
        <w:rPr>
          <w:rtl w:val="0"/>
          <w:lang w:val="en-US"/>
        </w:rPr>
        <w:t>.</w:t>
      </w:r>
    </w:p>
    <w:p>
      <w:pPr>
        <w:pStyle w:val="First Paragraph"/>
      </w:pPr>
      <w:bookmarkStart w:name="Xbb113e4d256a72b44e18529cf705beca4e3d074" w:id="88"/>
      <w:r>
        <w:drawing xmlns:a="http://schemas.openxmlformats.org/drawingml/2006/main">
          <wp:inline distT="0" distB="0" distL="0" distR="0">
            <wp:extent cx="5334000" cy="1881855"/>
            <wp:effectExtent l="0" t="0" r="0" b="0"/>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10">
                      <a:extLst/>
                    </a:blip>
                    <a:stretch>
                      <a:fillRect/>
                    </a:stretch>
                  </pic:blipFill>
                  <pic:spPr>
                    <a:xfrm>
                      <a:off x="0" y="0"/>
                      <a:ext cx="5334000" cy="1881855"/>
                    </a:xfrm>
                    <a:prstGeom prst="rect">
                      <a:avLst/>
                    </a:prstGeom>
                    <a:ln w="12700" cap="flat">
                      <a:noFill/>
                      <a:miter lim="400000"/>
                    </a:ln>
                    <a:effectLst/>
                  </pic:spPr>
                </pic:pic>
              </a:graphicData>
            </a:graphic>
          </wp:inline>
        </w:drawing>
      </w:r>
      <w:bookmarkEnd w:id="88"/>
    </w:p>
    <w:p>
      <w:pPr>
        <w:pStyle w:val="First Paragraph"/>
      </w:pPr>
    </w:p>
    <w:p>
      <w:pPr>
        <w:pStyle w:val="Heading 3"/>
      </w:pPr>
      <w:bookmarkStart w:name="_Toc31" w:id="89"/>
      <w:bookmarkStart w:name="missingvalues" w:id="90"/>
      <w:r>
        <w:rPr>
          <w:rFonts w:cs="Arial Unicode MS" w:eastAsia="Arial Unicode MS"/>
          <w:rtl w:val="0"/>
          <w:lang w:val="en-US"/>
        </w:rPr>
        <w:t>Missing values</w:t>
      </w:r>
      <w:bookmarkEnd w:id="89"/>
    </w:p>
    <w:p>
      <w:pPr>
        <w:pStyle w:val="First Paragraph"/>
      </w:pPr>
      <w:r>
        <w:rPr>
          <w:rtl w:val="0"/>
          <w:lang w:val="en-US"/>
        </w:rPr>
        <w:t>Several studies were reviewed dealing with missing values, and each of them focuses on specific techniques.</w:t>
      </w:r>
    </w:p>
    <w:p>
      <w:pPr>
        <w:pStyle w:val="Compact"/>
        <w:numPr>
          <w:ilvl w:val="0"/>
          <w:numId w:val="8"/>
        </w:numPr>
        <w:rPr>
          <w:lang w:val="en-US"/>
        </w:rPr>
      </w:pPr>
      <w:r>
        <w:rPr>
          <w:rtl w:val="0"/>
          <w:lang w:val="en-US"/>
        </w:rPr>
        <w:t>Palanivinayagam A. (2023), applies a machine learning method to impute missing values.</w:t>
      </w:r>
    </w:p>
    <w:p>
      <w:pPr>
        <w:pStyle w:val="Compact"/>
        <w:numPr>
          <w:ilvl w:val="0"/>
          <w:numId w:val="4"/>
        </w:numPr>
        <w:rPr>
          <w:lang w:val="en-US"/>
        </w:rPr>
      </w:pPr>
      <w:r>
        <w:rPr>
          <w:rtl w:val="0"/>
          <w:lang w:val="en-US"/>
        </w:rPr>
        <w:t>Raja P. (2020), uses unsupervised machine learning models to fill in missing values.</w:t>
      </w:r>
    </w:p>
    <w:p>
      <w:pPr>
        <w:pStyle w:val="Compact"/>
        <w:numPr>
          <w:ilvl w:val="0"/>
          <w:numId w:val="4"/>
        </w:numPr>
        <w:rPr>
          <w:lang w:val="en-US"/>
        </w:rPr>
      </w:pPr>
      <w:r>
        <w:rPr>
          <w:rtl w:val="0"/>
          <w:lang w:val="en-US"/>
        </w:rPr>
        <w:t>Makaba T. and Dogo E. (2019), compare different strategies of missing values imputation.</w:t>
      </w:r>
    </w:p>
    <w:p>
      <w:pPr>
        <w:pStyle w:val="First Paragraph"/>
      </w:pPr>
      <w:r>
        <w:rPr>
          <w:rtl w:val="0"/>
          <w:lang w:val="en-US"/>
        </w:rPr>
        <w:t>First of all, we need to understand what to do with missing values. In our case, there are 3 columns with missing data (Age, Height, Weight). So, we have several ways how to process this stage:</w:t>
      </w:r>
    </w:p>
    <w:p>
      <w:pPr>
        <w:pStyle w:val="Compact"/>
        <w:numPr>
          <w:ilvl w:val="0"/>
          <w:numId w:val="9"/>
        </w:numPr>
        <w:rPr>
          <w:lang w:val="en-US"/>
        </w:rPr>
      </w:pPr>
      <w:r>
        <w:rPr>
          <w:rtl w:val="0"/>
          <w:lang w:val="en-US"/>
        </w:rPr>
        <w:t>Drop rows with missing values</w:t>
      </w:r>
    </w:p>
    <w:p>
      <w:pPr>
        <w:pStyle w:val="Compact"/>
        <w:numPr>
          <w:ilvl w:val="0"/>
          <w:numId w:val="4"/>
        </w:numPr>
        <w:rPr>
          <w:lang w:val="en-US"/>
        </w:rPr>
      </w:pPr>
      <w:r>
        <w:rPr>
          <w:rtl w:val="0"/>
          <w:lang w:val="en-US"/>
        </w:rPr>
        <w:t>Fill them with the mean</w:t>
      </w:r>
    </w:p>
    <w:p>
      <w:pPr>
        <w:pStyle w:val="Compact"/>
        <w:numPr>
          <w:ilvl w:val="0"/>
          <w:numId w:val="4"/>
        </w:numPr>
        <w:rPr>
          <w:lang w:val="en-US"/>
        </w:rPr>
      </w:pPr>
      <w:r>
        <w:rPr>
          <w:rtl w:val="0"/>
          <w:lang w:val="en-US"/>
        </w:rPr>
        <w:t>Fill them with the ML model</w:t>
      </w:r>
      <w:bookmarkEnd w:id="90"/>
    </w:p>
    <w:p>
      <w:pPr>
        <w:pStyle w:val="Source Code"/>
      </w:pPr>
      <w:bookmarkStart w:name="X58b3a1c82ff3cd7ad186372623a98deae75095d" w:id="91"/>
    </w:p>
    <w:p>
      <w:pPr>
        <w:pStyle w:val="First Paragraph"/>
      </w:pPr>
      <w:r>
        <w:drawing xmlns:a="http://schemas.openxmlformats.org/drawingml/2006/main">
          <wp:inline distT="0" distB="0" distL="0" distR="0">
            <wp:extent cx="5334000" cy="2256203"/>
            <wp:effectExtent l="0" t="0" r="0" b="0"/>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11">
                      <a:extLst/>
                    </a:blip>
                    <a:stretch>
                      <a:fillRect/>
                    </a:stretch>
                  </pic:blipFill>
                  <pic:spPr>
                    <a:xfrm>
                      <a:off x="0" y="0"/>
                      <a:ext cx="5334000" cy="2256203"/>
                    </a:xfrm>
                    <a:prstGeom prst="rect">
                      <a:avLst/>
                    </a:prstGeom>
                    <a:ln w="12700" cap="flat">
                      <a:noFill/>
                      <a:miter lim="400000"/>
                    </a:ln>
                    <a:effectLst/>
                  </pic:spPr>
                </pic:pic>
              </a:graphicData>
            </a:graphic>
          </wp:inline>
        </w:drawing>
      </w:r>
      <w:bookmarkEnd w:id="91"/>
    </w:p>
    <w:p>
      <w:pPr>
        <w:pStyle w:val="Heading 4"/>
      </w:pPr>
      <w:bookmarkStart w:name="_Toc32" w:id="92"/>
      <w:bookmarkStart w:name="X7706ed4644a58f3045be4d7a3a9fe861285c859" w:id="93"/>
      <w:r>
        <w:rPr>
          <w:rFonts w:cs="Arial Unicode MS" w:eastAsia="Arial Unicode MS"/>
          <w:rtl w:val="0"/>
          <w:lang w:val="en-US"/>
        </w:rPr>
        <w:t>1</w:t>
      </w:r>
      <w:bookmarkEnd w:id="93"/>
      <w:bookmarkStart w:name="Xe301095b3ab2ce9938c590bc5c238ddc94338a6" w:id="94"/>
      <w:r>
        <w:rPr>
          <w:rFonts w:cs="Arial Unicode MS" w:eastAsia="Arial Unicode MS"/>
          <w:rtl w:val="0"/>
          <w:lang w:val="en-US"/>
        </w:rPr>
        <w:t>.1. Drop rows with missing values</w:t>
      </w:r>
      <w:bookmarkEnd w:id="92"/>
    </w:p>
    <w:p>
      <w:pPr>
        <w:pStyle w:val="First Paragraph"/>
      </w:pPr>
      <w:r>
        <w:rPr>
          <w:rtl w:val="0"/>
          <w:lang w:val="en-US"/>
        </w:rPr>
        <w:t>This approach has pros and cons. By removing rows which contain missing values we may lose significant part of the dataset, however the rest of dataset will contain very accurate data</w:t>
      </w:r>
      <w:bookmarkEnd w:id="94"/>
      <w:r>
        <w:rPr>
          <w:rtl w:val="0"/>
          <w:lang w:val="en-US"/>
        </w:rPr>
        <w:t>.</w:t>
      </w:r>
    </w:p>
    <w:p>
      <w:pPr>
        <w:pStyle w:val="Heading 4"/>
      </w:pPr>
      <w:bookmarkStart w:name="_Toc33" w:id="95"/>
      <w:bookmarkStart w:name="X054c9c019ca92022a018d7eb7ea77b49520cef9" w:id="96"/>
      <w:r>
        <w:rPr>
          <w:rFonts w:cs="Arial Unicode MS" w:eastAsia="Arial Unicode MS"/>
          <w:rtl w:val="0"/>
          <w:lang w:val="en-US"/>
        </w:rPr>
        <w:t>1</w:t>
      </w:r>
      <w:bookmarkEnd w:id="96"/>
      <w:bookmarkStart w:name="ad822e8f" w:id="97"/>
      <w:r>
        <w:rPr>
          <w:rFonts w:cs="Arial Unicode MS" w:eastAsia="Arial Unicode MS"/>
          <w:rtl w:val="0"/>
          <w:lang w:val="en-US"/>
        </w:rPr>
        <w:t>.2. Fill missing values with the mean</w:t>
      </w:r>
      <w:bookmarkEnd w:id="95"/>
    </w:p>
    <w:p>
      <w:pPr>
        <w:pStyle w:val="First Paragraph"/>
      </w:pPr>
      <w:r>
        <w:rPr>
          <w:rtl w:val="0"/>
          <w:lang w:val="en-US"/>
        </w:rPr>
        <w:t>This method allows us to save shape of dataset but it may harm to final accuracy or make model overfitted</w:t>
      </w:r>
      <w:bookmarkEnd w:id="97"/>
      <w:r>
        <w:rPr>
          <w:rtl w:val="0"/>
          <w:lang w:val="en-US"/>
        </w:rPr>
        <w:t>.</w:t>
      </w:r>
    </w:p>
    <w:p>
      <w:pPr>
        <w:pStyle w:val="Heading 4"/>
      </w:pPr>
      <w:bookmarkStart w:name="_Toc34" w:id="98"/>
      <w:bookmarkStart w:name="X7c4644fc146298ca2780dd774bf6ff840393169" w:id="99"/>
      <w:r>
        <w:rPr>
          <w:rFonts w:cs="Arial Unicode MS" w:eastAsia="Arial Unicode MS"/>
          <w:rtl w:val="0"/>
          <w:lang w:val="en-US"/>
        </w:rPr>
        <w:t>1</w:t>
      </w:r>
      <w:bookmarkEnd w:id="99"/>
      <w:bookmarkStart w:name="Xcbb383808ff87aefc1a2fd59c9650f3977009a9" w:id="100"/>
      <w:r>
        <w:rPr>
          <w:rFonts w:cs="Arial Unicode MS" w:eastAsia="Arial Unicode MS"/>
          <w:rtl w:val="0"/>
          <w:lang w:val="en-US"/>
        </w:rPr>
        <w:t>.3. Fill missing values with ML models</w:t>
      </w:r>
      <w:bookmarkEnd w:id="98"/>
    </w:p>
    <w:p>
      <w:pPr>
        <w:pStyle w:val="First Paragraph"/>
      </w:pPr>
      <w:r>
        <w:rPr>
          <w:rtl w:val="0"/>
          <w:lang w:val="en-US"/>
        </w:rPr>
        <w:t>Here we are going to fill missing values using KNN Regressor. But we have an obstacle as missing values in multiple features, what will make an imputation a bit challenging. If we would have only one feature, we could have split dataset where missing values are y_test. However in our case we need temporary define missing all missing values but y_test. ML models expect no NaN values in datasets. So ironically, to fill missing values we need to fill missing values first.</w:t>
      </w:r>
    </w:p>
    <w:p>
      <w:pPr>
        <w:pStyle w:val="Compact"/>
        <w:numPr>
          <w:ilvl w:val="0"/>
          <w:numId w:val="2"/>
        </w:numPr>
        <w:rPr>
          <w:lang w:val="en-US"/>
        </w:rPr>
      </w:pPr>
      <w:r>
        <w:rPr>
          <w:rtl w:val="0"/>
          <w:lang w:val="en-US"/>
        </w:rPr>
        <w:t>The loop function below will help us with this problem.</w:t>
      </w:r>
    </w:p>
    <w:p>
      <w:pPr>
        <w:pStyle w:val="Compact"/>
        <w:numPr>
          <w:ilvl w:val="1"/>
          <w:numId w:val="2"/>
        </w:numPr>
        <w:rPr>
          <w:lang w:val="en-US"/>
        </w:rPr>
      </w:pPr>
      <w:r>
        <w:rPr>
          <w:rtl w:val="0"/>
          <w:lang w:val="en-US"/>
        </w:rPr>
        <w:t>we prepared data for modeling.</w:t>
      </w:r>
    </w:p>
    <w:p>
      <w:pPr>
        <w:pStyle w:val="Compact"/>
        <w:numPr>
          <w:ilvl w:val="1"/>
          <w:numId w:val="2"/>
        </w:numPr>
        <w:rPr>
          <w:lang w:val="en-US"/>
        </w:rPr>
      </w:pPr>
      <w:r>
        <w:rPr>
          <w:rtl w:val="0"/>
          <w:lang w:val="en-US"/>
        </w:rPr>
        <w:t>defined model, method for imputation and encoder.</w:t>
      </w:r>
    </w:p>
    <w:p>
      <w:pPr>
        <w:pStyle w:val="Compact"/>
        <w:numPr>
          <w:ilvl w:val="1"/>
          <w:numId w:val="2"/>
        </w:numPr>
        <w:rPr>
          <w:lang w:val="en-US"/>
        </w:rPr>
      </w:pPr>
      <w:r>
        <w:rPr>
          <w:rtl w:val="0"/>
          <w:lang w:val="en-US"/>
        </w:rPr>
        <w:t>define a list with columns contain missing values.</w:t>
      </w:r>
    </w:p>
    <w:p>
      <w:pPr>
        <w:pStyle w:val="Compact"/>
        <w:numPr>
          <w:ilvl w:val="1"/>
          <w:numId w:val="2"/>
        </w:numPr>
        <w:rPr>
          <w:lang w:val="en-US"/>
        </w:rPr>
      </w:pPr>
      <w:r>
        <w:rPr>
          <w:rtl w:val="0"/>
          <w:lang w:val="en-US"/>
        </w:rPr>
        <w:t>using loop define each column from the list as a test set, encode categorical value, and set mean for missing values.</w:t>
      </w:r>
    </w:p>
    <w:p>
      <w:pPr>
        <w:pStyle w:val="Compact"/>
        <w:numPr>
          <w:ilvl w:val="1"/>
          <w:numId w:val="2"/>
        </w:numPr>
        <w:rPr>
          <w:lang w:val="en-US"/>
        </w:rPr>
      </w:pPr>
      <w:r>
        <w:rPr>
          <w:rtl w:val="0"/>
          <w:lang w:val="en-US"/>
        </w:rPr>
        <w:t>train model and apply it for missing values</w:t>
      </w:r>
      <w:bookmarkEnd w:id="100"/>
      <w:r>
        <w:rPr>
          <w:rtl w:val="0"/>
          <w:lang w:val="en-US"/>
        </w:rPr>
        <w:t>.</w:t>
      </w:r>
    </w:p>
    <w:p>
      <w:pPr>
        <w:pStyle w:val="Source Code"/>
      </w:pPr>
    </w:p>
    <w:p>
      <w:pPr>
        <w:pStyle w:val="Heading 3"/>
      </w:pPr>
      <w:bookmarkStart w:name="_Toc35" w:id="101"/>
      <w:bookmarkStart w:name="featureengineering" w:id="102"/>
      <w:r>
        <w:rPr>
          <w:rFonts w:cs="Arial Unicode MS" w:eastAsia="Arial Unicode MS"/>
          <w:rtl w:val="0"/>
          <w:lang w:val="en-US"/>
        </w:rPr>
        <w:t>Feature Engineering</w:t>
      </w:r>
      <w:bookmarkEnd w:id="101"/>
    </w:p>
    <w:p>
      <w:pPr>
        <w:pStyle w:val="Heading 4"/>
      </w:pPr>
      <w:bookmarkStart w:name="_Toc36" w:id="103"/>
      <w:bookmarkStart w:name="X7f3b9cd210565c87f5ce85c63d8361f8330adfd" w:id="104"/>
      <w:r>
        <w:rPr>
          <w:rFonts w:cs="Arial Unicode MS" w:eastAsia="Arial Unicode MS"/>
          <w:rtl w:val="0"/>
          <w:lang w:val="en-US"/>
        </w:rPr>
        <w:t>D</w:t>
      </w:r>
      <w:bookmarkEnd w:id="104"/>
      <w:bookmarkStart w:name="dropirreverentfeatures" w:id="105"/>
      <w:r>
        <w:rPr>
          <w:rFonts w:cs="Arial Unicode MS" w:eastAsia="Arial Unicode MS"/>
          <w:rtl w:val="0"/>
          <w:lang w:val="en-US"/>
        </w:rPr>
        <w:t>rop Irreverent feature</w:t>
      </w:r>
      <w:bookmarkEnd w:id="105"/>
      <w:r>
        <w:rPr>
          <w:rFonts w:cs="Arial Unicode MS" w:eastAsia="Arial Unicode MS"/>
          <w:rtl w:val="0"/>
          <w:lang w:val="en-US"/>
        </w:rPr>
        <w:t>s</w:t>
      </w:r>
      <w:bookmarkEnd w:id="103"/>
    </w:p>
    <w:p>
      <w:pPr>
        <w:pStyle w:val="Heading 4"/>
      </w:pPr>
      <w:bookmarkStart w:name="_Toc37" w:id="106"/>
      <w:bookmarkStart w:name="ce7abd1f" w:id="107"/>
      <w:r>
        <w:rPr>
          <w:rFonts w:cs="Arial Unicode MS" w:eastAsia="Arial Unicode MS"/>
          <w:rtl w:val="0"/>
          <w:lang w:val="en-US"/>
        </w:rPr>
        <w:t>C</w:t>
      </w:r>
      <w:bookmarkEnd w:id="107"/>
      <w:bookmarkStart w:name="createnewfeaturebmi" w:id="108"/>
      <w:r>
        <w:rPr>
          <w:rFonts w:cs="Arial Unicode MS" w:eastAsia="Arial Unicode MS"/>
          <w:rtl w:val="0"/>
          <w:lang w:val="en-US"/>
        </w:rPr>
        <w:t>reate new feature BM</w:t>
      </w:r>
      <w:bookmarkEnd w:id="108"/>
      <w:r>
        <w:rPr>
          <w:rFonts w:cs="Arial Unicode MS" w:eastAsia="Arial Unicode MS"/>
          <w:rtl w:val="0"/>
          <w:lang w:val="en-US"/>
        </w:rPr>
        <w:t>I</w:t>
      </w:r>
      <w:bookmarkEnd w:id="106"/>
    </w:p>
    <w:p>
      <w:pPr>
        <w:pStyle w:val="Heading 4"/>
      </w:pPr>
      <w:bookmarkStart w:name="_Toc38" w:id="109"/>
      <w:bookmarkStart w:name="ac5ebfbf" w:id="110"/>
      <w:r>
        <w:rPr>
          <w:rFonts w:cs="Arial Unicode MS" w:eastAsia="Arial Unicode MS"/>
          <w:rtl w:val="0"/>
          <w:lang w:val="en-US"/>
        </w:rPr>
        <w:t>L</w:t>
      </w:r>
      <w:bookmarkEnd w:id="110"/>
      <w:bookmarkStart w:name="labeltargetvariable" w:id="111"/>
      <w:r>
        <w:rPr>
          <w:rFonts w:cs="Arial Unicode MS" w:eastAsia="Arial Unicode MS"/>
          <w:rtl w:val="0"/>
          <w:lang w:val="en-US"/>
        </w:rPr>
        <w:t>abel target variable</w:t>
      </w:r>
      <w:bookmarkEnd w:id="109"/>
    </w:p>
    <w:p>
      <w:pPr>
        <w:pStyle w:val="First Paragraph"/>
      </w:pPr>
      <w:r>
        <w:rPr>
          <w:rtl w:val="0"/>
          <w:lang w:val="en-US"/>
        </w:rPr>
        <w:t>At this stage we need to think about what we will define as a successful performance. We can include in our search only gold medalists or winners who got at least "Bronze". Considering level of competitiveness in Olympic Games the difference in performance between medalists is extremely small. In some events it can be 0.01 second. Considering that I think it is fair enough to assign all medalists in our database as winners. So, "1" in the column "Medal" will indicate medal and "0" no medal</w:t>
      </w:r>
      <w:bookmarkEnd w:id="111"/>
      <w:bookmarkEnd w:id="102"/>
      <w:r>
        <w:rPr>
          <w:rtl w:val="0"/>
          <w:lang w:val="en-US"/>
        </w:rPr>
        <w:t>.</w:t>
      </w:r>
    </w:p>
    <w:p>
      <w:pPr>
        <w:pStyle w:val="Body Text"/>
      </w:pPr>
    </w:p>
    <w:p>
      <w:pPr>
        <w:pStyle w:val="Heading 3"/>
      </w:pPr>
      <w:bookmarkStart w:name="_Toc39" w:id="112"/>
      <w:bookmarkStart w:name="encoding" w:id="113"/>
      <w:r>
        <w:rPr>
          <w:rFonts w:cs="Arial Unicode MS" w:eastAsia="Arial Unicode MS"/>
          <w:rtl w:val="0"/>
          <w:lang w:val="it-IT"/>
        </w:rPr>
        <w:t>Encoding</w:t>
      </w:r>
      <w:bookmarkEnd w:id="113"/>
      <w:bookmarkEnd w:id="112"/>
    </w:p>
    <w:p>
      <w:pPr>
        <w:pStyle w:val="Heading 4"/>
      </w:pPr>
      <w:bookmarkStart w:name="_Toc40" w:id="114"/>
      <w:bookmarkStart w:name="Xb92a409bb2be6a97ac75db0105b2cadb9eb75fc" w:id="115"/>
      <w:r>
        <w:rPr>
          <w:rFonts w:cs="Arial Unicode MS" w:eastAsia="Arial Unicode MS"/>
          <w:rtl w:val="0"/>
          <w:lang w:val="en-US"/>
        </w:rPr>
        <w:t>S</w:t>
      </w:r>
      <w:bookmarkEnd w:id="115"/>
      <w:bookmarkStart w:name="standart" w:id="116"/>
      <w:r>
        <w:rPr>
          <w:rFonts w:cs="Arial Unicode MS" w:eastAsia="Arial Unicode MS"/>
          <w:rtl w:val="0"/>
          <w:lang w:val="en-US"/>
        </w:rPr>
        <w:t>tandart</w:t>
      </w:r>
      <w:bookmarkEnd w:id="114"/>
    </w:p>
    <w:p>
      <w:pPr>
        <w:pStyle w:val="First Paragraph"/>
      </w:pPr>
      <w:r>
        <w:rPr>
          <w:rtl w:val="0"/>
          <w:lang w:val="en-US"/>
        </w:rPr>
        <w:t>Here we need to encode data separately and store "Sport" keys in own encoder due to will need those keys later during decoding</w:t>
      </w:r>
      <w:bookmarkEnd w:id="116"/>
      <w:r>
        <w:rPr>
          <w:rtl w:val="0"/>
          <w:lang w:val="en-US"/>
        </w:rPr>
        <w:t>.</w:t>
      </w:r>
    </w:p>
    <w:p>
      <w:pPr>
        <w:pStyle w:val="First Paragraph"/>
      </w:pPr>
    </w:p>
    <w:p>
      <w:pPr>
        <w:pStyle w:val="Heading 3"/>
      </w:pPr>
      <w:bookmarkStart w:name="_Toc41" w:id="117"/>
      <w:bookmarkStart w:name="pca" w:id="118"/>
      <w:r>
        <w:rPr>
          <w:rFonts w:cs="Arial Unicode MS" w:eastAsia="Arial Unicode MS"/>
          <w:rtl w:val="0"/>
          <w:lang w:val="fr-FR"/>
        </w:rPr>
        <w:t>PCA</w:t>
      </w:r>
      <w:bookmarkEnd w:id="117"/>
    </w:p>
    <w:p>
      <w:pPr>
        <w:pStyle w:val="First Paragraph"/>
      </w:pPr>
      <w:r>
        <w:rPr>
          <w:rtl w:val="0"/>
          <w:lang w:val="en-US"/>
        </w:rPr>
        <w:t>In this particular case we are dealing with dataset which doesn't encount large number of features to make us use PCA compression. However, this data may be extended. On the world-class level of sport industry, scientists tent to collect hundreds or even thousands different anthropometric parameters for each athlete. In this case PCA transformation is essential tool for analyst. We are going to take a look which ratio of principle components data has, and how data can be compressed.</w:t>
      </w:r>
      <w:bookmarkEnd w:id="118"/>
    </w:p>
    <w:p>
      <w:pPr>
        <w:pStyle w:val="First Paragraph"/>
      </w:pPr>
      <w:bookmarkStart w:name="b05c3c70" w:id="119"/>
      <w:r>
        <w:drawing xmlns:a="http://schemas.openxmlformats.org/drawingml/2006/main">
          <wp:inline distT="0" distB="0" distL="0" distR="0">
            <wp:extent cx="3942805" cy="3069756"/>
            <wp:effectExtent l="0" t="0" r="0" b="0"/>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12">
                      <a:extLst/>
                    </a:blip>
                    <a:stretch>
                      <a:fillRect/>
                    </a:stretch>
                  </pic:blipFill>
                  <pic:spPr>
                    <a:xfrm>
                      <a:off x="0" y="0"/>
                      <a:ext cx="3942805" cy="3069756"/>
                    </a:xfrm>
                    <a:prstGeom prst="rect">
                      <a:avLst/>
                    </a:prstGeom>
                    <a:ln w="12700" cap="flat">
                      <a:noFill/>
                      <a:miter lim="400000"/>
                    </a:ln>
                    <a:effectLst/>
                  </pic:spPr>
                </pic:pic>
              </a:graphicData>
            </a:graphic>
          </wp:inline>
        </w:drawing>
      </w:r>
      <w:bookmarkEnd w:id="119"/>
    </w:p>
    <w:p>
      <w:pPr>
        <w:pStyle w:val="First Paragraph"/>
      </w:pPr>
      <w:bookmarkStart w:name="ad6db8d7" w:id="120"/>
      <w:r>
        <w:drawing xmlns:a="http://schemas.openxmlformats.org/drawingml/2006/main">
          <wp:inline distT="0" distB="0" distL="0" distR="0">
            <wp:extent cx="3854972" cy="2916547"/>
            <wp:effectExtent l="0" t="0" r="0" b="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13">
                      <a:extLst/>
                    </a:blip>
                    <a:stretch>
                      <a:fillRect/>
                    </a:stretch>
                  </pic:blipFill>
                  <pic:spPr>
                    <a:xfrm>
                      <a:off x="0" y="0"/>
                      <a:ext cx="3854972" cy="2916547"/>
                    </a:xfrm>
                    <a:prstGeom prst="rect">
                      <a:avLst/>
                    </a:prstGeom>
                    <a:ln w="12700" cap="flat">
                      <a:noFill/>
                      <a:miter lim="400000"/>
                    </a:ln>
                    <a:effectLst/>
                  </pic:spPr>
                </pic:pic>
              </a:graphicData>
            </a:graphic>
          </wp:inline>
        </w:drawing>
      </w:r>
      <w:bookmarkEnd w:id="120"/>
    </w:p>
    <w:p>
      <w:pPr>
        <w:pStyle w:val="Source Code"/>
        <w:rPr>
          <w:rStyle w:val="Verbatim Char"/>
        </w:rPr>
      </w:pPr>
      <w:bookmarkStart w:name="ce21d51d" w:id="121"/>
      <w:r>
        <w:rPr>
          <w:rStyle w:val="Verbatim Char"/>
          <w:rtl w:val="0"/>
          <w:lang w:val="en-US"/>
        </w:rPr>
        <w:t>Percentage of variance: 95</w:t>
      </w:r>
      <w:r>
        <w:br w:type="textWrapping"/>
      </w:r>
      <w:r>
        <w:rPr>
          <w:rStyle w:val="Verbatim Char"/>
          <w:rtl w:val="0"/>
          <w:lang w:val="en-US"/>
        </w:rPr>
        <w:t>Number of components: 10</w:t>
      </w:r>
      <w:bookmarkEnd w:id="121"/>
    </w:p>
    <w:p>
      <w:pPr>
        <w:pStyle w:val="Source Code"/>
      </w:pPr>
      <w:bookmarkStart w:name="Xf21c2065c51bf69dbf30d400ff469d9f1b2025c" w:id="122"/>
      <w:r>
        <w:rPr>
          <w:rStyle w:val="Verbatim Char"/>
          <w:rtl w:val="0"/>
          <w:lang w:val="en-US"/>
        </w:rPr>
        <w:t>Index: 0, Feature: Sex, Variance Ratio: 19.9%</w:t>
      </w:r>
      <w:r>
        <w:br w:type="textWrapping"/>
      </w:r>
      <w:r>
        <w:rPr>
          <w:rStyle w:val="Verbatim Char"/>
          <w:rtl w:val="0"/>
          <w:lang w:val="en-US"/>
        </w:rPr>
        <w:t>Index: 1, Feature: Age, Variance Ratio: 15.4%</w:t>
      </w:r>
      <w:r>
        <w:br w:type="textWrapping"/>
      </w:r>
      <w:r>
        <w:rPr>
          <w:rStyle w:val="Verbatim Char"/>
          <w:rtl w:val="0"/>
          <w:lang w:val="en-US"/>
        </w:rPr>
        <w:t>Index: 2, Feature: Height, Variance Ratio: 13.8%</w:t>
      </w:r>
      <w:r>
        <w:br w:type="textWrapping"/>
      </w:r>
      <w:r>
        <w:rPr>
          <w:rStyle w:val="Verbatim Char"/>
          <w:rtl w:val="0"/>
          <w:lang w:val="en-US"/>
        </w:rPr>
        <w:t>Index: 3, Feature: Weight, Variance Ratio: 13.2%</w:t>
      </w:r>
      <w:r>
        <w:br w:type="textWrapping"/>
      </w:r>
      <w:r>
        <w:rPr>
          <w:rStyle w:val="Verbatim Char"/>
          <w:rtl w:val="0"/>
          <w:lang w:val="en-US"/>
        </w:rPr>
        <w:t>Index: 4, Feature: Team, Variance Ratio: 8.1%</w:t>
      </w:r>
      <w:r>
        <w:br w:type="textWrapping"/>
      </w:r>
      <w:r>
        <w:rPr>
          <w:rStyle w:val="Verbatim Char"/>
          <w:rtl w:val="0"/>
          <w:lang w:val="en-US"/>
        </w:rPr>
        <w:t>Index: 5, Feature: NOC, Variance Ratio: 7.0%</w:t>
      </w:r>
      <w:r>
        <w:br w:type="textWrapping"/>
      </w:r>
      <w:r>
        <w:rPr>
          <w:rStyle w:val="Verbatim Char"/>
          <w:rtl w:val="0"/>
          <w:lang w:val="en-US"/>
        </w:rPr>
        <w:t>Index: 6, Feature: Games, Variance Ratio: 6.5%</w:t>
      </w:r>
      <w:r>
        <w:br w:type="textWrapping"/>
      </w:r>
      <w:r>
        <w:rPr>
          <w:rStyle w:val="Verbatim Char"/>
          <w:rtl w:val="0"/>
          <w:lang w:val="en-US"/>
        </w:rPr>
        <w:t>Index: 7, Feature: Year, Variance Ratio: 6.0%</w:t>
      </w:r>
      <w:r>
        <w:br w:type="textWrapping"/>
      </w:r>
      <w:r>
        <w:rPr>
          <w:rStyle w:val="Verbatim Char"/>
          <w:rtl w:val="0"/>
          <w:lang w:val="en-US"/>
        </w:rPr>
        <w:t>Index: 8, Feature: Season, Variance Ratio: 5.1%</w:t>
      </w:r>
      <w:r>
        <w:br w:type="textWrapping"/>
      </w:r>
      <w:r>
        <w:rPr>
          <w:rStyle w:val="Verbatim Char"/>
          <w:rtl w:val="0"/>
          <w:lang w:val="en-US"/>
        </w:rPr>
        <w:t>Index: 9, Feature: City, Variance Ratio: 3.6%</w:t>
      </w:r>
      <w:bookmarkEnd w:id="122"/>
    </w:p>
    <w:p>
      <w:pPr>
        <w:pStyle w:val="First Paragraph"/>
      </w:pPr>
      <w:bookmarkStart w:name="bf2591f5" w:id="123"/>
      <w:r>
        <w:rPr>
          <w:rtl w:val="0"/>
          <w:lang w:val="en-US"/>
        </w:rPr>
        <w:t xml:space="preserve">  </w:t>
      </w:r>
      <w:r>
        <w:rPr>
          <w:b w:val="1"/>
          <w:bCs w:val="1"/>
          <w:i w:val="1"/>
          <w:iCs w:val="1"/>
          <w:rtl w:val="0"/>
          <w:lang w:val="en-US"/>
        </w:rPr>
        <w:t xml:space="preserve"> </w:t>
      </w:r>
      <w:bookmarkEnd w:id="123"/>
    </w:p>
    <w:p>
      <w:pPr>
        <w:pStyle w:val="Heading"/>
      </w:pPr>
      <w:bookmarkStart w:name="_Toc42" w:id="124"/>
      <w:bookmarkStart w:name="crossdisciplinarycharacteristics2" w:id="125"/>
      <w:r>
        <w:rPr>
          <w:rFonts w:cs="Arial Unicode MS" w:eastAsia="Arial Unicode MS"/>
          <w:rtl w:val="0"/>
          <w:lang w:val="en-US"/>
        </w:rPr>
        <w:t>Cross-Disciplinary Characteristics</w:t>
      </w:r>
      <w:bookmarkEnd w:id="124"/>
    </w:p>
    <w:p>
      <w:pPr>
        <w:pStyle w:val="Body"/>
      </w:pPr>
      <w:r>
        <mc:AlternateContent>
          <mc:Choice Requires="wps">
            <w:drawing xmlns:a="http://schemas.openxmlformats.org/drawingml/2006/main">
              <wp:inline distT="0" distB="0" distL="0" distR="0">
                <wp:extent cx="5943600" cy="19050"/>
                <wp:effectExtent l="0" t="0" r="0" b="0"/>
                <wp:docPr id="1073741849"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40"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125"/>
    </w:p>
    <w:p>
      <w:pPr>
        <w:pStyle w:val="Heading 2"/>
      </w:pPr>
      <w:bookmarkStart w:name="_Toc43" w:id="126"/>
      <w:bookmarkStart w:name="introduction2" w:id="127"/>
      <w:r>
        <w:rPr>
          <w:rFonts w:cs="Arial Unicode MS" w:eastAsia="Arial Unicode MS"/>
          <w:rtl w:val="0"/>
          <w:lang w:val="fr-FR"/>
        </w:rPr>
        <w:t>Introduction</w:t>
      </w:r>
      <w:bookmarkEnd w:id="126"/>
    </w:p>
    <w:p>
      <w:pPr>
        <w:pStyle w:val="First Paragraph"/>
      </w:pPr>
      <w:r>
        <w:rPr>
          <w:rtl w:val="0"/>
          <w:lang w:val="en-US"/>
        </w:rPr>
        <w:t>We will try to discover requariments of phisical condition for each sport and liklihhod of win for avarage athlete perfoming in a different sport compition. The chars below illustrates height and weight ration of athletes who perform in 4 different sports.</w:t>
      </w:r>
      <w:bookmarkEnd w:id="127"/>
    </w:p>
    <w:p>
      <w:pPr>
        <w:pStyle w:val="First Paragraph"/>
      </w:pPr>
      <w:bookmarkStart w:name="a19217d9" w:id="128"/>
      <w:r>
        <w:drawing xmlns:a="http://schemas.openxmlformats.org/drawingml/2006/main">
          <wp:inline distT="0" distB="0" distL="0" distR="0">
            <wp:extent cx="4423202" cy="3312530"/>
            <wp:effectExtent l="0" t="0" r="0" b="0"/>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14">
                      <a:extLst/>
                    </a:blip>
                    <a:stretch>
                      <a:fillRect/>
                    </a:stretch>
                  </pic:blipFill>
                  <pic:spPr>
                    <a:xfrm>
                      <a:off x="0" y="0"/>
                      <a:ext cx="4423202" cy="3312530"/>
                    </a:xfrm>
                    <a:prstGeom prst="rect">
                      <a:avLst/>
                    </a:prstGeom>
                    <a:ln w="12700" cap="flat">
                      <a:noFill/>
                      <a:miter lim="400000"/>
                    </a:ln>
                    <a:effectLst/>
                  </pic:spPr>
                </pic:pic>
              </a:graphicData>
            </a:graphic>
          </wp:inline>
        </w:drawing>
      </w:r>
      <w:bookmarkEnd w:id="128"/>
    </w:p>
    <w:p>
      <w:pPr>
        <w:pStyle w:val="Body Text"/>
      </w:pPr>
      <w:bookmarkStart w:name="Xb01c4659af1f7109cb4d0ab1708d0f6c0859cf2" w:id="129"/>
      <w:r>
        <w:rPr>
          <w:rFonts w:cs="Arial Unicode MS" w:eastAsia="Arial Unicode MS"/>
          <w:rtl w:val="0"/>
          <w:lang w:val="en-US"/>
        </w:rPr>
        <w:t>In order to see how physical characteristics vary depending on the sport we can place data of 3 different sport on one chart. So, now we can clearly see the differences. Additionaly, we will specify the gender.</w:t>
      </w:r>
      <w:bookmarkEnd w:id="129"/>
    </w:p>
    <w:p>
      <w:pPr>
        <w:pStyle w:val="First Paragraph"/>
      </w:pPr>
      <w:bookmarkStart w:name="f8b0dfc4" w:id="130"/>
      <w:r>
        <w:drawing xmlns:a="http://schemas.openxmlformats.org/drawingml/2006/main">
          <wp:inline distT="0" distB="0" distL="0" distR="0">
            <wp:extent cx="4615111" cy="2959100"/>
            <wp:effectExtent l="0" t="0" r="0" b="0"/>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15">
                      <a:extLst/>
                    </a:blip>
                    <a:stretch>
                      <a:fillRect/>
                    </a:stretch>
                  </pic:blipFill>
                  <pic:spPr>
                    <a:xfrm>
                      <a:off x="0" y="0"/>
                      <a:ext cx="4615111" cy="2959100"/>
                    </a:xfrm>
                    <a:prstGeom prst="rect">
                      <a:avLst/>
                    </a:prstGeom>
                    <a:ln w="12700" cap="flat">
                      <a:noFill/>
                      <a:miter lim="400000"/>
                    </a:ln>
                    <a:effectLst/>
                  </pic:spPr>
                </pic:pic>
              </a:graphicData>
            </a:graphic>
          </wp:inline>
        </w:drawing>
      </w:r>
      <w:bookmarkStart w:name="X7f580ab0688c354256ff10654af9cd536ee5379" w:id="131"/>
    </w:p>
    <w:p>
      <w:pPr>
        <w:pStyle w:val="First Paragraph"/>
      </w:pPr>
      <w:r>
        <w:drawing xmlns:a="http://schemas.openxmlformats.org/drawingml/2006/main">
          <wp:inline distT="0" distB="0" distL="0" distR="0">
            <wp:extent cx="4654027" cy="2984052"/>
            <wp:effectExtent l="0" t="0" r="0" b="0"/>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16">
                      <a:extLst/>
                    </a:blip>
                    <a:stretch>
                      <a:fillRect/>
                    </a:stretch>
                  </pic:blipFill>
                  <pic:spPr>
                    <a:xfrm>
                      <a:off x="0" y="0"/>
                      <a:ext cx="4654027" cy="2984052"/>
                    </a:xfrm>
                    <a:prstGeom prst="rect">
                      <a:avLst/>
                    </a:prstGeom>
                    <a:ln w="12700" cap="flat">
                      <a:noFill/>
                      <a:miter lim="400000"/>
                    </a:ln>
                    <a:effectLst/>
                  </pic:spPr>
                </pic:pic>
              </a:graphicData>
            </a:graphic>
          </wp:inline>
        </w:drawing>
      </w:r>
      <w:bookmarkEnd w:id="131"/>
    </w:p>
    <w:p>
      <w:pPr>
        <w:pStyle w:val="Body Text"/>
      </w:pPr>
      <w:bookmarkStart w:name="X7b13fbbfc752acf21c24261e8883c27c51bcbf8" w:id="132"/>
      <w:r>
        <w:rPr>
          <w:rFonts w:cs="Arial Unicode MS" w:eastAsia="Arial Unicode MS"/>
          <w:rtl w:val="0"/>
          <w:lang w:val="en-US"/>
        </w:rPr>
        <w:t>The bar chart demonstrate the goal for this section. As we can see medalists distrebutions have created an intersection as a cross area where medalists from both sports sharing the same height. However if we will take a look at median line for each distredution we can conclude that probability to win for avarage athlete from basketball significantly small and very likely in the rejection area. Similarly for an avarage athlete from Weightlifting. In this case 'Transfer score' will be very small or even zero, considering only height. Although there are many different sport in Olympic Games programm and each requests specific phisical characteristics, there are may sports with similar requirements where intersection area larger and median values closer.</w:t>
      </w:r>
      <w:bookmarkEnd w:id="132"/>
      <w:bookmarkEnd w:id="130"/>
    </w:p>
    <w:p>
      <w:pPr>
        <w:pStyle w:val="Body Text"/>
      </w:pPr>
    </w:p>
    <w:p>
      <w:pPr>
        <w:pStyle w:val="Heading 2"/>
      </w:pPr>
      <w:bookmarkStart w:name="_Toc44" w:id="133"/>
      <w:bookmarkStart w:name="modeling" w:id="134"/>
      <w:r>
        <w:rPr>
          <w:rFonts w:cs="Arial Unicode MS" w:eastAsia="Arial Unicode MS"/>
          <w:rtl w:val="0"/>
          <w:lang w:val="nl-NL"/>
        </w:rPr>
        <w:t>Modeling</w:t>
      </w:r>
      <w:bookmarkEnd w:id="133"/>
    </w:p>
    <w:p>
      <w:pPr>
        <w:pStyle w:val="First Paragraph"/>
      </w:pPr>
      <w:r>
        <w:rPr>
          <w:rtl w:val="0"/>
          <w:lang w:val="en-US"/>
        </w:rPr>
        <w:t>For a train set we will define athlete's physical characteristics as well as discepline and gender. As a result we should get a probability score of win for an athlete with avarage characteristics in specific sport and gender. The probability score we are going to get won't display real probability for avarage athlete because the real number of factors impact to the victory much larger and number of participants varies every Game. However it mat show general phisical requirements for athletes performing in the sport and how specific phicical comdition impacts the result. Additionally, it will show us the level of competitiveness in each sport.</w:t>
      </w:r>
      <w:bookmarkEnd w:id="134"/>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349567</wp:posOffset>
                </wp:positionV>
                <wp:extent cx="3087926" cy="1149152"/>
                <wp:effectExtent l="0" t="0" r="0" b="0"/>
                <wp:wrapThrough wrapText="bothSides" distL="152400" distR="152400">
                  <wp:wrapPolygon edited="1">
                    <wp:start x="-44" y="-119"/>
                    <wp:lineTo x="-44" y="0"/>
                    <wp:lineTo x="-44" y="21604"/>
                    <wp:lineTo x="-44" y="21723"/>
                    <wp:lineTo x="0" y="21723"/>
                    <wp:lineTo x="21601" y="21723"/>
                    <wp:lineTo x="21646" y="21723"/>
                    <wp:lineTo x="21646" y="21604"/>
                    <wp:lineTo x="21646" y="0"/>
                    <wp:lineTo x="21646" y="-119"/>
                    <wp:lineTo x="21601" y="-119"/>
                    <wp:lineTo x="0" y="-119"/>
                    <wp:lineTo x="-44" y="-119"/>
                  </wp:wrapPolygon>
                </wp:wrapThrough>
                <wp:docPr id="1073741853" name="officeArt object" descr="X = df_encoded[['Height', 'Weight', 'Sex', 'Sport']] y = df_encoded['Medal'] X_train, X_test, y_train, y_test = train_test_split(X, y, test_size=0.2, random_state=42)…"/>
                <wp:cNvGraphicFramePr/>
                <a:graphic xmlns:a="http://schemas.openxmlformats.org/drawingml/2006/main">
                  <a:graphicData uri="http://schemas.microsoft.com/office/word/2010/wordprocessingShape">
                    <wps:wsp>
                      <wps:cNvSpPr txBox="1"/>
                      <wps:spPr>
                        <a:xfrm>
                          <a:off x="0" y="0"/>
                          <a:ext cx="3087926" cy="1149152"/>
                        </a:xfrm>
                        <a:prstGeom prst="rect">
                          <a:avLst/>
                        </a:prstGeom>
                        <a:solidFill>
                          <a:srgbClr val="DDDDDD"/>
                        </a:solidFill>
                        <a:ln w="12700" cap="flat">
                          <a:solidFill>
                            <a:srgbClr val="000000"/>
                          </a:solidFill>
                          <a:prstDash val="solid"/>
                          <a:miter lim="400000"/>
                        </a:ln>
                        <a:effectLst/>
                      </wps:spPr>
                      <wps:txbx>
                        <w:txbxContent>
                          <w:p>
                            <w:pPr>
                              <w:pStyle w:val="Source Code"/>
                              <w:rPr>
                                <w:sz w:val="14"/>
                                <w:szCs w:val="14"/>
                              </w:rPr>
                            </w:pPr>
                            <w:r>
                              <w:rPr>
                                <w:rFonts w:ascii="Consolas" w:cs="Consolas" w:hAnsi="Consolas" w:eastAsia="Consolas"/>
                                <w:sz w:val="14"/>
                                <w:szCs w:val="14"/>
                                <w:rtl w:val="0"/>
                                <w:lang w:val="en-US"/>
                              </w:rPr>
                              <w:t xml:space="preserve">X </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sz w:val="14"/>
                                <w:szCs w:val="14"/>
                                <w:rtl w:val="0"/>
                                <w:lang w:val="en-US"/>
                              </w:rPr>
                              <w:t xml:space="preserve"> df_encoded[[</w:t>
                            </w:r>
                            <w:r>
                              <w:rPr>
                                <w:rFonts w:ascii="Consolas" w:cs="Consolas" w:hAnsi="Consolas" w:eastAsia="Consolas"/>
                                <w:outline w:val="0"/>
                                <w:color w:val="4070a0"/>
                                <w:sz w:val="14"/>
                                <w:szCs w:val="14"/>
                                <w:u w:color="4070a0"/>
                                <w:rtl w:val="0"/>
                                <w:lang w:val="en-US"/>
                                <w14:textFill>
                                  <w14:solidFill>
                                    <w14:srgbClr w14:val="4070A0"/>
                                  </w14:solidFill>
                                </w14:textFill>
                              </w:rPr>
                              <w:t>'Height'</w:t>
                            </w:r>
                            <w:r>
                              <w:rPr>
                                <w:rFonts w:ascii="Consolas" w:cs="Consolas" w:hAnsi="Consolas" w:eastAsia="Consolas"/>
                                <w:sz w:val="14"/>
                                <w:szCs w:val="14"/>
                                <w:rtl w:val="0"/>
                                <w:lang w:val="en-US"/>
                              </w:rPr>
                              <w:t xml:space="preserve">, </w:t>
                            </w:r>
                            <w:r>
                              <w:rPr>
                                <w:rFonts w:ascii="Consolas" w:cs="Consolas" w:hAnsi="Consolas" w:eastAsia="Consolas"/>
                                <w:outline w:val="0"/>
                                <w:color w:val="4070a0"/>
                                <w:sz w:val="14"/>
                                <w:szCs w:val="14"/>
                                <w:u w:color="4070a0"/>
                                <w:rtl w:val="0"/>
                                <w:lang w:val="en-US"/>
                                <w14:textFill>
                                  <w14:solidFill>
                                    <w14:srgbClr w14:val="4070A0"/>
                                  </w14:solidFill>
                                </w14:textFill>
                              </w:rPr>
                              <w:t>'Weight'</w:t>
                            </w:r>
                            <w:r>
                              <w:rPr>
                                <w:rFonts w:ascii="Consolas" w:cs="Consolas" w:hAnsi="Consolas" w:eastAsia="Consolas"/>
                                <w:sz w:val="14"/>
                                <w:szCs w:val="14"/>
                                <w:rtl w:val="0"/>
                                <w:lang w:val="en-US"/>
                              </w:rPr>
                              <w:t xml:space="preserve">, </w:t>
                            </w:r>
                            <w:r>
                              <w:rPr>
                                <w:rFonts w:ascii="Consolas" w:cs="Consolas" w:hAnsi="Consolas" w:eastAsia="Consolas"/>
                                <w:outline w:val="0"/>
                                <w:color w:val="4070a0"/>
                                <w:sz w:val="14"/>
                                <w:szCs w:val="14"/>
                                <w:u w:color="4070a0"/>
                                <w:rtl w:val="0"/>
                                <w:lang w:val="en-US"/>
                                <w14:textFill>
                                  <w14:solidFill>
                                    <w14:srgbClr w14:val="4070A0"/>
                                  </w14:solidFill>
                                </w14:textFill>
                              </w:rPr>
                              <w:t>'Sex'</w:t>
                            </w:r>
                            <w:r>
                              <w:rPr>
                                <w:rFonts w:ascii="Consolas" w:cs="Consolas" w:hAnsi="Consolas" w:eastAsia="Consolas"/>
                                <w:sz w:val="14"/>
                                <w:szCs w:val="14"/>
                                <w:rtl w:val="0"/>
                                <w:lang w:val="en-US"/>
                              </w:rPr>
                              <w:t xml:space="preserve">, </w:t>
                            </w:r>
                            <w:r>
                              <w:rPr>
                                <w:rFonts w:ascii="Consolas" w:cs="Consolas" w:hAnsi="Consolas" w:eastAsia="Consolas"/>
                                <w:outline w:val="0"/>
                                <w:color w:val="4070a0"/>
                                <w:sz w:val="14"/>
                                <w:szCs w:val="14"/>
                                <w:u w:color="4070a0"/>
                                <w:rtl w:val="0"/>
                                <w:lang w:val="en-US"/>
                                <w14:textFill>
                                  <w14:solidFill>
                                    <w14:srgbClr w14:val="4070A0"/>
                                  </w14:solidFill>
                                </w14:textFill>
                              </w:rPr>
                              <w:t>'Sport'</w:t>
                            </w:r>
                            <w:r>
                              <w:rPr>
                                <w:rFonts w:ascii="Consolas" w:cs="Consolas" w:hAnsi="Consolas" w:eastAsia="Consolas"/>
                                <w:sz w:val="14"/>
                                <w:szCs w:val="14"/>
                                <w:rtl w:val="0"/>
                                <w:lang w:val="en-US"/>
                              </w:rPr>
                              <w:t>]]</w:t>
                            </w:r>
                            <w:r>
                              <w:rPr>
                                <w:sz w:val="14"/>
                                <w:szCs w:val="14"/>
                              </w:rPr>
                              <w:br w:type="textWrapping"/>
                            </w:r>
                            <w:r>
                              <w:rPr>
                                <w:rFonts w:ascii="Consolas" w:cs="Consolas" w:hAnsi="Consolas" w:eastAsia="Consolas"/>
                                <w:sz w:val="14"/>
                                <w:szCs w:val="14"/>
                                <w:rtl w:val="0"/>
                                <w:lang w:val="en-US"/>
                              </w:rPr>
                              <w:t xml:space="preserve">y </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sz w:val="14"/>
                                <w:szCs w:val="14"/>
                                <w:rtl w:val="0"/>
                                <w:lang w:val="en-US"/>
                              </w:rPr>
                              <w:t xml:space="preserve"> df_encoded[</w:t>
                            </w:r>
                            <w:r>
                              <w:rPr>
                                <w:rFonts w:ascii="Consolas" w:cs="Consolas" w:hAnsi="Consolas" w:eastAsia="Consolas"/>
                                <w:outline w:val="0"/>
                                <w:color w:val="4070a0"/>
                                <w:sz w:val="14"/>
                                <w:szCs w:val="14"/>
                                <w:u w:color="4070a0"/>
                                <w:rtl w:val="0"/>
                                <w:lang w:val="en-US"/>
                                <w14:textFill>
                                  <w14:solidFill>
                                    <w14:srgbClr w14:val="4070A0"/>
                                  </w14:solidFill>
                                </w14:textFill>
                              </w:rPr>
                              <w:t>'Medal'</w:t>
                            </w:r>
                            <w:r>
                              <w:rPr>
                                <w:rFonts w:ascii="Consolas" w:cs="Consolas" w:hAnsi="Consolas" w:eastAsia="Consolas"/>
                                <w:sz w:val="14"/>
                                <w:szCs w:val="14"/>
                                <w:rtl w:val="0"/>
                                <w:lang w:val="en-US"/>
                              </w:rPr>
                              <w:t>]</w:t>
                            </w:r>
                            <w:r>
                              <w:rPr>
                                <w:sz w:val="14"/>
                                <w:szCs w:val="14"/>
                              </w:rPr>
                              <w:br w:type="textWrapping"/>
                            </w:r>
                            <w:r>
                              <w:rPr>
                                <w:rFonts w:ascii="Consolas" w:cs="Consolas" w:hAnsi="Consolas" w:eastAsia="Consolas"/>
                                <w:sz w:val="14"/>
                                <w:szCs w:val="14"/>
                                <w:rtl w:val="0"/>
                                <w:lang w:val="en-US"/>
                              </w:rPr>
                              <w:t xml:space="preserve">X_train, X_test, y_train, y_test </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sz w:val="14"/>
                                <w:szCs w:val="14"/>
                                <w:rtl w:val="0"/>
                                <w:lang w:val="en-US"/>
                              </w:rPr>
                              <w:t xml:space="preserve"> train_test_split(X, y, test_size</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outline w:val="0"/>
                                <w:color w:val="40a070"/>
                                <w:sz w:val="14"/>
                                <w:szCs w:val="14"/>
                                <w:u w:color="40a070"/>
                                <w:rtl w:val="0"/>
                                <w:lang w:val="en-US"/>
                                <w14:textFill>
                                  <w14:solidFill>
                                    <w14:srgbClr w14:val="40A070"/>
                                  </w14:solidFill>
                                </w14:textFill>
                              </w:rPr>
                              <w:t>0.2</w:t>
                            </w:r>
                            <w:r>
                              <w:rPr>
                                <w:rFonts w:ascii="Consolas" w:cs="Consolas" w:hAnsi="Consolas" w:eastAsia="Consolas"/>
                                <w:sz w:val="14"/>
                                <w:szCs w:val="14"/>
                                <w:rtl w:val="0"/>
                                <w:lang w:val="en-US"/>
                              </w:rPr>
                              <w:t>, random_state</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outline w:val="0"/>
                                <w:color w:val="40a070"/>
                                <w:sz w:val="14"/>
                                <w:szCs w:val="14"/>
                                <w:u w:color="40a070"/>
                                <w:rtl w:val="0"/>
                                <w:lang w:val="en-US"/>
                                <w14:textFill>
                                  <w14:solidFill>
                                    <w14:srgbClr w14:val="40A070"/>
                                  </w14:solidFill>
                                </w14:textFill>
                              </w:rPr>
                              <w:t>42</w:t>
                            </w:r>
                            <w:r>
                              <w:rPr>
                                <w:rFonts w:ascii="Consolas" w:cs="Consolas" w:hAnsi="Consolas" w:eastAsia="Consolas"/>
                                <w:sz w:val="14"/>
                                <w:szCs w:val="14"/>
                                <w:rtl w:val="0"/>
                                <w:lang w:val="en-US"/>
                              </w:rPr>
                              <w:t>)</w:t>
                            </w:r>
                          </w:p>
                          <w:p>
                            <w:pPr>
                              <w:pStyle w:val="Source Code"/>
                              <w:rPr>
                                <w:rFonts w:ascii="Consolas" w:cs="Consolas" w:hAnsi="Consolas" w:eastAsia="Consolas"/>
                                <w:sz w:val="14"/>
                                <w:szCs w:val="14"/>
                              </w:rPr>
                            </w:pPr>
                            <w:r>
                              <w:rPr>
                                <w:rFonts w:ascii="Consolas" w:cs="Consolas" w:hAnsi="Consolas" w:eastAsia="Consolas"/>
                                <w:sz w:val="14"/>
                                <w:szCs w:val="14"/>
                                <w:rtl w:val="0"/>
                                <w:lang w:val="en-US"/>
                              </w:rPr>
                              <w:t xml:space="preserve">model </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sz w:val="14"/>
                                <w:szCs w:val="14"/>
                                <w:rtl w:val="0"/>
                                <w:lang w:val="en-US"/>
                              </w:rPr>
                              <w:t xml:space="preserve"> LogisticRegression()</w:t>
                            </w:r>
                            <w:r>
                              <w:rPr>
                                <w:sz w:val="14"/>
                                <w:szCs w:val="14"/>
                              </w:rPr>
                              <w:br w:type="textWrapping"/>
                            </w:r>
                            <w:r>
                              <w:rPr>
                                <w:rFonts w:ascii="Consolas" w:cs="Consolas" w:hAnsi="Consolas" w:eastAsia="Consolas"/>
                                <w:sz w:val="14"/>
                                <w:szCs w:val="14"/>
                                <w:rtl w:val="0"/>
                                <w:lang w:val="en-US"/>
                              </w:rPr>
                              <w:t>model.fit(X_train, y_train)</w:t>
                            </w:r>
                          </w:p>
                          <w:p>
                            <w:pPr>
                              <w:pStyle w:val="Source Code"/>
                              <w:rPr>
                                <w:sz w:val="14"/>
                                <w:szCs w:val="14"/>
                              </w:rPr>
                            </w:pPr>
                            <w:r>
                              <w:rPr>
                                <w:rFonts w:ascii="Consolas" w:cs="Consolas" w:hAnsi="Consolas" w:eastAsia="Consolas"/>
                                <w:sz w:val="14"/>
                                <w:szCs w:val="14"/>
                                <w:rtl w:val="0"/>
                                <w:lang w:val="en-US"/>
                              </w:rPr>
                              <w:t>LogisticRegression()</w:t>
                            </w:r>
                          </w:p>
                          <w:p>
                            <w:pPr>
                              <w:pStyle w:val="Source Code"/>
                            </w:pPr>
                            <w:r/>
                          </w:p>
                        </w:txbxContent>
                      </wps:txbx>
                      <wps:bodyPr wrap="square" lIns="45719" tIns="45719" rIns="45719" bIns="45719" numCol="1" anchor="t">
                        <a:noAutofit/>
                      </wps:bodyPr>
                    </wps:wsp>
                  </a:graphicData>
                </a:graphic>
              </wp:anchor>
            </w:drawing>
          </mc:Choice>
          <mc:Fallback>
            <w:pict>
              <v:shape id="_x0000_s1041" type="#_x0000_t202" style="visibility:visible;position:absolute;margin-left:0.5pt;margin-top:27.5pt;width:243.1pt;height:90.5pt;z-index:251661312;mso-position-horizontal:absolute;mso-position-horizontal-relative:margin;mso-position-vertical:absolute;mso-position-vertical-relative:line;mso-wrap-distance-left:12.0pt;mso-wrap-distance-top:12.0pt;mso-wrap-distance-right:12.0pt;mso-wrap-distance-bottom:12.0pt;">
                <v:fill color="#DDDDDD" opacity="10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Source Code"/>
                        <w:rPr>
                          <w:sz w:val="14"/>
                          <w:szCs w:val="14"/>
                        </w:rPr>
                      </w:pPr>
                      <w:r>
                        <w:rPr>
                          <w:rFonts w:ascii="Consolas" w:cs="Consolas" w:hAnsi="Consolas" w:eastAsia="Consolas"/>
                          <w:sz w:val="14"/>
                          <w:szCs w:val="14"/>
                          <w:rtl w:val="0"/>
                          <w:lang w:val="en-US"/>
                        </w:rPr>
                        <w:t xml:space="preserve">X </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sz w:val="14"/>
                          <w:szCs w:val="14"/>
                          <w:rtl w:val="0"/>
                          <w:lang w:val="en-US"/>
                        </w:rPr>
                        <w:t xml:space="preserve"> df_encoded[[</w:t>
                      </w:r>
                      <w:r>
                        <w:rPr>
                          <w:rFonts w:ascii="Consolas" w:cs="Consolas" w:hAnsi="Consolas" w:eastAsia="Consolas"/>
                          <w:outline w:val="0"/>
                          <w:color w:val="4070a0"/>
                          <w:sz w:val="14"/>
                          <w:szCs w:val="14"/>
                          <w:u w:color="4070a0"/>
                          <w:rtl w:val="0"/>
                          <w:lang w:val="en-US"/>
                          <w14:textFill>
                            <w14:solidFill>
                              <w14:srgbClr w14:val="4070A0"/>
                            </w14:solidFill>
                          </w14:textFill>
                        </w:rPr>
                        <w:t>'Height'</w:t>
                      </w:r>
                      <w:r>
                        <w:rPr>
                          <w:rFonts w:ascii="Consolas" w:cs="Consolas" w:hAnsi="Consolas" w:eastAsia="Consolas"/>
                          <w:sz w:val="14"/>
                          <w:szCs w:val="14"/>
                          <w:rtl w:val="0"/>
                          <w:lang w:val="en-US"/>
                        </w:rPr>
                        <w:t xml:space="preserve">, </w:t>
                      </w:r>
                      <w:r>
                        <w:rPr>
                          <w:rFonts w:ascii="Consolas" w:cs="Consolas" w:hAnsi="Consolas" w:eastAsia="Consolas"/>
                          <w:outline w:val="0"/>
                          <w:color w:val="4070a0"/>
                          <w:sz w:val="14"/>
                          <w:szCs w:val="14"/>
                          <w:u w:color="4070a0"/>
                          <w:rtl w:val="0"/>
                          <w:lang w:val="en-US"/>
                          <w14:textFill>
                            <w14:solidFill>
                              <w14:srgbClr w14:val="4070A0"/>
                            </w14:solidFill>
                          </w14:textFill>
                        </w:rPr>
                        <w:t>'Weight'</w:t>
                      </w:r>
                      <w:r>
                        <w:rPr>
                          <w:rFonts w:ascii="Consolas" w:cs="Consolas" w:hAnsi="Consolas" w:eastAsia="Consolas"/>
                          <w:sz w:val="14"/>
                          <w:szCs w:val="14"/>
                          <w:rtl w:val="0"/>
                          <w:lang w:val="en-US"/>
                        </w:rPr>
                        <w:t xml:space="preserve">, </w:t>
                      </w:r>
                      <w:r>
                        <w:rPr>
                          <w:rFonts w:ascii="Consolas" w:cs="Consolas" w:hAnsi="Consolas" w:eastAsia="Consolas"/>
                          <w:outline w:val="0"/>
                          <w:color w:val="4070a0"/>
                          <w:sz w:val="14"/>
                          <w:szCs w:val="14"/>
                          <w:u w:color="4070a0"/>
                          <w:rtl w:val="0"/>
                          <w:lang w:val="en-US"/>
                          <w14:textFill>
                            <w14:solidFill>
                              <w14:srgbClr w14:val="4070A0"/>
                            </w14:solidFill>
                          </w14:textFill>
                        </w:rPr>
                        <w:t>'Sex'</w:t>
                      </w:r>
                      <w:r>
                        <w:rPr>
                          <w:rFonts w:ascii="Consolas" w:cs="Consolas" w:hAnsi="Consolas" w:eastAsia="Consolas"/>
                          <w:sz w:val="14"/>
                          <w:szCs w:val="14"/>
                          <w:rtl w:val="0"/>
                          <w:lang w:val="en-US"/>
                        </w:rPr>
                        <w:t xml:space="preserve">, </w:t>
                      </w:r>
                      <w:r>
                        <w:rPr>
                          <w:rFonts w:ascii="Consolas" w:cs="Consolas" w:hAnsi="Consolas" w:eastAsia="Consolas"/>
                          <w:outline w:val="0"/>
                          <w:color w:val="4070a0"/>
                          <w:sz w:val="14"/>
                          <w:szCs w:val="14"/>
                          <w:u w:color="4070a0"/>
                          <w:rtl w:val="0"/>
                          <w:lang w:val="en-US"/>
                          <w14:textFill>
                            <w14:solidFill>
                              <w14:srgbClr w14:val="4070A0"/>
                            </w14:solidFill>
                          </w14:textFill>
                        </w:rPr>
                        <w:t>'Sport'</w:t>
                      </w:r>
                      <w:r>
                        <w:rPr>
                          <w:rFonts w:ascii="Consolas" w:cs="Consolas" w:hAnsi="Consolas" w:eastAsia="Consolas"/>
                          <w:sz w:val="14"/>
                          <w:szCs w:val="14"/>
                          <w:rtl w:val="0"/>
                          <w:lang w:val="en-US"/>
                        </w:rPr>
                        <w:t>]]</w:t>
                      </w:r>
                      <w:r>
                        <w:rPr>
                          <w:sz w:val="14"/>
                          <w:szCs w:val="14"/>
                        </w:rPr>
                        <w:br w:type="textWrapping"/>
                      </w:r>
                      <w:r>
                        <w:rPr>
                          <w:rFonts w:ascii="Consolas" w:cs="Consolas" w:hAnsi="Consolas" w:eastAsia="Consolas"/>
                          <w:sz w:val="14"/>
                          <w:szCs w:val="14"/>
                          <w:rtl w:val="0"/>
                          <w:lang w:val="en-US"/>
                        </w:rPr>
                        <w:t xml:space="preserve">y </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sz w:val="14"/>
                          <w:szCs w:val="14"/>
                          <w:rtl w:val="0"/>
                          <w:lang w:val="en-US"/>
                        </w:rPr>
                        <w:t xml:space="preserve"> df_encoded[</w:t>
                      </w:r>
                      <w:r>
                        <w:rPr>
                          <w:rFonts w:ascii="Consolas" w:cs="Consolas" w:hAnsi="Consolas" w:eastAsia="Consolas"/>
                          <w:outline w:val="0"/>
                          <w:color w:val="4070a0"/>
                          <w:sz w:val="14"/>
                          <w:szCs w:val="14"/>
                          <w:u w:color="4070a0"/>
                          <w:rtl w:val="0"/>
                          <w:lang w:val="en-US"/>
                          <w14:textFill>
                            <w14:solidFill>
                              <w14:srgbClr w14:val="4070A0"/>
                            </w14:solidFill>
                          </w14:textFill>
                        </w:rPr>
                        <w:t>'Medal'</w:t>
                      </w:r>
                      <w:r>
                        <w:rPr>
                          <w:rFonts w:ascii="Consolas" w:cs="Consolas" w:hAnsi="Consolas" w:eastAsia="Consolas"/>
                          <w:sz w:val="14"/>
                          <w:szCs w:val="14"/>
                          <w:rtl w:val="0"/>
                          <w:lang w:val="en-US"/>
                        </w:rPr>
                        <w:t>]</w:t>
                      </w:r>
                      <w:r>
                        <w:rPr>
                          <w:sz w:val="14"/>
                          <w:szCs w:val="14"/>
                        </w:rPr>
                        <w:br w:type="textWrapping"/>
                      </w:r>
                      <w:r>
                        <w:rPr>
                          <w:rFonts w:ascii="Consolas" w:cs="Consolas" w:hAnsi="Consolas" w:eastAsia="Consolas"/>
                          <w:sz w:val="14"/>
                          <w:szCs w:val="14"/>
                          <w:rtl w:val="0"/>
                          <w:lang w:val="en-US"/>
                        </w:rPr>
                        <w:t xml:space="preserve">X_train, X_test, y_train, y_test </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sz w:val="14"/>
                          <w:szCs w:val="14"/>
                          <w:rtl w:val="0"/>
                          <w:lang w:val="en-US"/>
                        </w:rPr>
                        <w:t xml:space="preserve"> train_test_split(X, y, test_size</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outline w:val="0"/>
                          <w:color w:val="40a070"/>
                          <w:sz w:val="14"/>
                          <w:szCs w:val="14"/>
                          <w:u w:color="40a070"/>
                          <w:rtl w:val="0"/>
                          <w:lang w:val="en-US"/>
                          <w14:textFill>
                            <w14:solidFill>
                              <w14:srgbClr w14:val="40A070"/>
                            </w14:solidFill>
                          </w14:textFill>
                        </w:rPr>
                        <w:t>0.2</w:t>
                      </w:r>
                      <w:r>
                        <w:rPr>
                          <w:rFonts w:ascii="Consolas" w:cs="Consolas" w:hAnsi="Consolas" w:eastAsia="Consolas"/>
                          <w:sz w:val="14"/>
                          <w:szCs w:val="14"/>
                          <w:rtl w:val="0"/>
                          <w:lang w:val="en-US"/>
                        </w:rPr>
                        <w:t>, random_state</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outline w:val="0"/>
                          <w:color w:val="40a070"/>
                          <w:sz w:val="14"/>
                          <w:szCs w:val="14"/>
                          <w:u w:color="40a070"/>
                          <w:rtl w:val="0"/>
                          <w:lang w:val="en-US"/>
                          <w14:textFill>
                            <w14:solidFill>
                              <w14:srgbClr w14:val="40A070"/>
                            </w14:solidFill>
                          </w14:textFill>
                        </w:rPr>
                        <w:t>42</w:t>
                      </w:r>
                      <w:r>
                        <w:rPr>
                          <w:rFonts w:ascii="Consolas" w:cs="Consolas" w:hAnsi="Consolas" w:eastAsia="Consolas"/>
                          <w:sz w:val="14"/>
                          <w:szCs w:val="14"/>
                          <w:rtl w:val="0"/>
                          <w:lang w:val="en-US"/>
                        </w:rPr>
                        <w:t>)</w:t>
                      </w:r>
                    </w:p>
                    <w:p>
                      <w:pPr>
                        <w:pStyle w:val="Source Code"/>
                        <w:rPr>
                          <w:rFonts w:ascii="Consolas" w:cs="Consolas" w:hAnsi="Consolas" w:eastAsia="Consolas"/>
                          <w:sz w:val="14"/>
                          <w:szCs w:val="14"/>
                        </w:rPr>
                      </w:pPr>
                      <w:r>
                        <w:rPr>
                          <w:rFonts w:ascii="Consolas" w:cs="Consolas" w:hAnsi="Consolas" w:eastAsia="Consolas"/>
                          <w:sz w:val="14"/>
                          <w:szCs w:val="14"/>
                          <w:rtl w:val="0"/>
                          <w:lang w:val="en-US"/>
                        </w:rPr>
                        <w:t xml:space="preserve">model </w:t>
                      </w:r>
                      <w:r>
                        <w:rPr>
                          <w:rFonts w:ascii="Consolas" w:cs="Consolas" w:hAnsi="Consolas" w:eastAsia="Consolas"/>
                          <w:outline w:val="0"/>
                          <w:color w:val="666666"/>
                          <w:sz w:val="14"/>
                          <w:szCs w:val="14"/>
                          <w:u w:color="666666"/>
                          <w:rtl w:val="0"/>
                          <w:lang w:val="en-US"/>
                          <w14:textFill>
                            <w14:solidFill>
                              <w14:srgbClr w14:val="666666"/>
                            </w14:solidFill>
                          </w14:textFill>
                        </w:rPr>
                        <w:t>=</w:t>
                      </w:r>
                      <w:r>
                        <w:rPr>
                          <w:rFonts w:ascii="Consolas" w:cs="Consolas" w:hAnsi="Consolas" w:eastAsia="Consolas"/>
                          <w:sz w:val="14"/>
                          <w:szCs w:val="14"/>
                          <w:rtl w:val="0"/>
                          <w:lang w:val="en-US"/>
                        </w:rPr>
                        <w:t xml:space="preserve"> LogisticRegression()</w:t>
                      </w:r>
                      <w:r>
                        <w:rPr>
                          <w:sz w:val="14"/>
                          <w:szCs w:val="14"/>
                        </w:rPr>
                        <w:br w:type="textWrapping"/>
                      </w:r>
                      <w:r>
                        <w:rPr>
                          <w:rFonts w:ascii="Consolas" w:cs="Consolas" w:hAnsi="Consolas" w:eastAsia="Consolas"/>
                          <w:sz w:val="14"/>
                          <w:szCs w:val="14"/>
                          <w:rtl w:val="0"/>
                          <w:lang w:val="en-US"/>
                        </w:rPr>
                        <w:t>model.fit(X_train, y_train)</w:t>
                      </w:r>
                    </w:p>
                    <w:p>
                      <w:pPr>
                        <w:pStyle w:val="Source Code"/>
                        <w:rPr>
                          <w:sz w:val="14"/>
                          <w:szCs w:val="14"/>
                        </w:rPr>
                      </w:pPr>
                      <w:r>
                        <w:rPr>
                          <w:rFonts w:ascii="Consolas" w:cs="Consolas" w:hAnsi="Consolas" w:eastAsia="Consolas"/>
                          <w:sz w:val="14"/>
                          <w:szCs w:val="14"/>
                          <w:rtl w:val="0"/>
                          <w:lang w:val="en-US"/>
                        </w:rPr>
                        <w:t>LogisticRegression()</w:t>
                      </w:r>
                    </w:p>
                    <w:p>
                      <w:pPr>
                        <w:pStyle w:val="Source Code"/>
                      </w:pPr>
                      <w:r/>
                    </w:p>
                  </w:txbxContent>
                </v:textbox>
                <w10:wrap type="through" side="bothSides" anchorx="margin"/>
              </v:shape>
            </w:pict>
          </mc:Fallback>
        </mc:AlternateContent>
      </w:r>
    </w:p>
    <w:p>
      <w:pPr>
        <w:pStyle w:val="Body Text"/>
      </w:pPr>
    </w:p>
    <w:p>
      <w:pPr>
        <w:pStyle w:val="Body Text"/>
        <w:rPr>
          <w:sz w:val="14"/>
          <w:szCs w:val="14"/>
        </w:rPr>
      </w:pPr>
    </w:p>
    <w:p>
      <w:pPr>
        <w:pStyle w:val="Body Text"/>
        <w:rPr>
          <w:sz w:val="14"/>
          <w:szCs w:val="14"/>
        </w:rPr>
      </w:pPr>
    </w:p>
    <w:p>
      <w:pPr>
        <w:pStyle w:val="Body Text"/>
        <w:rPr>
          <w:sz w:val="14"/>
          <w:szCs w:val="14"/>
        </w:rPr>
      </w:pPr>
    </w:p>
    <w:p>
      <w:pPr>
        <w:pStyle w:val="Body Text"/>
        <w:rPr>
          <w:sz w:val="14"/>
          <w:szCs w:val="14"/>
        </w:rPr>
      </w:pPr>
    </w:p>
    <w:p>
      <w:pPr>
        <w:pStyle w:val="Body Text"/>
        <w:rPr>
          <w:sz w:val="14"/>
          <w:szCs w:val="14"/>
        </w:rPr>
      </w:pPr>
    </w:p>
    <w:p>
      <w:pPr>
        <w:pStyle w:val="Source Code"/>
        <w:rPr>
          <w:sz w:val="14"/>
          <w:szCs w:val="14"/>
        </w:rPr>
      </w:pPr>
      <w:bookmarkStart w:name="e90e43f8" w:id="135"/>
    </w:p>
    <w:p>
      <w:pPr>
        <w:pStyle w:val="Source Code"/>
        <w:rPr>
          <w:u w:val="single"/>
        </w:rPr>
      </w:pPr>
      <w:r>
        <w:rPr>
          <w:rFonts w:ascii="Consolas" w:cs="Consolas" w:hAnsi="Consolas" w:eastAsia="Consolas"/>
          <w:sz w:val="22"/>
          <w:szCs w:val="22"/>
          <w:u w:val="single"/>
          <w:rtl w:val="0"/>
          <w:lang w:val="en-US"/>
        </w:rPr>
        <w:t>Probability of winning a medal for an athlete from sport (17) with average height and weight, gender (1) in sport (61): 0.16716188649289204</w:t>
      </w:r>
      <w:bookmarkEnd w:id="135"/>
    </w:p>
    <w:p>
      <w:pPr>
        <w:pStyle w:val="First Paragraph"/>
      </w:pPr>
      <w:bookmarkStart w:name="Xe7484133a9a2abe5edbf6cee302a2f4b335d013" w:id="136"/>
      <w:r>
        <w:rPr>
          <w:rtl w:val="0"/>
          <w:lang w:val="en-US"/>
        </w:rPr>
        <w:t>For another sport the probability is 17.8% that means it is less competitive that previos one.</w:t>
      </w:r>
    </w:p>
    <w:p>
      <w:pPr>
        <w:pStyle w:val="Body Text"/>
      </w:pPr>
      <w:r>
        <w:rPr>
          <w:rFonts w:cs="Arial Unicode MS" w:eastAsia="Arial Unicode MS"/>
          <w:rtl w:val="0"/>
          <w:lang w:val="en-US"/>
        </w:rPr>
        <w:t>To achive our objective for this section we need to apply avarage characteristics of athletes from one sport discipline (17) to another (61).</w:t>
      </w:r>
      <w:bookmarkEnd w:id="136"/>
    </w:p>
    <w:p>
      <w:pPr>
        <w:pStyle w:val="Source Code"/>
        <w:rPr>
          <w:u w:val="single"/>
        </w:rPr>
      </w:pPr>
      <w:bookmarkStart w:name="b5703dc0" w:id="137"/>
      <w:r>
        <w:rPr>
          <w:rFonts w:ascii="Consolas" w:cs="Consolas" w:hAnsi="Consolas" w:eastAsia="Consolas"/>
          <w:sz w:val="22"/>
          <w:szCs w:val="22"/>
          <w:u w:val="single"/>
          <w:rtl w:val="0"/>
          <w:lang w:val="en-US"/>
        </w:rPr>
        <w:t>Probability of winning a medal for an athlete with average height and weight, specific gender, and sport: 0.1875744504751054</w:t>
      </w:r>
      <w:bookmarkEnd w:id="137"/>
    </w:p>
    <w:p>
      <w:pPr>
        <w:pStyle w:val="First Paragraph"/>
      </w:pPr>
      <w:bookmarkStart w:name="e94c366b" w:id="138"/>
      <w:r>
        <w:rPr>
          <w:rtl w:val="0"/>
          <w:lang w:val="en-US"/>
        </w:rPr>
        <w:t>As we can see in this model we got probability 16.9%. This fugure means that if athlete from sport (17) where their probability to win equals 12.5%, performs in sport (61) they are more likely to win in 4.4%. However the same athlete has less chances to win that athletes from that sport (61) where their probability equals 17.8%.</w:t>
      </w:r>
    </w:p>
    <w:p>
      <w:pPr>
        <w:pStyle w:val="Body Text"/>
      </w:pPr>
      <w:r>
        <w:rPr>
          <w:rFonts w:cs="Arial Unicode MS" w:eastAsia="Arial Unicode MS"/>
          <w:rtl w:val="0"/>
          <w:lang w:val="en-US"/>
        </w:rPr>
        <w:t>Create a new df with all possible combinations of sports for specific gender. Note: Some sports include athletes with only one specific gender. So, before creating a list with unique combinations we will filter data by only one gender due to avoid any NaN values.</w:t>
      </w:r>
      <w:bookmarkEnd w:id="138"/>
    </w:p>
    <w:p>
      <w:pPr>
        <w:pStyle w:val="First Paragraph"/>
      </w:pPr>
      <w:bookmarkStart w:name="Xed27b9785f6be730e0bdb499547582bafb719fe" w:id="139"/>
      <w:r>
        <w:rPr>
          <w:rtl w:val="0"/>
          <w:lang w:val="en-US"/>
        </w:rPr>
        <w:t>Now we need to create a loop using the code we created before. We do not need to rum ML model try each row right now because in this stage there will be only 63 unique values which we already have and we could complete this part just using placing values according the keys, like vlookup in excel. However, we will need to run the similar code any way when we will be calculating a probability with the second sport. So, this may be concidered as a checking on a loop before second run.</w:t>
      </w:r>
    </w:p>
    <w:p>
      <w:pPr>
        <w:pStyle w:val="Body Text"/>
      </w:pPr>
      <w:r>
        <w:rPr>
          <w:rFonts w:cs="Arial Unicode MS" w:eastAsia="Arial Unicode MS"/>
          <w:rtl w:val="0"/>
          <w:lang w:val="en-US"/>
        </w:rPr>
        <w:t>Note: a running the loop below may take 30 min, more or less. I am going to save results as csv file which will be attached to final submission. Code for reading csv will be placed after the loop.</w:t>
      </w:r>
      <w:bookmarkEnd w:id="139"/>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margin">
                  <wp:posOffset>574397</wp:posOffset>
                </wp:positionH>
                <wp:positionV relativeFrom="line">
                  <wp:posOffset>393164</wp:posOffset>
                </wp:positionV>
                <wp:extent cx="3077925" cy="1680965"/>
                <wp:effectExtent l="0" t="0" r="0" b="0"/>
                <wp:wrapTopAndBottom distT="152400" distB="152400"/>
                <wp:docPr id="1073741854" name="officeArt object" descr="for idx, sport in enumerate(tqdm(comb_df['First Sport'])):     filtered_data = df_encoded[(df_encoded['Sex'] == 1) &amp; (df_encoded['Sport'] == sport)]     if len(filtered_data) &gt; 0:                average_height = filtered_data['Height'].mean()         average_weight = filtered_data['Weight'].mean()         specific_sport = str(sport)         specific_gender = '1'         athlete_data = [[average_height, average_weight, specific_gender, specific_sport]]         model = LogisticRegression()         model.fit(X_train, y_train)         probability = model.predict_proba(athlete_data)[0][1]         comb_df.at[idx, 'Prob. First'] = probability         comb_df.at[idx, 'Height'] = average_height         comb_df.at[idx, 'Weight'] = average_weight print(comb_df)"/>
                <wp:cNvGraphicFramePr/>
                <a:graphic xmlns:a="http://schemas.openxmlformats.org/drawingml/2006/main">
                  <a:graphicData uri="http://schemas.microsoft.com/office/word/2010/wordprocessingShape">
                    <wps:wsp>
                      <wps:cNvSpPr txBox="1"/>
                      <wps:spPr>
                        <a:xfrm>
                          <a:off x="0" y="0"/>
                          <a:ext cx="3077925" cy="1680965"/>
                        </a:xfrm>
                        <a:prstGeom prst="rect">
                          <a:avLst/>
                        </a:prstGeom>
                        <a:solidFill>
                          <a:srgbClr val="DDDDDD"/>
                        </a:solidFill>
                        <a:ln w="12700" cap="flat">
                          <a:solidFill>
                            <a:srgbClr val="000000"/>
                          </a:solidFill>
                          <a:prstDash val="solid"/>
                          <a:miter lim="400000"/>
                        </a:ln>
                        <a:effectLst/>
                      </wps:spPr>
                      <wps:txbx>
                        <w:txbxContent>
                          <w:p>
                            <w:pPr>
                              <w:pStyle w:val="Source Code"/>
                              <w:rPr>
                                <w:sz w:val="12"/>
                                <w:szCs w:val="12"/>
                              </w:rPr>
                            </w:pPr>
                            <w:r>
                              <w:rPr>
                                <w:rFonts w:ascii="Consolas" w:cs="Consolas" w:hAnsi="Consolas" w:eastAsia="Consolas"/>
                                <w:b w:val="1"/>
                                <w:bCs w:val="1"/>
                                <w:outline w:val="0"/>
                                <w:color w:val="007020"/>
                                <w:sz w:val="12"/>
                                <w:szCs w:val="12"/>
                                <w:u w:color="007020"/>
                                <w:rtl w:val="0"/>
                                <w:lang w:val="en-US"/>
                                <w14:textFill>
                                  <w14:solidFill>
                                    <w14:srgbClr w14:val="007020"/>
                                  </w14:solidFill>
                                </w14:textFill>
                              </w:rPr>
                              <w:t>for</w:t>
                            </w:r>
                            <w:r>
                              <w:rPr>
                                <w:rFonts w:ascii="Consolas" w:cs="Consolas" w:hAnsi="Consolas" w:eastAsia="Consolas"/>
                                <w:sz w:val="12"/>
                                <w:szCs w:val="12"/>
                                <w:rtl w:val="0"/>
                                <w:lang w:val="en-US"/>
                              </w:rPr>
                              <w:t xml:space="preserve"> idx, sport </w:t>
                            </w:r>
                            <w:r>
                              <w:rPr>
                                <w:rFonts w:ascii="Consolas" w:cs="Consolas" w:hAnsi="Consolas" w:eastAsia="Consolas"/>
                                <w:b w:val="1"/>
                                <w:bCs w:val="1"/>
                                <w:outline w:val="0"/>
                                <w:color w:val="007020"/>
                                <w:sz w:val="12"/>
                                <w:szCs w:val="12"/>
                                <w:u w:color="007020"/>
                                <w:rtl w:val="0"/>
                                <w:lang w:val="en-US"/>
                                <w14:textFill>
                                  <w14:solidFill>
                                    <w14:srgbClr w14:val="007020"/>
                                  </w14:solidFill>
                                </w14:textFill>
                              </w:rPr>
                              <w:t>in</w:t>
                            </w:r>
                            <w:r>
                              <w:rPr>
                                <w:rFonts w:ascii="Consolas" w:cs="Consolas" w:hAnsi="Consolas" w:eastAsia="Consolas"/>
                                <w:sz w:val="12"/>
                                <w:szCs w:val="12"/>
                                <w:rtl w:val="0"/>
                                <w:lang w:val="en-US"/>
                              </w:rPr>
                              <w:t xml:space="preserve"> </w:t>
                            </w:r>
                            <w:r>
                              <w:rPr>
                                <w:rFonts w:ascii="Consolas" w:cs="Consolas" w:hAnsi="Consolas" w:eastAsia="Consolas"/>
                                <w:outline w:val="0"/>
                                <w:color w:val="008000"/>
                                <w:sz w:val="12"/>
                                <w:szCs w:val="12"/>
                                <w:u w:color="008000"/>
                                <w:rtl w:val="0"/>
                                <w:lang w:val="en-US"/>
                                <w14:textFill>
                                  <w14:solidFill>
                                    <w14:srgbClr w14:val="008000"/>
                                  </w14:solidFill>
                                </w14:textFill>
                              </w:rPr>
                              <w:t>enumerate</w:t>
                            </w:r>
                            <w:r>
                              <w:rPr>
                                <w:rFonts w:ascii="Consolas" w:cs="Consolas" w:hAnsi="Consolas" w:eastAsia="Consolas"/>
                                <w:sz w:val="12"/>
                                <w:szCs w:val="12"/>
                                <w:rtl w:val="0"/>
                                <w:lang w:val="en-US"/>
                              </w:rPr>
                              <w:t>(tqdm(comb_df[</w:t>
                            </w:r>
                            <w:r>
                              <w:rPr>
                                <w:rFonts w:ascii="Consolas" w:cs="Consolas" w:hAnsi="Consolas" w:eastAsia="Consolas"/>
                                <w:outline w:val="0"/>
                                <w:color w:val="4070a0"/>
                                <w:sz w:val="12"/>
                                <w:szCs w:val="12"/>
                                <w:u w:color="4070a0"/>
                                <w:rtl w:val="0"/>
                                <w:lang w:val="en-US"/>
                                <w14:textFill>
                                  <w14:solidFill>
                                    <w14:srgbClr w14:val="4070A0"/>
                                  </w14:solidFill>
                                </w14:textFill>
                              </w:rPr>
                              <w:t>'First Sport'</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sz w:val="12"/>
                                <w:szCs w:val="12"/>
                                <w:rtl w:val="0"/>
                                <w:lang w:val="en-US"/>
                              </w:rPr>
                              <w:t xml:space="preserve">    filtered_data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df_encoded[(df_encoded[</w:t>
                            </w:r>
                            <w:r>
                              <w:rPr>
                                <w:rFonts w:ascii="Consolas" w:cs="Consolas" w:hAnsi="Consolas" w:eastAsia="Consolas"/>
                                <w:outline w:val="0"/>
                                <w:color w:val="4070a0"/>
                                <w:sz w:val="12"/>
                                <w:szCs w:val="12"/>
                                <w:u w:color="4070a0"/>
                                <w:rtl w:val="0"/>
                                <w:lang w:val="en-US"/>
                                <w14:textFill>
                                  <w14:solidFill>
                                    <w14:srgbClr w14:val="4070A0"/>
                                  </w14:solidFill>
                                </w14:textFill>
                              </w:rPr>
                              <w:t>'Sex'</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w:t>
                            </w:r>
                            <w:r>
                              <w:rPr>
                                <w:rFonts w:ascii="Consolas" w:cs="Consolas" w:hAnsi="Consolas" w:eastAsia="Consolas"/>
                                <w:outline w:val="0"/>
                                <w:color w:val="40a070"/>
                                <w:sz w:val="12"/>
                                <w:szCs w:val="12"/>
                                <w:u w:color="40a070"/>
                                <w:rtl w:val="0"/>
                                <w:lang w:val="en-US"/>
                                <w14:textFill>
                                  <w14:solidFill>
                                    <w14:srgbClr w14:val="40A070"/>
                                  </w14:solidFill>
                                </w14:textFill>
                              </w:rPr>
                              <w:t>1</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&amp;</w:t>
                            </w:r>
                            <w:r>
                              <w:rPr>
                                <w:rFonts w:ascii="Consolas" w:cs="Consolas" w:hAnsi="Consolas" w:eastAsia="Consolas"/>
                                <w:sz w:val="12"/>
                                <w:szCs w:val="12"/>
                                <w:rtl w:val="0"/>
                                <w:lang w:val="en-US"/>
                              </w:rPr>
                              <w:t xml:space="preserve"> (df_encoded[</w:t>
                            </w:r>
                            <w:r>
                              <w:rPr>
                                <w:rFonts w:ascii="Consolas" w:cs="Consolas" w:hAnsi="Consolas" w:eastAsia="Consolas"/>
                                <w:outline w:val="0"/>
                                <w:color w:val="4070a0"/>
                                <w:sz w:val="12"/>
                                <w:szCs w:val="12"/>
                                <w:u w:color="4070a0"/>
                                <w:rtl w:val="0"/>
                                <w:lang w:val="en-US"/>
                                <w14:textFill>
                                  <w14:solidFill>
                                    <w14:srgbClr w14:val="4070A0"/>
                                  </w14:solidFill>
                                </w14:textFill>
                              </w:rPr>
                              <w:t>'Sport'</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sport)]</w:t>
                            </w:r>
                            <w:r>
                              <w:rPr>
                                <w:sz w:val="12"/>
                                <w:szCs w:val="12"/>
                              </w:rPr>
                              <w:br w:type="textWrapping"/>
                            </w:r>
                            <w:r>
                              <w:rPr>
                                <w:rFonts w:ascii="Consolas" w:cs="Consolas" w:hAnsi="Consolas" w:eastAsia="Consolas"/>
                                <w:sz w:val="12"/>
                                <w:szCs w:val="12"/>
                                <w:rtl w:val="0"/>
                                <w:lang w:val="en-US"/>
                              </w:rPr>
                              <w:t xml:space="preserve">    </w:t>
                            </w:r>
                            <w:r>
                              <w:rPr>
                                <w:rFonts w:ascii="Consolas" w:cs="Consolas" w:hAnsi="Consolas" w:eastAsia="Consolas"/>
                                <w:b w:val="1"/>
                                <w:bCs w:val="1"/>
                                <w:outline w:val="0"/>
                                <w:color w:val="007020"/>
                                <w:sz w:val="12"/>
                                <w:szCs w:val="12"/>
                                <w:u w:color="007020"/>
                                <w:rtl w:val="0"/>
                                <w:lang w:val="en-US"/>
                                <w14:textFill>
                                  <w14:solidFill>
                                    <w14:srgbClr w14:val="007020"/>
                                  </w14:solidFill>
                                </w14:textFill>
                              </w:rPr>
                              <w:t>if</w:t>
                            </w:r>
                            <w:r>
                              <w:rPr>
                                <w:rFonts w:ascii="Consolas" w:cs="Consolas" w:hAnsi="Consolas" w:eastAsia="Consolas"/>
                                <w:sz w:val="12"/>
                                <w:szCs w:val="12"/>
                                <w:rtl w:val="0"/>
                                <w:lang w:val="en-US"/>
                              </w:rPr>
                              <w:t xml:space="preserve"> </w:t>
                            </w:r>
                            <w:r>
                              <w:rPr>
                                <w:rFonts w:ascii="Consolas" w:cs="Consolas" w:hAnsi="Consolas" w:eastAsia="Consolas"/>
                                <w:outline w:val="0"/>
                                <w:color w:val="008000"/>
                                <w:sz w:val="12"/>
                                <w:szCs w:val="12"/>
                                <w:u w:color="008000"/>
                                <w:rtl w:val="0"/>
                                <w:lang w:val="en-US"/>
                                <w14:textFill>
                                  <w14:solidFill>
                                    <w14:srgbClr w14:val="008000"/>
                                  </w14:solidFill>
                                </w14:textFill>
                              </w:rPr>
                              <w:t>len</w:t>
                            </w:r>
                            <w:r>
                              <w:rPr>
                                <w:rFonts w:ascii="Consolas" w:cs="Consolas" w:hAnsi="Consolas" w:eastAsia="Consolas"/>
                                <w:sz w:val="12"/>
                                <w:szCs w:val="12"/>
                                <w:rtl w:val="0"/>
                                <w:lang w:val="en-US"/>
                              </w:rPr>
                              <w:t xml:space="preserve">(filtered_data) </w:t>
                            </w:r>
                            <w:r>
                              <w:rPr>
                                <w:rFonts w:ascii="Consolas" w:cs="Consolas" w:hAnsi="Consolas" w:eastAsia="Consolas"/>
                                <w:outline w:val="0"/>
                                <w:color w:val="666666"/>
                                <w:sz w:val="12"/>
                                <w:szCs w:val="12"/>
                                <w:u w:color="666666"/>
                                <w:rtl w:val="0"/>
                                <w:lang w:val="en-US"/>
                                <w14:textFill>
                                  <w14:solidFill>
                                    <w14:srgbClr w14:val="666666"/>
                                  </w14:solidFill>
                                </w14:textFill>
                              </w:rPr>
                              <w:t>&gt;</w:t>
                            </w:r>
                            <w:r>
                              <w:rPr>
                                <w:rFonts w:ascii="Consolas" w:cs="Consolas" w:hAnsi="Consolas" w:eastAsia="Consolas"/>
                                <w:sz w:val="12"/>
                                <w:szCs w:val="12"/>
                                <w:rtl w:val="0"/>
                                <w:lang w:val="en-US"/>
                              </w:rPr>
                              <w:t xml:space="preserve"> </w:t>
                            </w:r>
                            <w:r>
                              <w:rPr>
                                <w:rFonts w:ascii="Consolas" w:cs="Consolas" w:hAnsi="Consolas" w:eastAsia="Consolas"/>
                                <w:outline w:val="0"/>
                                <w:color w:val="40a070"/>
                                <w:sz w:val="12"/>
                                <w:szCs w:val="12"/>
                                <w:u w:color="40a070"/>
                                <w:rtl w:val="0"/>
                                <w:lang w:val="en-US"/>
                                <w14:textFill>
                                  <w14:solidFill>
                                    <w14:srgbClr w14:val="40A070"/>
                                  </w14:solidFill>
                                </w14:textFill>
                              </w:rPr>
                              <w:t>0</w:t>
                            </w:r>
                            <w:r>
                              <w:rPr>
                                <w:rFonts w:ascii="Consolas" w:cs="Consolas" w:hAnsi="Consolas" w:eastAsia="Consolas"/>
                                <w:sz w:val="12"/>
                                <w:szCs w:val="12"/>
                                <w:rtl w:val="0"/>
                                <w:lang w:val="en-US"/>
                              </w:rPr>
                              <w:t xml:space="preserve">:       </w:t>
                            </w:r>
                            <w:r>
                              <w:rPr>
                                <w:sz w:val="12"/>
                                <w:szCs w:val="12"/>
                              </w:rPr>
                              <w:br w:type="textWrapping"/>
                            </w:r>
                            <w:r>
                              <w:rPr>
                                <w:rFonts w:ascii="Consolas" w:cs="Consolas" w:hAnsi="Consolas" w:eastAsia="Consolas"/>
                                <w:sz w:val="12"/>
                                <w:szCs w:val="12"/>
                                <w:rtl w:val="0"/>
                                <w:lang w:val="en-US"/>
                              </w:rPr>
                              <w:t xml:space="preserve">        average_height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filtered_data[</w:t>
                            </w:r>
                            <w:r>
                              <w:rPr>
                                <w:rFonts w:ascii="Consolas" w:cs="Consolas" w:hAnsi="Consolas" w:eastAsia="Consolas"/>
                                <w:outline w:val="0"/>
                                <w:color w:val="4070a0"/>
                                <w:sz w:val="12"/>
                                <w:szCs w:val="12"/>
                                <w:u w:color="4070a0"/>
                                <w:rtl w:val="0"/>
                                <w:lang w:val="en-US"/>
                                <w14:textFill>
                                  <w14:solidFill>
                                    <w14:srgbClr w14:val="4070A0"/>
                                  </w14:solidFill>
                                </w14:textFill>
                              </w:rPr>
                              <w:t>'Height'</w:t>
                            </w:r>
                            <w:r>
                              <w:rPr>
                                <w:rFonts w:ascii="Consolas" w:cs="Consolas" w:hAnsi="Consolas" w:eastAsia="Consolas"/>
                                <w:sz w:val="12"/>
                                <w:szCs w:val="12"/>
                                <w:rtl w:val="0"/>
                                <w:lang w:val="en-US"/>
                              </w:rPr>
                              <w:t>].mean()</w:t>
                            </w:r>
                            <w:r>
                              <w:rPr>
                                <w:sz w:val="12"/>
                                <w:szCs w:val="12"/>
                              </w:rPr>
                              <w:br w:type="textWrapping"/>
                            </w:r>
                            <w:r>
                              <w:rPr>
                                <w:rFonts w:ascii="Consolas" w:cs="Consolas" w:hAnsi="Consolas" w:eastAsia="Consolas"/>
                                <w:sz w:val="12"/>
                                <w:szCs w:val="12"/>
                                <w:rtl w:val="0"/>
                                <w:lang w:val="en-US"/>
                              </w:rPr>
                              <w:t xml:space="preserve">        average_weight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filtered_data[</w:t>
                            </w:r>
                            <w:r>
                              <w:rPr>
                                <w:rFonts w:ascii="Consolas" w:cs="Consolas" w:hAnsi="Consolas" w:eastAsia="Consolas"/>
                                <w:outline w:val="0"/>
                                <w:color w:val="4070a0"/>
                                <w:sz w:val="12"/>
                                <w:szCs w:val="12"/>
                                <w:u w:color="4070a0"/>
                                <w:rtl w:val="0"/>
                                <w:lang w:val="en-US"/>
                                <w14:textFill>
                                  <w14:solidFill>
                                    <w14:srgbClr w14:val="4070A0"/>
                                  </w14:solidFill>
                                </w14:textFill>
                              </w:rPr>
                              <w:t>'Weight'</w:t>
                            </w:r>
                            <w:r>
                              <w:rPr>
                                <w:rFonts w:ascii="Consolas" w:cs="Consolas" w:hAnsi="Consolas" w:eastAsia="Consolas"/>
                                <w:sz w:val="12"/>
                                <w:szCs w:val="12"/>
                                <w:rtl w:val="0"/>
                                <w:lang w:val="en-US"/>
                              </w:rPr>
                              <w:t>].mean()</w:t>
                            </w:r>
                            <w:r>
                              <w:rPr>
                                <w:sz w:val="12"/>
                                <w:szCs w:val="12"/>
                              </w:rPr>
                              <w:br w:type="textWrapping"/>
                            </w:r>
                            <w:r>
                              <w:rPr>
                                <w:rFonts w:ascii="Consolas" w:cs="Consolas" w:hAnsi="Consolas" w:eastAsia="Consolas"/>
                                <w:sz w:val="12"/>
                                <w:szCs w:val="12"/>
                                <w:rtl w:val="0"/>
                                <w:lang w:val="en-US"/>
                              </w:rPr>
                              <w:t xml:space="preserve">        specific_sport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w:t>
                            </w:r>
                            <w:r>
                              <w:rPr>
                                <w:rFonts w:ascii="Consolas" w:cs="Consolas" w:hAnsi="Consolas" w:eastAsia="Consolas"/>
                                <w:outline w:val="0"/>
                                <w:color w:val="008000"/>
                                <w:sz w:val="12"/>
                                <w:szCs w:val="12"/>
                                <w:u w:color="008000"/>
                                <w:rtl w:val="0"/>
                                <w:lang w:val="en-US"/>
                                <w14:textFill>
                                  <w14:solidFill>
                                    <w14:srgbClr w14:val="008000"/>
                                  </w14:solidFill>
                                </w14:textFill>
                              </w:rPr>
                              <w:t>str</w:t>
                            </w:r>
                            <w:r>
                              <w:rPr>
                                <w:rFonts w:ascii="Consolas" w:cs="Consolas" w:hAnsi="Consolas" w:eastAsia="Consolas"/>
                                <w:sz w:val="12"/>
                                <w:szCs w:val="12"/>
                                <w:rtl w:val="0"/>
                                <w:lang w:val="en-US"/>
                              </w:rPr>
                              <w:t>(sport)</w:t>
                            </w:r>
                            <w:r>
                              <w:rPr>
                                <w:sz w:val="12"/>
                                <w:szCs w:val="12"/>
                              </w:rPr>
                              <w:br w:type="textWrapping"/>
                            </w:r>
                            <w:r>
                              <w:rPr>
                                <w:rFonts w:ascii="Consolas" w:cs="Consolas" w:hAnsi="Consolas" w:eastAsia="Consolas"/>
                                <w:sz w:val="12"/>
                                <w:szCs w:val="12"/>
                                <w:rtl w:val="0"/>
                                <w:lang w:val="en-US"/>
                              </w:rPr>
                              <w:t xml:space="preserve">        specific_gender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w:t>
                            </w:r>
                            <w:r>
                              <w:rPr>
                                <w:rFonts w:ascii="Consolas" w:cs="Consolas" w:hAnsi="Consolas" w:eastAsia="Consolas"/>
                                <w:outline w:val="0"/>
                                <w:color w:val="4070a0"/>
                                <w:sz w:val="12"/>
                                <w:szCs w:val="12"/>
                                <w:u w:color="4070a0"/>
                                <w:rtl w:val="0"/>
                                <w:lang w:val="en-US"/>
                                <w14:textFill>
                                  <w14:solidFill>
                                    <w14:srgbClr w14:val="4070A0"/>
                                  </w14:solidFill>
                                </w14:textFill>
                              </w:rPr>
                              <w:t>'1'</w:t>
                            </w:r>
                            <w:r>
                              <w:rPr>
                                <w:sz w:val="12"/>
                                <w:szCs w:val="12"/>
                              </w:rPr>
                              <w:br w:type="textWrapping"/>
                            </w:r>
                            <w:r>
                              <w:rPr>
                                <w:rFonts w:ascii="Consolas" w:cs="Consolas" w:hAnsi="Consolas" w:eastAsia="Consolas"/>
                                <w:sz w:val="12"/>
                                <w:szCs w:val="12"/>
                                <w:rtl w:val="0"/>
                                <w:lang w:val="en-US"/>
                              </w:rPr>
                              <w:t xml:space="preserve">        athlete_data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[[average_height, average_weight, specific_gender, specific_sport]]</w:t>
                            </w:r>
                            <w:r>
                              <w:rPr>
                                <w:sz w:val="12"/>
                                <w:szCs w:val="12"/>
                              </w:rPr>
                              <w:br w:type="textWrapping"/>
                            </w:r>
                            <w:r>
                              <w:rPr>
                                <w:rFonts w:ascii="Consolas" w:cs="Consolas" w:hAnsi="Consolas" w:eastAsia="Consolas"/>
                                <w:sz w:val="12"/>
                                <w:szCs w:val="12"/>
                                <w:rtl w:val="0"/>
                                <w:lang w:val="en-US"/>
                              </w:rPr>
                              <w:t xml:space="preserve">        model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LogisticRegression()</w:t>
                            </w:r>
                            <w:r>
                              <w:rPr>
                                <w:sz w:val="12"/>
                                <w:szCs w:val="12"/>
                              </w:rPr>
                              <w:br w:type="textWrapping"/>
                            </w:r>
                            <w:r>
                              <w:rPr>
                                <w:rFonts w:ascii="Consolas" w:cs="Consolas" w:hAnsi="Consolas" w:eastAsia="Consolas"/>
                                <w:sz w:val="12"/>
                                <w:szCs w:val="12"/>
                                <w:rtl w:val="0"/>
                                <w:lang w:val="en-US"/>
                              </w:rPr>
                              <w:t xml:space="preserve">        model.fit(X_train, y_train)</w:t>
                            </w:r>
                            <w:r>
                              <w:rPr>
                                <w:sz w:val="12"/>
                                <w:szCs w:val="12"/>
                              </w:rPr>
                              <w:br w:type="textWrapping"/>
                            </w:r>
                            <w:r>
                              <w:rPr>
                                <w:rFonts w:ascii="Consolas" w:cs="Consolas" w:hAnsi="Consolas" w:eastAsia="Consolas"/>
                                <w:sz w:val="12"/>
                                <w:szCs w:val="12"/>
                                <w:rtl w:val="0"/>
                                <w:lang w:val="en-US"/>
                              </w:rPr>
                              <w:t xml:space="preserve">        probability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model.predict_proba(athlete_data)[</w:t>
                            </w:r>
                            <w:r>
                              <w:rPr>
                                <w:rFonts w:ascii="Consolas" w:cs="Consolas" w:hAnsi="Consolas" w:eastAsia="Consolas"/>
                                <w:outline w:val="0"/>
                                <w:color w:val="40a070"/>
                                <w:sz w:val="12"/>
                                <w:szCs w:val="12"/>
                                <w:u w:color="40a070"/>
                                <w:rtl w:val="0"/>
                                <w:lang w:val="en-US"/>
                                <w14:textFill>
                                  <w14:solidFill>
                                    <w14:srgbClr w14:val="40A070"/>
                                  </w14:solidFill>
                                </w14:textFill>
                              </w:rPr>
                              <w:t>0</w:t>
                            </w:r>
                            <w:r>
                              <w:rPr>
                                <w:rFonts w:ascii="Consolas" w:cs="Consolas" w:hAnsi="Consolas" w:eastAsia="Consolas"/>
                                <w:sz w:val="12"/>
                                <w:szCs w:val="12"/>
                                <w:rtl w:val="0"/>
                                <w:lang w:val="en-US"/>
                              </w:rPr>
                              <w:t>][</w:t>
                            </w:r>
                            <w:r>
                              <w:rPr>
                                <w:rFonts w:ascii="Consolas" w:cs="Consolas" w:hAnsi="Consolas" w:eastAsia="Consolas"/>
                                <w:outline w:val="0"/>
                                <w:color w:val="40a070"/>
                                <w:sz w:val="12"/>
                                <w:szCs w:val="12"/>
                                <w:u w:color="40a070"/>
                                <w:rtl w:val="0"/>
                                <w:lang w:val="en-US"/>
                                <w14:textFill>
                                  <w14:solidFill>
                                    <w14:srgbClr w14:val="40A070"/>
                                  </w14:solidFill>
                                </w14:textFill>
                              </w:rPr>
                              <w:t>1</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sz w:val="12"/>
                                <w:szCs w:val="12"/>
                                <w:rtl w:val="0"/>
                                <w:lang w:val="en-US"/>
                              </w:rPr>
                              <w:t xml:space="preserve">        comb_df.at[idx, </w:t>
                            </w:r>
                            <w:r>
                              <w:rPr>
                                <w:rFonts w:ascii="Consolas" w:cs="Consolas" w:hAnsi="Consolas" w:eastAsia="Consolas"/>
                                <w:outline w:val="0"/>
                                <w:color w:val="4070a0"/>
                                <w:sz w:val="12"/>
                                <w:szCs w:val="12"/>
                                <w:u w:color="4070a0"/>
                                <w:rtl w:val="0"/>
                                <w:lang w:val="en-US"/>
                                <w14:textFill>
                                  <w14:solidFill>
                                    <w14:srgbClr w14:val="4070A0"/>
                                  </w14:solidFill>
                                </w14:textFill>
                              </w:rPr>
                              <w:t>'Prob. First'</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probability</w:t>
                            </w:r>
                            <w:r>
                              <w:rPr>
                                <w:sz w:val="12"/>
                                <w:szCs w:val="12"/>
                              </w:rPr>
                              <w:br w:type="textWrapping"/>
                            </w:r>
                            <w:r>
                              <w:rPr>
                                <w:rFonts w:ascii="Consolas" w:cs="Consolas" w:hAnsi="Consolas" w:eastAsia="Consolas"/>
                                <w:sz w:val="12"/>
                                <w:szCs w:val="12"/>
                                <w:rtl w:val="0"/>
                                <w:lang w:val="en-US"/>
                              </w:rPr>
                              <w:t xml:space="preserve">        comb_df.at[idx, </w:t>
                            </w:r>
                            <w:r>
                              <w:rPr>
                                <w:rFonts w:ascii="Consolas" w:cs="Consolas" w:hAnsi="Consolas" w:eastAsia="Consolas"/>
                                <w:outline w:val="0"/>
                                <w:color w:val="4070a0"/>
                                <w:sz w:val="12"/>
                                <w:szCs w:val="12"/>
                                <w:u w:color="4070a0"/>
                                <w:rtl w:val="0"/>
                                <w:lang w:val="en-US"/>
                                <w14:textFill>
                                  <w14:solidFill>
                                    <w14:srgbClr w14:val="4070A0"/>
                                  </w14:solidFill>
                                </w14:textFill>
                              </w:rPr>
                              <w:t>'Height'</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average_height</w:t>
                            </w:r>
                            <w:r>
                              <w:rPr>
                                <w:sz w:val="12"/>
                                <w:szCs w:val="12"/>
                              </w:rPr>
                              <w:br w:type="textWrapping"/>
                            </w:r>
                            <w:r>
                              <w:rPr>
                                <w:rFonts w:ascii="Consolas" w:cs="Consolas" w:hAnsi="Consolas" w:eastAsia="Consolas"/>
                                <w:sz w:val="12"/>
                                <w:szCs w:val="12"/>
                                <w:rtl w:val="0"/>
                                <w:lang w:val="en-US"/>
                              </w:rPr>
                              <w:t xml:space="preserve">        comb_df.at[idx, </w:t>
                            </w:r>
                            <w:r>
                              <w:rPr>
                                <w:rFonts w:ascii="Consolas" w:cs="Consolas" w:hAnsi="Consolas" w:eastAsia="Consolas"/>
                                <w:outline w:val="0"/>
                                <w:color w:val="4070a0"/>
                                <w:sz w:val="12"/>
                                <w:szCs w:val="12"/>
                                <w:u w:color="4070a0"/>
                                <w:rtl w:val="0"/>
                                <w:lang w:val="en-US"/>
                                <w14:textFill>
                                  <w14:solidFill>
                                    <w14:srgbClr w14:val="4070A0"/>
                                  </w14:solidFill>
                                </w14:textFill>
                              </w:rPr>
                              <w:t>'Weight'</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average_weight</w:t>
                            </w:r>
                            <w:r>
                              <w:rPr>
                                <w:sz w:val="12"/>
                                <w:szCs w:val="12"/>
                              </w:rPr>
                              <w:br w:type="textWrapping"/>
                            </w:r>
                            <w:r>
                              <w:rPr>
                                <w:rFonts w:ascii="Consolas" w:cs="Consolas" w:hAnsi="Consolas" w:eastAsia="Consolas"/>
                                <w:outline w:val="0"/>
                                <w:color w:val="008000"/>
                                <w:sz w:val="12"/>
                                <w:szCs w:val="12"/>
                                <w:u w:color="008000"/>
                                <w:rtl w:val="0"/>
                                <w:lang w:val="en-US"/>
                                <w14:textFill>
                                  <w14:solidFill>
                                    <w14:srgbClr w14:val="008000"/>
                                  </w14:solidFill>
                                </w14:textFill>
                              </w:rPr>
                              <w:t>print</w:t>
                            </w:r>
                            <w:r>
                              <w:rPr>
                                <w:rFonts w:ascii="Consolas" w:cs="Consolas" w:hAnsi="Consolas" w:eastAsia="Consolas"/>
                                <w:sz w:val="12"/>
                                <w:szCs w:val="12"/>
                                <w:rtl w:val="0"/>
                                <w:lang w:val="en-US"/>
                              </w:rPr>
                              <w:t>(comb_df)</w:t>
                            </w:r>
                          </w:p>
                          <w:p>
                            <w:pPr>
                              <w:pStyle w:val="Source Code"/>
                            </w:pPr>
                            <w:r/>
                          </w:p>
                        </w:txbxContent>
                      </wps:txbx>
                      <wps:bodyPr wrap="square" lIns="45719" tIns="45719" rIns="45719" bIns="45719" numCol="1" anchor="t">
                        <a:noAutofit/>
                      </wps:bodyPr>
                    </wps:wsp>
                  </a:graphicData>
                </a:graphic>
              </wp:anchor>
            </w:drawing>
          </mc:Choice>
          <mc:Fallback>
            <w:pict>
              <v:shape id="_x0000_s1042" type="#_x0000_t202" style="visibility:visible;position:absolute;margin-left:45.2pt;margin-top:31.0pt;width:242.4pt;height:132.4pt;z-index:251662336;mso-position-horizontal:absolute;mso-position-horizontal-relative:margin;mso-position-vertical:absolute;mso-position-vertical-relative:line;mso-wrap-distance-left:12.0pt;mso-wrap-distance-top:12.0pt;mso-wrap-distance-right:12.0pt;mso-wrap-distance-bottom:12.0pt;">
                <v:fill color="#DDDDDD" opacity="100.0%" type="solid"/>
                <v:stroke filltype="solid" color="#000000" opacity="100.0%" weight="1.0pt" dashstyle="solid" endcap="flat" miterlimit="400.0%" joinstyle="miter" linestyle="single" startarrow="none" startarrowwidth="medium" startarrowlength="medium" endarrow="none" endarrowwidth="medium" endarrowlength="medium"/>
                <v:textbox>
                  <w:txbxContent>
                    <w:p>
                      <w:pPr>
                        <w:pStyle w:val="Source Code"/>
                        <w:rPr>
                          <w:sz w:val="12"/>
                          <w:szCs w:val="12"/>
                        </w:rPr>
                      </w:pPr>
                      <w:r>
                        <w:rPr>
                          <w:rFonts w:ascii="Consolas" w:cs="Consolas" w:hAnsi="Consolas" w:eastAsia="Consolas"/>
                          <w:b w:val="1"/>
                          <w:bCs w:val="1"/>
                          <w:outline w:val="0"/>
                          <w:color w:val="007020"/>
                          <w:sz w:val="12"/>
                          <w:szCs w:val="12"/>
                          <w:u w:color="007020"/>
                          <w:rtl w:val="0"/>
                          <w:lang w:val="en-US"/>
                          <w14:textFill>
                            <w14:solidFill>
                              <w14:srgbClr w14:val="007020"/>
                            </w14:solidFill>
                          </w14:textFill>
                        </w:rPr>
                        <w:t>for</w:t>
                      </w:r>
                      <w:r>
                        <w:rPr>
                          <w:rFonts w:ascii="Consolas" w:cs="Consolas" w:hAnsi="Consolas" w:eastAsia="Consolas"/>
                          <w:sz w:val="12"/>
                          <w:szCs w:val="12"/>
                          <w:rtl w:val="0"/>
                          <w:lang w:val="en-US"/>
                        </w:rPr>
                        <w:t xml:space="preserve"> idx, sport </w:t>
                      </w:r>
                      <w:r>
                        <w:rPr>
                          <w:rFonts w:ascii="Consolas" w:cs="Consolas" w:hAnsi="Consolas" w:eastAsia="Consolas"/>
                          <w:b w:val="1"/>
                          <w:bCs w:val="1"/>
                          <w:outline w:val="0"/>
                          <w:color w:val="007020"/>
                          <w:sz w:val="12"/>
                          <w:szCs w:val="12"/>
                          <w:u w:color="007020"/>
                          <w:rtl w:val="0"/>
                          <w:lang w:val="en-US"/>
                          <w14:textFill>
                            <w14:solidFill>
                              <w14:srgbClr w14:val="007020"/>
                            </w14:solidFill>
                          </w14:textFill>
                        </w:rPr>
                        <w:t>in</w:t>
                      </w:r>
                      <w:r>
                        <w:rPr>
                          <w:rFonts w:ascii="Consolas" w:cs="Consolas" w:hAnsi="Consolas" w:eastAsia="Consolas"/>
                          <w:sz w:val="12"/>
                          <w:szCs w:val="12"/>
                          <w:rtl w:val="0"/>
                          <w:lang w:val="en-US"/>
                        </w:rPr>
                        <w:t xml:space="preserve"> </w:t>
                      </w:r>
                      <w:r>
                        <w:rPr>
                          <w:rFonts w:ascii="Consolas" w:cs="Consolas" w:hAnsi="Consolas" w:eastAsia="Consolas"/>
                          <w:outline w:val="0"/>
                          <w:color w:val="008000"/>
                          <w:sz w:val="12"/>
                          <w:szCs w:val="12"/>
                          <w:u w:color="008000"/>
                          <w:rtl w:val="0"/>
                          <w:lang w:val="en-US"/>
                          <w14:textFill>
                            <w14:solidFill>
                              <w14:srgbClr w14:val="008000"/>
                            </w14:solidFill>
                          </w14:textFill>
                        </w:rPr>
                        <w:t>enumerate</w:t>
                      </w:r>
                      <w:r>
                        <w:rPr>
                          <w:rFonts w:ascii="Consolas" w:cs="Consolas" w:hAnsi="Consolas" w:eastAsia="Consolas"/>
                          <w:sz w:val="12"/>
                          <w:szCs w:val="12"/>
                          <w:rtl w:val="0"/>
                          <w:lang w:val="en-US"/>
                        </w:rPr>
                        <w:t>(tqdm(comb_df[</w:t>
                      </w:r>
                      <w:r>
                        <w:rPr>
                          <w:rFonts w:ascii="Consolas" w:cs="Consolas" w:hAnsi="Consolas" w:eastAsia="Consolas"/>
                          <w:outline w:val="0"/>
                          <w:color w:val="4070a0"/>
                          <w:sz w:val="12"/>
                          <w:szCs w:val="12"/>
                          <w:u w:color="4070a0"/>
                          <w:rtl w:val="0"/>
                          <w:lang w:val="en-US"/>
                          <w14:textFill>
                            <w14:solidFill>
                              <w14:srgbClr w14:val="4070A0"/>
                            </w14:solidFill>
                          </w14:textFill>
                        </w:rPr>
                        <w:t>'First Sport'</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sz w:val="12"/>
                          <w:szCs w:val="12"/>
                          <w:rtl w:val="0"/>
                          <w:lang w:val="en-US"/>
                        </w:rPr>
                        <w:t xml:space="preserve">    filtered_data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df_encoded[(df_encoded[</w:t>
                      </w:r>
                      <w:r>
                        <w:rPr>
                          <w:rFonts w:ascii="Consolas" w:cs="Consolas" w:hAnsi="Consolas" w:eastAsia="Consolas"/>
                          <w:outline w:val="0"/>
                          <w:color w:val="4070a0"/>
                          <w:sz w:val="12"/>
                          <w:szCs w:val="12"/>
                          <w:u w:color="4070a0"/>
                          <w:rtl w:val="0"/>
                          <w:lang w:val="en-US"/>
                          <w14:textFill>
                            <w14:solidFill>
                              <w14:srgbClr w14:val="4070A0"/>
                            </w14:solidFill>
                          </w14:textFill>
                        </w:rPr>
                        <w:t>'Sex'</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w:t>
                      </w:r>
                      <w:r>
                        <w:rPr>
                          <w:rFonts w:ascii="Consolas" w:cs="Consolas" w:hAnsi="Consolas" w:eastAsia="Consolas"/>
                          <w:outline w:val="0"/>
                          <w:color w:val="40a070"/>
                          <w:sz w:val="12"/>
                          <w:szCs w:val="12"/>
                          <w:u w:color="40a070"/>
                          <w:rtl w:val="0"/>
                          <w:lang w:val="en-US"/>
                          <w14:textFill>
                            <w14:solidFill>
                              <w14:srgbClr w14:val="40A070"/>
                            </w14:solidFill>
                          </w14:textFill>
                        </w:rPr>
                        <w:t>1</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&amp;</w:t>
                      </w:r>
                      <w:r>
                        <w:rPr>
                          <w:rFonts w:ascii="Consolas" w:cs="Consolas" w:hAnsi="Consolas" w:eastAsia="Consolas"/>
                          <w:sz w:val="12"/>
                          <w:szCs w:val="12"/>
                          <w:rtl w:val="0"/>
                          <w:lang w:val="en-US"/>
                        </w:rPr>
                        <w:t xml:space="preserve"> (df_encoded[</w:t>
                      </w:r>
                      <w:r>
                        <w:rPr>
                          <w:rFonts w:ascii="Consolas" w:cs="Consolas" w:hAnsi="Consolas" w:eastAsia="Consolas"/>
                          <w:outline w:val="0"/>
                          <w:color w:val="4070a0"/>
                          <w:sz w:val="12"/>
                          <w:szCs w:val="12"/>
                          <w:u w:color="4070a0"/>
                          <w:rtl w:val="0"/>
                          <w:lang w:val="en-US"/>
                          <w14:textFill>
                            <w14:solidFill>
                              <w14:srgbClr w14:val="4070A0"/>
                            </w14:solidFill>
                          </w14:textFill>
                        </w:rPr>
                        <w:t>'Sport'</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sport)]</w:t>
                      </w:r>
                      <w:r>
                        <w:rPr>
                          <w:sz w:val="12"/>
                          <w:szCs w:val="12"/>
                        </w:rPr>
                        <w:br w:type="textWrapping"/>
                      </w:r>
                      <w:r>
                        <w:rPr>
                          <w:rFonts w:ascii="Consolas" w:cs="Consolas" w:hAnsi="Consolas" w:eastAsia="Consolas"/>
                          <w:sz w:val="12"/>
                          <w:szCs w:val="12"/>
                          <w:rtl w:val="0"/>
                          <w:lang w:val="en-US"/>
                        </w:rPr>
                        <w:t xml:space="preserve">    </w:t>
                      </w:r>
                      <w:r>
                        <w:rPr>
                          <w:rFonts w:ascii="Consolas" w:cs="Consolas" w:hAnsi="Consolas" w:eastAsia="Consolas"/>
                          <w:b w:val="1"/>
                          <w:bCs w:val="1"/>
                          <w:outline w:val="0"/>
                          <w:color w:val="007020"/>
                          <w:sz w:val="12"/>
                          <w:szCs w:val="12"/>
                          <w:u w:color="007020"/>
                          <w:rtl w:val="0"/>
                          <w:lang w:val="en-US"/>
                          <w14:textFill>
                            <w14:solidFill>
                              <w14:srgbClr w14:val="007020"/>
                            </w14:solidFill>
                          </w14:textFill>
                        </w:rPr>
                        <w:t>if</w:t>
                      </w:r>
                      <w:r>
                        <w:rPr>
                          <w:rFonts w:ascii="Consolas" w:cs="Consolas" w:hAnsi="Consolas" w:eastAsia="Consolas"/>
                          <w:sz w:val="12"/>
                          <w:szCs w:val="12"/>
                          <w:rtl w:val="0"/>
                          <w:lang w:val="en-US"/>
                        </w:rPr>
                        <w:t xml:space="preserve"> </w:t>
                      </w:r>
                      <w:r>
                        <w:rPr>
                          <w:rFonts w:ascii="Consolas" w:cs="Consolas" w:hAnsi="Consolas" w:eastAsia="Consolas"/>
                          <w:outline w:val="0"/>
                          <w:color w:val="008000"/>
                          <w:sz w:val="12"/>
                          <w:szCs w:val="12"/>
                          <w:u w:color="008000"/>
                          <w:rtl w:val="0"/>
                          <w:lang w:val="en-US"/>
                          <w14:textFill>
                            <w14:solidFill>
                              <w14:srgbClr w14:val="008000"/>
                            </w14:solidFill>
                          </w14:textFill>
                        </w:rPr>
                        <w:t>len</w:t>
                      </w:r>
                      <w:r>
                        <w:rPr>
                          <w:rFonts w:ascii="Consolas" w:cs="Consolas" w:hAnsi="Consolas" w:eastAsia="Consolas"/>
                          <w:sz w:val="12"/>
                          <w:szCs w:val="12"/>
                          <w:rtl w:val="0"/>
                          <w:lang w:val="en-US"/>
                        </w:rPr>
                        <w:t xml:space="preserve">(filtered_data) </w:t>
                      </w:r>
                      <w:r>
                        <w:rPr>
                          <w:rFonts w:ascii="Consolas" w:cs="Consolas" w:hAnsi="Consolas" w:eastAsia="Consolas"/>
                          <w:outline w:val="0"/>
                          <w:color w:val="666666"/>
                          <w:sz w:val="12"/>
                          <w:szCs w:val="12"/>
                          <w:u w:color="666666"/>
                          <w:rtl w:val="0"/>
                          <w:lang w:val="en-US"/>
                          <w14:textFill>
                            <w14:solidFill>
                              <w14:srgbClr w14:val="666666"/>
                            </w14:solidFill>
                          </w14:textFill>
                        </w:rPr>
                        <w:t>&gt;</w:t>
                      </w:r>
                      <w:r>
                        <w:rPr>
                          <w:rFonts w:ascii="Consolas" w:cs="Consolas" w:hAnsi="Consolas" w:eastAsia="Consolas"/>
                          <w:sz w:val="12"/>
                          <w:szCs w:val="12"/>
                          <w:rtl w:val="0"/>
                          <w:lang w:val="en-US"/>
                        </w:rPr>
                        <w:t xml:space="preserve"> </w:t>
                      </w:r>
                      <w:r>
                        <w:rPr>
                          <w:rFonts w:ascii="Consolas" w:cs="Consolas" w:hAnsi="Consolas" w:eastAsia="Consolas"/>
                          <w:outline w:val="0"/>
                          <w:color w:val="40a070"/>
                          <w:sz w:val="12"/>
                          <w:szCs w:val="12"/>
                          <w:u w:color="40a070"/>
                          <w:rtl w:val="0"/>
                          <w:lang w:val="en-US"/>
                          <w14:textFill>
                            <w14:solidFill>
                              <w14:srgbClr w14:val="40A070"/>
                            </w14:solidFill>
                          </w14:textFill>
                        </w:rPr>
                        <w:t>0</w:t>
                      </w:r>
                      <w:r>
                        <w:rPr>
                          <w:rFonts w:ascii="Consolas" w:cs="Consolas" w:hAnsi="Consolas" w:eastAsia="Consolas"/>
                          <w:sz w:val="12"/>
                          <w:szCs w:val="12"/>
                          <w:rtl w:val="0"/>
                          <w:lang w:val="en-US"/>
                        </w:rPr>
                        <w:t xml:space="preserve">:       </w:t>
                      </w:r>
                      <w:r>
                        <w:rPr>
                          <w:sz w:val="12"/>
                          <w:szCs w:val="12"/>
                        </w:rPr>
                        <w:br w:type="textWrapping"/>
                      </w:r>
                      <w:r>
                        <w:rPr>
                          <w:rFonts w:ascii="Consolas" w:cs="Consolas" w:hAnsi="Consolas" w:eastAsia="Consolas"/>
                          <w:sz w:val="12"/>
                          <w:szCs w:val="12"/>
                          <w:rtl w:val="0"/>
                          <w:lang w:val="en-US"/>
                        </w:rPr>
                        <w:t xml:space="preserve">        average_height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filtered_data[</w:t>
                      </w:r>
                      <w:r>
                        <w:rPr>
                          <w:rFonts w:ascii="Consolas" w:cs="Consolas" w:hAnsi="Consolas" w:eastAsia="Consolas"/>
                          <w:outline w:val="0"/>
                          <w:color w:val="4070a0"/>
                          <w:sz w:val="12"/>
                          <w:szCs w:val="12"/>
                          <w:u w:color="4070a0"/>
                          <w:rtl w:val="0"/>
                          <w:lang w:val="en-US"/>
                          <w14:textFill>
                            <w14:solidFill>
                              <w14:srgbClr w14:val="4070A0"/>
                            </w14:solidFill>
                          </w14:textFill>
                        </w:rPr>
                        <w:t>'Height'</w:t>
                      </w:r>
                      <w:r>
                        <w:rPr>
                          <w:rFonts w:ascii="Consolas" w:cs="Consolas" w:hAnsi="Consolas" w:eastAsia="Consolas"/>
                          <w:sz w:val="12"/>
                          <w:szCs w:val="12"/>
                          <w:rtl w:val="0"/>
                          <w:lang w:val="en-US"/>
                        </w:rPr>
                        <w:t>].mean()</w:t>
                      </w:r>
                      <w:r>
                        <w:rPr>
                          <w:sz w:val="12"/>
                          <w:szCs w:val="12"/>
                        </w:rPr>
                        <w:br w:type="textWrapping"/>
                      </w:r>
                      <w:r>
                        <w:rPr>
                          <w:rFonts w:ascii="Consolas" w:cs="Consolas" w:hAnsi="Consolas" w:eastAsia="Consolas"/>
                          <w:sz w:val="12"/>
                          <w:szCs w:val="12"/>
                          <w:rtl w:val="0"/>
                          <w:lang w:val="en-US"/>
                        </w:rPr>
                        <w:t xml:space="preserve">        average_weight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filtered_data[</w:t>
                      </w:r>
                      <w:r>
                        <w:rPr>
                          <w:rFonts w:ascii="Consolas" w:cs="Consolas" w:hAnsi="Consolas" w:eastAsia="Consolas"/>
                          <w:outline w:val="0"/>
                          <w:color w:val="4070a0"/>
                          <w:sz w:val="12"/>
                          <w:szCs w:val="12"/>
                          <w:u w:color="4070a0"/>
                          <w:rtl w:val="0"/>
                          <w:lang w:val="en-US"/>
                          <w14:textFill>
                            <w14:solidFill>
                              <w14:srgbClr w14:val="4070A0"/>
                            </w14:solidFill>
                          </w14:textFill>
                        </w:rPr>
                        <w:t>'Weight'</w:t>
                      </w:r>
                      <w:r>
                        <w:rPr>
                          <w:rFonts w:ascii="Consolas" w:cs="Consolas" w:hAnsi="Consolas" w:eastAsia="Consolas"/>
                          <w:sz w:val="12"/>
                          <w:szCs w:val="12"/>
                          <w:rtl w:val="0"/>
                          <w:lang w:val="en-US"/>
                        </w:rPr>
                        <w:t>].mean()</w:t>
                      </w:r>
                      <w:r>
                        <w:rPr>
                          <w:sz w:val="12"/>
                          <w:szCs w:val="12"/>
                        </w:rPr>
                        <w:br w:type="textWrapping"/>
                      </w:r>
                      <w:r>
                        <w:rPr>
                          <w:rFonts w:ascii="Consolas" w:cs="Consolas" w:hAnsi="Consolas" w:eastAsia="Consolas"/>
                          <w:sz w:val="12"/>
                          <w:szCs w:val="12"/>
                          <w:rtl w:val="0"/>
                          <w:lang w:val="en-US"/>
                        </w:rPr>
                        <w:t xml:space="preserve">        specific_sport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w:t>
                      </w:r>
                      <w:r>
                        <w:rPr>
                          <w:rFonts w:ascii="Consolas" w:cs="Consolas" w:hAnsi="Consolas" w:eastAsia="Consolas"/>
                          <w:outline w:val="0"/>
                          <w:color w:val="008000"/>
                          <w:sz w:val="12"/>
                          <w:szCs w:val="12"/>
                          <w:u w:color="008000"/>
                          <w:rtl w:val="0"/>
                          <w:lang w:val="en-US"/>
                          <w14:textFill>
                            <w14:solidFill>
                              <w14:srgbClr w14:val="008000"/>
                            </w14:solidFill>
                          </w14:textFill>
                        </w:rPr>
                        <w:t>str</w:t>
                      </w:r>
                      <w:r>
                        <w:rPr>
                          <w:rFonts w:ascii="Consolas" w:cs="Consolas" w:hAnsi="Consolas" w:eastAsia="Consolas"/>
                          <w:sz w:val="12"/>
                          <w:szCs w:val="12"/>
                          <w:rtl w:val="0"/>
                          <w:lang w:val="en-US"/>
                        </w:rPr>
                        <w:t>(sport)</w:t>
                      </w:r>
                      <w:r>
                        <w:rPr>
                          <w:sz w:val="12"/>
                          <w:szCs w:val="12"/>
                        </w:rPr>
                        <w:br w:type="textWrapping"/>
                      </w:r>
                      <w:r>
                        <w:rPr>
                          <w:rFonts w:ascii="Consolas" w:cs="Consolas" w:hAnsi="Consolas" w:eastAsia="Consolas"/>
                          <w:sz w:val="12"/>
                          <w:szCs w:val="12"/>
                          <w:rtl w:val="0"/>
                          <w:lang w:val="en-US"/>
                        </w:rPr>
                        <w:t xml:space="preserve">        specific_gender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w:t>
                      </w:r>
                      <w:r>
                        <w:rPr>
                          <w:rFonts w:ascii="Consolas" w:cs="Consolas" w:hAnsi="Consolas" w:eastAsia="Consolas"/>
                          <w:outline w:val="0"/>
                          <w:color w:val="4070a0"/>
                          <w:sz w:val="12"/>
                          <w:szCs w:val="12"/>
                          <w:u w:color="4070a0"/>
                          <w:rtl w:val="0"/>
                          <w:lang w:val="en-US"/>
                          <w14:textFill>
                            <w14:solidFill>
                              <w14:srgbClr w14:val="4070A0"/>
                            </w14:solidFill>
                          </w14:textFill>
                        </w:rPr>
                        <w:t>'1'</w:t>
                      </w:r>
                      <w:r>
                        <w:rPr>
                          <w:sz w:val="12"/>
                          <w:szCs w:val="12"/>
                        </w:rPr>
                        <w:br w:type="textWrapping"/>
                      </w:r>
                      <w:r>
                        <w:rPr>
                          <w:rFonts w:ascii="Consolas" w:cs="Consolas" w:hAnsi="Consolas" w:eastAsia="Consolas"/>
                          <w:sz w:val="12"/>
                          <w:szCs w:val="12"/>
                          <w:rtl w:val="0"/>
                          <w:lang w:val="en-US"/>
                        </w:rPr>
                        <w:t xml:space="preserve">        athlete_data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[[average_height, average_weight, specific_gender, specific_sport]]</w:t>
                      </w:r>
                      <w:r>
                        <w:rPr>
                          <w:sz w:val="12"/>
                          <w:szCs w:val="12"/>
                        </w:rPr>
                        <w:br w:type="textWrapping"/>
                      </w:r>
                      <w:r>
                        <w:rPr>
                          <w:rFonts w:ascii="Consolas" w:cs="Consolas" w:hAnsi="Consolas" w:eastAsia="Consolas"/>
                          <w:sz w:val="12"/>
                          <w:szCs w:val="12"/>
                          <w:rtl w:val="0"/>
                          <w:lang w:val="en-US"/>
                        </w:rPr>
                        <w:t xml:space="preserve">        model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LogisticRegression()</w:t>
                      </w:r>
                      <w:r>
                        <w:rPr>
                          <w:sz w:val="12"/>
                          <w:szCs w:val="12"/>
                        </w:rPr>
                        <w:br w:type="textWrapping"/>
                      </w:r>
                      <w:r>
                        <w:rPr>
                          <w:rFonts w:ascii="Consolas" w:cs="Consolas" w:hAnsi="Consolas" w:eastAsia="Consolas"/>
                          <w:sz w:val="12"/>
                          <w:szCs w:val="12"/>
                          <w:rtl w:val="0"/>
                          <w:lang w:val="en-US"/>
                        </w:rPr>
                        <w:t xml:space="preserve">        model.fit(X_train, y_train)</w:t>
                      </w:r>
                      <w:r>
                        <w:rPr>
                          <w:sz w:val="12"/>
                          <w:szCs w:val="12"/>
                        </w:rPr>
                        <w:br w:type="textWrapping"/>
                      </w:r>
                      <w:r>
                        <w:rPr>
                          <w:rFonts w:ascii="Consolas" w:cs="Consolas" w:hAnsi="Consolas" w:eastAsia="Consolas"/>
                          <w:sz w:val="12"/>
                          <w:szCs w:val="12"/>
                          <w:rtl w:val="0"/>
                          <w:lang w:val="en-US"/>
                        </w:rPr>
                        <w:t xml:space="preserve">        probability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model.predict_proba(athlete_data)[</w:t>
                      </w:r>
                      <w:r>
                        <w:rPr>
                          <w:rFonts w:ascii="Consolas" w:cs="Consolas" w:hAnsi="Consolas" w:eastAsia="Consolas"/>
                          <w:outline w:val="0"/>
                          <w:color w:val="40a070"/>
                          <w:sz w:val="12"/>
                          <w:szCs w:val="12"/>
                          <w:u w:color="40a070"/>
                          <w:rtl w:val="0"/>
                          <w:lang w:val="en-US"/>
                          <w14:textFill>
                            <w14:solidFill>
                              <w14:srgbClr w14:val="40A070"/>
                            </w14:solidFill>
                          </w14:textFill>
                        </w:rPr>
                        <w:t>0</w:t>
                      </w:r>
                      <w:r>
                        <w:rPr>
                          <w:rFonts w:ascii="Consolas" w:cs="Consolas" w:hAnsi="Consolas" w:eastAsia="Consolas"/>
                          <w:sz w:val="12"/>
                          <w:szCs w:val="12"/>
                          <w:rtl w:val="0"/>
                          <w:lang w:val="en-US"/>
                        </w:rPr>
                        <w:t>][</w:t>
                      </w:r>
                      <w:r>
                        <w:rPr>
                          <w:rFonts w:ascii="Consolas" w:cs="Consolas" w:hAnsi="Consolas" w:eastAsia="Consolas"/>
                          <w:outline w:val="0"/>
                          <w:color w:val="40a070"/>
                          <w:sz w:val="12"/>
                          <w:szCs w:val="12"/>
                          <w:u w:color="40a070"/>
                          <w:rtl w:val="0"/>
                          <w:lang w:val="en-US"/>
                          <w14:textFill>
                            <w14:solidFill>
                              <w14:srgbClr w14:val="40A070"/>
                            </w14:solidFill>
                          </w14:textFill>
                        </w:rPr>
                        <w:t>1</w:t>
                      </w:r>
                      <w:r>
                        <w:rPr>
                          <w:rFonts w:ascii="Consolas" w:cs="Consolas" w:hAnsi="Consolas" w:eastAsia="Consolas"/>
                          <w:sz w:val="12"/>
                          <w:szCs w:val="12"/>
                          <w:rtl w:val="0"/>
                          <w:lang w:val="en-US"/>
                        </w:rPr>
                        <w:t>]</w:t>
                      </w:r>
                      <w:r>
                        <w:rPr>
                          <w:sz w:val="12"/>
                          <w:szCs w:val="12"/>
                        </w:rPr>
                        <w:br w:type="textWrapping"/>
                      </w:r>
                      <w:r>
                        <w:rPr>
                          <w:rFonts w:ascii="Consolas" w:cs="Consolas" w:hAnsi="Consolas" w:eastAsia="Consolas"/>
                          <w:sz w:val="12"/>
                          <w:szCs w:val="12"/>
                          <w:rtl w:val="0"/>
                          <w:lang w:val="en-US"/>
                        </w:rPr>
                        <w:t xml:space="preserve">        comb_df.at[idx, </w:t>
                      </w:r>
                      <w:r>
                        <w:rPr>
                          <w:rFonts w:ascii="Consolas" w:cs="Consolas" w:hAnsi="Consolas" w:eastAsia="Consolas"/>
                          <w:outline w:val="0"/>
                          <w:color w:val="4070a0"/>
                          <w:sz w:val="12"/>
                          <w:szCs w:val="12"/>
                          <w:u w:color="4070a0"/>
                          <w:rtl w:val="0"/>
                          <w:lang w:val="en-US"/>
                          <w14:textFill>
                            <w14:solidFill>
                              <w14:srgbClr w14:val="4070A0"/>
                            </w14:solidFill>
                          </w14:textFill>
                        </w:rPr>
                        <w:t>'Prob. First'</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probability</w:t>
                      </w:r>
                      <w:r>
                        <w:rPr>
                          <w:sz w:val="12"/>
                          <w:szCs w:val="12"/>
                        </w:rPr>
                        <w:br w:type="textWrapping"/>
                      </w:r>
                      <w:r>
                        <w:rPr>
                          <w:rFonts w:ascii="Consolas" w:cs="Consolas" w:hAnsi="Consolas" w:eastAsia="Consolas"/>
                          <w:sz w:val="12"/>
                          <w:szCs w:val="12"/>
                          <w:rtl w:val="0"/>
                          <w:lang w:val="en-US"/>
                        </w:rPr>
                        <w:t xml:space="preserve">        comb_df.at[idx, </w:t>
                      </w:r>
                      <w:r>
                        <w:rPr>
                          <w:rFonts w:ascii="Consolas" w:cs="Consolas" w:hAnsi="Consolas" w:eastAsia="Consolas"/>
                          <w:outline w:val="0"/>
                          <w:color w:val="4070a0"/>
                          <w:sz w:val="12"/>
                          <w:szCs w:val="12"/>
                          <w:u w:color="4070a0"/>
                          <w:rtl w:val="0"/>
                          <w:lang w:val="en-US"/>
                          <w14:textFill>
                            <w14:solidFill>
                              <w14:srgbClr w14:val="4070A0"/>
                            </w14:solidFill>
                          </w14:textFill>
                        </w:rPr>
                        <w:t>'Height'</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average_height</w:t>
                      </w:r>
                      <w:r>
                        <w:rPr>
                          <w:sz w:val="12"/>
                          <w:szCs w:val="12"/>
                        </w:rPr>
                        <w:br w:type="textWrapping"/>
                      </w:r>
                      <w:r>
                        <w:rPr>
                          <w:rFonts w:ascii="Consolas" w:cs="Consolas" w:hAnsi="Consolas" w:eastAsia="Consolas"/>
                          <w:sz w:val="12"/>
                          <w:szCs w:val="12"/>
                          <w:rtl w:val="0"/>
                          <w:lang w:val="en-US"/>
                        </w:rPr>
                        <w:t xml:space="preserve">        comb_df.at[idx, </w:t>
                      </w:r>
                      <w:r>
                        <w:rPr>
                          <w:rFonts w:ascii="Consolas" w:cs="Consolas" w:hAnsi="Consolas" w:eastAsia="Consolas"/>
                          <w:outline w:val="0"/>
                          <w:color w:val="4070a0"/>
                          <w:sz w:val="12"/>
                          <w:szCs w:val="12"/>
                          <w:u w:color="4070a0"/>
                          <w:rtl w:val="0"/>
                          <w:lang w:val="en-US"/>
                          <w14:textFill>
                            <w14:solidFill>
                              <w14:srgbClr w14:val="4070A0"/>
                            </w14:solidFill>
                          </w14:textFill>
                        </w:rPr>
                        <w:t>'Weight'</w:t>
                      </w:r>
                      <w:r>
                        <w:rPr>
                          <w:rFonts w:ascii="Consolas" w:cs="Consolas" w:hAnsi="Consolas" w:eastAsia="Consolas"/>
                          <w:sz w:val="12"/>
                          <w:szCs w:val="12"/>
                          <w:rtl w:val="0"/>
                          <w:lang w:val="en-US"/>
                        </w:rPr>
                        <w:t xml:space="preserve">] </w:t>
                      </w:r>
                      <w:r>
                        <w:rPr>
                          <w:rFonts w:ascii="Consolas" w:cs="Consolas" w:hAnsi="Consolas" w:eastAsia="Consolas"/>
                          <w:outline w:val="0"/>
                          <w:color w:val="666666"/>
                          <w:sz w:val="12"/>
                          <w:szCs w:val="12"/>
                          <w:u w:color="666666"/>
                          <w:rtl w:val="0"/>
                          <w:lang w:val="en-US"/>
                          <w14:textFill>
                            <w14:solidFill>
                              <w14:srgbClr w14:val="666666"/>
                            </w14:solidFill>
                          </w14:textFill>
                        </w:rPr>
                        <w:t>=</w:t>
                      </w:r>
                      <w:r>
                        <w:rPr>
                          <w:rFonts w:ascii="Consolas" w:cs="Consolas" w:hAnsi="Consolas" w:eastAsia="Consolas"/>
                          <w:sz w:val="12"/>
                          <w:szCs w:val="12"/>
                          <w:rtl w:val="0"/>
                          <w:lang w:val="en-US"/>
                        </w:rPr>
                        <w:t xml:space="preserve"> average_weight</w:t>
                      </w:r>
                      <w:r>
                        <w:rPr>
                          <w:sz w:val="12"/>
                          <w:szCs w:val="12"/>
                        </w:rPr>
                        <w:br w:type="textWrapping"/>
                      </w:r>
                      <w:r>
                        <w:rPr>
                          <w:rFonts w:ascii="Consolas" w:cs="Consolas" w:hAnsi="Consolas" w:eastAsia="Consolas"/>
                          <w:outline w:val="0"/>
                          <w:color w:val="008000"/>
                          <w:sz w:val="12"/>
                          <w:szCs w:val="12"/>
                          <w:u w:color="008000"/>
                          <w:rtl w:val="0"/>
                          <w:lang w:val="en-US"/>
                          <w14:textFill>
                            <w14:solidFill>
                              <w14:srgbClr w14:val="008000"/>
                            </w14:solidFill>
                          </w14:textFill>
                        </w:rPr>
                        <w:t>print</w:t>
                      </w:r>
                      <w:r>
                        <w:rPr>
                          <w:rFonts w:ascii="Consolas" w:cs="Consolas" w:hAnsi="Consolas" w:eastAsia="Consolas"/>
                          <w:sz w:val="12"/>
                          <w:szCs w:val="12"/>
                          <w:rtl w:val="0"/>
                          <w:lang w:val="en-US"/>
                        </w:rPr>
                        <w:t>(comb_df)</w:t>
                      </w:r>
                    </w:p>
                    <w:p>
                      <w:pPr>
                        <w:pStyle w:val="Source Code"/>
                      </w:pPr>
                      <w:r/>
                    </w:p>
                  </w:txbxContent>
                </v:textbox>
                <w10:wrap type="topAndBottom" side="bothSides" anchorx="margin"/>
              </v:shape>
            </w:pict>
          </mc:Fallback>
        </mc:AlternateContent>
      </w:r>
    </w:p>
    <w:p>
      <w:pPr>
        <w:pStyle w:val="Source Code"/>
        <w:rPr>
          <w:sz w:val="12"/>
          <w:szCs w:val="12"/>
        </w:rPr>
      </w:pPr>
      <w:bookmarkStart w:name="c5312337" w:id="140"/>
    </w:p>
    <w:p>
      <w:pPr>
        <w:pStyle w:val="Source Code"/>
      </w:pPr>
      <w:r>
        <w:rPr>
          <w:rStyle w:val="Verbatim Char"/>
          <w:rtl w:val="0"/>
          <w:lang w:val="en-US"/>
        </w:rPr>
        <w:t xml:space="preserve">  </w:t>
      </w:r>
      <w:bookmarkEnd w:id="140"/>
      <w:bookmarkStart w:name="e1fbb906" w:id="141"/>
      <w:r>
        <w:rPr>
          <w:rtl w:val="0"/>
          <w:lang w:val="en-US"/>
        </w:rPr>
        <w:t>Here we have recorded phisical characteristics of avarage athlite in initual sport (that sport where the an atlite performs and probability to win in that sport). The next stage we need to calculate probability their probability to win in another sport.</w:t>
      </w:r>
      <w:bookmarkEnd w:id="141"/>
    </w:p>
    <w:p>
      <w:pPr>
        <w:pStyle w:val="Source Code"/>
      </w:pPr>
    </w:p>
    <w:p>
      <w:pPr>
        <w:pStyle w:val="Source Code"/>
      </w:pPr>
    </w:p>
    <w:p>
      <w:pPr>
        <w:pStyle w:val="First Paragraph"/>
      </w:pPr>
      <w:bookmarkStart w:name="d93a75cb" w:id="142"/>
      <w:r>
        <w:rPr>
          <w:rtl w:val="0"/>
          <w:lang w:val="en-US"/>
        </w:rPr>
        <w:t>Features "Weight" and "Height" have served their duties and may be removed.</w:t>
      </w:r>
      <w:bookmarkEnd w:id="142"/>
    </w:p>
    <w:p>
      <w:pPr>
        <w:pStyle w:val="Source Code"/>
      </w:pPr>
      <w:bookmarkStart w:name="Xae81df4830feeccbae8c1ee82551d5a8740a2da" w:id="143"/>
      <w:r>
        <w:rPr>
          <w:rStyle w:val="Verbatim Char"/>
          <w:rtl w:val="0"/>
          <w:lang w:val="en-US"/>
        </w:rPr>
        <w:t>comb_df.drop(columns</w:t>
      </w:r>
      <w:r>
        <w:rPr>
          <w:rStyle w:val="OperatorTok"/>
          <w:rtl w:val="0"/>
          <w:lang w:val="en-US"/>
        </w:rPr>
        <w:t>=</w:t>
      </w:r>
      <w:r>
        <w:rPr>
          <w:rStyle w:val="Verbatim Char"/>
          <w:rtl w:val="0"/>
          <w:lang w:val="en-US"/>
        </w:rPr>
        <w:t>[</w:t>
      </w:r>
      <w:r>
        <w:rPr>
          <w:rStyle w:val="SpecialCharTok"/>
          <w:rtl w:val="0"/>
          <w:lang w:val="en-US"/>
        </w:rPr>
        <w:t>'Height'</w:t>
      </w:r>
      <w:r>
        <w:rPr>
          <w:rStyle w:val="Verbatim Char"/>
          <w:rtl w:val="0"/>
          <w:lang w:val="en-US"/>
        </w:rPr>
        <w:t xml:space="preserve">, </w:t>
      </w:r>
      <w:r>
        <w:rPr>
          <w:rStyle w:val="SpecialCharTok"/>
          <w:rtl w:val="0"/>
          <w:lang w:val="en-US"/>
        </w:rPr>
        <w:t>'Weight'</w:t>
      </w:r>
      <w:r>
        <w:rPr>
          <w:rStyle w:val="Verbatim Char"/>
          <w:rtl w:val="0"/>
          <w:lang w:val="en-US"/>
        </w:rPr>
        <w:t>], inplace</w:t>
      </w:r>
      <w:r>
        <w:rPr>
          <w:rStyle w:val="OperatorTok"/>
          <w:rtl w:val="0"/>
          <w:lang w:val="en-US"/>
        </w:rPr>
        <w:t>=</w:t>
      </w:r>
      <w:r>
        <w:rPr>
          <w:rStyle w:val="VariableTok"/>
          <w:rtl w:val="0"/>
          <w:lang w:val="en-US"/>
        </w:rPr>
        <w:t>True</w:t>
      </w:r>
      <w:r>
        <w:rPr>
          <w:rStyle w:val="Verbatim Char"/>
          <w:rtl w:val="0"/>
          <w:lang w:val="en-US"/>
        </w:rPr>
        <w:t>)</w:t>
      </w:r>
      <w:bookmarkEnd w:id="143"/>
    </w:p>
    <w:p>
      <w:pPr>
        <w:pStyle w:val="Source Code"/>
      </w:pPr>
      <w:bookmarkStart w:name="Xd22ec2da300f1f4b64022427001c1a235a991e7" w:id="144"/>
      <w:r>
        <w:rPr>
          <w:rStyle w:val="Verbatim Char"/>
          <w:rtl w:val="0"/>
          <w:lang w:val="en-US"/>
        </w:rPr>
        <w:t>comb_df.head()</w:t>
      </w:r>
    </w:p>
    <w:p>
      <w:pPr>
        <w:pStyle w:val="Source Code"/>
        <w:rPr>
          <w:u w:val="single"/>
        </w:rPr>
      </w:pPr>
      <w:r>
        <w:rPr>
          <w:rFonts w:ascii="Consolas" w:cs="Consolas" w:hAnsi="Consolas" w:eastAsia="Consolas"/>
          <w:sz w:val="22"/>
          <w:szCs w:val="22"/>
          <w:u w:val="single"/>
          <w:rtl w:val="0"/>
          <w:lang w:val="en-US"/>
        </w:rPr>
        <w:t xml:space="preserve">   First Sport  Second Sport  Prob. First  Prob. Second</w:t>
      </w:r>
      <w:r>
        <w:rPr>
          <w:u w:val="single"/>
        </w:rPr>
        <w:br w:type="textWrapping"/>
      </w:r>
      <w:r>
        <w:rPr>
          <w:rFonts w:ascii="Consolas" w:cs="Consolas" w:hAnsi="Consolas" w:eastAsia="Consolas"/>
          <w:sz w:val="22"/>
          <w:szCs w:val="22"/>
          <w:u w:val="single"/>
          <w:rtl w:val="0"/>
          <w:lang w:val="en-US"/>
        </w:rPr>
        <w:t>0            8             8     0.168305      0.168305</w:t>
      </w:r>
      <w:r>
        <w:rPr>
          <w:u w:val="single"/>
        </w:rPr>
        <w:br w:type="textWrapping"/>
      </w:r>
      <w:r>
        <w:rPr>
          <w:rFonts w:ascii="Consolas" w:cs="Consolas" w:hAnsi="Consolas" w:eastAsia="Consolas"/>
          <w:sz w:val="22"/>
          <w:szCs w:val="22"/>
          <w:u w:val="single"/>
          <w:rtl w:val="0"/>
          <w:lang w:val="en-US"/>
        </w:rPr>
        <w:t>1            8            32     0.168305      0.197093</w:t>
      </w:r>
      <w:r>
        <w:rPr>
          <w:u w:val="single"/>
        </w:rPr>
        <w:br w:type="textWrapping"/>
      </w:r>
      <w:r>
        <w:rPr>
          <w:rFonts w:ascii="Consolas" w:cs="Consolas" w:hAnsi="Consolas" w:eastAsia="Consolas"/>
          <w:sz w:val="22"/>
          <w:szCs w:val="22"/>
          <w:u w:val="single"/>
          <w:rtl w:val="0"/>
          <w:lang w:val="en-US"/>
        </w:rPr>
        <w:t>2            8            24     0.168305      0.187104</w:t>
      </w:r>
      <w:r>
        <w:rPr>
          <w:u w:val="single"/>
        </w:rPr>
        <w:br w:type="textWrapping"/>
      </w:r>
      <w:r>
        <w:rPr>
          <w:rFonts w:ascii="Consolas" w:cs="Consolas" w:hAnsi="Consolas" w:eastAsia="Consolas"/>
          <w:sz w:val="22"/>
          <w:szCs w:val="22"/>
          <w:u w:val="single"/>
          <w:rtl w:val="0"/>
          <w:lang w:val="en-US"/>
        </w:rPr>
        <w:t>3            8            61     0.168305      0.236637</w:t>
      </w:r>
      <w:r>
        <w:rPr>
          <w:u w:val="single"/>
        </w:rPr>
        <w:br w:type="textWrapping"/>
      </w:r>
      <w:r>
        <w:rPr>
          <w:rFonts w:ascii="Consolas" w:cs="Consolas" w:hAnsi="Consolas" w:eastAsia="Consolas"/>
          <w:sz w:val="22"/>
          <w:szCs w:val="22"/>
          <w:u w:val="single"/>
          <w:rtl w:val="0"/>
          <w:lang w:val="en-US"/>
        </w:rPr>
        <w:t>4            8            17     0.168305      0.178687</w:t>
      </w:r>
      <w:bookmarkEnd w:id="144"/>
    </w:p>
    <w:p>
      <w:pPr>
        <w:pStyle w:val="First Paragraph"/>
      </w:pPr>
    </w:p>
    <w:p>
      <w:pPr>
        <w:pStyle w:val="Heading 2"/>
      </w:pPr>
      <w:bookmarkStart w:name="_Toc45" w:id="145"/>
      <w:bookmarkStart w:name="evaluation" w:id="146"/>
      <w:r>
        <w:rPr>
          <w:rFonts w:cs="Arial Unicode MS" w:eastAsia="Arial Unicode MS"/>
          <w:rtl w:val="0"/>
          <w:lang w:val="en-US"/>
        </w:rPr>
        <w:t>Evaluation</w:t>
      </w:r>
      <w:bookmarkEnd w:id="146"/>
      <w:bookmarkEnd w:id="145"/>
    </w:p>
    <w:p>
      <w:pPr>
        <w:pStyle w:val="Body Text"/>
      </w:pPr>
    </w:p>
    <w:p>
      <w:pPr>
        <w:pStyle w:val="Source Code"/>
      </w:pPr>
      <w:bookmarkStart w:name="Xf5be80325848b8c1057beb7fb79bc26cf520271" w:id="147"/>
      <w:r>
        <w:rPr>
          <w:rStyle w:val="Verbatim Char"/>
          <w:rtl w:val="0"/>
          <w:lang w:val="en-US"/>
        </w:rPr>
        <w:t>result_df.head()</w:t>
      </w:r>
    </w:p>
    <w:p>
      <w:pPr>
        <w:pStyle w:val="Source Code"/>
      </w:pPr>
      <w:r>
        <w:rPr>
          <w:rStyle w:val="Verbatim Char"/>
          <w:rtl w:val="0"/>
          <w:lang w:val="en-US"/>
        </w:rPr>
        <w:t xml:space="preserve">        First Sport   Second Sport  Prob. First  Prob. Second  Transfer score</w:t>
      </w:r>
      <w:r>
        <w:br w:type="textWrapping"/>
      </w:r>
      <w:r>
        <w:rPr>
          <w:rStyle w:val="Verbatim Char"/>
          <w:rtl w:val="0"/>
          <w:lang w:val="en-US"/>
        </w:rPr>
        <w:t>0        Basketball      Wrestling     0.168305      0.242500        0.074196</w:t>
      </w:r>
      <w:r>
        <w:br w:type="textWrapping"/>
      </w:r>
      <w:r>
        <w:rPr>
          <w:rStyle w:val="Verbatim Char"/>
          <w:rtl w:val="0"/>
          <w:lang w:val="en-US"/>
        </w:rPr>
        <w:t>1  Beach Volleyball      Wrestling     0.177687      0.251708        0.074021</w:t>
      </w:r>
      <w:r>
        <w:br w:type="textWrapping"/>
      </w:r>
      <w:r>
        <w:rPr>
          <w:rStyle w:val="Verbatim Char"/>
          <w:rtl w:val="0"/>
          <w:lang w:val="en-US"/>
        </w:rPr>
        <w:t>2        Basketball  Weightlifting     0.168305      0.241025        0.072720</w:t>
      </w:r>
      <w:r>
        <w:br w:type="textWrapping"/>
      </w:r>
      <w:r>
        <w:rPr>
          <w:rStyle w:val="Verbatim Char"/>
          <w:rtl w:val="0"/>
          <w:lang w:val="en-US"/>
        </w:rPr>
        <w:t>3  Beach Volleyball  Weightlifting     0.177687      0.250195        0.072509</w:t>
      </w:r>
      <w:r>
        <w:br w:type="textWrapping"/>
      </w:r>
      <w:r>
        <w:rPr>
          <w:rStyle w:val="Verbatim Char"/>
          <w:rtl w:val="0"/>
          <w:lang w:val="en-US"/>
        </w:rPr>
        <w:t>4        Basketball     Water Polo     0.168305      0.239556        0.071252</w:t>
      </w:r>
      <w:bookmarkEnd w:id="147"/>
    </w:p>
    <w:p>
      <w:pPr>
        <w:pStyle w:val="First Paragraph"/>
      </w:pPr>
      <w:bookmarkStart w:name="X5aa4086ec9c3237cb7dad9e6115d877a625318a" w:id="148"/>
      <w:r>
        <w:drawing xmlns:a="http://schemas.openxmlformats.org/drawingml/2006/main">
          <wp:inline distT="0" distB="0" distL="0" distR="0">
            <wp:extent cx="5334000" cy="2860963"/>
            <wp:effectExtent l="0" t="0" r="0" b="0"/>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17">
                      <a:extLst/>
                    </a:blip>
                    <a:stretch>
                      <a:fillRect/>
                    </a:stretch>
                  </pic:blipFill>
                  <pic:spPr>
                    <a:xfrm>
                      <a:off x="0" y="0"/>
                      <a:ext cx="5334000" cy="2860963"/>
                    </a:xfrm>
                    <a:prstGeom prst="rect">
                      <a:avLst/>
                    </a:prstGeom>
                    <a:ln w="12700" cap="flat">
                      <a:noFill/>
                      <a:miter lim="400000"/>
                    </a:ln>
                    <a:effectLst/>
                  </pic:spPr>
                </pic:pic>
              </a:graphicData>
            </a:graphic>
          </wp:inline>
        </w:drawing>
      </w:r>
      <w:bookmarkEnd w:id="148"/>
    </w:p>
    <w:p>
      <w:pPr>
        <w:pStyle w:val="Body Text"/>
      </w:pPr>
      <w:r>
        <w:rPr>
          <w:rFonts w:cs="Arial Unicode MS" w:eastAsia="Arial Unicode MS"/>
          <w:rtl w:val="0"/>
          <w:lang w:val="en-US"/>
        </w:rPr>
        <w:t>Displayed chart illustrates pair of sports where else an avarage athlete can perform and how likely they will succeed. As it was mentioned before the given values do not fully display probality of an athlete's victory, there many different factors define athletes success. However the values sufficiently show the sport's requirements for physical condition. The higher probability lower avarage distance between avarage and predicting curves. In other words difference between medalists and non-medalist lower. Second remarkable note, how phicical requirements correlate across different sports. The section can be extended as long as new athletes' characteristics come. It may be general anthropometric mesurments such as a type of body, a lenght of limbs, ratio of body components, apaptation potential and many more. Additionaly, data about phisical measurements such as rapdity, endurance, strength, can be very helpful. Obtaining some of mentioned data will allow to add more features for analysis and get more accurate outcome.</w:t>
      </w:r>
      <w:bookmarkStart w:name="X0c3868035fa110153f8c8395224099e634f0443" w:id="149"/>
    </w:p>
    <w:p>
      <w:pPr>
        <w:pStyle w:val="First Paragraph"/>
      </w:pPr>
      <w:r>
        <w:drawing xmlns:a="http://schemas.openxmlformats.org/drawingml/2006/main">
          <wp:inline distT="0" distB="0" distL="0" distR="0">
            <wp:extent cx="5334000" cy="3544037"/>
            <wp:effectExtent l="0" t="0" r="0" b="0"/>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18">
                      <a:extLst/>
                    </a:blip>
                    <a:stretch>
                      <a:fillRect/>
                    </a:stretch>
                  </pic:blipFill>
                  <pic:spPr>
                    <a:xfrm>
                      <a:off x="0" y="0"/>
                      <a:ext cx="5334000" cy="3544037"/>
                    </a:xfrm>
                    <a:prstGeom prst="rect">
                      <a:avLst/>
                    </a:prstGeom>
                    <a:ln w="12700" cap="flat">
                      <a:noFill/>
                      <a:miter lim="400000"/>
                    </a:ln>
                    <a:effectLst/>
                  </pic:spPr>
                </pic:pic>
              </a:graphicData>
            </a:graphic>
          </wp:inline>
        </w:drawing>
      </w:r>
      <w:bookmarkEnd w:id="149"/>
    </w:p>
    <w:p>
      <w:pPr>
        <w:pStyle w:val="Body Text"/>
      </w:pPr>
    </w:p>
    <w:p>
      <w:pPr>
        <w:pStyle w:val="Body Text"/>
      </w:pPr>
      <w:bookmarkStart w:name="X483adcded202d4a7262722edf8bda88175d5ade" w:id="150"/>
      <w:r>
        <w:rPr>
          <w:rFonts w:cs="Arial Unicode MS" w:eastAsia="Arial Unicode MS"/>
          <w:rtl w:val="0"/>
          <w:lang w:val="en-US"/>
        </w:rPr>
        <w:t xml:space="preserve"> </w:t>
      </w:r>
      <w:r>
        <w:rPr>
          <w:rFonts w:cs="Arial Unicode MS" w:eastAsia="Arial Unicode MS"/>
          <w:b w:val="1"/>
          <w:bCs w:val="1"/>
          <w:i w:val="1"/>
          <w:iCs w:val="1"/>
          <w:rtl w:val="0"/>
          <w:lang w:val="en-US"/>
        </w:rPr>
        <w:t xml:space="preserve"> </w:t>
      </w:r>
      <w:bookmarkEnd w:id="150"/>
    </w:p>
    <w:p>
      <w:pPr>
        <w:pStyle w:val="Heading"/>
      </w:pPr>
      <w:bookmarkStart w:name="_Toc46" w:id="151"/>
      <w:bookmarkStart w:name="predictabilityevaluation2" w:id="152"/>
      <w:r>
        <w:rPr>
          <w:rFonts w:cs="Arial Unicode MS" w:eastAsia="Arial Unicode MS"/>
          <w:rtl w:val="0"/>
          <w:lang w:val="en-US"/>
        </w:rPr>
        <w:t>Predictability Evaluation</w:t>
      </w:r>
      <w:bookmarkEnd w:id="151"/>
    </w:p>
    <w:p>
      <w:pPr>
        <w:pStyle w:val="Body"/>
      </w:pPr>
      <w:r>
        <mc:AlternateContent>
          <mc:Choice Requires="wps">
            <w:drawing xmlns:a="http://schemas.openxmlformats.org/drawingml/2006/main">
              <wp:inline distT="0" distB="0" distL="0" distR="0">
                <wp:extent cx="5943600" cy="19050"/>
                <wp:effectExtent l="0" t="0" r="0" b="0"/>
                <wp:docPr id="1073741857"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43"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152"/>
    </w:p>
    <w:p>
      <w:pPr>
        <w:pStyle w:val="Heading 2"/>
      </w:pPr>
      <w:bookmarkStart w:name="_Toc47" w:id="153"/>
      <w:bookmarkStart w:name="X864d23e4e8953852b98caf6b5f1d8e83d58d0e1" w:id="154"/>
      <w:r>
        <w:rPr>
          <w:rFonts w:cs="Arial Unicode MS" w:eastAsia="Arial Unicode MS"/>
          <w:rtl w:val="0"/>
        </w:rPr>
        <w:t>E</w:t>
      </w:r>
      <w:bookmarkEnd w:id="154"/>
      <w:bookmarkStart w:name="evaluationmodels" w:id="155"/>
      <w:r>
        <w:rPr>
          <w:rFonts w:cs="Arial Unicode MS" w:eastAsia="Arial Unicode MS"/>
          <w:rtl w:val="0"/>
          <w:lang w:val="en-US"/>
        </w:rPr>
        <w:t>valuation model</w:t>
      </w:r>
      <w:bookmarkEnd w:id="155"/>
      <w:r>
        <w:rPr>
          <w:rFonts w:cs="Arial Unicode MS" w:eastAsia="Arial Unicode MS"/>
          <w:rtl w:val="0"/>
        </w:rPr>
        <w:t>s</w:t>
      </w:r>
      <w:bookmarkEnd w:id="153"/>
    </w:p>
    <w:p>
      <w:pPr>
        <w:pStyle w:val="Heading 3"/>
      </w:pPr>
      <w:bookmarkStart w:name="_Toc48" w:id="156"/>
      <w:bookmarkStart w:name="Xe2b1e2bc651444f7a49176386c46b28d3f2047e" w:id="157"/>
      <w:r>
        <w:rPr>
          <w:rFonts w:cs="Arial Unicode MS" w:eastAsia="Arial Unicode MS"/>
          <w:rtl w:val="0"/>
        </w:rPr>
        <w:t>C</w:t>
      </w:r>
      <w:bookmarkEnd w:id="157"/>
      <w:bookmarkStart w:name="confusionmatrix" w:id="158"/>
      <w:r>
        <w:rPr>
          <w:rFonts w:cs="Arial Unicode MS" w:eastAsia="Arial Unicode MS"/>
          <w:rtl w:val="0"/>
          <w:lang w:val="fr-FR"/>
        </w:rPr>
        <w:t>onfusion matri</w:t>
      </w:r>
      <w:bookmarkEnd w:id="158"/>
      <w:r>
        <w:rPr>
          <w:rFonts w:cs="Arial Unicode MS" w:eastAsia="Arial Unicode MS"/>
          <w:rtl w:val="0"/>
        </w:rPr>
        <w:t>x</w:t>
      </w:r>
      <w:bookmarkEnd w:id="156"/>
    </w:p>
    <w:p>
      <w:pPr>
        <w:pStyle w:val="Body Text"/>
      </w:pPr>
      <w:bookmarkStart w:name="Xb059f49d7dafb27db4b7f7d2f5f32351de2691c" w:id="159"/>
    </w:p>
    <w:p>
      <w:pPr>
        <w:pStyle w:val="Source Code"/>
      </w:pPr>
      <w:r>
        <w:rPr>
          <w:rStyle w:val="Verbatim Char"/>
          <w:rtl w:val="0"/>
          <w:lang w:val="en-US"/>
        </w:rPr>
        <w:t>Confusion Matrix for Logistic Regression:</w:t>
      </w:r>
      <w:r>
        <w:br w:type="textWrapping"/>
      </w:r>
      <w:r>
        <w:rPr>
          <w:rStyle w:val="Verbatim Char"/>
          <w:rtl w:val="0"/>
          <w:lang w:val="en-US"/>
        </w:rPr>
        <w:t>[[57882     4]</w:t>
      </w:r>
      <w:r>
        <w:br w:type="textWrapping"/>
      </w:r>
      <w:r>
        <w:rPr>
          <w:rStyle w:val="Verbatim Char"/>
          <w:rtl w:val="0"/>
          <w:lang w:val="en-US"/>
        </w:rPr>
        <w:t xml:space="preserve"> [ 9893     0]]</w:t>
      </w:r>
      <w:r>
        <w:br w:type="textWrapping"/>
        <w:br w:type="textWrapping"/>
      </w:r>
      <w:r>
        <w:rPr>
          <w:rStyle w:val="Verbatim Char"/>
          <w:rtl w:val="0"/>
          <w:lang w:val="en-US"/>
        </w:rPr>
        <w:t>Confusion Matrix for Decision Tree:</w:t>
      </w:r>
      <w:r>
        <w:br w:type="textWrapping"/>
      </w:r>
      <w:r>
        <w:rPr>
          <w:rStyle w:val="Verbatim Char"/>
          <w:rtl w:val="0"/>
          <w:lang w:val="en-US"/>
        </w:rPr>
        <w:t>[[56440  1446]</w:t>
      </w:r>
      <w:r>
        <w:br w:type="textWrapping"/>
      </w:r>
      <w:r>
        <w:rPr>
          <w:rStyle w:val="Verbatim Char"/>
          <w:rtl w:val="0"/>
          <w:lang w:val="en-US"/>
        </w:rPr>
        <w:t xml:space="preserve"> [ 6759  3134]]</w:t>
      </w:r>
      <w:r>
        <w:br w:type="textWrapping"/>
        <w:br w:type="textWrapping"/>
      </w:r>
      <w:r>
        <w:rPr>
          <w:rStyle w:val="Verbatim Char"/>
          <w:rtl w:val="0"/>
          <w:lang w:val="en-US"/>
        </w:rPr>
        <w:t>Confusion Matrix for Random Forest:</w:t>
      </w:r>
      <w:r>
        <w:br w:type="textWrapping"/>
      </w:r>
      <w:r>
        <w:rPr>
          <w:rStyle w:val="Verbatim Char"/>
          <w:rtl w:val="0"/>
          <w:lang w:val="en-US"/>
        </w:rPr>
        <w:t>[[57776   110]</w:t>
      </w:r>
      <w:r>
        <w:br w:type="textWrapping"/>
      </w:r>
      <w:r>
        <w:rPr>
          <w:rStyle w:val="Verbatim Char"/>
          <w:rtl w:val="0"/>
          <w:lang w:val="en-US"/>
        </w:rPr>
        <w:t xml:space="preserve"> [ 9103   790]]</w:t>
      </w:r>
      <w:r>
        <w:br w:type="textWrapping"/>
        <w:br w:type="textWrapping"/>
      </w:r>
      <w:r>
        <w:rPr>
          <w:rStyle w:val="Verbatim Char"/>
          <w:rtl w:val="0"/>
          <w:lang w:val="en-US"/>
        </w:rPr>
        <w:t>Confusion Matrix for KNN:</w:t>
      </w:r>
      <w:r>
        <w:br w:type="textWrapping"/>
      </w:r>
      <w:r>
        <w:rPr>
          <w:rStyle w:val="Verbatim Char"/>
          <w:rtl w:val="0"/>
          <w:lang w:val="en-US"/>
        </w:rPr>
        <w:t>[[55985  1901]</w:t>
      </w:r>
      <w:r>
        <w:br w:type="textWrapping"/>
      </w:r>
      <w:r>
        <w:rPr>
          <w:rStyle w:val="Verbatim Char"/>
          <w:rtl w:val="0"/>
          <w:lang w:val="en-US"/>
        </w:rPr>
        <w:t xml:space="preserve"> [ 6865  3028]]</w:t>
      </w:r>
      <w:r>
        <w:br w:type="textWrapping"/>
        <w:br w:type="textWrapping"/>
      </w:r>
      <w:r>
        <w:rPr>
          <w:rStyle w:val="Verbatim Char"/>
          <w:rtl w:val="0"/>
          <w:lang w:val="en-US"/>
        </w:rPr>
        <w:t>Confusion Matrix for MLP:</w:t>
      </w:r>
      <w:r>
        <w:br w:type="textWrapping"/>
      </w:r>
      <w:r>
        <w:rPr>
          <w:rStyle w:val="Verbatim Char"/>
          <w:rtl w:val="0"/>
          <w:lang w:val="en-US"/>
        </w:rPr>
        <w:t>[[57261   625]</w:t>
      </w:r>
      <w:r>
        <w:br w:type="textWrapping"/>
      </w:r>
      <w:r>
        <w:rPr>
          <w:rStyle w:val="Verbatim Char"/>
          <w:rtl w:val="0"/>
          <w:lang w:val="en-US"/>
        </w:rPr>
        <w:t xml:space="preserve"> [ 8991   902]]</w:t>
      </w:r>
      <w:r>
        <w:br w:type="textWrapping"/>
      </w:r>
      <w:bookmarkEnd w:id="159"/>
    </w:p>
    <w:p>
      <w:pPr>
        <w:pStyle w:val="Heading 3"/>
      </w:pPr>
      <w:bookmarkStart w:name="_Toc49" w:id="160"/>
      <w:bookmarkStart w:name="X113412d252844c1249d42e5f916a757b14a58a7" w:id="161"/>
      <w:r>
        <w:rPr>
          <w:rFonts w:cs="Arial Unicode MS" w:eastAsia="Arial Unicode MS"/>
          <w:rtl w:val="0"/>
        </w:rPr>
        <w:t>R</w:t>
      </w:r>
      <w:bookmarkEnd w:id="161"/>
      <w:bookmarkStart w:name="rocauccurve" w:id="162"/>
      <w:r>
        <w:rPr>
          <w:rFonts w:cs="Arial Unicode MS" w:eastAsia="Arial Unicode MS"/>
          <w:rtl w:val="0"/>
          <w:lang w:val="de-DE"/>
        </w:rPr>
        <w:t>OC-AUC Curv</w:t>
      </w:r>
      <w:bookmarkEnd w:id="162"/>
      <w:r>
        <w:rPr>
          <w:rFonts w:cs="Arial Unicode MS" w:eastAsia="Arial Unicode MS"/>
          <w:rtl w:val="0"/>
        </w:rPr>
        <w:t>e</w:t>
      </w:r>
      <w:bookmarkEnd w:id="160"/>
    </w:p>
    <w:p>
      <w:pPr>
        <w:pStyle w:val="Source Code"/>
      </w:pPr>
      <w:bookmarkStart w:name="fcbc3dff" w:id="163"/>
    </w:p>
    <w:p>
      <w:pPr>
        <w:pStyle w:val="First Paragraph"/>
      </w:pPr>
      <w:r>
        <w:drawing xmlns:a="http://schemas.openxmlformats.org/drawingml/2006/main">
          <wp:inline distT="0" distB="0" distL="0" distR="0">
            <wp:extent cx="3768766" cy="2998803"/>
            <wp:effectExtent l="0" t="0" r="0" b="0"/>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19">
                      <a:extLst/>
                    </a:blip>
                    <a:stretch>
                      <a:fillRect/>
                    </a:stretch>
                  </pic:blipFill>
                  <pic:spPr>
                    <a:xfrm>
                      <a:off x="0" y="0"/>
                      <a:ext cx="3768766" cy="2998803"/>
                    </a:xfrm>
                    <a:prstGeom prst="rect">
                      <a:avLst/>
                    </a:prstGeom>
                    <a:ln w="12700" cap="flat">
                      <a:noFill/>
                      <a:miter lim="400000"/>
                    </a:ln>
                    <a:effectLst/>
                  </pic:spPr>
                </pic:pic>
              </a:graphicData>
            </a:graphic>
          </wp:inline>
        </w:drawing>
      </w:r>
      <w:bookmarkEnd w:id="163"/>
    </w:p>
    <w:p>
      <w:pPr>
        <w:pStyle w:val="Heading 2"/>
      </w:pPr>
      <w:bookmarkStart w:name="_Toc50" w:id="164"/>
      <w:bookmarkStart w:name="Xba621057754967d7a5ca9ab479fd5048952b801" w:id="165"/>
      <w:r>
        <w:rPr>
          <w:rFonts w:cs="Arial Unicode MS" w:eastAsia="Arial Unicode MS"/>
          <w:rtl w:val="0"/>
        </w:rPr>
        <w:t>O</w:t>
      </w:r>
      <w:bookmarkEnd w:id="165"/>
      <w:bookmarkStart w:name="overfitting" w:id="166"/>
      <w:r>
        <w:rPr>
          <w:rFonts w:cs="Arial Unicode MS" w:eastAsia="Arial Unicode MS"/>
          <w:rtl w:val="0"/>
        </w:rPr>
        <w:t>verfittin</w:t>
      </w:r>
      <w:bookmarkEnd w:id="166"/>
      <w:r>
        <w:rPr>
          <w:rFonts w:cs="Arial Unicode MS" w:eastAsia="Arial Unicode MS"/>
          <w:rtl w:val="0"/>
        </w:rPr>
        <w:t>g</w:t>
      </w:r>
      <w:bookmarkEnd w:id="164"/>
    </w:p>
    <w:p>
      <w:pPr>
        <w:pStyle w:val="Source Code"/>
      </w:pPr>
      <w:bookmarkStart w:name="f4f898a4" w:id="167"/>
      <w:r>
        <w:rPr>
          <w:rStyle w:val="Verbatim Char"/>
          <w:rtl w:val="0"/>
          <w:lang w:val="en-US"/>
        </w:rPr>
        <w:t xml:space="preserve">                Model  Training Accuracy  Testing Accuracy  \</w:t>
      </w:r>
      <w:r>
        <w:br w:type="textWrapping"/>
      </w:r>
      <w:r>
        <w:rPr>
          <w:rStyle w:val="Verbatim Char"/>
          <w:rtl w:val="0"/>
          <w:lang w:val="en-US"/>
        </w:rPr>
        <w:t xml:space="preserve">0  Logistic Regression           0.852968          0.853981   </w:t>
      </w:r>
      <w:r>
        <w:br w:type="textWrapping"/>
      </w:r>
      <w:r>
        <w:rPr>
          <w:rStyle w:val="Verbatim Char"/>
          <w:rtl w:val="0"/>
          <w:lang w:val="en-US"/>
        </w:rPr>
        <w:t xml:space="preserve">1        Decision Tree           0.899713          0.878945   </w:t>
      </w:r>
      <w:r>
        <w:br w:type="textWrapping"/>
      </w:r>
      <w:r>
        <w:rPr>
          <w:rStyle w:val="Verbatim Char"/>
          <w:rtl w:val="0"/>
          <w:lang w:val="en-US"/>
        </w:rPr>
        <w:t xml:space="preserve">2        Random Forest           0.870358          0.864073   </w:t>
      </w:r>
      <w:r>
        <w:br w:type="textWrapping"/>
      </w:r>
      <w:r>
        <w:rPr>
          <w:rStyle w:val="Verbatim Char"/>
          <w:rtl w:val="0"/>
          <w:lang w:val="en-US"/>
        </w:rPr>
        <w:t xml:space="preserve">3                  KNN           0.896831          0.870668   </w:t>
      </w:r>
      <w:r>
        <w:br w:type="textWrapping"/>
      </w:r>
      <w:r>
        <w:rPr>
          <w:rStyle w:val="Verbatim Char"/>
          <w:rtl w:val="0"/>
          <w:lang w:val="en-US"/>
        </w:rPr>
        <w:t xml:space="preserve">4                  MLP           0.858511          0.858127   </w:t>
      </w:r>
      <w:r>
        <w:br w:type="textWrapping"/>
        <w:br w:type="textWrapping"/>
      </w:r>
      <w:r>
        <w:rPr>
          <w:rStyle w:val="Verbatim Char"/>
          <w:rtl w:val="0"/>
          <w:lang w:val="en-US"/>
        </w:rPr>
        <w:t xml:space="preserve">   Mean Squared Error  Mean Absolute Error  \</w:t>
      </w:r>
      <w:r>
        <w:br w:type="textWrapping"/>
      </w:r>
      <w:r>
        <w:rPr>
          <w:rStyle w:val="Verbatim Char"/>
          <w:rtl w:val="0"/>
          <w:lang w:val="en-US"/>
        </w:rPr>
        <w:t xml:space="preserve">0            0.146019             0.146019   </w:t>
      </w:r>
      <w:r>
        <w:br w:type="textWrapping"/>
      </w:r>
      <w:r>
        <w:rPr>
          <w:rStyle w:val="Verbatim Char"/>
          <w:rtl w:val="0"/>
          <w:lang w:val="en-US"/>
        </w:rPr>
        <w:t xml:space="preserve">1            0.121055             0.121055   </w:t>
      </w:r>
      <w:r>
        <w:br w:type="textWrapping"/>
      </w:r>
      <w:r>
        <w:rPr>
          <w:rStyle w:val="Verbatim Char"/>
          <w:rtl w:val="0"/>
          <w:lang w:val="en-US"/>
        </w:rPr>
        <w:t xml:space="preserve">2            0.135927             0.135927   </w:t>
      </w:r>
      <w:r>
        <w:br w:type="textWrapping"/>
      </w:r>
      <w:r>
        <w:rPr>
          <w:rStyle w:val="Verbatim Char"/>
          <w:rtl w:val="0"/>
          <w:lang w:val="en-US"/>
        </w:rPr>
        <w:t xml:space="preserve">3            0.129332             0.129332   </w:t>
      </w:r>
      <w:r>
        <w:br w:type="textWrapping"/>
      </w:r>
      <w:r>
        <w:rPr>
          <w:rStyle w:val="Verbatim Char"/>
          <w:rtl w:val="0"/>
          <w:lang w:val="en-US"/>
        </w:rPr>
        <w:t xml:space="preserve">4            0.141873             0.141873   </w:t>
      </w:r>
      <w:r>
        <w:br w:type="textWrapping"/>
        <w:br w:type="textWrapping"/>
      </w:r>
      <w:r>
        <w:rPr>
          <w:rStyle w:val="Verbatim Char"/>
          <w:rtl w:val="0"/>
          <w:lang w:val="en-US"/>
        </w:rPr>
        <w:t xml:space="preserve">                                      Best estimator  \</w:t>
      </w:r>
      <w:r>
        <w:br w:type="textWrapping"/>
      </w:r>
      <w:r>
        <w:rPr>
          <w:rStyle w:val="Verbatim Char"/>
          <w:rtl w:val="0"/>
          <w:lang w:val="en-US"/>
        </w:rPr>
        <w:t xml:space="preserve">0  LogisticRegression(C=0.01, penalty='l1', solve...   </w:t>
      </w:r>
      <w:r>
        <w:br w:type="textWrapping"/>
      </w:r>
      <w:r>
        <w:rPr>
          <w:rStyle w:val="Verbatim Char"/>
          <w:rtl w:val="0"/>
          <w:lang w:val="en-US"/>
        </w:rPr>
        <w:t xml:space="preserve">1  DecisionTreeClassifier(criterion='entropy', ma...   </w:t>
      </w:r>
      <w:r>
        <w:br w:type="textWrapping"/>
      </w:r>
      <w:r>
        <w:rPr>
          <w:rStyle w:val="Verbatim Char"/>
          <w:rtl w:val="0"/>
          <w:lang w:val="en-US"/>
        </w:rPr>
        <w:t xml:space="preserve">2  (DecisionTreeClassifier(max_depth=10, max_feat...   </w:t>
      </w:r>
      <w:r>
        <w:br w:type="textWrapping"/>
      </w:r>
      <w:r>
        <w:rPr>
          <w:rStyle w:val="Verbatim Char"/>
          <w:rtl w:val="0"/>
          <w:lang w:val="en-US"/>
        </w:rPr>
        <w:t xml:space="preserve">3           KNeighborsClassifier(n_neighbors=7, p=1)   </w:t>
      </w:r>
      <w:r>
        <w:br w:type="textWrapping"/>
      </w:r>
      <w:r>
        <w:rPr>
          <w:rStyle w:val="Verbatim Char"/>
          <w:rtl w:val="0"/>
          <w:lang w:val="en-US"/>
        </w:rPr>
        <w:t xml:space="preserve">4  MLPClassifier(activation='logistic', alpha=0.001)   </w:t>
      </w:r>
      <w:r>
        <w:br w:type="textWrapping"/>
        <w:br w:type="textWrapping"/>
      </w:r>
      <w:r>
        <w:rPr>
          <w:rStyle w:val="Verbatim Char"/>
          <w:rtl w:val="0"/>
          <w:lang w:val="en-US"/>
        </w:rPr>
        <w:t xml:space="preserve">                                     Best parameters  </w:t>
      </w:r>
      <w:r>
        <w:br w:type="textWrapping"/>
      </w:r>
      <w:r>
        <w:rPr>
          <w:rStyle w:val="Verbatim Char"/>
          <w:rtl w:val="0"/>
          <w:lang w:val="en-US"/>
        </w:rPr>
        <w:t xml:space="preserve">0     {'C': 0.01, 'penalty': 'l1', 'solver': 'saga'}  </w:t>
      </w:r>
      <w:r>
        <w:br w:type="textWrapping"/>
      </w:r>
      <w:r>
        <w:rPr>
          <w:rStyle w:val="Verbatim Char"/>
          <w:rtl w:val="0"/>
          <w:lang w:val="en-US"/>
        </w:rPr>
        <w:t xml:space="preserve">1  {'criterion': 'entropy', 'max_depth': 15, 'min...  </w:t>
      </w:r>
      <w:r>
        <w:br w:type="textWrapping"/>
      </w:r>
      <w:r>
        <w:rPr>
          <w:rStyle w:val="Verbatim Char"/>
          <w:rtl w:val="0"/>
          <w:lang w:val="en-US"/>
        </w:rPr>
        <w:t xml:space="preserve">2  {'criterion': 'gini', 'max_depth': 10, 'min_sa...  </w:t>
      </w:r>
      <w:r>
        <w:br w:type="textWrapping"/>
      </w:r>
      <w:r>
        <w:rPr>
          <w:rStyle w:val="Verbatim Char"/>
          <w:rtl w:val="0"/>
          <w:lang w:val="en-US"/>
        </w:rPr>
        <w:t xml:space="preserve">3   {'n_neighbors': 7, 'p': 1, 'weights': 'uniform'}  </w:t>
      </w:r>
      <w:r>
        <w:br w:type="textWrapping"/>
      </w:r>
      <w:r>
        <w:rPr>
          <w:rStyle w:val="Verbatim Char"/>
          <w:rtl w:val="0"/>
          <w:lang w:val="en-US"/>
        </w:rPr>
        <w:t xml:space="preserve">4  {'activation': 'logistic', 'alpha': 0.001, 'so...  </w:t>
      </w:r>
      <w:bookmarkEnd w:id="167"/>
    </w:p>
    <w:p>
      <w:pPr>
        <w:pStyle w:val="Source Code"/>
      </w:pPr>
      <w:bookmarkStart w:name="d80d2801" w:id="168"/>
    </w:p>
    <w:p>
      <w:pPr>
        <w:pStyle w:val="First Paragraph"/>
      </w:pPr>
      <w:r>
        <w:drawing xmlns:a="http://schemas.openxmlformats.org/drawingml/2006/main">
          <wp:inline distT="0" distB="0" distL="0" distR="0">
            <wp:extent cx="5334000" cy="3182062"/>
            <wp:effectExtent l="0" t="0" r="0" b="0"/>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20">
                      <a:extLst/>
                    </a:blip>
                    <a:stretch>
                      <a:fillRect/>
                    </a:stretch>
                  </pic:blipFill>
                  <pic:spPr>
                    <a:xfrm>
                      <a:off x="0" y="0"/>
                      <a:ext cx="5334000" cy="3182062"/>
                    </a:xfrm>
                    <a:prstGeom prst="rect">
                      <a:avLst/>
                    </a:prstGeom>
                    <a:ln w="12700" cap="flat">
                      <a:noFill/>
                      <a:miter lim="400000"/>
                    </a:ln>
                    <a:effectLst/>
                  </pic:spPr>
                </pic:pic>
              </a:graphicData>
            </a:graphic>
          </wp:inline>
        </w:drawing>
      </w:r>
      <w:bookmarkEnd w:id="168"/>
    </w:p>
    <w:p>
      <w:pPr>
        <w:pStyle w:val="Heading"/>
      </w:pPr>
      <w:bookmarkStart w:name="_Toc51" w:id="169"/>
      <w:bookmarkStart w:name="c7080db824f34dcf9a77e2a41bd67834" w:id="170"/>
      <w:r>
        <w:rPr>
          <w:rFonts w:cs="Arial Unicode MS" w:eastAsia="Arial Unicode MS"/>
          <w:rtl w:val="0"/>
        </w:rPr>
        <w:t>C</w:t>
      </w:r>
      <w:bookmarkEnd w:id="170"/>
      <w:bookmarkStart w:name="conclusion" w:id="171"/>
      <w:r>
        <w:rPr>
          <w:rFonts w:cs="Arial Unicode MS" w:eastAsia="Arial Unicode MS"/>
          <w:rtl w:val="0"/>
          <w:lang w:val="it-IT"/>
        </w:rPr>
        <w:t>onclusion</w:t>
      </w:r>
      <w:bookmarkEnd w:id="169"/>
    </w:p>
    <w:p>
      <w:pPr>
        <w:pStyle w:val="First Paragraph"/>
      </w:pPr>
      <w:r>
        <w:rPr>
          <w:b w:val="1"/>
          <w:bCs w:val="1"/>
          <w:rtl w:val="0"/>
          <w:lang w:val="en-US"/>
        </w:rPr>
        <w:t>Cross-Disciplinary Characteristics</w:t>
      </w:r>
    </w:p>
    <w:p>
      <w:pPr>
        <w:pStyle w:val="Body Text"/>
      </w:pPr>
      <w:r>
        <w:rPr>
          <w:rFonts w:cs="Arial Unicode MS" w:eastAsia="Arial Unicode MS"/>
          <w:rtl w:val="0"/>
          <w:lang w:val="en-US"/>
        </w:rPr>
        <w:t>The of that section was to find the probability of winning for an average athlete from one sport in another. It was proven that each sport in the Olympic Games has its physical requirements for athletes, and athletes's performance relies to some extent on physical condition. Additionally, we investigated the competitive nature of each sport, and extracted probability coefficients of winning for an average athlete in each sport. The part of the section where we investigate the probability of winning for an athlete who changes sports shows major differences in sports requirements. This method is actively used in sports medicine to predict injuries athletes can get performing unusual physical activity. For example, Lovdal S., Hartigh R. and Azzopardi G. (2021) applied machine learning models to predict runners' injuries who specialise in different distances.</w:t>
      </w:r>
    </w:p>
    <w:p>
      <w:pPr>
        <w:pStyle w:val="Body Text"/>
      </w:pPr>
      <w:r>
        <w:rPr>
          <w:rFonts w:cs="Arial Unicode MS" w:eastAsia="Arial Unicode MS"/>
          <w:b w:val="1"/>
          <w:bCs w:val="1"/>
          <w:rtl w:val="0"/>
          <w:lang w:val="en-US"/>
        </w:rPr>
        <w:t>Predictability Evaluation</w:t>
      </w:r>
    </w:p>
    <w:p>
      <w:pPr>
        <w:pStyle w:val="Body Text"/>
      </w:pPr>
      <w:r>
        <w:rPr>
          <w:rFonts w:cs="Arial Unicode MS" w:eastAsia="Arial Unicode MS"/>
          <w:rtl w:val="0"/>
          <w:lang w:val="en-US"/>
        </w:rPr>
        <w:t>Based on the models' evaluation was concluded that the KNN and Gradient Boost can predict medalists with the highest accuracy compared with other models tested. Models such as KNN, Gradient Boost and Random Forest may reach an accuracy close to 90%, however exact result depends on the preparation process. A similar study was conducted by Musa, R. (2019), where the author analysed archers' data to predict their performance, highlighting the KNN classifier as the most effective model.</w:t>
      </w:r>
    </w:p>
    <w:p>
      <w:pPr>
        <w:pStyle w:val="Body Text"/>
      </w:pPr>
      <w:r>
        <w:rPr>
          <w:rFonts w:cs="Arial Unicode MS" w:eastAsia="Arial Unicode MS"/>
          <w:rtl w:val="0"/>
          <w:lang w:val="en-US"/>
        </w:rPr>
        <w:t>Another interesting study made by Bunker, R. and Thabtah F. (2019) concluded that ANN models are the most effective methods for predicting sports data. This study focused mostly on general predictability, however, the mentioned studies can be considered as starting points in deeper analysi</w:t>
      </w:r>
      <w:bookmarkEnd w:id="171"/>
      <w:r>
        <w:rPr>
          <w:rFonts w:cs="Arial Unicode MS" w:eastAsia="Arial Unicode MS"/>
          <w:rtl w:val="0"/>
          <w:lang w:val="en-US"/>
        </w:rPr>
        <w:t>s</w:t>
      </w:r>
    </w:p>
    <w:p>
      <w:pPr>
        <w:pStyle w:val="Heading 2"/>
      </w:pPr>
      <w:bookmarkStart w:name="_Toc52" w:id="172"/>
      <w:bookmarkStart w:name="f770fc2342554802ba4f65a69d89523b" w:id="173"/>
      <w:r>
        <w:rPr>
          <w:rFonts w:cs="Arial Unicode MS" w:eastAsia="Arial Unicode MS"/>
          <w:rtl w:val="0"/>
        </w:rPr>
        <w:t>R</w:t>
      </w:r>
      <w:bookmarkEnd w:id="173"/>
      <w:bookmarkStart w:name="recommendationforfuturework" w:id="174"/>
      <w:r>
        <w:rPr>
          <w:rFonts w:cs="Arial Unicode MS" w:eastAsia="Arial Unicode MS"/>
          <w:rtl w:val="0"/>
          <w:lang w:val="en-US"/>
        </w:rPr>
        <w:t>ecommendation for future work</w:t>
      </w:r>
      <w:bookmarkEnd w:id="172"/>
    </w:p>
    <w:p>
      <w:pPr>
        <w:pStyle w:val="First Paragraph"/>
      </w:pPr>
      <w:r>
        <w:rPr>
          <w:rtl w:val="0"/>
          <w:lang w:val="en-US"/>
        </w:rPr>
        <w:t>The study has many different ways for improvements, in this section, I would like to highlight 2 main ways to develop this study.</w:t>
      </w:r>
    </w:p>
    <w:p>
      <w:pPr>
        <w:pStyle w:val="Body Text"/>
      </w:pPr>
      <w:r>
        <w:rPr>
          <w:rFonts w:cs="Arial Unicode MS" w:eastAsia="Arial Unicode MS"/>
          <w:b w:val="1"/>
          <w:bCs w:val="1"/>
          <w:rtl w:val="0"/>
          <w:lang w:val="en-US"/>
        </w:rPr>
        <w:t>1. Qualitatively, using the same dataset but different methods</w:t>
      </w:r>
    </w:p>
    <w:p>
      <w:pPr>
        <w:pStyle w:val="Body"/>
        <w:numPr>
          <w:ilvl w:val="0"/>
          <w:numId w:val="2"/>
        </w:numPr>
        <w:rPr>
          <w:lang w:val="en-US"/>
        </w:rPr>
      </w:pPr>
      <w:r>
        <w:rPr>
          <w:rtl w:val="0"/>
          <w:lang w:val="en-US"/>
        </w:rPr>
        <w:t>Many methods of data preparation were not tested. So there is a big scope to investigate how each method applied affects the Machine learning model.</w:t>
      </w:r>
    </w:p>
    <w:p>
      <w:pPr>
        <w:pStyle w:val="Body"/>
        <w:numPr>
          <w:ilvl w:val="1"/>
          <w:numId w:val="2"/>
        </w:numPr>
        <w:rPr>
          <w:lang w:val="en-US"/>
        </w:rPr>
      </w:pPr>
      <w:r>
        <w:rPr>
          <w:rtl w:val="0"/>
          <w:lang w:val="en-US"/>
        </w:rPr>
        <w:t>Investigate more relationships with the database.</w:t>
      </w:r>
    </w:p>
    <w:p>
      <w:pPr>
        <w:pStyle w:val="Body"/>
        <w:numPr>
          <w:ilvl w:val="1"/>
          <w:numId w:val="2"/>
        </w:numPr>
        <w:rPr>
          <w:lang w:val="en-US"/>
        </w:rPr>
      </w:pPr>
      <w:r>
        <w:rPr>
          <w:rtl w:val="0"/>
          <w:lang w:val="en-US"/>
        </w:rPr>
        <w:t>Calculation probabilities for each specific class.</w:t>
      </w:r>
    </w:p>
    <w:p>
      <w:pPr>
        <w:pStyle w:val="First Paragraph"/>
      </w:pPr>
      <w:r>
        <w:rPr>
          <w:b w:val="1"/>
          <w:bCs w:val="1"/>
          <w:rtl w:val="0"/>
          <w:lang w:val="en-US"/>
        </w:rPr>
        <w:t>2. Quantitatively, using the same or similar method with extended or additional dataset</w:t>
      </w:r>
    </w:p>
    <w:p>
      <w:pPr>
        <w:pStyle w:val="Body Text"/>
      </w:pPr>
      <w:r>
        <w:rPr>
          <w:rFonts w:cs="Arial Unicode MS" w:eastAsia="Arial Unicode MS"/>
          <w:rtl w:val="0"/>
          <w:lang w:val="en-US"/>
        </w:rPr>
        <w:t>Any additional information may add complicity and make predictions and probability more accurate. There are many different athlete metrics which may significantly improve the outcome such as:</w:t>
      </w:r>
    </w:p>
    <w:p>
      <w:pPr>
        <w:pStyle w:val="Body"/>
        <w:numPr>
          <w:ilvl w:val="0"/>
          <w:numId w:val="10"/>
        </w:numPr>
        <w:rPr>
          <w:lang w:val="en-US"/>
        </w:rPr>
      </w:pPr>
      <w:r>
        <w:rPr>
          <w:rtl w:val="0"/>
          <w:lang w:val="en-US"/>
        </w:rPr>
        <w:t>Physical data:</w:t>
      </w:r>
    </w:p>
    <w:p>
      <w:pPr>
        <w:pStyle w:val="Body"/>
        <w:numPr>
          <w:ilvl w:val="1"/>
          <w:numId w:val="2"/>
        </w:numPr>
        <w:rPr>
          <w:lang w:val="en-US"/>
        </w:rPr>
      </w:pPr>
      <w:r>
        <w:rPr>
          <w:rtl w:val="0"/>
          <w:lang w:val="en-US"/>
        </w:rPr>
        <w:t>Detailed anthropometrical measurements.</w:t>
      </w:r>
    </w:p>
    <w:p>
      <w:pPr>
        <w:pStyle w:val="Body"/>
        <w:numPr>
          <w:ilvl w:val="1"/>
          <w:numId w:val="2"/>
        </w:numPr>
        <w:rPr>
          <w:lang w:val="en-US"/>
        </w:rPr>
      </w:pPr>
      <w:r>
        <w:rPr>
          <w:rtl w:val="0"/>
          <w:lang w:val="en-US"/>
        </w:rPr>
        <w:t>Results of physical testing.</w:t>
      </w:r>
    </w:p>
    <w:p>
      <w:pPr>
        <w:pStyle w:val="Body"/>
        <w:numPr>
          <w:ilvl w:val="1"/>
          <w:numId w:val="2"/>
        </w:numPr>
        <w:rPr>
          <w:lang w:val="en-US"/>
        </w:rPr>
      </w:pPr>
      <w:r>
        <w:rPr>
          <w:rtl w:val="0"/>
          <w:lang w:val="en-US"/>
        </w:rPr>
        <w:t>Biochemical data such as blood testing.</w:t>
      </w:r>
    </w:p>
    <w:p>
      <w:pPr>
        <w:pStyle w:val="Body"/>
        <w:numPr>
          <w:ilvl w:val="1"/>
          <w:numId w:val="2"/>
        </w:numPr>
      </w:pPr>
      <w:r>
        <w:rPr>
          <w:rtl w:val="0"/>
        </w:rPr>
        <w:t>Genetic data.</w:t>
      </w:r>
    </w:p>
    <w:p>
      <w:pPr>
        <w:pStyle w:val="Body"/>
        <w:numPr>
          <w:ilvl w:val="0"/>
          <w:numId w:val="11"/>
        </w:numPr>
        <w:rPr>
          <w:lang w:val="en-US"/>
        </w:rPr>
      </w:pPr>
      <w:r>
        <w:rPr>
          <w:rtl w:val="0"/>
          <w:lang w:val="en-US"/>
        </w:rPr>
        <w:t>Detailed environmental data such as:</w:t>
      </w:r>
    </w:p>
    <w:p>
      <w:pPr>
        <w:pStyle w:val="Body"/>
        <w:numPr>
          <w:ilvl w:val="1"/>
          <w:numId w:val="2"/>
        </w:numPr>
        <w:rPr>
          <w:lang w:val="en-US"/>
        </w:rPr>
      </w:pPr>
      <w:r>
        <w:rPr>
          <w:rtl w:val="0"/>
          <w:lang w:val="en-US"/>
        </w:rPr>
        <w:t>Couches, methodologies, physiotherapist.</w:t>
      </w:r>
    </w:p>
    <w:p>
      <w:pPr>
        <w:pStyle w:val="Body"/>
        <w:numPr>
          <w:ilvl w:val="1"/>
          <w:numId w:val="2"/>
        </w:numPr>
        <w:rPr>
          <w:lang w:val="en-US"/>
        </w:rPr>
      </w:pPr>
      <w:r>
        <w:rPr>
          <w:rtl w:val="0"/>
          <w:lang w:val="en-US"/>
        </w:rPr>
        <w:t>Establishment which provides an athlete's preparation.</w:t>
      </w:r>
    </w:p>
    <w:p>
      <w:pPr>
        <w:pStyle w:val="Body"/>
        <w:numPr>
          <w:ilvl w:val="1"/>
          <w:numId w:val="2"/>
        </w:numPr>
        <w:rPr>
          <w:lang w:val="en-US"/>
        </w:rPr>
      </w:pPr>
      <w:r>
        <w:rPr>
          <w:rtl w:val="0"/>
          <w:lang w:val="en-US"/>
        </w:rPr>
        <w:t>Amount of investment, funds, grants, and salaries.</w:t>
      </w:r>
    </w:p>
    <w:p>
      <w:pPr>
        <w:pStyle w:val="Body"/>
        <w:numPr>
          <w:ilvl w:val="1"/>
          <w:numId w:val="2"/>
        </w:numPr>
        <w:rPr>
          <w:lang w:val="en-US"/>
        </w:rPr>
      </w:pPr>
      <w:r>
        <w:rPr>
          <w:rtl w:val="0"/>
          <w:lang w:val="en-US"/>
        </w:rPr>
        <w:t>Athlete's family</w:t>
      </w:r>
      <w:bookmarkEnd w:id="174"/>
      <w:r>
        <w:rPr>
          <w:rtl w:val="0"/>
        </w:rPr>
        <w:t>.</w:t>
      </w:r>
    </w:p>
    <w:p>
      <w:pPr>
        <w:pStyle w:val="First Paragraph"/>
      </w:pPr>
      <w:bookmarkStart w:name="Xf2fff7edd53b92da72b0e9f5f4ffaaf0e19f8c1" w:id="175"/>
      <w:bookmarkEnd w:id="175"/>
    </w:p>
    <w:p>
      <w:pPr>
        <w:pStyle w:val="Body"/>
      </w:pPr>
      <w:bookmarkStart w:name="Xfe9ad3ce887385bc32afb091c9e5f423f3a5a40" w:id="176"/>
      <w:r>
        <mc:AlternateContent>
          <mc:Choice Requires="wps">
            <w:drawing xmlns:a="http://schemas.openxmlformats.org/drawingml/2006/main">
              <wp:inline distT="0" distB="0" distL="0" distR="0">
                <wp:extent cx="5943600" cy="19050"/>
                <wp:effectExtent l="0" t="0" r="0" b="0"/>
                <wp:docPr id="1073741860"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44"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176"/>
    </w:p>
    <w:p>
      <w:pPr>
        <w:pStyle w:val="Heading"/>
      </w:pPr>
      <w:bookmarkStart w:name="_Toc53" w:id="177"/>
      <w:bookmarkStart w:name="Xd81a6e35e5a506c108742adf084dec1904871bb" w:id="178"/>
      <w:r>
        <w:rPr>
          <w:rFonts w:cs="Arial Unicode MS" w:eastAsia="Arial Unicode MS"/>
          <w:rtl w:val="0"/>
        </w:rPr>
        <w:t>R</w:t>
      </w:r>
      <w:bookmarkEnd w:id="178"/>
      <w:bookmarkStart w:name="references" w:id="179"/>
      <w:r>
        <w:rPr>
          <w:rFonts w:cs="Arial Unicode MS" w:eastAsia="Arial Unicode MS"/>
          <w:rtl w:val="0"/>
          <w:lang w:val="fr-FR"/>
        </w:rPr>
        <w:t>eferences</w:t>
      </w:r>
      <w:bookmarkEnd w:id="177"/>
    </w:p>
    <w:p>
      <w:pPr>
        <w:pStyle w:val="First Paragraph"/>
      </w:pPr>
      <w:r>
        <w:rPr>
          <w:rtl w:val="0"/>
          <w:lang w:val="en-US"/>
        </w:rPr>
        <w:t>Anik, A. I., Yeaser, S., Hossain, A. I., and Chakrabarty, A. (2018) Player</w:t>
      </w:r>
      <w:r>
        <w:rPr>
          <w:rtl w:val="0"/>
          <w:lang w:val="en-US"/>
        </w:rPr>
        <w:t>’</w:t>
      </w:r>
      <w:r>
        <w:rPr>
          <w:rtl w:val="0"/>
          <w:lang w:val="en-US"/>
        </w:rPr>
        <w:t>s Performance Prediction in ODI Cricket Using Machine Learning Algorithms, Proc. 4th Int. Conf. Electr. Eng. Inf. Commun. Technol. (iCEEiCT), pp. 500-505.</w:t>
      </w:r>
    </w:p>
    <w:p>
      <w:pPr>
        <w:pStyle w:val="Body Text"/>
      </w:pPr>
      <w:r>
        <w:rPr>
          <w:rFonts w:cs="Arial Unicode MS" w:eastAsia="Arial Unicode MS"/>
          <w:rtl w:val="0"/>
          <w:lang w:val="en-US"/>
        </w:rPr>
        <w:t>Arkaev, L. I., and Suchilin, N. G. (2004) How to Create Champions. Oxford, Meyer &amp; Meyer Sport.</w:t>
      </w:r>
    </w:p>
    <w:p>
      <w:pPr>
        <w:pStyle w:val="Body Text"/>
      </w:pPr>
      <w:r>
        <w:rPr>
          <w:rFonts w:cs="Arial Unicode MS" w:eastAsia="Arial Unicode MS"/>
          <w:rtl w:val="0"/>
          <w:lang w:val="en-US"/>
        </w:rPr>
        <w:t xml:space="preserve">Arneson, R. (2015). Equality of opportunity. In E. Zalta (Ed.), The Stanford encyclopedia of philosophy (Summer 2015 ed.). Retrieved from </w:t>
      </w:r>
      <w:r>
        <w:rPr>
          <w:rStyle w:val="Hyperlink.0"/>
        </w:rPr>
        <w:fldChar w:fldCharType="begin" w:fldLock="0"/>
      </w:r>
      <w:r>
        <w:rPr>
          <w:rStyle w:val="Hyperlink.0"/>
        </w:rPr>
        <w:instrText xml:space="preserve"> HYPERLINK "https://plato.stanford.edu/archives/sum2015/entries/equal-opportunity/"</w:instrText>
      </w:r>
      <w:r>
        <w:rPr>
          <w:rStyle w:val="Hyperlink.0"/>
        </w:rPr>
        <w:fldChar w:fldCharType="separate" w:fldLock="0"/>
      </w:r>
      <w:r>
        <w:rPr>
          <w:rStyle w:val="Hyperlink.0"/>
          <w:rFonts w:cs="Arial Unicode MS" w:eastAsia="Arial Unicode MS"/>
          <w:rtl w:val="0"/>
        </w:rPr>
        <w:t>https://plato.stanford.edu/archives/sum2015/entries/equal-opportunity/</w:t>
      </w:r>
      <w:r>
        <w:rPr/>
        <w:fldChar w:fldCharType="end" w:fldLock="0"/>
      </w:r>
    </w:p>
    <w:p>
      <w:pPr>
        <w:pStyle w:val="Body Text"/>
      </w:pPr>
      <w:r>
        <w:rPr>
          <w:rFonts w:cs="Arial Unicode MS" w:eastAsia="Arial Unicode MS"/>
          <w:rtl w:val="0"/>
          <w:lang w:val="en-US"/>
        </w:rPr>
        <w:t>Bahr, R., Clarsen, B., and Ekstrand, J. (2018). Why we should focus on the burden of injuries and illnesses, not just their incidence. Br J Sports Med, 52, 1018</w:t>
      </w:r>
      <w:r>
        <w:rPr>
          <w:rFonts w:cs="Arial Unicode MS" w:eastAsia="Arial Unicode MS" w:hint="default"/>
          <w:rtl w:val="0"/>
          <w:lang w:val="en-US"/>
        </w:rPr>
        <w:t>–</w:t>
      </w:r>
      <w:r>
        <w:rPr>
          <w:rFonts w:cs="Arial Unicode MS" w:eastAsia="Arial Unicode MS"/>
          <w:rtl w:val="0"/>
          <w:lang w:val="en-US"/>
        </w:rPr>
        <w:t xml:space="preserve">1021. </w:t>
      </w:r>
      <w:r>
        <w:rPr>
          <w:rStyle w:val="Hyperlink.0"/>
        </w:rPr>
        <w:fldChar w:fldCharType="begin" w:fldLock="0"/>
      </w:r>
      <w:r>
        <w:rPr>
          <w:rStyle w:val="Hyperlink.0"/>
        </w:rPr>
        <w:instrText xml:space="preserve"> HYPERLINK "https://doi.org/10.1136/bjsports-2017-098160"</w:instrText>
      </w:r>
      <w:r>
        <w:rPr>
          <w:rStyle w:val="Hyperlink.0"/>
        </w:rPr>
        <w:fldChar w:fldCharType="separate" w:fldLock="0"/>
      </w:r>
      <w:r>
        <w:rPr>
          <w:rStyle w:val="Hyperlink.0"/>
          <w:rFonts w:cs="Arial Unicode MS" w:eastAsia="Arial Unicode MS"/>
          <w:rtl w:val="0"/>
        </w:rPr>
        <w:t>https://doi.org/10.1136/bjsports-2017-098160</w:t>
      </w:r>
      <w:r>
        <w:rPr/>
        <w:fldChar w:fldCharType="end" w:fldLock="0"/>
      </w:r>
    </w:p>
    <w:p>
      <w:pPr>
        <w:pStyle w:val="Body Text"/>
      </w:pPr>
      <w:r>
        <w:rPr>
          <w:rFonts w:cs="Arial Unicode MS" w:eastAsia="Arial Unicode MS"/>
          <w:rtl w:val="0"/>
          <w:lang w:val="en-US"/>
        </w:rPr>
        <w:t>Bahr, R., and Krosshaug, T. (2005). Understanding injury mechanisms: a key component of preventing injuries in sport. Br J Sports Med, 39, 324</w:t>
      </w:r>
      <w:r>
        <w:rPr>
          <w:rFonts w:cs="Arial Unicode MS" w:eastAsia="Arial Unicode MS" w:hint="default"/>
          <w:rtl w:val="0"/>
          <w:lang w:val="en-US"/>
        </w:rPr>
        <w:t>–</w:t>
      </w:r>
      <w:r>
        <w:rPr>
          <w:rFonts w:cs="Arial Unicode MS" w:eastAsia="Arial Unicode MS"/>
          <w:rtl w:val="0"/>
          <w:lang w:val="en-US"/>
        </w:rPr>
        <w:t xml:space="preserve">329. </w:t>
      </w:r>
      <w:r>
        <w:rPr>
          <w:rStyle w:val="Hyperlink.0"/>
        </w:rPr>
        <w:fldChar w:fldCharType="begin" w:fldLock="0"/>
      </w:r>
      <w:r>
        <w:rPr>
          <w:rStyle w:val="Hyperlink.0"/>
        </w:rPr>
        <w:instrText xml:space="preserve"> HYPERLINK "https://doi.org/10.1136/bjsm.2005.018341"</w:instrText>
      </w:r>
      <w:r>
        <w:rPr>
          <w:rStyle w:val="Hyperlink.0"/>
        </w:rPr>
        <w:fldChar w:fldCharType="separate" w:fldLock="0"/>
      </w:r>
      <w:r>
        <w:rPr>
          <w:rStyle w:val="Hyperlink.0"/>
          <w:rFonts w:cs="Arial Unicode MS" w:eastAsia="Arial Unicode MS"/>
          <w:rtl w:val="0"/>
        </w:rPr>
        <w:t>https://doi.org/10.1136/bjsm.2005.018341</w:t>
      </w:r>
      <w:r>
        <w:rPr/>
        <w:fldChar w:fldCharType="end" w:fldLock="0"/>
      </w:r>
    </w:p>
    <w:p>
      <w:pPr>
        <w:pStyle w:val="Body Text"/>
      </w:pPr>
      <w:r>
        <w:rPr>
          <w:rFonts w:cs="Arial Unicode MS" w:eastAsia="Arial Unicode MS"/>
          <w:rtl w:val="0"/>
          <w:lang w:val="en-US"/>
        </w:rPr>
        <w:t>Bunker, R. and Thabtah F. (2019) A machine learning framework for sport result prediction. Applied computing and informatics 15 (1), 27-33, 2019</w:t>
      </w:r>
    </w:p>
    <w:p>
      <w:pPr>
        <w:pStyle w:val="Body Text"/>
      </w:pPr>
      <w:r>
        <w:rPr>
          <w:rFonts w:cs="Arial Unicode MS" w:eastAsia="Arial Unicode MS"/>
          <w:rtl w:val="0"/>
          <w:lang w:val="en-US"/>
        </w:rPr>
        <w:t>Borms, J., and Hebbelinck, M. (1984). Review of Studies on Olympic Athletes. In J. E. L. Carter (Ed.), Physical Structure of Olympic Athletes Part 11: Kinanthropometry of Olympic Athletes (pp. 7-27). New York: Basel-Karger.</w:t>
      </w:r>
    </w:p>
    <w:p>
      <w:pPr>
        <w:pStyle w:val="Body Text"/>
      </w:pPr>
      <w:r>
        <w:rPr>
          <w:rFonts w:cs="Arial Unicode MS" w:eastAsia="Arial Unicode MS"/>
          <w:rtl w:val="0"/>
          <w:lang w:val="en-US"/>
        </w:rPr>
        <w:t>Carter, J. E. L. (1985). Morphological Factors Limiting Human Performance. In D. H. Clarke &amp; H. M. Eckert (Eds.), Limits of Human Performance. American Academy of Physical Education Papers, No. 18. Champaign: Human Kinetics.</w:t>
      </w:r>
    </w:p>
    <w:p>
      <w:pPr>
        <w:pStyle w:val="Body Text"/>
      </w:pPr>
      <w:r>
        <w:rPr>
          <w:rFonts w:cs="Arial Unicode MS" w:eastAsia="Arial Unicode MS"/>
          <w:rtl w:val="0"/>
          <w:lang w:val="en-US"/>
        </w:rPr>
        <w:t>Cuk, I., and Kar</w:t>
      </w:r>
      <w:r>
        <w:rPr>
          <w:rFonts w:cs="Arial Unicode MS" w:eastAsia="Arial Unicode MS" w:hint="default"/>
          <w:rtl w:val="0"/>
          <w:lang w:val="en-US"/>
        </w:rPr>
        <w:t>á</w:t>
      </w:r>
      <w:r>
        <w:rPr>
          <w:rFonts w:cs="Arial Unicode MS" w:eastAsia="Arial Unicode MS"/>
          <w:rtl w:val="0"/>
          <w:lang w:val="en-US"/>
        </w:rPr>
        <w:t>csony, I. (2002). Rings. Methods, Ideas, Curiosities, History. Norman (OK), Paul Ziert &amp; Associates.</w:t>
      </w:r>
    </w:p>
    <w:p>
      <w:pPr>
        <w:pStyle w:val="Body Text"/>
      </w:pPr>
      <w:r>
        <w:rPr>
          <w:rFonts w:cs="Arial Unicode MS" w:eastAsia="Arial Unicode MS"/>
          <w:rtl w:val="0"/>
          <w:lang w:val="en-US"/>
        </w:rPr>
        <w:t>De Bosscher, V. (2007). Sports Policy Factors Leading to International Sporting success. Published Doctoral thesis, Vrije Universiteit Brussel, Brussel, VUBPRESS.</w:t>
      </w:r>
    </w:p>
    <w:p>
      <w:pPr>
        <w:pStyle w:val="Body Text"/>
      </w:pPr>
      <w:r>
        <w:rPr>
          <w:rFonts w:cs="Arial Unicode MS" w:eastAsia="Arial Unicode MS"/>
          <w:rtl w:val="0"/>
          <w:lang w:val="en-US"/>
        </w:rPr>
        <w:t>De Jesus, K., Ayala, H. V. H., de Jesus, K., Coelho, L. D. S., Medeiros, A. I. A., &amp; Abraldes, J. A. (2018). Modelling and predicting backstroke start performance using non-linear and linear models. J. Hum. Kinetics, 61(1), 29-38.</w:t>
      </w:r>
    </w:p>
    <w:p>
      <w:pPr>
        <w:pStyle w:val="Body Text"/>
      </w:pPr>
      <w:r>
        <w:rPr>
          <w:rFonts w:cs="Arial Unicode MS" w:eastAsia="Arial Unicode MS"/>
          <w:rtl w:val="0"/>
          <w:lang w:val="en-US"/>
        </w:rPr>
        <w:t>Derrick, B., Toher, D., &amp; White, P. (2017). "How to compare the means of two samples that include paired observations and independent observations: A companion to Derrick, Russ, Toher and White (2017)" (PDF). The Quantitative Methods for Psychology, 13(2), 120</w:t>
      </w:r>
      <w:r>
        <w:rPr>
          <w:rFonts w:cs="Arial Unicode MS" w:eastAsia="Arial Unicode MS" w:hint="default"/>
          <w:rtl w:val="0"/>
          <w:lang w:val="en-US"/>
        </w:rPr>
        <w:t>–</w:t>
      </w:r>
      <w:r>
        <w:rPr>
          <w:rFonts w:cs="Arial Unicode MS" w:eastAsia="Arial Unicode MS"/>
          <w:rtl w:val="0"/>
          <w:lang w:val="en-US"/>
        </w:rPr>
        <w:t>126.</w:t>
      </w:r>
    </w:p>
    <w:p>
      <w:pPr>
        <w:pStyle w:val="Body Text"/>
      </w:pPr>
      <w:r>
        <w:rPr>
          <w:rFonts w:cs="Arial Unicode MS" w:eastAsia="Arial Unicode MS"/>
          <w:rtl w:val="0"/>
          <w:lang w:val="en-US"/>
        </w:rPr>
        <w:t>Donoghue, P. O. (2009). Research Methods for Sports Performance Analysis. Evanston, IL, USA: Routledge.</w:t>
      </w:r>
    </w:p>
    <w:p>
      <w:pPr>
        <w:pStyle w:val="Body Text"/>
      </w:pPr>
      <w:r>
        <w:rPr>
          <w:rFonts w:cs="Arial Unicode MS" w:eastAsia="Arial Unicode MS"/>
          <w:rtl w:val="0"/>
          <w:lang w:val="en-US"/>
        </w:rPr>
        <w:t xml:space="preserve">Fisher, R. A. (1922). "On the Interpretation of </w:t>
      </w:r>
      <w:r>
        <w:rPr>
          <w:rFonts w:cs="Arial Unicode MS" w:eastAsia="Arial Unicode MS" w:hint="default"/>
          <w:rtl w:val="0"/>
          <w:lang w:val="en-US"/>
        </w:rPr>
        <w:t>χ</w:t>
      </w:r>
      <w:r>
        <w:rPr>
          <w:rFonts w:cs="Arial Unicode MS" w:eastAsia="Arial Unicode MS"/>
          <w:rtl w:val="0"/>
          <w:lang w:val="en-US"/>
        </w:rPr>
        <w:t>2 from Contingency Tables, and the Calculation of P". Journal of the Royal Statistical Society, 85(1), 87</w:t>
      </w:r>
      <w:r>
        <w:rPr>
          <w:rFonts w:cs="Arial Unicode MS" w:eastAsia="Arial Unicode MS" w:hint="default"/>
          <w:rtl w:val="0"/>
          <w:lang w:val="en-US"/>
        </w:rPr>
        <w:t>–</w:t>
      </w:r>
      <w:r>
        <w:rPr>
          <w:rFonts w:cs="Arial Unicode MS" w:eastAsia="Arial Unicode MS"/>
          <w:rtl w:val="0"/>
          <w:lang w:val="en-US"/>
        </w:rPr>
        <w:t>94.</w:t>
      </w:r>
    </w:p>
    <w:p>
      <w:pPr>
        <w:pStyle w:val="Body Text"/>
      </w:pPr>
      <w:r>
        <w:rPr>
          <w:rFonts w:cs="Arial Unicode MS" w:eastAsia="Arial Unicode MS"/>
          <w:rtl w:val="0"/>
          <w:lang w:val="en-US"/>
        </w:rPr>
        <w:t>Flegl, M., and Andrade, L. A. (2018). Measuring countries</w:t>
      </w:r>
      <w:r>
        <w:rPr>
          <w:rFonts w:cs="Arial Unicode MS" w:eastAsia="Arial Unicode MS" w:hint="default"/>
          <w:rtl w:val="0"/>
          <w:lang w:val="en-US"/>
        </w:rPr>
        <w:t xml:space="preserve">’ </w:t>
      </w:r>
      <w:r>
        <w:rPr>
          <w:rFonts w:cs="Arial Unicode MS" w:eastAsia="Arial Unicode MS"/>
          <w:rtl w:val="0"/>
          <w:lang w:val="en-US"/>
        </w:rPr>
        <w:t>performance at the Summer Olympic Games in Rio 2016. OPSEARCH, 55, 823</w:t>
      </w:r>
      <w:r>
        <w:rPr>
          <w:rFonts w:cs="Arial Unicode MS" w:eastAsia="Arial Unicode MS" w:hint="default"/>
          <w:rtl w:val="0"/>
          <w:lang w:val="en-US"/>
        </w:rPr>
        <w:t>–</w:t>
      </w:r>
      <w:r>
        <w:rPr>
          <w:rFonts w:cs="Arial Unicode MS" w:eastAsia="Arial Unicode MS"/>
          <w:rtl w:val="0"/>
          <w:lang w:val="en-US"/>
        </w:rPr>
        <w:t xml:space="preserve">846. </w:t>
      </w:r>
      <w:r>
        <w:rPr>
          <w:rStyle w:val="Hyperlink.0"/>
        </w:rPr>
        <w:fldChar w:fldCharType="begin" w:fldLock="0"/>
      </w:r>
      <w:r>
        <w:rPr>
          <w:rStyle w:val="Hyperlink.0"/>
        </w:rPr>
        <w:instrText xml:space="preserve"> HYPERLINK "https://doi.org/10.1007/s12597-018-0347-8"</w:instrText>
      </w:r>
      <w:r>
        <w:rPr>
          <w:rStyle w:val="Hyperlink.0"/>
        </w:rPr>
        <w:fldChar w:fldCharType="separate" w:fldLock="0"/>
      </w:r>
      <w:r>
        <w:rPr>
          <w:rStyle w:val="Hyperlink.0"/>
          <w:rFonts w:cs="Arial Unicode MS" w:eastAsia="Arial Unicode MS"/>
          <w:rtl w:val="0"/>
        </w:rPr>
        <w:t>https://doi.org/10.1007/s12597-018-0347-8</w:t>
      </w:r>
      <w:r>
        <w:rPr/>
        <w:fldChar w:fldCharType="end" w:fldLock="0"/>
      </w:r>
    </w:p>
    <w:p>
      <w:pPr>
        <w:pStyle w:val="Body Text"/>
      </w:pPr>
      <w:r>
        <w:rPr>
          <w:rFonts w:cs="Arial Unicode MS" w:eastAsia="Arial Unicode MS"/>
          <w:rtl w:val="0"/>
          <w:lang w:val="en-US"/>
        </w:rPr>
        <w:t>Frantisek, T. (2011). Competitive Loading in Top Team Handball. Vienna, Austria: European Handball Federation WEB PERIODICAL.</w:t>
      </w:r>
    </w:p>
    <w:p>
      <w:pPr>
        <w:pStyle w:val="Body Text"/>
      </w:pPr>
      <w:r>
        <w:rPr>
          <w:rFonts w:cs="Arial Unicode MS" w:eastAsia="Arial Unicode MS"/>
          <w:rtl w:val="0"/>
          <w:lang w:val="en-US"/>
        </w:rPr>
        <w:t>Ha, T. N., Lubo-Robles, D., Marfurt, K., and Wallet, B. (2021). In-depth analysis of logarithmic data transformation and per-class normalization in machine learning. Interpretation, 9(3), T685-T710.</w:t>
      </w:r>
    </w:p>
    <w:p>
      <w:pPr>
        <w:pStyle w:val="Body Text"/>
      </w:pPr>
      <w:r>
        <w:rPr>
          <w:rFonts w:cs="Arial Unicode MS" w:eastAsia="Arial Unicode MS"/>
          <w:rtl w:val="0"/>
          <w:lang w:val="en-US"/>
        </w:rPr>
        <w:t>Heinil</w:t>
      </w:r>
      <w:r>
        <w:rPr>
          <w:rFonts w:cs="Arial Unicode MS" w:eastAsia="Arial Unicode MS" w:hint="default"/>
          <w:rtl w:val="0"/>
          <w:lang w:val="en-US"/>
        </w:rPr>
        <w:t>ä</w:t>
      </w:r>
      <w:r>
        <w:rPr>
          <w:rFonts w:cs="Arial Unicode MS" w:eastAsia="Arial Unicode MS"/>
          <w:rtl w:val="0"/>
          <w:lang w:val="en-US"/>
        </w:rPr>
        <w:t>, K. (1982). The totalization process in international sport. Sportwissenschaft, 12(3), 235</w:t>
      </w:r>
      <w:r>
        <w:rPr>
          <w:rFonts w:cs="Arial Unicode MS" w:eastAsia="Arial Unicode MS" w:hint="default"/>
          <w:rtl w:val="0"/>
          <w:lang w:val="en-US"/>
        </w:rPr>
        <w:t>–</w:t>
      </w:r>
      <w:r>
        <w:rPr>
          <w:rFonts w:cs="Arial Unicode MS" w:eastAsia="Arial Unicode MS"/>
          <w:rtl w:val="0"/>
          <w:lang w:val="en-US"/>
        </w:rPr>
        <w:t>254.</w:t>
      </w:r>
    </w:p>
    <w:p>
      <w:pPr>
        <w:pStyle w:val="Body Text"/>
      </w:pPr>
      <w:r>
        <w:rPr>
          <w:rFonts w:cs="Arial Unicode MS" w:eastAsia="Arial Unicode MS"/>
          <w:rtl w:val="0"/>
          <w:lang w:val="en-US"/>
        </w:rPr>
        <w:t>Hore, S., and Bhattacharya, T. (2018). A machine learning based approach towards building a Sustainability Model for NBA players. Proc. 2nd Int. Conf. Inventive Commun. Comput. Technol. (ICICCT), pp. 1690-1694.</w:t>
      </w:r>
    </w:p>
    <w:p>
      <w:pPr>
        <w:pStyle w:val="Body Text"/>
      </w:pPr>
      <w:r>
        <w:rPr>
          <w:rFonts w:cs="Arial Unicode MS" w:eastAsia="Arial Unicode MS"/>
          <w:rtl w:val="0"/>
          <w:lang w:val="en-US"/>
        </w:rPr>
        <w:t>Johnson, E. (Ed.). (2000). Essentials of Exercise Physiology (pp. 500-527). Lippincott Williams and Wilkins, USA.</w:t>
      </w:r>
    </w:p>
    <w:p>
      <w:pPr>
        <w:pStyle w:val="Body Text"/>
      </w:pPr>
      <w:r>
        <w:rPr>
          <w:rFonts w:cs="Arial Unicode MS" w:eastAsia="Arial Unicode MS"/>
          <w:rtl w:val="0"/>
          <w:lang w:val="en-US"/>
        </w:rPr>
        <w:t>Kazerouni, A., Zhao, Q., Xie, J., Tata, S., and Najork, M. (2020). Active learning for skewed data sets. arXiv preprint arXiv:2005.11442.</w:t>
      </w:r>
    </w:p>
    <w:p>
      <w:pPr>
        <w:pStyle w:val="Body Text"/>
      </w:pPr>
      <w:r>
        <w:rPr>
          <w:rFonts w:cs="Arial Unicode MS" w:eastAsia="Arial Unicode MS"/>
          <w:rtl w:val="0"/>
          <w:lang w:val="en-US"/>
        </w:rPr>
        <w:t>Kendall, M. G., and Stuart, A. (1973). The Advanced Theory of Statistics, Volume 2: Inference and Relationship. Griffin.</w:t>
      </w:r>
    </w:p>
    <w:p>
      <w:pPr>
        <w:pStyle w:val="Body Text"/>
      </w:pPr>
      <w:r>
        <w:rPr>
          <w:rFonts w:cs="Arial Unicode MS" w:eastAsia="Arial Unicode MS"/>
          <w:rtl w:val="0"/>
          <w:lang w:val="en-US"/>
        </w:rPr>
        <w:t>Kurgan, L., and Musilek, P. (2006). A survey of Knowledge Discovery and Data Mining process models. Knowl. Eng. Rev., 21, 1</w:t>
      </w:r>
      <w:r>
        <w:rPr>
          <w:rFonts w:cs="Arial Unicode MS" w:eastAsia="Arial Unicode MS" w:hint="default"/>
          <w:rtl w:val="0"/>
          <w:lang w:val="en-US"/>
        </w:rPr>
        <w:t>–</w:t>
      </w:r>
      <w:r>
        <w:rPr>
          <w:rFonts w:cs="Arial Unicode MS" w:eastAsia="Arial Unicode MS"/>
          <w:rtl w:val="0"/>
          <w:lang w:val="en-US"/>
        </w:rPr>
        <w:t>24.</w:t>
      </w:r>
    </w:p>
    <w:p>
      <w:pPr>
        <w:pStyle w:val="Body Text"/>
      </w:pPr>
      <w:r>
        <w:rPr>
          <w:rFonts w:cs="Arial Unicode MS" w:eastAsia="Arial Unicode MS"/>
          <w:rtl w:val="0"/>
          <w:lang w:val="en-US"/>
        </w:rPr>
        <w:t>Lovdal, S., Hartigh, R., and Azzopardi, G. (2021). Injury prediction in competitive runners with machine learning. International Journal of Sports Physiology and Performance, 16(10), 1522-1531.</w:t>
      </w:r>
    </w:p>
    <w:p>
      <w:pPr>
        <w:pStyle w:val="Body Text"/>
      </w:pPr>
      <w:r>
        <w:rPr>
          <w:rFonts w:cs="Arial Unicode MS" w:eastAsia="Arial Unicode MS"/>
          <w:rtl w:val="0"/>
          <w:lang w:val="en-US"/>
        </w:rPr>
        <w:t>Maanijou, R., and Mirroshandel, S. A. (2019). Introducing an expert system for prediction of soccer player ranking using ensemble learning. Neural Comput. Appl., 31(12), 9157-9174.</w:t>
      </w:r>
    </w:p>
    <w:p>
      <w:pPr>
        <w:pStyle w:val="Body Text"/>
      </w:pPr>
      <w:r>
        <w:rPr>
          <w:rFonts w:cs="Arial Unicode MS" w:eastAsia="Arial Unicode MS"/>
          <w:rtl w:val="0"/>
          <w:lang w:val="en-US"/>
        </w:rPr>
        <w:t>Makaba, T., and Dogo, E. (2019). A comparison of strategies for missing values in data on machine learning classification algorithms. International multidisciplinary information technology and engineering conference (IMITEC), 1-7.</w:t>
      </w:r>
    </w:p>
    <w:p>
      <w:pPr>
        <w:pStyle w:val="Body Text"/>
      </w:pPr>
      <w:r>
        <w:rPr>
          <w:rFonts w:cs="Arial Unicode MS" w:eastAsia="Arial Unicode MS"/>
          <w:rtl w:val="0"/>
          <w:lang w:val="en-US"/>
        </w:rPr>
        <w:t>Meayk, E., and Unold, O. (2011). Machine learning approach to model sport training. Comput. Hum. Behav., 27(5), 1499-1506.</w:t>
      </w:r>
    </w:p>
    <w:p>
      <w:pPr>
        <w:pStyle w:val="Body Text"/>
      </w:pPr>
      <w:r>
        <w:rPr>
          <w:rFonts w:cs="Arial Unicode MS" w:eastAsia="Arial Unicode MS"/>
          <w:rtl w:val="0"/>
          <w:lang w:val="en-US"/>
        </w:rPr>
        <w:t>Michalsik, L. B. (2004). Analysis of working demands of Danish handball players. In What</w:t>
      </w:r>
      <w:r>
        <w:rPr>
          <w:rFonts w:cs="Arial Unicode MS" w:eastAsia="Arial Unicode MS" w:hint="default"/>
          <w:rtl w:val="0"/>
          <w:lang w:val="en-US"/>
        </w:rPr>
        <w:t>’</w:t>
      </w:r>
      <w:r>
        <w:rPr>
          <w:rFonts w:cs="Arial Unicode MS" w:eastAsia="Arial Unicode MS"/>
          <w:rtl w:val="0"/>
          <w:lang w:val="en-US"/>
        </w:rPr>
        <w:t>s Going Gym. Copenhagen, Denmark: Forlaget Underskoven, pp. 321-330.</w:t>
      </w:r>
    </w:p>
    <w:p>
      <w:pPr>
        <w:pStyle w:val="Body Text"/>
      </w:pPr>
      <w:r>
        <w:rPr>
          <w:rFonts w:cs="Arial Unicode MS" w:eastAsia="Arial Unicode MS"/>
          <w:rtl w:val="0"/>
          <w:lang w:val="en-US"/>
        </w:rPr>
        <w:t>Monard, M. C. (2002). Learning with skewed class distributions. GEAPA Batista, 85, 173-180.</w:t>
      </w:r>
    </w:p>
    <w:p>
      <w:pPr>
        <w:pStyle w:val="Body Text"/>
      </w:pPr>
      <w:r>
        <w:rPr>
          <w:rFonts w:cs="Arial Unicode MS" w:eastAsia="Arial Unicode MS"/>
          <w:rtl w:val="0"/>
          <w:lang w:val="en-US"/>
        </w:rPr>
        <w:t>Musa, R. M., Majeed, A. P. P. A., Taha, Z., Abdullah, M. R., Maliki, A. B. H. M., and Kosni, N. A. (2019). The application of artificial neural network and k-nearest neighbour classification models in the scouting of high-performance archers from a selected fitness and motor skill performance parameters. Sci. Sports, 34, 241-249.</w:t>
      </w:r>
    </w:p>
    <w:p>
      <w:pPr>
        <w:pStyle w:val="Body Text"/>
      </w:pPr>
      <w:r>
        <w:rPr>
          <w:rFonts w:cs="Arial Unicode MS" w:eastAsia="Arial Unicode MS"/>
          <w:rtl w:val="0"/>
          <w:lang w:val="en-US"/>
        </w:rPr>
        <w:t>Musa, R. M., Majeed, A. P. P. A., Taha, Z., Chang, S. W., Nasir, A. F. A., and Abdullah, M. R. (2019). A machine learning approach of predicting high potential archers by means of physical fitness indicators. PLoS ONE, 14(1).</w:t>
      </w:r>
    </w:p>
    <w:p>
      <w:pPr>
        <w:pStyle w:val="Body Text"/>
      </w:pPr>
      <w:r>
        <w:rPr>
          <w:rFonts w:cs="Arial Unicode MS" w:eastAsia="Arial Unicode MS"/>
          <w:rtl w:val="0"/>
          <w:lang w:val="en-US"/>
        </w:rPr>
        <w:t>Musch, J., and Grondin, S. (2001). Unequal competition as an impediment to personal development: a review of the relative age effect in sport.</w:t>
      </w:r>
    </w:p>
    <w:p>
      <w:pPr>
        <w:pStyle w:val="Body Text"/>
      </w:pPr>
      <w:r>
        <w:rPr>
          <w:rFonts w:cs="Arial Unicode MS" w:eastAsia="Arial Unicode MS"/>
          <w:rtl w:val="0"/>
          <w:lang w:val="en-US"/>
        </w:rPr>
        <w:t>Nikulin, M. S. (1996). A guide to chi-squared testing. New York: Wiley.</w:t>
      </w:r>
    </w:p>
    <w:p>
      <w:pPr>
        <w:pStyle w:val="Body Text"/>
      </w:pPr>
      <w:r>
        <w:rPr>
          <w:rFonts w:cs="Arial Unicode MS" w:eastAsia="Arial Unicode MS"/>
          <w:rtl w:val="0"/>
          <w:lang w:val="en-US"/>
        </w:rPr>
        <w:t>Ofoghi, B., Zeleznikow, J., Macmahon, C., and Dwyer, D. (2013). Supporting athlete selection and strategic planning in track cycling omnium: A statistical and machine learning approach. Inf. Sci., 233, 200-213.</w:t>
      </w:r>
    </w:p>
    <w:p>
      <w:pPr>
        <w:pStyle w:val="Body Text"/>
      </w:pPr>
      <w:r>
        <w:rPr>
          <w:rFonts w:cs="Arial Unicode MS" w:eastAsia="Arial Unicode MS"/>
          <w:rtl w:val="0"/>
          <w:lang w:val="en-US"/>
        </w:rPr>
        <w:t>Palanivinayagam, A. (2023). Effective handling of missing values in datasets for classification using machine learning methods. Information, 14(2), 92.</w:t>
      </w:r>
    </w:p>
    <w:p>
      <w:pPr>
        <w:pStyle w:val="Body Text"/>
      </w:pPr>
      <w:r>
        <w:rPr>
          <w:rFonts w:cs="Arial Unicode MS" w:eastAsia="Arial Unicode MS"/>
          <w:rtl w:val="0"/>
          <w:lang w:val="en-US"/>
        </w:rPr>
        <w:t>Raja, P. (2020). Missing value imputation using unsupervised machine learning techniques. KJSC Thangavel Soft Computing, 24(6), 4361-4392.</w:t>
      </w:r>
    </w:p>
    <w:p>
      <w:pPr>
        <w:pStyle w:val="Body Text"/>
      </w:pPr>
      <w:r>
        <w:rPr>
          <w:rFonts w:cs="Arial Unicode MS" w:eastAsia="Arial Unicode MS"/>
          <w:rtl w:val="0"/>
          <w:lang w:val="en-US"/>
        </w:rPr>
        <w:t>Sekeroglu, B., Dimililer, K., and Tuncal, K. (2019). Artificial Intelligence in Education: Application in student performance evaluation. Dilemas Contemporaneos Educacion Politica Valores, 7(1), 1-21.</w:t>
      </w:r>
    </w:p>
    <w:p>
      <w:pPr>
        <w:pStyle w:val="Body Text"/>
      </w:pPr>
      <w:r>
        <w:rPr>
          <w:rFonts w:cs="Arial Unicode MS" w:eastAsia="Arial Unicode MS"/>
          <w:rtl w:val="0"/>
          <w:lang w:val="en-US"/>
        </w:rPr>
        <w:t>Sprinthall, R. C. (2011). Basic statistical analysis (9th ed.). Pearson Education.</w:t>
      </w:r>
    </w:p>
    <w:p>
      <w:pPr>
        <w:pStyle w:val="Body Text"/>
      </w:pPr>
      <w:r>
        <w:rPr>
          <w:rFonts w:cs="Arial Unicode MS" w:eastAsia="Arial Unicode MS"/>
          <w:rtl w:val="0"/>
          <w:lang w:val="en-US"/>
        </w:rPr>
        <w:t>Zhou, Z., Shakya, S., and Sha, Z. (2017). Predicting countermovement jump heights by time domain frequency domain and machine learning algorithms. Proc. 10th Int. Symp. Comput. Intell. Des. (ISCID), pp. 167-170</w:t>
      </w:r>
      <w:bookmarkEnd w:id="179"/>
      <w:r>
        <w:rPr>
          <w:rFonts w:cs="Arial Unicode MS" w:eastAsia="Arial Unicode MS"/>
          <w:rtl w:val="0"/>
          <w:lang w:val="en-US"/>
        </w:rPr>
        <w:t>.</w:t>
      </w:r>
    </w:p>
    <w:p>
      <w:pPr>
        <w:pStyle w:val="Body"/>
      </w:pPr>
      <w:bookmarkStart w:name="X4f497b3bdeae49025a6063fe2ed8dbe02eba010" w:id="180"/>
      <w:r>
        <mc:AlternateContent>
          <mc:Choice Requires="wps">
            <w:drawing xmlns:a="http://schemas.openxmlformats.org/drawingml/2006/main">
              <wp:inline distT="0" distB="0" distL="0" distR="0">
                <wp:extent cx="5943600" cy="19050"/>
                <wp:effectExtent l="0" t="0" r="0" b="0"/>
                <wp:docPr id="1073741861"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45"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180"/>
    </w:p>
    <w:p>
      <w:pPr>
        <w:pStyle w:val="Body"/>
      </w:pPr>
      <w:bookmarkStart w:name="authoriliagrishkin" w:id="181"/>
      <w:r>
        <w:rPr>
          <w:rtl w:val="0"/>
        </w:rPr>
        <w:t>A</w:t>
      </w:r>
      <w:bookmarkEnd w:id="181"/>
      <w:bookmarkStart w:name="b70c6553" w:id="182"/>
      <w:r>
        <w:rPr>
          <w:rtl w:val="0"/>
          <w:lang w:val="en-US"/>
        </w:rPr>
        <w:t>uthor: Ilia Grishki</w:t>
      </w:r>
      <w:bookmarkEnd w:id="182"/>
      <w:r>
        <w:rPr>
          <w:rtl w:val="0"/>
        </w:rPr>
        <w:t>n</w:t>
      </w:r>
    </w:p>
    <w:p>
      <w:pPr>
        <w:pStyle w:val="First Paragraph"/>
      </w:pPr>
      <w:r>
        <w:rPr>
          <w:rStyle w:val="Hyperlink.0"/>
        </w:rPr>
        <w:fldChar w:fldCharType="begin" w:fldLock="0"/>
      </w:r>
      <w:r>
        <w:rPr>
          <w:rStyle w:val="Hyperlink.0"/>
        </w:rPr>
        <w:instrText xml:space="preserve"> HYPERLINK "https://github.com/CCT-Dublin/capstone-project-feb-2024-ft-Ilia-Grishkin"</w:instrText>
      </w:r>
      <w:r>
        <w:rPr>
          <w:rStyle w:val="Hyperlink.0"/>
        </w:rPr>
        <w:fldChar w:fldCharType="separate" w:fldLock="0"/>
      </w:r>
      <w:bookmarkStart w:name="X76f325dd1d0cd2180df14dbce62238d552f55e0" w:id="183"/>
      <w:r>
        <w:rPr>
          <w:rStyle w:val="Hyperlink.0"/>
          <w:rtl w:val="0"/>
        </w:rPr>
        <w:t>https://github.com/CCT-Dublin/capstone-project-feb-2024-ft-Ilia-Grishkin</w:t>
      </w:r>
      <w:bookmarkEnd w:id="183"/>
      <w:r>
        <w:rPr/>
        <w:fldChar w:fldCharType="end" w:fldLock="0"/>
      </w:r>
    </w:p>
    <w:p>
      <w:pPr>
        <w:pStyle w:val="Body"/>
      </w:pPr>
      <w:bookmarkStart w:name="Xd4f9efbc832945eb77b523c2b770c4f6be57420" w:id="184"/>
      <w:r>
        <mc:AlternateContent>
          <mc:Choice Requires="wps">
            <w:drawing xmlns:a="http://schemas.openxmlformats.org/drawingml/2006/main">
              <wp:inline distT="0" distB="0" distL="0" distR="0">
                <wp:extent cx="5943600" cy="19050"/>
                <wp:effectExtent l="0" t="0" r="0" b="0"/>
                <wp:docPr id="1073741862" name="officeArt object" descr="Rectangle"/>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FFFFFF"/>
                        </a:solidFill>
                        <a:ln w="9525" cap="flat">
                          <a:solidFill>
                            <a:srgbClr val="000000"/>
                          </a:solidFill>
                          <a:prstDash val="solid"/>
                          <a:round/>
                        </a:ln>
                        <a:effectLst/>
                      </wps:spPr>
                      <wps:bodyPr/>
                    </wps:wsp>
                  </a:graphicData>
                </a:graphic>
              </wp:inline>
            </w:drawing>
          </mc:Choice>
          <mc:Fallback>
            <w:pict>
              <v:rect id="_x0000_s1046" style="visibility:visible;width:468.0pt;height:1.5pt;">
                <v:fill color="#FFFFFF" opacity="100.0%" type="solid"/>
                <v:stroke filltype="solid" color="#000000" opacity="100.0%" weight="0.8pt" dashstyle="solid" endcap="flat" joinstyle="round" linestyle="single" startarrow="none" startarrowwidth="medium" startarrowlength="medium" endarrow="none" endarrowwidth="medium" endarrowlength="medium"/>
              </v:rect>
            </w:pict>
          </mc:Fallback>
        </mc:AlternateContent>
      </w:r>
      <w:bookmarkEnd w:id="184"/>
      <w:bookmarkStart w:name="b14b83d9b701411fbc0280dd588366e2" w:id="185"/>
      <w:bookmarkEnd w:id="185"/>
      <w:bookmarkEnd w:id="0"/>
    </w:p>
    <w:sectPr>
      <w:headerReference w:type="default" r:id="rId21"/>
      <w:footerReference w:type="default" r:id="rId22"/>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4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4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4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48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8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1 parent">
    <w:name w:val="TOC 1 parent"/>
    <w:next w:val="TOC 1 parent"/>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1">
    <w:name w:val="TOC 1"/>
    <w:basedOn w:val="TOC 1 parent"/>
    <w:next w:val="TOC 1 parent"/>
    <w:pPr>
      <w:tabs>
        <w:tab w:val="right" w:pos="9638" w:leader="dot"/>
        <w:tab w:val="clear" w:pos="9638"/>
      </w:tabs>
      <w:spacing w:before="180" w:line="144" w:lineRule="auto"/>
      <w:ind w:left="8787" w:hanging="8787"/>
    </w:pPr>
    <w:rPr>
      <w:rFonts w:ascii="Cambria" w:cs="Cambria" w:hAnsi="Cambria" w:eastAsia="Cambria"/>
      <w:sz w:val="20"/>
      <w:szCs w:val="20"/>
    </w:rPr>
  </w:style>
  <w:style w:type="paragraph" w:styleId="Heading">
    <w:name w:val="Heading"/>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mbria" w:cs="Cambria" w:hAnsi="Cambria" w:eastAsia="Cambria"/>
      <w:b w:val="1"/>
      <w:bCs w:val="1"/>
      <w:i w:val="0"/>
      <w:iCs w:val="0"/>
      <w:caps w:val="0"/>
      <w:smallCaps w:val="0"/>
      <w:strike w:val="0"/>
      <w:dstrike w:val="0"/>
      <w:outline w:val="0"/>
      <w:color w:val="000000"/>
      <w:spacing w:val="0"/>
      <w:kern w:val="0"/>
      <w:position w:val="0"/>
      <w:sz w:val="32"/>
      <w:szCs w:val="32"/>
      <w:u w:val="none" w:color="4f81bd"/>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right" w:pos="9638"/>
      </w:tabs>
      <w:suppressAutoHyphens w:val="0"/>
      <w:bidi w:val="0"/>
      <w:spacing w:before="160" w:after="0" w:line="240" w:lineRule="auto"/>
      <w:ind w:left="0" w:right="0" w:firstLine="24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2">
    <w:name w:val="TOC 2"/>
    <w:basedOn w:val="TOC 2 parent"/>
    <w:next w:val="TOC 2 parent"/>
    <w:pPr>
      <w:tabs>
        <w:tab w:val="right" w:pos="9638" w:leader="dot"/>
        <w:tab w:val="clear" w:pos="9638"/>
      </w:tabs>
      <w:ind w:left="8787" w:hanging="8787"/>
    </w:pPr>
    <w:rPr>
      <w:rFonts w:ascii="Cambria" w:cs="Cambria" w:hAnsi="Cambria" w:eastAsia="Cambria"/>
      <w:sz w:val="20"/>
      <w:szCs w:val="20"/>
    </w:rPr>
  </w:style>
  <w:style w:type="paragraph" w:styleId="Heading 2">
    <w:name w:val="Heading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mbria" w:cs="Cambria" w:hAnsi="Cambria" w:eastAsia="Cambria"/>
      <w:b w:val="1"/>
      <w:bCs w:val="1"/>
      <w:i w:val="0"/>
      <w:iCs w:val="0"/>
      <w:caps w:val="0"/>
      <w:smallCaps w:val="0"/>
      <w:strike w:val="0"/>
      <w:dstrike w:val="0"/>
      <w:outline w:val="0"/>
      <w:color w:val="000000"/>
      <w:spacing w:val="0"/>
      <w:kern w:val="0"/>
      <w:position w:val="0"/>
      <w:sz w:val="28"/>
      <w:szCs w:val="28"/>
      <w:u w:val="none" w:color="4f81bd"/>
      <w:shd w:val="nil" w:color="auto" w:fill="auto"/>
      <w:vertAlign w:val="baseline"/>
      <w14:textOutline>
        <w14:noFill/>
      </w14:textOutline>
      <w14:textFill>
        <w14:solidFill>
          <w14:srgbClr w14:val="000000"/>
        </w14:solidFill>
      </w14:textFill>
    </w:rPr>
  </w:style>
  <w:style w:type="paragraph" w:styleId="TOC 3 parent">
    <w:name w:val="TOC 3 parent"/>
    <w:next w:val="TOC 3 parent"/>
    <w:pPr>
      <w:keepNext w:val="0"/>
      <w:keepLines w:val="0"/>
      <w:pageBreakBefore w:val="0"/>
      <w:widowControl w:val="1"/>
      <w:shd w:val="clear" w:color="auto" w:fill="auto"/>
      <w:tabs>
        <w:tab w:val="right" w:pos="9638"/>
      </w:tabs>
      <w:suppressAutoHyphens w:val="0"/>
      <w:bidi w:val="0"/>
      <w:spacing w:before="160" w:after="0" w:line="240" w:lineRule="auto"/>
      <w:ind w:left="0" w:right="0" w:firstLine="48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3">
    <w:name w:val="TOC 3"/>
    <w:basedOn w:val="TOC 3 parent"/>
    <w:next w:val="TOC 3 parent"/>
    <w:pPr>
      <w:tabs>
        <w:tab w:val="right" w:pos="9638" w:leader="dot"/>
        <w:tab w:val="clear" w:pos="9638"/>
      </w:tabs>
      <w:ind w:left="8787" w:hanging="8787"/>
    </w:pPr>
    <w:rPr>
      <w:rFonts w:ascii="Cambria" w:cs="Cambria" w:hAnsi="Cambria" w:eastAsia="Cambria"/>
      <w:sz w:val="20"/>
      <w:szCs w:val="20"/>
    </w:rPr>
  </w:style>
  <w:style w:type="paragraph" w:styleId="Heading 3">
    <w:name w:val="Heading 3"/>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mbria" w:cs="Cambria" w:hAnsi="Cambria" w:eastAsia="Cambria"/>
      <w:b w:val="1"/>
      <w:bCs w:val="1"/>
      <w:i w:val="0"/>
      <w:iCs w:val="0"/>
      <w:caps w:val="0"/>
      <w:smallCaps w:val="0"/>
      <w:strike w:val="0"/>
      <w:dstrike w:val="0"/>
      <w:outline w:val="0"/>
      <w:color w:val="000000"/>
      <w:spacing w:val="0"/>
      <w:kern w:val="0"/>
      <w:position w:val="0"/>
      <w:sz w:val="24"/>
      <w:szCs w:val="24"/>
      <w:u w:val="none" w:color="4f81bd"/>
      <w:shd w:val="nil" w:color="auto" w:fill="auto"/>
      <w:vertAlign w:val="baseline"/>
      <w14:textOutline>
        <w14:noFill/>
      </w14:textOutline>
      <w14:textFill>
        <w14:solidFill>
          <w14:srgbClr w14:val="000000"/>
        </w14:solidFill>
      </w14:textFill>
    </w:rPr>
  </w:style>
  <w:style w:type="paragraph" w:styleId="TOC 4 parent">
    <w:name w:val="TOC 4 parent"/>
    <w:next w:val="TOC 4 parent"/>
    <w:pPr>
      <w:keepNext w:val="0"/>
      <w:keepLines w:val="0"/>
      <w:pageBreakBefore w:val="0"/>
      <w:widowControl w:val="1"/>
      <w:shd w:val="clear" w:color="auto" w:fill="auto"/>
      <w:tabs>
        <w:tab w:val="right" w:pos="9638"/>
      </w:tabs>
      <w:suppressAutoHyphens w:val="0"/>
      <w:bidi w:val="0"/>
      <w:spacing w:before="160" w:after="0" w:line="240" w:lineRule="auto"/>
      <w:ind w:left="0" w:right="0" w:firstLine="72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4">
    <w:name w:val="TOC 4"/>
    <w:basedOn w:val="TOC 4 parent"/>
    <w:next w:val="TOC 4 parent"/>
    <w:pPr>
      <w:tabs>
        <w:tab w:val="right" w:pos="9638" w:leader="dot"/>
        <w:tab w:val="clear" w:pos="9638"/>
      </w:tabs>
      <w:ind w:left="8787" w:hanging="8787"/>
    </w:pPr>
    <w:rPr>
      <w:rFonts w:ascii="Cambria" w:cs="Cambria" w:hAnsi="Cambria" w:eastAsia="Cambria"/>
      <w:sz w:val="20"/>
      <w:szCs w:val="20"/>
    </w:rPr>
  </w:style>
  <w:style w:type="paragraph" w:styleId="Heading 4">
    <w:name w:val="Heading 4"/>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3"/>
    </w:pPr>
    <w:rPr>
      <w:rFonts w:ascii="Cambria" w:cs="Cambria" w:hAnsi="Cambria" w:eastAsia="Cambria"/>
      <w:b w:val="1"/>
      <w:bCs w:val="1"/>
      <w:i w:val="1"/>
      <w:iCs w:val="1"/>
      <w:caps w:val="0"/>
      <w:smallCaps w:val="0"/>
      <w:strike w:val="0"/>
      <w:dstrike w:val="0"/>
      <w:outline w:val="0"/>
      <w:color w:val="000000"/>
      <w:spacing w:val="0"/>
      <w:kern w:val="0"/>
      <w:position w:val="0"/>
      <w:sz w:val="24"/>
      <w:szCs w:val="24"/>
      <w:u w:val="single" w:color="4f81bd"/>
      <w:shd w:val="nil" w:color="auto" w:fill="auto"/>
      <w:vertAlign w:val="baseline"/>
      <w:lang w:val="en-US"/>
      <w14:textFill>
        <w14:solidFill>
          <w14:srgbClr w14:val="000000"/>
        </w14:solidFill>
      </w14:textFill>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Compact">
    <w:name w:val="Compact"/>
    <w:next w:val="Compact"/>
    <w:pPr>
      <w:keepNext w:val="0"/>
      <w:keepLines w:val="0"/>
      <w:pageBreakBefore w:val="0"/>
      <w:widowControl w:val="1"/>
      <w:shd w:val="clear" w:color="auto" w:fill="auto"/>
      <w:suppressAutoHyphens w:val="0"/>
      <w:bidi w:val="0"/>
      <w:spacing w:before="36" w:after="36"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character" w:styleId="Hyperlink.0">
    <w:name w:val="Hyperlink.0"/>
    <w:basedOn w:val="Hyperlink"/>
    <w:next w:val="Hyperlink.0"/>
    <w:rPr>
      <w:outline w:val="0"/>
      <w:color w:val="4f81bd"/>
      <w:u w:val="single" w:color="4f81bd"/>
      <w14:textFill>
        <w14:solidFill>
          <w14:srgbClr w14:val="4F81BD"/>
        </w14:solidFill>
      </w14:textFill>
    </w:rPr>
  </w:style>
  <w:style w:type="paragraph" w:styleId="Source Code">
    <w:name w:val="Source Code"/>
    <w:next w:val="Source Code"/>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Verbatim Char">
    <w:name w:val="Verbatim Char"/>
    <w:rPr>
      <w:rFonts w:ascii="Consolas" w:cs="Consolas" w:hAnsi="Consolas" w:eastAsia="Consolas"/>
      <w:sz w:val="22"/>
      <w:szCs w:val="22"/>
    </w:rPr>
  </w:style>
  <w:style w:type="character" w:styleId="OperatorTok">
    <w:name w:val="OperatorTok"/>
    <w:rPr>
      <w:rFonts w:ascii="Consolas" w:cs="Consolas" w:hAnsi="Consolas" w:eastAsia="Consolas"/>
      <w:outline w:val="0"/>
      <w:color w:val="666666"/>
      <w:sz w:val="22"/>
      <w:szCs w:val="22"/>
      <w:u w:color="666666"/>
      <w:lang w:val="en-US"/>
      <w14:textFill>
        <w14:solidFill>
          <w14:srgbClr w14:val="666666"/>
        </w14:solidFill>
      </w14:textFill>
    </w:rPr>
  </w:style>
  <w:style w:type="character" w:styleId="SpecialCharTok">
    <w:name w:val="SpecialCharTok"/>
    <w:rPr>
      <w:rFonts w:ascii="Consolas" w:cs="Consolas" w:hAnsi="Consolas" w:eastAsia="Consolas"/>
      <w:outline w:val="0"/>
      <w:color w:val="4070a0"/>
      <w:sz w:val="22"/>
      <w:szCs w:val="22"/>
      <w:u w:color="4070a0"/>
      <w:lang w:val="en-US"/>
      <w14:textFill>
        <w14:solidFill>
          <w14:srgbClr w14:val="4070A0"/>
        </w14:solidFill>
      </w14:textFill>
    </w:rPr>
  </w:style>
  <w:style w:type="character" w:styleId="VariableTok">
    <w:name w:val="VariableTok"/>
    <w:rPr>
      <w:rFonts w:ascii="Consolas" w:cs="Consolas" w:hAnsi="Consolas" w:eastAsia="Consolas"/>
      <w:outline w:val="0"/>
      <w:color w:val="19177c"/>
      <w:sz w:val="22"/>
      <w:szCs w:val="22"/>
      <w:u w:color="19177c"/>
      <w:lang w:val="en-US"/>
      <w14:textFill>
        <w14:solidFill>
          <w14:srgbClr w14:val="19177C"/>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