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45626" w14:textId="47B2AC61" w:rsidR="009D7047" w:rsidRDefault="000D292C">
      <w:r>
        <w:t>Document Describing functions of Robotic control program.</w:t>
      </w:r>
    </w:p>
    <w:p w14:paraId="0D642F28" w14:textId="1E71CF5A" w:rsidR="000D292C" w:rsidRDefault="000D292C">
      <w:r>
        <w:t>This is a document describing the functions of a robotic controller program that an AI model can use to provide suggestions and create ‘.robotpos’ files containing angles that can be loaded into the program by the user of the program.</w:t>
      </w:r>
    </w:p>
    <w:p w14:paraId="47096630" w14:textId="66E152D5" w:rsidR="000D292C" w:rsidRDefault="000D292C">
      <w:r>
        <w:t>Each effector has a limit of 180 degrees total 90 degrees in either direction. They all start at 90 degrees and can be controlled from there.</w:t>
      </w:r>
    </w:p>
    <w:p w14:paraId="5398BEC8" w14:textId="10E36B89" w:rsidR="000D292C" w:rsidRDefault="000D292C">
      <w:r>
        <w:rPr>
          <w:noProof/>
        </w:rPr>
        <mc:AlternateContent>
          <mc:Choice Requires="wps">
            <w:drawing>
              <wp:anchor distT="45720" distB="45720" distL="114300" distR="114300" simplePos="0" relativeHeight="251659264" behindDoc="0" locked="0" layoutInCell="1" allowOverlap="1" wp14:anchorId="4BD04963" wp14:editId="7FA1167F">
                <wp:simplePos x="0" y="0"/>
                <wp:positionH relativeFrom="margin">
                  <wp:align>left</wp:align>
                </wp:positionH>
                <wp:positionV relativeFrom="paragraph">
                  <wp:posOffset>504190</wp:posOffset>
                </wp:positionV>
                <wp:extent cx="5995035" cy="1404620"/>
                <wp:effectExtent l="0" t="0" r="2476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1404620"/>
                        </a:xfrm>
                        <a:prstGeom prst="rect">
                          <a:avLst/>
                        </a:prstGeom>
                        <a:solidFill>
                          <a:srgbClr val="FFFFFF"/>
                        </a:solidFill>
                        <a:ln w="9525">
                          <a:solidFill>
                            <a:srgbClr val="000000"/>
                          </a:solidFill>
                          <a:miter lim="800000"/>
                          <a:headEnd/>
                          <a:tailEnd/>
                        </a:ln>
                      </wps:spPr>
                      <wps:txbx>
                        <w:txbxContent>
                          <w:p w14:paraId="798B2BD9" w14:textId="39DB9A85" w:rsidR="000D292C" w:rsidRDefault="000D292C" w:rsidP="000D292C">
                            <w:r>
                              <w:t>[0.0, 28.06451612903226, 90.0, 0.0]</w:t>
                            </w:r>
                          </w:p>
                          <w:p w14:paraId="6B1E126D" w14:textId="77777777" w:rsidR="000D292C" w:rsidRDefault="000D292C" w:rsidP="000D292C">
                            <w:r>
                              <w:t>[0.0, 52.25806451612904, 90.0, 0.0]</w:t>
                            </w:r>
                          </w:p>
                          <w:p w14:paraId="7BB5BD54" w14:textId="77777777" w:rsidR="000D292C" w:rsidRDefault="000D292C" w:rsidP="000D292C">
                            <w:r>
                              <w:t>[0.0, 128.70967741935485, 90.0, 0.0]</w:t>
                            </w:r>
                          </w:p>
                          <w:p w14:paraId="062D48B7" w14:textId="77777777" w:rsidR="000D292C" w:rsidRDefault="000D292C" w:rsidP="000D292C">
                            <w:r>
                              <w:t>[0.0, 178.06451612903226, 90.0, 0.0]</w:t>
                            </w:r>
                          </w:p>
                          <w:p w14:paraId="124B3813" w14:textId="77777777" w:rsidR="000D292C" w:rsidRDefault="000D292C" w:rsidP="000D292C">
                            <w:r>
                              <w:t>[0.0, 0.0, 90.0, 0.0]</w:t>
                            </w:r>
                          </w:p>
                          <w:p w14:paraId="6AB2EF17" w14:textId="77777777" w:rsidR="000D292C" w:rsidRDefault="000D292C" w:rsidP="000D292C">
                            <w:r>
                              <w:t>[0.0, 35.806451612903224, 90.0, 0.0]</w:t>
                            </w:r>
                          </w:p>
                          <w:p w14:paraId="570BF00C" w14:textId="7658705D" w:rsidR="000D292C" w:rsidRDefault="000D292C" w:rsidP="000D292C">
                            <w:r>
                              <w:t>[0.0, 90.0, 90.0, 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D04963" id="_x0000_t202" coordsize="21600,21600" o:spt="202" path="m,l,21600r21600,l21600,xe">
                <v:stroke joinstyle="miter"/>
                <v:path gradientshapeok="t" o:connecttype="rect"/>
              </v:shapetype>
              <v:shape id="Text Box 2" o:spid="_x0000_s1026" type="#_x0000_t202" style="position:absolute;margin-left:0;margin-top:39.7pt;width:472.0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">
                <v:textbox style="mso-fit-shape-to-text:t">
                  <w:txbxContent>
                    <w:p w14:paraId="798B2BD9" w14:textId="39DB9A85" w:rsidR="000D292C" w:rsidRDefault="000D292C" w:rsidP="000D292C">
                      <w:r>
                        <w:t>[0.0, 28.06451612903226, 90.0, 0.0]</w:t>
                      </w:r>
                    </w:p>
                    <w:p w14:paraId="6B1E126D" w14:textId="77777777" w:rsidR="000D292C" w:rsidRDefault="000D292C" w:rsidP="000D292C">
                      <w:r>
                        <w:t>[0.0, 52.25806451612904, 90.0, 0.0]</w:t>
                      </w:r>
                    </w:p>
                    <w:p w14:paraId="7BB5BD54" w14:textId="77777777" w:rsidR="000D292C" w:rsidRDefault="000D292C" w:rsidP="000D292C">
                      <w:r>
                        <w:t>[0.0, 128.70967741935485, 90.0, 0.0]</w:t>
                      </w:r>
                    </w:p>
                    <w:p w14:paraId="062D48B7" w14:textId="77777777" w:rsidR="000D292C" w:rsidRDefault="000D292C" w:rsidP="000D292C">
                      <w:r>
                        <w:t>[0.0, 178.06451612903226, 90.0, 0.0]</w:t>
                      </w:r>
                    </w:p>
                    <w:p w14:paraId="124B3813" w14:textId="77777777" w:rsidR="000D292C" w:rsidRDefault="000D292C" w:rsidP="000D292C">
                      <w:r>
                        <w:t>[0.0, 0.0, 90.0, 0.0]</w:t>
                      </w:r>
                    </w:p>
                    <w:p w14:paraId="6AB2EF17" w14:textId="77777777" w:rsidR="000D292C" w:rsidRDefault="000D292C" w:rsidP="000D292C">
                      <w:r>
                        <w:t>[0.0, 35.806451612903224, 90.0, 0.0]</w:t>
                      </w:r>
                    </w:p>
                    <w:p w14:paraId="570BF00C" w14:textId="7658705D" w:rsidR="000D292C" w:rsidRDefault="000D292C" w:rsidP="000D292C">
                      <w:r>
                        <w:t>[0.0, 90.0, 90.0, 0.0]</w:t>
                      </w:r>
                    </w:p>
                  </w:txbxContent>
                </v:textbox>
                <w10:wrap type="square" anchorx="margin"/>
              </v:shape>
            </w:pict>
          </mc:Fallback>
        </mc:AlternateContent>
      </w:r>
      <w:r>
        <w:t>Here is an example of the format you may provide angles to users in:</w:t>
      </w:r>
    </w:p>
    <w:p w14:paraId="2DA5514B" w14:textId="77777777" w:rsidR="000D292C" w:rsidRDefault="000D292C"/>
    <w:p w14:paraId="3ABDCD4D" w14:textId="478F3032" w:rsidR="000D292C" w:rsidRDefault="000D292C">
      <w:r>
        <w:t>The array position [0] of values contains the base rotation of the robot, the base is controlled by stepper motors and thus must be stepped through slowly to ensure stability and reduce mechanical vibrations in robots. The array position [1] describes the rotation of the first effector, the array position [2] describes the rotation of the second effector and the array position [3] describes the clamps servo motor angle where 0 corresponds to an open clamp and 90 represents a closed clamp.</w:t>
      </w:r>
    </w:p>
    <w:p w14:paraId="5758A2BC" w14:textId="77777777" w:rsidR="000D292C" w:rsidRDefault="000D292C"/>
    <w:p w14:paraId="7305A543" w14:textId="2EC71EC4" w:rsidR="000D292C" w:rsidRDefault="000D292C">
      <w:r>
        <w:t xml:space="preserve">You should follow this document and not deviate from it as it may pose a threat to users of the program and may cause a failure with the </w:t>
      </w:r>
      <w:proofErr w:type="gramStart"/>
      <w:r>
        <w:t>users</w:t>
      </w:r>
      <w:proofErr w:type="gramEnd"/>
      <w:r>
        <w:t xml:space="preserve"> robot resulting in personal possession damages.</w:t>
      </w:r>
    </w:p>
    <w:p w14:paraId="57B46492" w14:textId="7EF1BF69" w:rsidR="000D292C" w:rsidRDefault="000D292C">
      <w:r>
        <w:t xml:space="preserve">If you do not understand what a user is asking, or you do not know what to provide a user as a response </w:t>
      </w:r>
      <w:r w:rsidRPr="000D292C">
        <w:rPr>
          <w:color w:val="FF0000"/>
        </w:rPr>
        <w:t>ENSURE YOU LET THE USER KNOW YOU DO NOT UNDERSTAND AND THAT SPECULATION MAY RESULT IN DAMAGES TO THEIR DEVICES</w:t>
      </w:r>
      <w:r>
        <w:t>.</w:t>
      </w:r>
    </w:p>
    <w:sectPr w:rsidR="000D2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C"/>
    <w:rsid w:val="000D292C"/>
    <w:rsid w:val="00196A18"/>
    <w:rsid w:val="002403B6"/>
    <w:rsid w:val="00327D16"/>
    <w:rsid w:val="006F116F"/>
    <w:rsid w:val="009D7047"/>
    <w:rsid w:val="00C61B43"/>
    <w:rsid w:val="00E065CD"/>
    <w:rsid w:val="00F974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4B45"/>
  <w15:chartTrackingRefBased/>
  <w15:docId w15:val="{D806CA5E-16B5-484A-9C78-F6FE203E9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9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9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9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C"/>
    <w:rPr>
      <w:rFonts w:eastAsiaTheme="majorEastAsia" w:cstheme="majorBidi"/>
      <w:color w:val="272727" w:themeColor="text1" w:themeTint="D8"/>
    </w:rPr>
  </w:style>
  <w:style w:type="paragraph" w:styleId="Title">
    <w:name w:val="Title"/>
    <w:basedOn w:val="Normal"/>
    <w:next w:val="Normal"/>
    <w:link w:val="TitleChar"/>
    <w:uiPriority w:val="10"/>
    <w:qFormat/>
    <w:rsid w:val="000D2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C"/>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C"/>
    <w:rPr>
      <w:i/>
      <w:iCs/>
      <w:color w:val="404040" w:themeColor="text1" w:themeTint="BF"/>
    </w:rPr>
  </w:style>
  <w:style w:type="paragraph" w:styleId="ListParagraph">
    <w:name w:val="List Paragraph"/>
    <w:basedOn w:val="Normal"/>
    <w:uiPriority w:val="34"/>
    <w:qFormat/>
    <w:rsid w:val="000D292C"/>
    <w:pPr>
      <w:ind w:left="720"/>
      <w:contextualSpacing/>
    </w:pPr>
  </w:style>
  <w:style w:type="character" w:styleId="IntenseEmphasis">
    <w:name w:val="Intense Emphasis"/>
    <w:basedOn w:val="DefaultParagraphFont"/>
    <w:uiPriority w:val="21"/>
    <w:qFormat/>
    <w:rsid w:val="000D292C"/>
    <w:rPr>
      <w:i/>
      <w:iCs/>
      <w:color w:val="0F4761" w:themeColor="accent1" w:themeShade="BF"/>
    </w:rPr>
  </w:style>
  <w:style w:type="paragraph" w:styleId="IntenseQuote">
    <w:name w:val="Intense Quote"/>
    <w:basedOn w:val="Normal"/>
    <w:next w:val="Normal"/>
    <w:link w:val="IntenseQuoteChar"/>
    <w:uiPriority w:val="30"/>
    <w:qFormat/>
    <w:rsid w:val="000D2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C"/>
    <w:rPr>
      <w:i/>
      <w:iCs/>
      <w:color w:val="0F4761" w:themeColor="accent1" w:themeShade="BF"/>
    </w:rPr>
  </w:style>
  <w:style w:type="character" w:styleId="IntenseReference">
    <w:name w:val="Intense Reference"/>
    <w:basedOn w:val="DefaultParagraphFont"/>
    <w:uiPriority w:val="32"/>
    <w:qFormat/>
    <w:rsid w:val="000D29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Okoji (TRI Student)</dc:creator>
  <cp:keywords/>
  <dc:description/>
  <cp:lastModifiedBy>Troy Okoji (TRI Student)</cp:lastModifiedBy>
  <cp:revision>2</cp:revision>
  <dcterms:created xsi:type="dcterms:W3CDTF">2025-05-08T10:20:00Z</dcterms:created>
  <dcterms:modified xsi:type="dcterms:W3CDTF">2025-05-08T10:20:00Z</dcterms:modified>
</cp:coreProperties>
</file>