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A44" w:rsidRPr="00162A44" w:rsidRDefault="00162A44" w:rsidP="00162A44">
      <w:pPr>
        <w:pStyle w:val="a3"/>
        <w:rPr>
          <w:sz w:val="32"/>
        </w:rPr>
      </w:pPr>
      <w:proofErr w:type="gramStart"/>
      <w:r w:rsidRPr="00162A44">
        <w:rPr>
          <w:rStyle w:val="a4"/>
          <w:szCs w:val="21"/>
        </w:rPr>
        <w:t>Операция:  858</w:t>
      </w:r>
      <w:proofErr w:type="gramEnd"/>
      <w:r w:rsidRPr="00162A44">
        <w:rPr>
          <w:szCs w:val="21"/>
        </w:rPr>
        <w:t xml:space="preserve"> </w:t>
      </w:r>
      <w:r w:rsidRPr="00162A44">
        <w:rPr>
          <w:rStyle w:val="a4"/>
          <w:szCs w:val="21"/>
        </w:rPr>
        <w:t xml:space="preserve">  Операционная № 1. </w:t>
      </w:r>
      <w:proofErr w:type="spellStart"/>
      <w:r w:rsidRPr="00162A44">
        <w:rPr>
          <w:rStyle w:val="a4"/>
          <w:szCs w:val="21"/>
        </w:rPr>
        <w:t>Коронарография</w:t>
      </w:r>
      <w:proofErr w:type="spellEnd"/>
    </w:p>
    <w:p w:rsidR="00162A44" w:rsidRPr="00162A44" w:rsidRDefault="00162A44" w:rsidP="00162A44">
      <w:pPr>
        <w:pStyle w:val="a3"/>
        <w:rPr>
          <w:sz w:val="32"/>
        </w:rPr>
      </w:pPr>
      <w:r w:rsidRPr="00162A44">
        <w:rPr>
          <w:rStyle w:val="a4"/>
          <w:szCs w:val="21"/>
        </w:rPr>
        <w:t>Карта стационарного больного</w:t>
      </w:r>
      <w:r w:rsidRPr="00162A44">
        <w:rPr>
          <w:szCs w:val="21"/>
        </w:rPr>
        <w:t xml:space="preserve"> 44 - 10924 / 10924</w:t>
      </w:r>
      <w:r w:rsidRPr="00162A44">
        <w:rPr>
          <w:szCs w:val="21"/>
        </w:rPr>
        <w:br/>
      </w:r>
      <w:r w:rsidRPr="00162A44">
        <w:rPr>
          <w:rStyle w:val="a4"/>
          <w:szCs w:val="21"/>
        </w:rPr>
        <w:t>Дата и время операции:</w:t>
      </w:r>
      <w:r w:rsidRPr="00162A44">
        <w:rPr>
          <w:szCs w:val="21"/>
        </w:rPr>
        <w:t xml:space="preserve"> 23.04.2026 01:40</w:t>
      </w:r>
      <w:r w:rsidRPr="00162A44">
        <w:rPr>
          <w:szCs w:val="21"/>
        </w:rPr>
        <w:br/>
      </w:r>
      <w:r w:rsidRPr="00162A44">
        <w:rPr>
          <w:rStyle w:val="a4"/>
          <w:szCs w:val="21"/>
        </w:rPr>
        <w:t>Ф.И.О. больного:</w:t>
      </w:r>
      <w:r w:rsidRPr="00162A44">
        <w:rPr>
          <w:szCs w:val="21"/>
        </w:rPr>
        <w:t xml:space="preserve"> Зернов Евгений Николаевич, </w:t>
      </w:r>
      <w:r w:rsidRPr="00162A44">
        <w:rPr>
          <w:rStyle w:val="a4"/>
          <w:szCs w:val="21"/>
        </w:rPr>
        <w:t>возраст</w:t>
      </w:r>
      <w:r w:rsidRPr="00162A44">
        <w:rPr>
          <w:szCs w:val="21"/>
        </w:rPr>
        <w:t>  61 год</w:t>
      </w:r>
      <w:r w:rsidRPr="00162A44">
        <w:rPr>
          <w:szCs w:val="21"/>
        </w:rPr>
        <w:br/>
      </w:r>
      <w:r w:rsidRPr="00162A44">
        <w:rPr>
          <w:rStyle w:val="a4"/>
          <w:szCs w:val="21"/>
        </w:rPr>
        <w:t>Диагноз до операции:</w:t>
      </w:r>
      <w:r w:rsidRPr="00162A44">
        <w:rPr>
          <w:szCs w:val="21"/>
        </w:rPr>
        <w:t xml:space="preserve"> I20.0 Нестабильная стенокардия0</w:t>
      </w:r>
      <w:r w:rsidRPr="00162A44">
        <w:rPr>
          <w:szCs w:val="21"/>
        </w:rPr>
        <w:br/>
      </w:r>
      <w:r w:rsidRPr="00162A44">
        <w:rPr>
          <w:rStyle w:val="a4"/>
          <w:szCs w:val="21"/>
        </w:rPr>
        <w:t>Диагноз после операции:</w:t>
      </w:r>
      <w:r w:rsidRPr="00162A44">
        <w:rPr>
          <w:szCs w:val="21"/>
        </w:rPr>
        <w:t xml:space="preserve"> </w:t>
      </w:r>
      <w:r w:rsidRPr="00162A44">
        <w:rPr>
          <w:szCs w:val="21"/>
        </w:rPr>
        <w:br/>
      </w:r>
      <w:r w:rsidRPr="00162A44">
        <w:rPr>
          <w:rStyle w:val="a4"/>
          <w:szCs w:val="21"/>
        </w:rPr>
        <w:t>Обезболивание:</w:t>
      </w:r>
      <w:r w:rsidRPr="00162A44">
        <w:rPr>
          <w:szCs w:val="21"/>
        </w:rPr>
        <w:t xml:space="preserve"> МИА</w:t>
      </w:r>
      <w:r w:rsidRPr="00162A44">
        <w:rPr>
          <w:szCs w:val="21"/>
        </w:rPr>
        <w:br/>
      </w:r>
      <w:r w:rsidRPr="00162A44">
        <w:rPr>
          <w:rStyle w:val="a4"/>
          <w:szCs w:val="21"/>
        </w:rPr>
        <w:t>Срочность операции</w:t>
      </w:r>
      <w:r w:rsidRPr="00162A44">
        <w:rPr>
          <w:szCs w:val="21"/>
        </w:rPr>
        <w:t>: Экстренное</w:t>
      </w:r>
      <w:r w:rsidRPr="00162A44">
        <w:rPr>
          <w:szCs w:val="21"/>
        </w:rPr>
        <w:br/>
      </w:r>
      <w:r w:rsidRPr="00162A44">
        <w:rPr>
          <w:rStyle w:val="a4"/>
          <w:szCs w:val="21"/>
        </w:rPr>
        <w:t>Длительность операции</w:t>
      </w:r>
      <w:r w:rsidRPr="00162A44">
        <w:rPr>
          <w:szCs w:val="21"/>
        </w:rPr>
        <w:t>: 0 час 15 мин</w:t>
      </w:r>
      <w:r w:rsidRPr="00162A44">
        <w:rPr>
          <w:szCs w:val="21"/>
        </w:rPr>
        <w:br/>
      </w:r>
      <w:r w:rsidRPr="00162A44">
        <w:rPr>
          <w:rStyle w:val="a4"/>
          <w:szCs w:val="21"/>
        </w:rPr>
        <w:t>Описание операции:</w:t>
      </w:r>
      <w:r>
        <w:rPr>
          <w:rStyle w:val="a4"/>
          <w:szCs w:val="21"/>
        </w:rPr>
        <w:t xml:space="preserve"> </w:t>
      </w:r>
      <w:bookmarkStart w:id="0" w:name="_GoBack"/>
      <w:bookmarkEnd w:id="0"/>
      <w:r w:rsidRPr="00162A44">
        <w:rPr>
          <w:szCs w:val="21"/>
        </w:rPr>
        <w:t>Под МИА 0,5% новокаина 10,0 мл , в положении на спине выполнена пункция левой лучевой артерии по «</w:t>
      </w:r>
      <w:proofErr w:type="spellStart"/>
      <w:r w:rsidRPr="00162A44">
        <w:rPr>
          <w:szCs w:val="21"/>
        </w:rPr>
        <w:t>Сельдингеру</w:t>
      </w:r>
      <w:proofErr w:type="spellEnd"/>
      <w:r w:rsidRPr="00162A44">
        <w:rPr>
          <w:szCs w:val="21"/>
        </w:rPr>
        <w:t xml:space="preserve">» с установкой </w:t>
      </w:r>
      <w:proofErr w:type="spellStart"/>
      <w:r w:rsidRPr="00162A44">
        <w:rPr>
          <w:szCs w:val="21"/>
        </w:rPr>
        <w:t>интродьюсера</w:t>
      </w:r>
      <w:proofErr w:type="spellEnd"/>
      <w:r w:rsidRPr="00162A44">
        <w:rPr>
          <w:szCs w:val="21"/>
        </w:rPr>
        <w:t xml:space="preserve"> 6F. Поочередно установлены коронарные диагностические катетеры в левую и правую коронарные артерии, выполнена селективная </w:t>
      </w:r>
      <w:proofErr w:type="spellStart"/>
      <w:r w:rsidRPr="00162A44">
        <w:rPr>
          <w:szCs w:val="21"/>
        </w:rPr>
        <w:t>коронарография</w:t>
      </w:r>
      <w:proofErr w:type="spellEnd"/>
      <w:r w:rsidRPr="00162A44">
        <w:rPr>
          <w:szCs w:val="21"/>
        </w:rPr>
        <w:t xml:space="preserve"> в стандартных проекциях. Инструменты, катетер удалены. </w:t>
      </w:r>
      <w:proofErr w:type="spellStart"/>
      <w:r w:rsidRPr="00162A44">
        <w:rPr>
          <w:szCs w:val="21"/>
        </w:rPr>
        <w:t>Интродьюсер</w:t>
      </w:r>
      <w:proofErr w:type="spellEnd"/>
      <w:r w:rsidRPr="00162A44">
        <w:rPr>
          <w:szCs w:val="21"/>
        </w:rPr>
        <w:t xml:space="preserve"> удален, гемостаз места пункции. Наложена асептическая давящая повязка.</w:t>
      </w:r>
      <w:r w:rsidRPr="00162A44">
        <w:rPr>
          <w:szCs w:val="21"/>
        </w:rPr>
        <w:br/>
      </w:r>
      <w:r w:rsidRPr="00162A44">
        <w:rPr>
          <w:szCs w:val="21"/>
        </w:rPr>
        <w:br/>
        <w:t xml:space="preserve">В ходе исследования выявлено: Правый тип кровоснабжения. </w:t>
      </w:r>
      <w:proofErr w:type="spellStart"/>
      <w:r w:rsidRPr="00162A44">
        <w:rPr>
          <w:szCs w:val="21"/>
        </w:rPr>
        <w:t>Ангиографически</w:t>
      </w:r>
      <w:proofErr w:type="spellEnd"/>
      <w:r w:rsidRPr="00162A44">
        <w:rPr>
          <w:szCs w:val="21"/>
        </w:rPr>
        <w:t xml:space="preserve"> признаков поражения коронарных артерий, </w:t>
      </w:r>
      <w:proofErr w:type="spellStart"/>
      <w:r w:rsidRPr="00162A44">
        <w:rPr>
          <w:szCs w:val="21"/>
        </w:rPr>
        <w:t>гемодинамически</w:t>
      </w:r>
      <w:proofErr w:type="spellEnd"/>
      <w:r w:rsidRPr="00162A44">
        <w:rPr>
          <w:szCs w:val="21"/>
        </w:rPr>
        <w:t xml:space="preserve"> значимых стенозов не выявлено.  </w:t>
      </w:r>
      <w:r w:rsidRPr="00162A44">
        <w:rPr>
          <w:szCs w:val="21"/>
        </w:rPr>
        <w:br/>
      </w:r>
      <w:r w:rsidRPr="00162A44">
        <w:rPr>
          <w:szCs w:val="21"/>
        </w:rPr>
        <w:br/>
        <w:t>Исход: Переведен(а) в профильное отделение.  </w:t>
      </w:r>
      <w:r w:rsidRPr="00162A44">
        <w:rPr>
          <w:szCs w:val="21"/>
        </w:rPr>
        <w:br/>
      </w:r>
      <w:r w:rsidRPr="00162A44">
        <w:rPr>
          <w:szCs w:val="21"/>
        </w:rPr>
        <w:br/>
        <w:t>Рек-но: 1) контроль А\Д и диуреза.</w:t>
      </w:r>
      <w:r w:rsidRPr="00162A44">
        <w:rPr>
          <w:szCs w:val="21"/>
        </w:rPr>
        <w:br/>
        <w:t>               2) наблюдение дежурного врача.</w:t>
      </w:r>
      <w:r w:rsidRPr="00162A44">
        <w:rPr>
          <w:szCs w:val="21"/>
        </w:rPr>
        <w:br/>
        <w:t>               3) снять повязку 24.04.26</w:t>
      </w:r>
      <w:r w:rsidRPr="00162A44">
        <w:rPr>
          <w:szCs w:val="21"/>
        </w:rPr>
        <w:br/>
        <w:t>              </w:t>
      </w:r>
      <w:r w:rsidRPr="00162A44">
        <w:rPr>
          <w:szCs w:val="21"/>
        </w:rPr>
        <w:br/>
        <w:t>Расходные материалы</w:t>
      </w:r>
      <w:r w:rsidRPr="00162A44">
        <w:rPr>
          <w:szCs w:val="21"/>
        </w:rPr>
        <w:br/>
        <w:t xml:space="preserve">Йодсодержащий контрастный препарат: </w:t>
      </w:r>
      <w:proofErr w:type="spellStart"/>
      <w:r w:rsidRPr="00162A44">
        <w:rPr>
          <w:szCs w:val="21"/>
        </w:rPr>
        <w:t>Йогексол</w:t>
      </w:r>
      <w:proofErr w:type="spellEnd"/>
      <w:r w:rsidRPr="00162A44">
        <w:rPr>
          <w:szCs w:val="21"/>
        </w:rPr>
        <w:t xml:space="preserve"> - 50 мл </w:t>
      </w:r>
      <w:r w:rsidRPr="00162A44">
        <w:rPr>
          <w:szCs w:val="21"/>
        </w:rPr>
        <w:br/>
        <w:t xml:space="preserve">Гепарин: 2500 ЕД </w:t>
      </w:r>
      <w:r w:rsidRPr="00162A44">
        <w:rPr>
          <w:szCs w:val="21"/>
        </w:rPr>
        <w:br/>
        <w:t xml:space="preserve">ЭЭД: 0,38 </w:t>
      </w:r>
      <w:proofErr w:type="spellStart"/>
      <w:r w:rsidRPr="00162A44">
        <w:rPr>
          <w:szCs w:val="21"/>
        </w:rPr>
        <w:t>мЗв</w:t>
      </w:r>
      <w:proofErr w:type="spellEnd"/>
      <w:r w:rsidRPr="00162A44">
        <w:rPr>
          <w:szCs w:val="21"/>
        </w:rPr>
        <w:t>, 7,0 мин.</w:t>
      </w:r>
      <w:r w:rsidRPr="00162A44">
        <w:rPr>
          <w:szCs w:val="21"/>
        </w:rPr>
        <w:br/>
        <w:t xml:space="preserve">Предоперационная антибиотикопрофилактика: </w:t>
      </w:r>
      <w:proofErr w:type="spellStart"/>
      <w:r w:rsidRPr="00162A44">
        <w:rPr>
          <w:szCs w:val="21"/>
        </w:rPr>
        <w:t>Цефазолин</w:t>
      </w:r>
      <w:proofErr w:type="spellEnd"/>
      <w:r w:rsidRPr="00162A44">
        <w:rPr>
          <w:szCs w:val="21"/>
        </w:rPr>
        <w:t xml:space="preserve"> 1,</w:t>
      </w:r>
      <w:proofErr w:type="gramStart"/>
      <w:r w:rsidRPr="00162A44">
        <w:rPr>
          <w:szCs w:val="21"/>
        </w:rPr>
        <w:t>0 .</w:t>
      </w:r>
      <w:proofErr w:type="gramEnd"/>
      <w:r w:rsidRPr="00162A44">
        <w:rPr>
          <w:szCs w:val="21"/>
        </w:rPr>
        <w:br/>
      </w:r>
      <w:r w:rsidRPr="00162A44">
        <w:rPr>
          <w:szCs w:val="21"/>
        </w:rPr>
        <w:br/>
      </w:r>
      <w:r w:rsidRPr="00162A44">
        <w:rPr>
          <w:szCs w:val="21"/>
        </w:rPr>
        <w:br/>
      </w:r>
      <w:r w:rsidRPr="00162A44">
        <w:rPr>
          <w:szCs w:val="21"/>
        </w:rPr>
        <w:br/>
      </w:r>
    </w:p>
    <w:p w:rsidR="00162A44" w:rsidRPr="00162A44" w:rsidRDefault="00162A44" w:rsidP="00162A44">
      <w:pPr>
        <w:pStyle w:val="a3"/>
        <w:rPr>
          <w:sz w:val="32"/>
        </w:rPr>
      </w:pPr>
      <w:proofErr w:type="gramStart"/>
      <w:r w:rsidRPr="00162A44">
        <w:rPr>
          <w:rStyle w:val="a4"/>
          <w:szCs w:val="21"/>
        </w:rPr>
        <w:t>Опер.:</w:t>
      </w:r>
      <w:proofErr w:type="gramEnd"/>
      <w:r w:rsidRPr="00162A44">
        <w:rPr>
          <w:rStyle w:val="a4"/>
          <w:szCs w:val="21"/>
        </w:rPr>
        <w:t xml:space="preserve"> _________</w:t>
      </w:r>
      <w:r w:rsidRPr="00162A44">
        <w:rPr>
          <w:szCs w:val="21"/>
        </w:rPr>
        <w:t xml:space="preserve"> Старков А.С.  </w:t>
      </w:r>
    </w:p>
    <w:p w:rsidR="00162A44" w:rsidRPr="00162A44" w:rsidRDefault="00162A44" w:rsidP="00162A44">
      <w:pPr>
        <w:pStyle w:val="a3"/>
        <w:rPr>
          <w:sz w:val="32"/>
        </w:rPr>
      </w:pPr>
      <w:r w:rsidRPr="00162A44">
        <w:rPr>
          <w:szCs w:val="21"/>
        </w:rPr>
        <w:t xml:space="preserve">  </w:t>
      </w:r>
    </w:p>
    <w:p w:rsidR="00162A44" w:rsidRPr="00162A44" w:rsidRDefault="00162A44" w:rsidP="00162A44">
      <w:pPr>
        <w:pStyle w:val="a3"/>
        <w:rPr>
          <w:sz w:val="32"/>
        </w:rPr>
      </w:pPr>
      <w:r w:rsidRPr="00162A44">
        <w:rPr>
          <w:szCs w:val="21"/>
        </w:rPr>
        <w:t xml:space="preserve">  </w:t>
      </w:r>
    </w:p>
    <w:p w:rsidR="00162A44" w:rsidRPr="00162A44" w:rsidRDefault="00162A44" w:rsidP="00162A44">
      <w:pPr>
        <w:pStyle w:val="a3"/>
        <w:rPr>
          <w:sz w:val="32"/>
        </w:rPr>
      </w:pPr>
      <w:r w:rsidRPr="00162A44">
        <w:rPr>
          <w:sz w:val="32"/>
        </w:rPr>
        <w:br/>
        <w:t> </w:t>
      </w:r>
    </w:p>
    <w:p w:rsidR="00162A44" w:rsidRPr="00162A44" w:rsidRDefault="00162A44" w:rsidP="00162A44">
      <w:pPr>
        <w:pStyle w:val="a3"/>
        <w:rPr>
          <w:sz w:val="32"/>
        </w:rPr>
      </w:pPr>
      <w:r w:rsidRPr="00162A44">
        <w:rPr>
          <w:sz w:val="32"/>
        </w:rPr>
        <w:t> </w:t>
      </w:r>
    </w:p>
    <w:p w:rsidR="001D5077" w:rsidRPr="00162A44" w:rsidRDefault="001D5077">
      <w:pPr>
        <w:rPr>
          <w:sz w:val="28"/>
        </w:rPr>
      </w:pPr>
    </w:p>
    <w:sectPr w:rsidR="001D5077" w:rsidRPr="00162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413"/>
    <w:rsid w:val="00162A44"/>
    <w:rsid w:val="001D5077"/>
    <w:rsid w:val="0035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B05150-1F9E-402A-84E7-91D1BD0E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2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2A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07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1160</Characters>
  <Application>Microsoft Office Word</Application>
  <DocSecurity>0</DocSecurity>
  <Lines>9</Lines>
  <Paragraphs>2</Paragraphs>
  <ScaleCrop>false</ScaleCrop>
  <Company>SPecialiST RePack</Company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2</cp:revision>
  <dcterms:created xsi:type="dcterms:W3CDTF">2026-04-22T19:02:00Z</dcterms:created>
  <dcterms:modified xsi:type="dcterms:W3CDTF">2026-04-22T19:03:00Z</dcterms:modified>
</cp:coreProperties>
</file>