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61" w:rsidRPr="003C7C61" w:rsidRDefault="003C7C61" w:rsidP="003C7C61">
      <w:pPr>
        <w:pStyle w:val="a3"/>
        <w:rPr>
          <w:sz w:val="32"/>
        </w:rPr>
      </w:pPr>
      <w:proofErr w:type="gramStart"/>
      <w:r w:rsidRPr="003C7C61">
        <w:rPr>
          <w:rStyle w:val="a4"/>
          <w:szCs w:val="21"/>
        </w:rPr>
        <w:t>Операция:  841</w:t>
      </w:r>
      <w:proofErr w:type="gramEnd"/>
      <w:r w:rsidRPr="003C7C61">
        <w:rPr>
          <w:szCs w:val="21"/>
        </w:rPr>
        <w:t xml:space="preserve"> </w:t>
      </w:r>
      <w:r w:rsidRPr="003C7C61">
        <w:rPr>
          <w:rStyle w:val="a4"/>
          <w:szCs w:val="21"/>
        </w:rPr>
        <w:t xml:space="preserve">  Операционная № 1. </w:t>
      </w:r>
      <w:proofErr w:type="spellStart"/>
      <w:r w:rsidRPr="003C7C61">
        <w:rPr>
          <w:rStyle w:val="a4"/>
          <w:szCs w:val="21"/>
        </w:rPr>
        <w:t>Коронарография</w:t>
      </w:r>
      <w:proofErr w:type="spellEnd"/>
    </w:p>
    <w:p w:rsidR="003C7C61" w:rsidRPr="003C7C61" w:rsidRDefault="003C7C61" w:rsidP="003C7C61">
      <w:pPr>
        <w:pStyle w:val="a3"/>
        <w:rPr>
          <w:sz w:val="32"/>
        </w:rPr>
      </w:pPr>
      <w:r w:rsidRPr="003C7C61">
        <w:rPr>
          <w:rStyle w:val="a4"/>
          <w:szCs w:val="21"/>
        </w:rPr>
        <w:t>Карта стационарного больного</w:t>
      </w:r>
      <w:r w:rsidRPr="003C7C61">
        <w:rPr>
          <w:szCs w:val="21"/>
        </w:rPr>
        <w:t xml:space="preserve"> 179 - 10457 / 10457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Дата и время операции:</w:t>
      </w:r>
      <w:r w:rsidRPr="003C7C61">
        <w:rPr>
          <w:szCs w:val="21"/>
        </w:rPr>
        <w:t xml:space="preserve"> 22.04.2026 13:15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Ф.И.О. больного:</w:t>
      </w:r>
      <w:r w:rsidRPr="003C7C61">
        <w:rPr>
          <w:szCs w:val="21"/>
        </w:rPr>
        <w:t xml:space="preserve"> </w:t>
      </w:r>
      <w:proofErr w:type="spellStart"/>
      <w:r w:rsidRPr="003C7C61">
        <w:rPr>
          <w:szCs w:val="21"/>
        </w:rPr>
        <w:t>Шамилова</w:t>
      </w:r>
      <w:proofErr w:type="spellEnd"/>
      <w:r w:rsidRPr="003C7C61">
        <w:rPr>
          <w:szCs w:val="21"/>
        </w:rPr>
        <w:t xml:space="preserve"> </w:t>
      </w:r>
      <w:proofErr w:type="spellStart"/>
      <w:r w:rsidRPr="003C7C61">
        <w:rPr>
          <w:szCs w:val="21"/>
        </w:rPr>
        <w:t>Захра</w:t>
      </w:r>
      <w:proofErr w:type="spellEnd"/>
      <w:r w:rsidRPr="003C7C61">
        <w:rPr>
          <w:szCs w:val="21"/>
        </w:rPr>
        <w:t xml:space="preserve"> </w:t>
      </w:r>
      <w:proofErr w:type="spellStart"/>
      <w:r w:rsidRPr="003C7C61">
        <w:rPr>
          <w:szCs w:val="21"/>
        </w:rPr>
        <w:t>Новрузали</w:t>
      </w:r>
      <w:proofErr w:type="spellEnd"/>
      <w:r w:rsidRPr="003C7C61">
        <w:rPr>
          <w:szCs w:val="21"/>
        </w:rPr>
        <w:t xml:space="preserve"> </w:t>
      </w:r>
      <w:proofErr w:type="spellStart"/>
      <w:r w:rsidRPr="003C7C61">
        <w:rPr>
          <w:szCs w:val="21"/>
        </w:rPr>
        <w:t>Кызы</w:t>
      </w:r>
      <w:proofErr w:type="spellEnd"/>
      <w:r w:rsidRPr="003C7C61">
        <w:rPr>
          <w:szCs w:val="21"/>
        </w:rPr>
        <w:t xml:space="preserve">, </w:t>
      </w:r>
      <w:r w:rsidRPr="003C7C61">
        <w:rPr>
          <w:rStyle w:val="a4"/>
          <w:szCs w:val="21"/>
        </w:rPr>
        <w:t>возраст</w:t>
      </w:r>
      <w:r w:rsidRPr="003C7C61">
        <w:rPr>
          <w:szCs w:val="21"/>
        </w:rPr>
        <w:t>  60 лет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Диагноз до операции:</w:t>
      </w:r>
      <w:r w:rsidRPr="003C7C61">
        <w:rPr>
          <w:szCs w:val="21"/>
        </w:rPr>
        <w:t xml:space="preserve"> N18.5 Хроническая болезнь почки, стадия 50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Диагноз после операции:</w:t>
      </w:r>
      <w:r w:rsidRPr="003C7C61">
        <w:rPr>
          <w:szCs w:val="21"/>
        </w:rPr>
        <w:t xml:space="preserve"> 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Обезболивание:</w:t>
      </w:r>
      <w:r w:rsidRPr="003C7C61">
        <w:rPr>
          <w:szCs w:val="21"/>
        </w:rPr>
        <w:t xml:space="preserve"> МИА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Срочность операции</w:t>
      </w:r>
      <w:r w:rsidRPr="003C7C61">
        <w:rPr>
          <w:szCs w:val="21"/>
        </w:rPr>
        <w:t>: Экстренное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Длительность операции</w:t>
      </w:r>
      <w:r w:rsidRPr="003C7C61">
        <w:rPr>
          <w:szCs w:val="21"/>
        </w:rPr>
        <w:t>: 0 час 10 мин</w:t>
      </w:r>
      <w:r w:rsidRPr="003C7C61">
        <w:rPr>
          <w:szCs w:val="21"/>
        </w:rPr>
        <w:br/>
      </w:r>
      <w:r w:rsidRPr="003C7C61">
        <w:rPr>
          <w:rStyle w:val="a4"/>
          <w:szCs w:val="21"/>
        </w:rPr>
        <w:t>Описание операции:</w:t>
      </w:r>
      <w:r>
        <w:rPr>
          <w:rStyle w:val="a4"/>
          <w:szCs w:val="21"/>
        </w:rPr>
        <w:t xml:space="preserve"> </w:t>
      </w:r>
      <w:bookmarkStart w:id="0" w:name="_GoBack"/>
      <w:bookmarkEnd w:id="0"/>
      <w:r w:rsidRPr="003C7C61">
        <w:rPr>
          <w:szCs w:val="21"/>
        </w:rPr>
        <w:t>Под МИА 0,5% новокаина 10,0 мл , в положении на спине выполнена пункция правой лучевой артерии по «</w:t>
      </w:r>
      <w:proofErr w:type="spellStart"/>
      <w:r w:rsidRPr="003C7C61">
        <w:rPr>
          <w:szCs w:val="21"/>
        </w:rPr>
        <w:t>Сельдингеру</w:t>
      </w:r>
      <w:proofErr w:type="spellEnd"/>
      <w:r w:rsidRPr="003C7C61">
        <w:rPr>
          <w:szCs w:val="21"/>
        </w:rPr>
        <w:t xml:space="preserve">» с установкой </w:t>
      </w:r>
      <w:proofErr w:type="spellStart"/>
      <w:r w:rsidRPr="003C7C61">
        <w:rPr>
          <w:szCs w:val="21"/>
        </w:rPr>
        <w:t>интродьюсера</w:t>
      </w:r>
      <w:proofErr w:type="spellEnd"/>
      <w:r w:rsidRPr="003C7C61">
        <w:rPr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 </w:t>
      </w:r>
      <w:proofErr w:type="spellStart"/>
      <w:r w:rsidRPr="003C7C61">
        <w:rPr>
          <w:szCs w:val="21"/>
        </w:rPr>
        <w:t>коронарография</w:t>
      </w:r>
      <w:proofErr w:type="spellEnd"/>
      <w:r w:rsidRPr="003C7C61">
        <w:rPr>
          <w:szCs w:val="21"/>
        </w:rPr>
        <w:t xml:space="preserve"> в стандартных проекциях. Инструменты, катетер удалены. </w:t>
      </w:r>
      <w:proofErr w:type="spellStart"/>
      <w:r w:rsidRPr="003C7C61">
        <w:rPr>
          <w:szCs w:val="21"/>
        </w:rPr>
        <w:t>Интродьюсер</w:t>
      </w:r>
      <w:proofErr w:type="spellEnd"/>
      <w:r w:rsidRPr="003C7C61">
        <w:rPr>
          <w:szCs w:val="21"/>
        </w:rPr>
        <w:t xml:space="preserve"> удален, гемостаз места пункции. Наложена асептическая давящая повязка.</w:t>
      </w:r>
      <w:r w:rsidRPr="003C7C61">
        <w:rPr>
          <w:szCs w:val="21"/>
        </w:rPr>
        <w:br/>
      </w:r>
      <w:r w:rsidRPr="003C7C61">
        <w:rPr>
          <w:szCs w:val="21"/>
        </w:rPr>
        <w:br/>
        <w:t xml:space="preserve">В ходе исследования выявлено: Правый тип кровоснабжения. </w:t>
      </w:r>
      <w:proofErr w:type="spellStart"/>
      <w:r w:rsidRPr="003C7C61">
        <w:rPr>
          <w:szCs w:val="21"/>
        </w:rPr>
        <w:t>Ангиографически</w:t>
      </w:r>
      <w:proofErr w:type="spellEnd"/>
      <w:r w:rsidRPr="003C7C61">
        <w:rPr>
          <w:szCs w:val="21"/>
        </w:rPr>
        <w:t xml:space="preserve"> признаков поражения коронарных артерий, </w:t>
      </w:r>
      <w:proofErr w:type="spellStart"/>
      <w:r w:rsidRPr="003C7C61">
        <w:rPr>
          <w:szCs w:val="21"/>
        </w:rPr>
        <w:t>гемодинамически</w:t>
      </w:r>
      <w:proofErr w:type="spellEnd"/>
      <w:r w:rsidRPr="003C7C61">
        <w:rPr>
          <w:szCs w:val="21"/>
        </w:rPr>
        <w:t xml:space="preserve"> значимых стенозов не выявлено.  </w:t>
      </w:r>
      <w:r w:rsidRPr="003C7C61">
        <w:rPr>
          <w:szCs w:val="21"/>
        </w:rPr>
        <w:br/>
      </w:r>
      <w:r w:rsidRPr="003C7C61">
        <w:rPr>
          <w:szCs w:val="21"/>
        </w:rPr>
        <w:br/>
        <w:t>Исход: Переведен(а) в профильное отделение.  </w:t>
      </w:r>
      <w:r w:rsidRPr="003C7C61">
        <w:rPr>
          <w:szCs w:val="21"/>
        </w:rPr>
        <w:br/>
      </w:r>
      <w:r w:rsidRPr="003C7C61">
        <w:rPr>
          <w:szCs w:val="21"/>
        </w:rPr>
        <w:br/>
        <w:t>Рек-но: 1) контроль А\Д и диуреза.</w:t>
      </w:r>
      <w:r w:rsidRPr="003C7C61">
        <w:rPr>
          <w:szCs w:val="21"/>
        </w:rPr>
        <w:br/>
        <w:t>               2) наблюдение дежурного врача.</w:t>
      </w:r>
      <w:r w:rsidRPr="003C7C61">
        <w:rPr>
          <w:szCs w:val="21"/>
        </w:rPr>
        <w:br/>
        <w:t>               3) снять повязку 23.04.26</w:t>
      </w:r>
      <w:r w:rsidRPr="003C7C61">
        <w:rPr>
          <w:szCs w:val="21"/>
        </w:rPr>
        <w:br/>
        <w:t>              </w:t>
      </w:r>
      <w:r w:rsidRPr="003C7C61">
        <w:rPr>
          <w:szCs w:val="21"/>
        </w:rPr>
        <w:br/>
        <w:t>Расходные материалы</w:t>
      </w:r>
      <w:r w:rsidRPr="003C7C61">
        <w:rPr>
          <w:szCs w:val="21"/>
        </w:rPr>
        <w:br/>
        <w:t xml:space="preserve">Йодсодержащий контрастный препарат: </w:t>
      </w:r>
      <w:proofErr w:type="spellStart"/>
      <w:r w:rsidRPr="003C7C61">
        <w:rPr>
          <w:szCs w:val="21"/>
        </w:rPr>
        <w:t>Йогексол</w:t>
      </w:r>
      <w:proofErr w:type="spellEnd"/>
      <w:r w:rsidRPr="003C7C61">
        <w:rPr>
          <w:szCs w:val="21"/>
        </w:rPr>
        <w:t xml:space="preserve"> - 40 мл </w:t>
      </w:r>
      <w:r w:rsidRPr="003C7C61">
        <w:rPr>
          <w:szCs w:val="21"/>
        </w:rPr>
        <w:br/>
        <w:t xml:space="preserve">Гепарин: 2500 ЕД </w:t>
      </w:r>
      <w:r w:rsidRPr="003C7C61">
        <w:rPr>
          <w:szCs w:val="21"/>
        </w:rPr>
        <w:br/>
        <w:t xml:space="preserve">ЭЭД: 0,22 </w:t>
      </w:r>
      <w:proofErr w:type="spellStart"/>
      <w:r w:rsidRPr="003C7C61">
        <w:rPr>
          <w:szCs w:val="21"/>
        </w:rPr>
        <w:t>мЗв</w:t>
      </w:r>
      <w:proofErr w:type="spellEnd"/>
      <w:r w:rsidRPr="003C7C61">
        <w:rPr>
          <w:szCs w:val="21"/>
        </w:rPr>
        <w:t>, 3,8 мин.</w:t>
      </w:r>
      <w:r w:rsidRPr="003C7C61">
        <w:rPr>
          <w:szCs w:val="21"/>
        </w:rPr>
        <w:br/>
        <w:t xml:space="preserve">Предоперационная антибиотикопрофилактика: </w:t>
      </w:r>
      <w:proofErr w:type="spellStart"/>
      <w:r w:rsidRPr="003C7C61">
        <w:rPr>
          <w:szCs w:val="21"/>
        </w:rPr>
        <w:t>Цефазолин</w:t>
      </w:r>
      <w:proofErr w:type="spellEnd"/>
      <w:r w:rsidRPr="003C7C61">
        <w:rPr>
          <w:szCs w:val="21"/>
        </w:rPr>
        <w:t xml:space="preserve"> 1,</w:t>
      </w:r>
      <w:proofErr w:type="gramStart"/>
      <w:r w:rsidRPr="003C7C61">
        <w:rPr>
          <w:szCs w:val="21"/>
        </w:rPr>
        <w:t>0 .</w:t>
      </w:r>
      <w:proofErr w:type="gramEnd"/>
      <w:r w:rsidRPr="003C7C61">
        <w:rPr>
          <w:szCs w:val="21"/>
        </w:rPr>
        <w:br/>
      </w:r>
      <w:r w:rsidRPr="003C7C61">
        <w:rPr>
          <w:szCs w:val="21"/>
        </w:rPr>
        <w:br/>
      </w:r>
      <w:r w:rsidRPr="003C7C61">
        <w:rPr>
          <w:szCs w:val="21"/>
        </w:rPr>
        <w:br/>
      </w:r>
      <w:r w:rsidRPr="003C7C61">
        <w:rPr>
          <w:szCs w:val="21"/>
        </w:rPr>
        <w:br/>
      </w:r>
    </w:p>
    <w:p w:rsidR="003C7C61" w:rsidRPr="003C7C61" w:rsidRDefault="003C7C61" w:rsidP="003C7C61">
      <w:pPr>
        <w:pStyle w:val="a3"/>
        <w:rPr>
          <w:sz w:val="32"/>
        </w:rPr>
      </w:pPr>
      <w:proofErr w:type="gramStart"/>
      <w:r w:rsidRPr="003C7C61">
        <w:rPr>
          <w:rStyle w:val="a4"/>
          <w:szCs w:val="21"/>
        </w:rPr>
        <w:t>Опер.:</w:t>
      </w:r>
      <w:proofErr w:type="gramEnd"/>
      <w:r w:rsidRPr="003C7C61">
        <w:rPr>
          <w:rStyle w:val="a4"/>
          <w:szCs w:val="21"/>
        </w:rPr>
        <w:t xml:space="preserve"> _________</w:t>
      </w:r>
      <w:r w:rsidRPr="003C7C61">
        <w:rPr>
          <w:szCs w:val="21"/>
        </w:rPr>
        <w:t xml:space="preserve"> Старков А.С.  </w:t>
      </w:r>
    </w:p>
    <w:p w:rsidR="003C7C61" w:rsidRPr="003C7C61" w:rsidRDefault="003C7C61" w:rsidP="003C7C61">
      <w:pPr>
        <w:pStyle w:val="a3"/>
        <w:rPr>
          <w:sz w:val="32"/>
        </w:rPr>
      </w:pPr>
      <w:r w:rsidRPr="003C7C61">
        <w:rPr>
          <w:szCs w:val="21"/>
        </w:rPr>
        <w:t xml:space="preserve">  </w:t>
      </w:r>
    </w:p>
    <w:p w:rsidR="003C7C61" w:rsidRPr="003C7C61" w:rsidRDefault="003C7C61" w:rsidP="003C7C61">
      <w:pPr>
        <w:pStyle w:val="a3"/>
        <w:rPr>
          <w:sz w:val="32"/>
        </w:rPr>
      </w:pPr>
      <w:r w:rsidRPr="003C7C61">
        <w:rPr>
          <w:szCs w:val="21"/>
        </w:rPr>
        <w:t xml:space="preserve">  </w:t>
      </w:r>
    </w:p>
    <w:p w:rsidR="003C7C61" w:rsidRPr="003C7C61" w:rsidRDefault="003C7C61" w:rsidP="003C7C61">
      <w:pPr>
        <w:pStyle w:val="a3"/>
        <w:rPr>
          <w:sz w:val="32"/>
        </w:rPr>
      </w:pPr>
      <w:r w:rsidRPr="003C7C61">
        <w:rPr>
          <w:sz w:val="32"/>
        </w:rPr>
        <w:br/>
        <w:t> </w:t>
      </w:r>
    </w:p>
    <w:p w:rsidR="003C7C61" w:rsidRPr="003C7C61" w:rsidRDefault="003C7C61" w:rsidP="003C7C61">
      <w:pPr>
        <w:pStyle w:val="a3"/>
        <w:rPr>
          <w:sz w:val="32"/>
        </w:rPr>
      </w:pPr>
      <w:r w:rsidRPr="003C7C61">
        <w:rPr>
          <w:sz w:val="32"/>
        </w:rPr>
        <w:t> </w:t>
      </w:r>
    </w:p>
    <w:p w:rsidR="00431267" w:rsidRPr="003C7C61" w:rsidRDefault="00431267">
      <w:pPr>
        <w:rPr>
          <w:sz w:val="28"/>
        </w:rPr>
      </w:pPr>
    </w:p>
    <w:sectPr w:rsidR="00431267" w:rsidRPr="003C7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35"/>
    <w:rsid w:val="003C7C61"/>
    <w:rsid w:val="00431267"/>
    <w:rsid w:val="0052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D95B29-0B76-474A-B2C4-A36F8773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C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7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4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2026-04-22T06:48:00Z</dcterms:created>
  <dcterms:modified xsi:type="dcterms:W3CDTF">2026-04-22T06:51:00Z</dcterms:modified>
</cp:coreProperties>
</file>