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 xml:space="preserve">Jet Propulsion </w:t>
      </w:r>
    </w:p>
    <w:p>
      <w:r>
        <w:rPr>
          <w:rFonts w:ascii="Arial" w:hAnsi="Arial"/>
          <w:sz w:val="24"/>
        </w:rPr>
        <w:t># Jet Propulsion: A Comprehensive Micro Project Report</w:t>
      </w:r>
      <w:r>
        <w:br/>
        <w:drawing>
          <wp:inline xmlns:a="http://schemas.openxmlformats.org/drawingml/2006/main" xmlns:pic="http://schemas.openxmlformats.org/drawingml/2006/picture">
            <wp:extent cx="3657600" cy="2438400"/>
            <wp:docPr id="1" name="Picture 1"/>
            <wp:cNvGraphicFramePr>
              <a:graphicFrameLocks noChangeAspect="1"/>
            </wp:cNvGraphicFramePr>
            <a:graphic>
              <a:graphicData uri="http://schemas.openxmlformats.org/drawingml/2006/picture">
                <pic:pic>
                  <pic:nvPicPr>
                    <pic:cNvPr id="0" name="image_0.jpg"/>
                    <pic:cNvPicPr/>
                  </pic:nvPicPr>
                  <pic:blipFill>
                    <a:blip r:embed="rId9"/>
                    <a:stretch>
                      <a:fillRect/>
                    </a:stretch>
                  </pic:blipFill>
                  <pic:spPr>
                    <a:xfrm>
                      <a:off x="0" y="0"/>
                      <a:ext cx="3657600" cy="2438400"/>
                    </a:xfrm>
                    <a:prstGeom prst="rect"/>
                  </pic:spPr>
                </pic:pic>
              </a:graphicData>
            </a:graphic>
          </wp:inline>
        </w:drawing>
      </w:r>
    </w:p>
    <w:p>
      <w:r>
        <w:rPr>
          <w:rFonts w:ascii="Arial" w:hAnsi="Arial"/>
          <w:sz w:val="24"/>
        </w:rPr>
      </w:r>
    </w:p>
    <w:p>
      <w:pPr>
        <w:pStyle w:val="Heading1"/>
      </w:pPr>
      <w:r>
        <w:rPr>
          <w:rFonts w:ascii="Arial" w:hAnsi="Arial"/>
          <w:sz w:val="36"/>
        </w:rPr>
        <w:t>1. Introduction</w:t>
      </w:r>
    </w:p>
    <w:p>
      <w:r>
        <w:rPr>
          <w:rFonts w:ascii="Arial" w:hAnsi="Arial"/>
          <w:sz w:val="24"/>
        </w:rPr>
      </w:r>
    </w:p>
    <w:p>
      <w:r>
        <w:rPr>
          <w:rFonts w:ascii="Arial" w:hAnsi="Arial"/>
          <w:sz w:val="24"/>
        </w:rPr>
        <w:t>Jet propulsion is a method of propulsion that uses the reaction principle, where a high-velocity stream of fluid is ejected from a nozzle, creating an opposite force that propels the vehicle forward.  This principle was first conceptualized by Hero of Alexandria in the 1st century AD, but its practical application was not realized until the 20th century.</w:t>
      </w:r>
    </w:p>
    <w:p>
      <w:r>
        <w:rPr>
          <w:rFonts w:ascii="Arial" w:hAnsi="Arial"/>
          <w:sz w:val="24"/>
        </w:rPr>
      </w:r>
    </w:p>
    <w:p>
      <w:r>
        <w:rPr>
          <w:rFonts w:ascii="Arial" w:hAnsi="Arial"/>
          <w:sz w:val="24"/>
        </w:rPr>
        <w:t>The invention of the jet engine revolutionized air travel, enabling faster and more efficient transportation across the globe. Jet propulsion is now a fundamental technology used in various applications, from aircraft and rockets to submarines and even spacecraft.</w:t>
      </w:r>
      <w:r>
        <w:br/>
        <w:drawing>
          <wp:inline xmlns:a="http://schemas.openxmlformats.org/drawingml/2006/main" xmlns:pic="http://schemas.openxmlformats.org/drawingml/2006/picture">
            <wp:extent cx="3657600" cy="3483430"/>
            <wp:docPr id="2" name="Picture 2"/>
            <wp:cNvGraphicFramePr>
              <a:graphicFrameLocks noChangeAspect="1"/>
            </wp:cNvGraphicFramePr>
            <a:graphic>
              <a:graphicData uri="http://schemas.openxmlformats.org/drawingml/2006/picture">
                <pic:pic>
                  <pic:nvPicPr>
                    <pic:cNvPr id="0" name="image_1.jpg"/>
                    <pic:cNvPicPr/>
                  </pic:nvPicPr>
                  <pic:blipFill>
                    <a:blip r:embed="rId10"/>
                    <a:stretch>
                      <a:fillRect/>
                    </a:stretch>
                  </pic:blipFill>
                  <pic:spPr>
                    <a:xfrm>
                      <a:off x="0" y="0"/>
                      <a:ext cx="3657600" cy="3483430"/>
                    </a:xfrm>
                    <a:prstGeom prst="rect"/>
                  </pic:spPr>
                </pic:pic>
              </a:graphicData>
            </a:graphic>
          </wp:inline>
        </w:drawing>
      </w:r>
    </w:p>
    <w:p>
      <w:r>
        <w:rPr>
          <w:rFonts w:ascii="Arial" w:hAnsi="Arial"/>
          <w:sz w:val="24"/>
        </w:rPr>
      </w:r>
    </w:p>
    <w:p>
      <w:pPr>
        <w:pStyle w:val="Heading1"/>
      </w:pPr>
      <w:r>
        <w:rPr>
          <w:rFonts w:ascii="Arial" w:hAnsi="Arial"/>
          <w:sz w:val="36"/>
        </w:rPr>
        <w:t>2. Working Principle of Jet Propulsion</w:t>
      </w:r>
    </w:p>
    <w:p>
      <w:r>
        <w:rPr>
          <w:rFonts w:ascii="Arial" w:hAnsi="Arial"/>
          <w:sz w:val="24"/>
        </w:rPr>
      </w:r>
    </w:p>
    <w:p>
      <w:r>
        <w:rPr>
          <w:rFonts w:ascii="Arial" w:hAnsi="Arial"/>
          <w:sz w:val="24"/>
        </w:rPr>
        <w:t>The fundamental principle behind jet propulsion is Newton's Third Law of Motion: for every action, there is an equal and opposite reaction.  Here's a breakdown of the process:</w:t>
      </w:r>
    </w:p>
    <w:p>
      <w:r>
        <w:rPr>
          <w:rFonts w:ascii="Arial" w:hAnsi="Arial"/>
          <w:sz w:val="24"/>
        </w:rPr>
      </w:r>
    </w:p>
    <w:p>
      <w:pPr>
        <w:pStyle w:val="Heading3"/>
      </w:pPr>
      <w:r>
        <w:rPr>
          <w:rFonts w:ascii="Arial" w:hAnsi="Arial"/>
          <w:sz w:val="28"/>
        </w:rPr>
        <w:t>**Intake:** Air or a propellant (like fuel) is taken into the engine's combustion chamber.</w:t>
      </w:r>
    </w:p>
    <w:p>
      <w:pPr>
        <w:pStyle w:val="Heading3"/>
      </w:pPr>
      <w:r>
        <w:rPr>
          <w:rFonts w:ascii="Arial" w:hAnsi="Arial"/>
          <w:sz w:val="28"/>
        </w:rPr>
        <w:t>**Compression:** The air is compressed, increasing its pressure and temperature.</w:t>
      </w:r>
    </w:p>
    <w:p>
      <w:pPr>
        <w:pStyle w:val="Heading3"/>
      </w:pPr>
      <w:r>
        <w:rPr>
          <w:rFonts w:ascii="Arial" w:hAnsi="Arial"/>
          <w:sz w:val="28"/>
        </w:rPr>
        <w:t>**Combustion:** In the combustion chamber, fuel is mixed with the compressed air and ignited, releasing a large amount of energy.</w:t>
      </w:r>
    </w:p>
    <w:p>
      <w:pPr>
        <w:pStyle w:val="Heading3"/>
      </w:pPr>
      <w:r>
        <w:rPr>
          <w:rFonts w:ascii="Arial" w:hAnsi="Arial"/>
          <w:sz w:val="28"/>
        </w:rPr>
        <w:t>**Expansion:** The hot, high-pressure gas expands rapidly, accelerating through a nozzle.</w:t>
      </w:r>
    </w:p>
    <w:p>
      <w:pPr>
        <w:pStyle w:val="Heading3"/>
      </w:pPr>
      <w:r>
        <w:rPr>
          <w:rFonts w:ascii="Arial" w:hAnsi="Arial"/>
          <w:sz w:val="28"/>
        </w:rPr>
        <w:t>**Ejection:** The expanding gas is ejected at high velocity from the nozzle, creating a forward thrust on the vehicle.</w:t>
      </w:r>
    </w:p>
    <w:p>
      <w:r>
        <w:rPr>
          <w:rFonts w:ascii="Arial" w:hAnsi="Arial"/>
          <w:sz w:val="24"/>
        </w:rPr>
      </w:r>
      <w:r>
        <w:br/>
        <w:drawing>
          <wp:inline xmlns:a="http://schemas.openxmlformats.org/drawingml/2006/main" xmlns:pic="http://schemas.openxmlformats.org/drawingml/2006/picture">
            <wp:extent cx="3657600" cy="5225143"/>
            <wp:docPr id="3" name="Picture 3"/>
            <wp:cNvGraphicFramePr>
              <a:graphicFrameLocks noChangeAspect="1"/>
            </wp:cNvGraphicFramePr>
            <a:graphic>
              <a:graphicData uri="http://schemas.openxmlformats.org/drawingml/2006/picture">
                <pic:pic>
                  <pic:nvPicPr>
                    <pic:cNvPr id="0" name="image_2.jpg"/>
                    <pic:cNvPicPr/>
                  </pic:nvPicPr>
                  <pic:blipFill>
                    <a:blip r:embed="rId11"/>
                    <a:stretch>
                      <a:fillRect/>
                    </a:stretch>
                  </pic:blipFill>
                  <pic:spPr>
                    <a:xfrm>
                      <a:off x="0" y="0"/>
                      <a:ext cx="3657600" cy="5225143"/>
                    </a:xfrm>
                    <a:prstGeom prst="rect"/>
                  </pic:spPr>
                </pic:pic>
              </a:graphicData>
            </a:graphic>
          </wp:inline>
        </w:drawing>
      </w:r>
    </w:p>
    <w:p>
      <w:pPr>
        <w:pStyle w:val="Heading1"/>
      </w:pPr>
      <w:r>
        <w:rPr>
          <w:rFonts w:ascii="Arial" w:hAnsi="Arial"/>
          <w:sz w:val="36"/>
        </w:rPr>
        <w:t>3. Methodology of Jet Propulsion</w:t>
      </w:r>
    </w:p>
    <w:p>
      <w:r>
        <w:rPr>
          <w:rFonts w:ascii="Arial" w:hAnsi="Arial"/>
          <w:sz w:val="24"/>
        </w:rPr>
      </w:r>
    </w:p>
    <w:p>
      <w:r>
        <w:rPr>
          <w:rFonts w:ascii="Arial" w:hAnsi="Arial"/>
          <w:sz w:val="24"/>
        </w:rPr>
        <w:t>The methodology of jet propulsion involves the following key aspects:</w:t>
      </w:r>
    </w:p>
    <w:p>
      <w:r>
        <w:rPr>
          <w:rFonts w:ascii="Arial" w:hAnsi="Arial"/>
          <w:sz w:val="24"/>
        </w:rPr>
      </w:r>
    </w:p>
    <w:p>
      <w:pPr>
        <w:pStyle w:val="Heading3"/>
      </w:pPr>
      <w:r>
        <w:rPr>
          <w:rFonts w:ascii="Arial" w:hAnsi="Arial"/>
          <w:sz w:val="28"/>
        </w:rPr>
        <w:t>**Engine Design:** The type of engine determines the method of compression and combustion.  Common types include:</w:t>
      </w:r>
    </w:p>
    <w:p>
      <w:pPr>
        <w:pStyle w:val="Heading3"/>
      </w:pPr>
      <w:r>
        <w:rPr>
          <w:rFonts w:ascii="Arial" w:hAnsi="Arial"/>
          <w:sz w:val="28"/>
        </w:rPr>
        <w:t>**Turbojet:** Air is compressed by a compressor and combusted in a chamber.</w:t>
      </w:r>
    </w:p>
    <w:p>
      <w:pPr>
        <w:pStyle w:val="Heading3"/>
      </w:pPr>
      <w:r>
        <w:rPr>
          <w:rFonts w:ascii="Arial" w:hAnsi="Arial"/>
          <w:sz w:val="28"/>
        </w:rPr>
        <w:t>**Turbofan:** Similar to a turbojet, but with an additional fan for improved efficiency.</w:t>
      </w:r>
    </w:p>
    <w:p>
      <w:pPr>
        <w:pStyle w:val="Heading3"/>
      </w:pPr>
      <w:r>
        <w:rPr>
          <w:rFonts w:ascii="Arial" w:hAnsi="Arial"/>
          <w:sz w:val="28"/>
        </w:rPr>
        <w:t>**Rocket:** A propellant (often liquid fuel) is burned and ejected.</w:t>
      </w:r>
    </w:p>
    <w:p>
      <w:pPr>
        <w:pStyle w:val="Heading3"/>
      </w:pPr>
      <w:r>
        <w:rPr>
          <w:rFonts w:ascii="Arial" w:hAnsi="Arial"/>
          <w:sz w:val="28"/>
        </w:rPr>
        <w:t>**Nozzle Design:** The shape of the nozzle is crucial for efficiently converting thermal energy into kinetic energy, resulting in higher thrust.</w:t>
      </w:r>
    </w:p>
    <w:p>
      <w:pPr>
        <w:pStyle w:val="Heading3"/>
      </w:pPr>
      <w:r>
        <w:rPr>
          <w:rFonts w:ascii="Arial" w:hAnsi="Arial"/>
          <w:sz w:val="28"/>
        </w:rPr>
        <w:t>**Fuel Selection:** Different fuels are used depending on the application, ranging from kerosene and hydrogen to solid propellants.</w:t>
      </w:r>
    </w:p>
    <w:p>
      <w:pPr>
        <w:pStyle w:val="Heading3"/>
      </w:pPr>
      <w:r>
        <w:rPr>
          <w:rFonts w:ascii="Arial" w:hAnsi="Arial"/>
          <w:sz w:val="28"/>
        </w:rPr>
        <w:t>**Control Systems:** These systems ensure efficient and stable operation by controlling fuel flow, nozzle angles, and other parameters.</w:t>
      </w:r>
    </w:p>
    <w:p>
      <w:r>
        <w:rPr>
          <w:rFonts w:ascii="Arial" w:hAnsi="Arial"/>
          <w:sz w:val="24"/>
        </w:rPr>
      </w:r>
    </w:p>
    <w:p>
      <w:pPr>
        <w:pStyle w:val="Heading1"/>
      </w:pPr>
      <w:r>
        <w:rPr>
          <w:rFonts w:ascii="Arial" w:hAnsi="Arial"/>
          <w:sz w:val="36"/>
        </w:rPr>
        <w:t>4. Classification of Jet Propulsion Systems</w:t>
      </w:r>
    </w:p>
    <w:p>
      <w:r>
        <w:rPr>
          <w:rFonts w:ascii="Arial" w:hAnsi="Arial"/>
          <w:sz w:val="24"/>
        </w:rPr>
      </w:r>
      <w:r>
        <w:br/>
        <w:drawing>
          <wp:inline xmlns:a="http://schemas.openxmlformats.org/drawingml/2006/main" xmlns:pic="http://schemas.openxmlformats.org/drawingml/2006/picture">
            <wp:extent cx="3657600" cy="5279010"/>
            <wp:docPr id="4" name="Picture 4"/>
            <wp:cNvGraphicFramePr>
              <a:graphicFrameLocks noChangeAspect="1"/>
            </wp:cNvGraphicFramePr>
            <a:graphic>
              <a:graphicData uri="http://schemas.openxmlformats.org/drawingml/2006/picture">
                <pic:pic>
                  <pic:nvPicPr>
                    <pic:cNvPr id="0" name="image_3.jpg"/>
                    <pic:cNvPicPr/>
                  </pic:nvPicPr>
                  <pic:blipFill>
                    <a:blip r:embed="rId12"/>
                    <a:stretch>
                      <a:fillRect/>
                    </a:stretch>
                  </pic:blipFill>
                  <pic:spPr>
                    <a:xfrm>
                      <a:off x="0" y="0"/>
                      <a:ext cx="3657600" cy="5279010"/>
                    </a:xfrm>
                    <a:prstGeom prst="rect"/>
                  </pic:spPr>
                </pic:pic>
              </a:graphicData>
            </a:graphic>
          </wp:inline>
        </w:drawing>
      </w:r>
    </w:p>
    <w:p>
      <w:r>
        <w:rPr>
          <w:rFonts w:ascii="Arial" w:hAnsi="Arial"/>
          <w:sz w:val="24"/>
        </w:rPr>
        <w:t>Jet propulsion systems can be broadly categorized based on their power source and application:</w:t>
      </w:r>
    </w:p>
    <w:p>
      <w:r>
        <w:rPr>
          <w:rFonts w:ascii="Arial" w:hAnsi="Arial"/>
          <w:sz w:val="24"/>
        </w:rPr>
      </w:r>
    </w:p>
    <w:p>
      <w:pPr>
        <w:pStyle w:val="Heading3"/>
      </w:pPr>
      <w:r>
        <w:rPr>
          <w:rFonts w:ascii="Arial" w:hAnsi="Arial"/>
          <w:sz w:val="28"/>
        </w:rPr>
        <w:t>**Air-Breathing Engines:** These engines utilize atmospheric air for combustion, such as turbojets and turbofans, primarily used in aircraft.</w:t>
      </w:r>
    </w:p>
    <w:p>
      <w:pPr>
        <w:pStyle w:val="Heading3"/>
      </w:pPr>
      <w:r>
        <w:rPr>
          <w:rFonts w:ascii="Arial" w:hAnsi="Arial"/>
          <w:sz w:val="28"/>
        </w:rPr>
        <w:t>**Rocket Engines:** These engines carry their own oxidizer and fuel, allowing for operation in space or high-altitude environments.</w:t>
      </w:r>
    </w:p>
    <w:p>
      <w:pPr>
        <w:pStyle w:val="Heading3"/>
      </w:pPr>
      <w:r>
        <w:rPr>
          <w:rFonts w:ascii="Arial" w:hAnsi="Arial"/>
          <w:sz w:val="28"/>
        </w:rPr>
        <w:t>**Ramjets:** These engines use the forward motion of the vehicle to compress air, offering high efficiency at supersonic speeds.</w:t>
      </w:r>
    </w:p>
    <w:p>
      <w:pPr>
        <w:pStyle w:val="Heading3"/>
      </w:pPr>
      <w:r>
        <w:rPr>
          <w:rFonts w:ascii="Arial" w:hAnsi="Arial"/>
          <w:sz w:val="28"/>
        </w:rPr>
        <w:t>**Scramjets:** These engines operate at hypersonic speeds, using supersonic combustion to achieve high thrust.</w:t>
      </w:r>
    </w:p>
    <w:p>
      <w:r>
        <w:rPr>
          <w:rFonts w:ascii="Arial" w:hAnsi="Arial"/>
          <w:sz w:val="24"/>
        </w:rPr>
      </w:r>
    </w:p>
    <w:p>
      <w:pPr>
        <w:pStyle w:val="Heading1"/>
      </w:pPr>
      <w:r>
        <w:rPr>
          <w:rFonts w:ascii="Arial" w:hAnsi="Arial"/>
          <w:sz w:val="36"/>
        </w:rPr>
        <w:t>5. Applications of Jet Propulsion</w:t>
      </w:r>
    </w:p>
    <w:p>
      <w:r>
        <w:rPr>
          <w:rFonts w:ascii="Arial" w:hAnsi="Arial"/>
          <w:sz w:val="24"/>
        </w:rPr>
      </w:r>
    </w:p>
    <w:p>
      <w:r>
        <w:rPr>
          <w:rFonts w:ascii="Arial" w:hAnsi="Arial"/>
          <w:sz w:val="24"/>
        </w:rPr>
        <w:t>Jet propulsion has revolutionized various sectors, with notable applications including:</w:t>
      </w:r>
      <w:r>
        <w:br/>
        <w:drawing>
          <wp:inline xmlns:a="http://schemas.openxmlformats.org/drawingml/2006/main" xmlns:pic="http://schemas.openxmlformats.org/drawingml/2006/picture">
            <wp:extent cx="3657600" cy="3483430"/>
            <wp:docPr id="5" name="Picture 5"/>
            <wp:cNvGraphicFramePr>
              <a:graphicFrameLocks noChangeAspect="1"/>
            </wp:cNvGraphicFramePr>
            <a:graphic>
              <a:graphicData uri="http://schemas.openxmlformats.org/drawingml/2006/picture">
                <pic:pic>
                  <pic:nvPicPr>
                    <pic:cNvPr id="0" name="image_4.jpg"/>
                    <pic:cNvPicPr/>
                  </pic:nvPicPr>
                  <pic:blipFill>
                    <a:blip r:embed="rId13"/>
                    <a:stretch>
                      <a:fillRect/>
                    </a:stretch>
                  </pic:blipFill>
                  <pic:spPr>
                    <a:xfrm>
                      <a:off x="0" y="0"/>
                      <a:ext cx="3657600" cy="3483430"/>
                    </a:xfrm>
                    <a:prstGeom prst="rect"/>
                  </pic:spPr>
                </pic:pic>
              </a:graphicData>
            </a:graphic>
          </wp:inline>
        </w:drawing>
      </w:r>
    </w:p>
    <w:p>
      <w:r>
        <w:rPr>
          <w:rFonts w:ascii="Arial" w:hAnsi="Arial"/>
          <w:sz w:val="24"/>
        </w:rPr>
      </w:r>
    </w:p>
    <w:p>
      <w:pPr>
        <w:pStyle w:val="Heading3"/>
      </w:pPr>
      <w:r>
        <w:rPr>
          <w:rFonts w:ascii="Arial" w:hAnsi="Arial"/>
          <w:sz w:val="28"/>
        </w:rPr>
        <w:t>**Aviation:** Jet engines power commercial airplanes, military jets, and private aircraft, enabling high-speed travel and long-distance flights.</w:t>
      </w:r>
    </w:p>
    <w:p>
      <w:pPr>
        <w:pStyle w:val="Heading3"/>
      </w:pPr>
      <w:r>
        <w:rPr>
          <w:rFonts w:ascii="Arial" w:hAnsi="Arial"/>
          <w:sz w:val="28"/>
        </w:rPr>
        <w:t>**Space Exploration:** Rockets and spacecraft utilize jet propulsion for launching payloads into orbit and exploring planets.</w:t>
      </w:r>
    </w:p>
    <w:p>
      <w:pPr>
        <w:pStyle w:val="Heading3"/>
      </w:pPr>
      <w:r>
        <w:rPr>
          <w:rFonts w:ascii="Arial" w:hAnsi="Arial"/>
          <w:sz w:val="28"/>
        </w:rPr>
        <w:t>**Military:** Jet fighters, missiles, and drones leverage jet propulsion for high maneuverability and speed in military operations.</w:t>
      </w:r>
    </w:p>
    <w:p>
      <w:pPr>
        <w:pStyle w:val="Heading3"/>
      </w:pPr>
      <w:r>
        <w:rPr>
          <w:rFonts w:ascii="Arial" w:hAnsi="Arial"/>
          <w:sz w:val="28"/>
        </w:rPr>
        <w:t>**Submarines:** Some submarines use jet propulsion systems for maneuvering and silent operation.</w:t>
      </w:r>
    </w:p>
    <w:p>
      <w:r>
        <w:rPr>
          <w:rFonts w:ascii="Arial" w:hAnsi="Arial"/>
          <w:sz w:val="24"/>
        </w:rPr>
      </w:r>
    </w:p>
    <w:p>
      <w:pPr>
        <w:pStyle w:val="Heading1"/>
      </w:pPr>
      <w:r>
        <w:rPr>
          <w:rFonts w:ascii="Arial" w:hAnsi="Arial"/>
          <w:sz w:val="36"/>
        </w:rPr>
        <w:t>6. Results and Analysis</w:t>
      </w:r>
    </w:p>
    <w:p>
      <w:r>
        <w:rPr>
          <w:rFonts w:ascii="Arial" w:hAnsi="Arial"/>
          <w:sz w:val="24"/>
        </w:rPr>
      </w:r>
    </w:p>
    <w:p>
      <w:r>
        <w:rPr>
          <w:rFonts w:ascii="Arial" w:hAnsi="Arial"/>
          <w:sz w:val="24"/>
        </w:rPr>
        <w:t>The advancement of jet propulsion technology has yielded significant results, including:</w:t>
      </w:r>
    </w:p>
    <w:p>
      <w:r>
        <w:rPr>
          <w:rFonts w:ascii="Arial" w:hAnsi="Arial"/>
          <w:sz w:val="24"/>
        </w:rPr>
      </w:r>
    </w:p>
    <w:p>
      <w:pPr>
        <w:pStyle w:val="Heading3"/>
      </w:pPr>
      <w:r>
        <w:rPr>
          <w:rFonts w:ascii="Arial" w:hAnsi="Arial"/>
          <w:sz w:val="28"/>
        </w:rPr>
        <w:t>**Increased Efficiency:** Improved engine designs have led to increased fuel efficiency and reduced emissions.</w:t>
      </w:r>
    </w:p>
    <w:p>
      <w:pPr>
        <w:pStyle w:val="Heading3"/>
      </w:pPr>
      <w:r>
        <w:rPr>
          <w:rFonts w:ascii="Arial" w:hAnsi="Arial"/>
          <w:sz w:val="28"/>
        </w:rPr>
        <w:t>**Enhanced Performance:** Higher thrust and speed capabilities have revolutionized transportation and military applications.</w:t>
      </w:r>
    </w:p>
    <w:p>
      <w:pPr>
        <w:pStyle w:val="Heading3"/>
      </w:pPr>
      <w:r>
        <w:rPr>
          <w:rFonts w:ascii="Arial" w:hAnsi="Arial"/>
          <w:sz w:val="28"/>
        </w:rPr>
        <w:t>**Expansion of Exploration:** Jet propulsion has enabled the exploration of space and the development of sophisticated satellites.</w:t>
      </w:r>
    </w:p>
    <w:p>
      <w:r>
        <w:rPr>
          <w:rFonts w:ascii="Arial" w:hAnsi="Arial"/>
          <w:sz w:val="24"/>
        </w:rPr>
      </w:r>
    </w:p>
    <w:p>
      <w:pPr>
        <w:pStyle w:val="Heading1"/>
      </w:pPr>
      <w:r>
        <w:rPr>
          <w:rFonts w:ascii="Arial" w:hAnsi="Arial"/>
          <w:sz w:val="36"/>
        </w:rPr>
        <w:t>7. Conclusion</w:t>
      </w:r>
    </w:p>
    <w:p>
      <w:r>
        <w:rPr>
          <w:rFonts w:ascii="Arial" w:hAnsi="Arial"/>
          <w:sz w:val="24"/>
        </w:rPr>
      </w:r>
    </w:p>
    <w:p>
      <w:r>
        <w:rPr>
          <w:rFonts w:ascii="Arial" w:hAnsi="Arial"/>
          <w:sz w:val="24"/>
        </w:rPr>
        <w:t>Jet propulsion is a groundbreaking technology that continues to evolve. Its applications are vast and have profoundly impacted various industries, enabling high-speed travel, space exploration, and military advancements. As research and development continue, we can expect even greater advancements in efficiency, performance, and applications of jet propulsion in the future.</w:t>
      </w:r>
    </w:p>
    <w:p>
      <w:r>
        <w:rPr>
          <w:rFonts w:ascii="Arial" w:hAnsi="Arial"/>
          <w:sz w:val="24"/>
        </w:rPr>
      </w:r>
    </w:p>
    <w:p>
      <w:pPr>
        <w:pStyle w:val="Heading1"/>
      </w:pPr>
      <w:r>
        <w:rPr>
          <w:rFonts w:ascii="Arial" w:hAnsi="Arial"/>
          <w:sz w:val="36"/>
        </w:rPr>
        <w:t>8. References</w:t>
      </w:r>
    </w:p>
    <w:p>
      <w:r>
        <w:rPr>
          <w:rFonts w:ascii="Arial" w:hAnsi="Arial"/>
          <w:sz w:val="24"/>
        </w:rPr>
      </w:r>
    </w:p>
    <w:p>
      <w:pPr>
        <w:pStyle w:val="Heading3"/>
      </w:pPr>
      <w:r>
        <w:rPr>
          <w:rFonts w:ascii="Arial" w:hAnsi="Arial"/>
          <w:sz w:val="28"/>
        </w:rPr>
        <w:t>Anderson, J. D. (2010). *Fundamentals of aerodynamics*. McGraw-Hill Education.</w:t>
      </w:r>
    </w:p>
    <w:p>
      <w:pPr>
        <w:pStyle w:val="Heading3"/>
      </w:pPr>
      <w:r>
        <w:rPr>
          <w:rFonts w:ascii="Arial" w:hAnsi="Arial"/>
          <w:sz w:val="28"/>
        </w:rPr>
        <w:t>Mattingly, J. D. (2011). *Elements of gas turbine propulsion*. McGraw-Hill Education.</w:t>
      </w:r>
    </w:p>
    <w:p>
      <w:pPr>
        <w:pStyle w:val="Heading3"/>
      </w:pPr>
      <w:r>
        <w:rPr>
          <w:rFonts w:ascii="Arial" w:hAnsi="Arial"/>
          <w:sz w:val="28"/>
        </w:rPr>
        <w:t>Sutton, G. P., &amp; Biblarz, O. (2016). *Rocket propulsion elements*. Wiley.</w:t>
      </w:r>
    </w:p>
    <w:p>
      <w:pPr>
        <w:pStyle w:val="Heading3"/>
      </w:pPr>
      <w:r>
        <w:rPr>
          <w:rFonts w:ascii="Arial" w:hAnsi="Arial"/>
          <w:sz w:val="28"/>
        </w:rPr>
        <w:t>NASA. (2022). *Jet Propulsion*. Retrieved from [https://www.nasa.gov/mission_pages/sunearth/science/jet-propulsion.html](https://www.nasa.gov/mission_pages/sunearth/science/jet-propulsion.html)</w:t>
      </w:r>
    </w:p>
    <w:p>
      <w:pPr>
        <w:pStyle w:val="Heading3"/>
      </w:pPr>
      <w:r>
        <w:rPr>
          <w:rFonts w:ascii="Arial" w:hAnsi="Arial"/>
          <w:sz w:val="28"/>
        </w:rPr>
        <w:t>The Aerospace Corporation. (2023). *Jet Propulsion*. Retrieved from [https://www.aero.org/news-events/aerospace-review-articles/jet-propulsion](https://www.aero.org/news-events/aerospace-review-articles/jet-propulsion)</w:t>
      </w:r>
    </w:p>
    <w:p>
      <w:r>
        <w:rPr>
          <w:rFonts w:ascii="Arial" w:hAnsi="Arial"/>
          <w:sz w:val="24"/>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