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59B8" w14:textId="77777777" w:rsidR="00B37E88" w:rsidRDefault="00F65F7F">
      <w:pPr>
        <w:jc w:val="center"/>
        <w:rPr>
          <w:b/>
        </w:rPr>
      </w:pPr>
      <w:r>
        <w:rPr>
          <w:b/>
          <w:noProof/>
        </w:rPr>
        <w:drawing>
          <wp:inline distT="0" distB="0" distL="0" distR="0" wp14:anchorId="3A1B5CB7" wp14:editId="3A1B5CB8">
            <wp:extent cx="2143007" cy="1030292"/>
            <wp:effectExtent l="0" t="0" r="0" b="0"/>
            <wp:docPr id="397041620" name="image9.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Logotipo&#10;&#10;Descripción generada automáticamente"/>
                    <pic:cNvPicPr preferRelativeResize="0"/>
                  </pic:nvPicPr>
                  <pic:blipFill>
                    <a:blip r:embed="rId12"/>
                    <a:srcRect/>
                    <a:stretch>
                      <a:fillRect/>
                    </a:stretch>
                  </pic:blipFill>
                  <pic:spPr>
                    <a:xfrm>
                      <a:off x="0" y="0"/>
                      <a:ext cx="2143007" cy="1030292"/>
                    </a:xfrm>
                    <a:prstGeom prst="rect">
                      <a:avLst/>
                    </a:prstGeom>
                    <a:ln/>
                  </pic:spPr>
                </pic:pic>
              </a:graphicData>
            </a:graphic>
          </wp:inline>
        </w:drawing>
      </w:r>
    </w:p>
    <w:p w14:paraId="3A1B59B9" w14:textId="77777777" w:rsidR="00B37E88" w:rsidRDefault="00B37E88">
      <w:pPr>
        <w:jc w:val="center"/>
        <w:rPr>
          <w:b/>
        </w:rPr>
      </w:pPr>
    </w:p>
    <w:p w14:paraId="3A1B59BA" w14:textId="77777777" w:rsidR="00B37E88" w:rsidRDefault="00F65F7F">
      <w:pPr>
        <w:jc w:val="center"/>
        <w:rPr>
          <w:b/>
        </w:rPr>
      </w:pPr>
      <w:r>
        <w:rPr>
          <w:b/>
        </w:rPr>
        <w:t xml:space="preserve">Título del trabajo </w:t>
      </w:r>
    </w:p>
    <w:p w14:paraId="3A1B59BB" w14:textId="77777777" w:rsidR="00B37E88" w:rsidRDefault="00B37E88">
      <w:pPr>
        <w:jc w:val="center"/>
      </w:pPr>
    </w:p>
    <w:p w14:paraId="3A1B59BC" w14:textId="77777777" w:rsidR="00B37E88" w:rsidRDefault="00B37E88">
      <w:pPr>
        <w:jc w:val="center"/>
      </w:pPr>
    </w:p>
    <w:p w14:paraId="3A1B59BD" w14:textId="10A25434" w:rsidR="00B37E88" w:rsidRDefault="00710F98">
      <w:pPr>
        <w:jc w:val="center"/>
      </w:pPr>
      <w:bookmarkStart w:id="0" w:name="_heading=h.gjdgxs" w:colFirst="0" w:colLast="0"/>
      <w:bookmarkEnd w:id="0"/>
      <w:r>
        <w:t>Jairo Alberto Agudelo Medina</w:t>
      </w:r>
    </w:p>
    <w:p w14:paraId="3E851A0B" w14:textId="1786B3C7" w:rsidR="00710F98" w:rsidRDefault="00710F98">
      <w:pPr>
        <w:jc w:val="center"/>
      </w:pPr>
      <w:r>
        <w:t xml:space="preserve">Henry Alberto Arcila </w:t>
      </w:r>
      <w:r w:rsidR="00DF0CF9">
        <w:t>Ramírez</w:t>
      </w:r>
    </w:p>
    <w:p w14:paraId="3A1B59BE" w14:textId="77777777" w:rsidR="00B37E88" w:rsidRDefault="00B37E88">
      <w:pPr>
        <w:jc w:val="center"/>
      </w:pPr>
    </w:p>
    <w:p w14:paraId="3A1B59BF" w14:textId="77777777" w:rsidR="00B37E88" w:rsidRDefault="00B37E88">
      <w:pPr>
        <w:jc w:val="center"/>
      </w:pPr>
    </w:p>
    <w:p w14:paraId="3A1B59C0" w14:textId="77777777" w:rsidR="00B37E88" w:rsidRDefault="00F65F7F">
      <w:pPr>
        <w:jc w:val="center"/>
      </w:pPr>
      <w:r>
        <w:t xml:space="preserve">Monografía presentada para optar al título de Especialista en Analítica y Ciencia de Datos </w:t>
      </w:r>
    </w:p>
    <w:p w14:paraId="3A1B59C1" w14:textId="77777777" w:rsidR="00B37E88" w:rsidRDefault="00B37E88">
      <w:pPr>
        <w:jc w:val="center"/>
      </w:pPr>
    </w:p>
    <w:p w14:paraId="3A1B59C2" w14:textId="77777777" w:rsidR="00B37E88" w:rsidRDefault="00B37E88">
      <w:pPr>
        <w:jc w:val="center"/>
      </w:pPr>
    </w:p>
    <w:p w14:paraId="3A1B59C3" w14:textId="1B5B0919" w:rsidR="00B37E88" w:rsidRDefault="00F65F7F">
      <w:pPr>
        <w:jc w:val="center"/>
      </w:pPr>
      <w:bookmarkStart w:id="1" w:name="_heading=h.30j0zll" w:colFirst="0" w:colLast="0"/>
      <w:bookmarkEnd w:id="1"/>
      <w:r>
        <w:t>Asesor</w:t>
      </w:r>
      <w:r>
        <w:br/>
      </w:r>
      <w:r w:rsidR="00710F98">
        <w:t>Daniel Escobar Saltaren</w:t>
      </w:r>
      <w:r>
        <w:t xml:space="preserve">, </w:t>
      </w:r>
      <w:r w:rsidR="00DF0CF9">
        <w:t>Doctor candidato (PhDc)</w:t>
      </w:r>
    </w:p>
    <w:p w14:paraId="3A1B59C4" w14:textId="77777777" w:rsidR="00B37E88" w:rsidRDefault="00B37E88">
      <w:pPr>
        <w:pBdr>
          <w:top w:val="nil"/>
          <w:left w:val="nil"/>
          <w:bottom w:val="nil"/>
          <w:right w:val="nil"/>
          <w:between w:val="nil"/>
        </w:pBdr>
        <w:ind w:firstLine="709"/>
        <w:jc w:val="center"/>
        <w:rPr>
          <w:color w:val="000000"/>
        </w:rPr>
      </w:pPr>
    </w:p>
    <w:p w14:paraId="3A1B59C5" w14:textId="77777777" w:rsidR="00B37E88" w:rsidRDefault="00B37E88">
      <w:pPr>
        <w:pBdr>
          <w:top w:val="nil"/>
          <w:left w:val="nil"/>
          <w:bottom w:val="nil"/>
          <w:right w:val="nil"/>
          <w:between w:val="nil"/>
        </w:pBdr>
        <w:ind w:firstLine="709"/>
        <w:jc w:val="center"/>
        <w:rPr>
          <w:color w:val="000000"/>
        </w:rPr>
      </w:pPr>
    </w:p>
    <w:p w14:paraId="3A1B59C6" w14:textId="77777777" w:rsidR="00B37E88" w:rsidRDefault="00B37E88">
      <w:pPr>
        <w:pBdr>
          <w:top w:val="nil"/>
          <w:left w:val="nil"/>
          <w:bottom w:val="nil"/>
          <w:right w:val="nil"/>
          <w:between w:val="nil"/>
        </w:pBdr>
        <w:ind w:firstLine="709"/>
        <w:jc w:val="center"/>
        <w:rPr>
          <w:color w:val="000000"/>
        </w:rPr>
      </w:pPr>
    </w:p>
    <w:p w14:paraId="3A1B59C7" w14:textId="77777777" w:rsidR="00B37E88" w:rsidRDefault="00F65F7F">
      <w:pPr>
        <w:pBdr>
          <w:top w:val="nil"/>
          <w:left w:val="nil"/>
          <w:bottom w:val="nil"/>
          <w:right w:val="nil"/>
          <w:between w:val="nil"/>
        </w:pBdr>
        <w:ind w:firstLine="709"/>
        <w:jc w:val="center"/>
        <w:rPr>
          <w:color w:val="000000"/>
        </w:rPr>
      </w:pPr>
      <w:r>
        <w:rPr>
          <w:color w:val="000000"/>
        </w:rPr>
        <w:tab/>
      </w:r>
    </w:p>
    <w:p w14:paraId="3A1B59C8" w14:textId="77777777" w:rsidR="00B37E88" w:rsidRDefault="00B37E88">
      <w:pPr>
        <w:pBdr>
          <w:top w:val="nil"/>
          <w:left w:val="nil"/>
          <w:bottom w:val="nil"/>
          <w:right w:val="nil"/>
          <w:between w:val="nil"/>
        </w:pBdr>
        <w:ind w:firstLine="709"/>
        <w:jc w:val="center"/>
        <w:rPr>
          <w:color w:val="000000"/>
        </w:rPr>
      </w:pPr>
    </w:p>
    <w:p w14:paraId="3A1B59C9" w14:textId="77777777" w:rsidR="00B37E88" w:rsidRDefault="00F65F7F">
      <w:pPr>
        <w:jc w:val="center"/>
      </w:pPr>
      <w:r>
        <w:t>Universidad de Antioquia</w:t>
      </w:r>
      <w:r>
        <w:br/>
        <w:t>Facultad de Ingeniería</w:t>
      </w:r>
    </w:p>
    <w:p w14:paraId="3A1B59CA" w14:textId="77777777" w:rsidR="00B37E88" w:rsidRDefault="00F65F7F">
      <w:pPr>
        <w:jc w:val="center"/>
      </w:pPr>
      <w:bookmarkStart w:id="2" w:name="_heading=h.1fob9te" w:colFirst="0" w:colLast="0"/>
      <w:bookmarkEnd w:id="2"/>
      <w:r>
        <w:t>Especialización en Analítica y Ciencia de Datos</w:t>
      </w:r>
    </w:p>
    <w:p w14:paraId="3A1B59CB" w14:textId="77777777" w:rsidR="00B37E88" w:rsidRDefault="00F65F7F">
      <w:pPr>
        <w:jc w:val="center"/>
      </w:pPr>
      <w:r>
        <w:t>Medellín, Antioquia, Colombia</w:t>
      </w:r>
    </w:p>
    <w:p w14:paraId="3A1B59CC" w14:textId="77777777" w:rsidR="00B37E88" w:rsidRDefault="00F65F7F">
      <w:pPr>
        <w:jc w:val="center"/>
        <w:rPr>
          <w:color w:val="2B579A"/>
          <w:shd w:val="clear" w:color="auto" w:fill="E6E6E6"/>
        </w:rPr>
      </w:pPr>
      <w:r>
        <w:t>2023</w:t>
      </w:r>
    </w:p>
    <w:p w14:paraId="3A1B59CD" w14:textId="77777777" w:rsidR="00B37E88" w:rsidRDefault="00F65F7F">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B37E88" w14:paraId="3A1B59D0" w14:textId="77777777">
        <w:trPr>
          <w:trHeight w:val="397"/>
          <w:jc w:val="center"/>
        </w:trPr>
        <w:tc>
          <w:tcPr>
            <w:tcW w:w="2351" w:type="dxa"/>
            <w:tcBorders>
              <w:top w:val="single" w:sz="12" w:space="0" w:color="538135"/>
              <w:bottom w:val="single" w:sz="12" w:space="0" w:color="538135"/>
            </w:tcBorders>
            <w:vAlign w:val="center"/>
          </w:tcPr>
          <w:p w14:paraId="3A1B59CE" w14:textId="77777777" w:rsidR="00B37E88" w:rsidRDefault="00F65F7F">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bottom w:val="single" w:sz="12" w:space="0" w:color="538135"/>
            </w:tcBorders>
            <w:vAlign w:val="center"/>
          </w:tcPr>
          <w:p w14:paraId="3A1B59CF" w14:textId="06AEBCFF" w:rsidR="00B37E88" w:rsidRDefault="00F65F7F">
            <w:pPr>
              <w:spacing w:before="60" w:after="60" w:line="276" w:lineRule="auto"/>
              <w:jc w:val="center"/>
            </w:pPr>
            <w:r>
              <w:t>(</w:t>
            </w:r>
            <w:sdt>
              <w:sdtPr>
                <w:tag w:val="goog_rdk_0"/>
                <w:id w:val="-1100565370"/>
              </w:sdtPr>
              <w:sdtEndPr/>
              <w:sdtContent>
                <w:commentRangeStart w:id="4"/>
              </w:sdtContent>
            </w:sdt>
            <w:r w:rsidR="00DF0CF9">
              <w:t>Agudelo Medina</w:t>
            </w:r>
            <w:r>
              <w:t xml:space="preserve"> &amp; </w:t>
            </w:r>
            <w:r w:rsidR="00DF0CF9">
              <w:t xml:space="preserve">Arcila </w:t>
            </w:r>
            <w:proofErr w:type="spellStart"/>
            <w:r w:rsidR="00DF0CF9">
              <w:t>Ramirez</w:t>
            </w:r>
            <w:proofErr w:type="spellEnd"/>
            <w:r>
              <w:t xml:space="preserve">, </w:t>
            </w:r>
            <w:commentRangeEnd w:id="4"/>
            <w:r>
              <w:commentReference w:id="4"/>
            </w:r>
            <w:r>
              <w:t>2023)</w:t>
            </w:r>
          </w:p>
        </w:tc>
      </w:tr>
      <w:tr w:rsidR="00B37E88" w14:paraId="3A1B59D5" w14:textId="77777777">
        <w:trPr>
          <w:trHeight w:val="983"/>
          <w:jc w:val="center"/>
        </w:trPr>
        <w:tc>
          <w:tcPr>
            <w:tcW w:w="2351" w:type="dxa"/>
            <w:tcBorders>
              <w:top w:val="single" w:sz="12" w:space="0" w:color="538135"/>
              <w:bottom w:val="single" w:sz="12" w:space="0" w:color="538135"/>
            </w:tcBorders>
            <w:vAlign w:val="center"/>
          </w:tcPr>
          <w:p w14:paraId="3A1B59D1" w14:textId="77777777" w:rsidR="00B37E88" w:rsidRDefault="00F65F7F">
            <w:pPr>
              <w:spacing w:before="60"/>
              <w:jc w:val="center"/>
              <w:rPr>
                <w:b/>
              </w:rPr>
            </w:pPr>
            <w:r>
              <w:rPr>
                <w:b/>
              </w:rPr>
              <w:t>Referencia</w:t>
            </w:r>
          </w:p>
          <w:p w14:paraId="3A1B59D2" w14:textId="77777777" w:rsidR="00B37E88" w:rsidRDefault="00B37E88">
            <w:pPr>
              <w:jc w:val="center"/>
            </w:pPr>
          </w:p>
          <w:p w14:paraId="3A1B59D3" w14:textId="3F5C5730" w:rsidR="00B37E88" w:rsidRDefault="00F65F7F">
            <w:pPr>
              <w:jc w:val="center"/>
            </w:pPr>
            <w:r>
              <w:rPr>
                <w:b/>
              </w:rPr>
              <w:t xml:space="preserve">Estilo </w:t>
            </w:r>
            <w:r w:rsidR="00DF0CF9">
              <w:rPr>
                <w:b/>
              </w:rPr>
              <w:t>IEEE</w:t>
            </w:r>
            <w:r>
              <w:rPr>
                <w:b/>
              </w:rPr>
              <w:t xml:space="preserve"> (202</w:t>
            </w:r>
            <w:r w:rsidR="00DF0CF9">
              <w:rPr>
                <w:b/>
              </w:rPr>
              <w:t>2</w:t>
            </w:r>
            <w:r>
              <w:rPr>
                <w:b/>
              </w:rPr>
              <w:t>)</w:t>
            </w:r>
          </w:p>
        </w:tc>
        <w:tc>
          <w:tcPr>
            <w:tcW w:w="7053" w:type="dxa"/>
            <w:tcBorders>
              <w:top w:val="single" w:sz="12" w:space="0" w:color="538135"/>
              <w:bottom w:val="single" w:sz="12" w:space="0" w:color="538135"/>
            </w:tcBorders>
          </w:tcPr>
          <w:p w14:paraId="3A1B59D4" w14:textId="01062765" w:rsidR="00B37E88" w:rsidRDefault="00AD4380">
            <w:pPr>
              <w:spacing w:before="60" w:after="60" w:line="276" w:lineRule="auto"/>
              <w:ind w:left="709" w:hanging="709"/>
            </w:pPr>
            <w:sdt>
              <w:sdtPr>
                <w:tag w:val="goog_rdk_1"/>
                <w:id w:val="1373880713"/>
              </w:sdtPr>
              <w:sdtEndPr/>
              <w:sdtContent>
                <w:commentRangeStart w:id="5"/>
              </w:sdtContent>
            </w:sdt>
            <w:r w:rsidR="00DF0CF9">
              <w:t>Agudelo Medina</w:t>
            </w:r>
            <w:r w:rsidR="00F65F7F">
              <w:t xml:space="preserve">, </w:t>
            </w:r>
            <w:r w:rsidR="00DF0CF9">
              <w:t>J</w:t>
            </w:r>
            <w:r w:rsidR="00F65F7F">
              <w:t>.</w:t>
            </w:r>
            <w:r w:rsidR="00DF0CF9">
              <w:t xml:space="preserve"> A.</w:t>
            </w:r>
            <w:r w:rsidR="00F65F7F">
              <w:t xml:space="preserve">, &amp; </w:t>
            </w:r>
            <w:r w:rsidR="00DF0CF9">
              <w:t>Arcila Ramírez</w:t>
            </w:r>
            <w:r w:rsidR="00F65F7F">
              <w:t xml:space="preserve">, </w:t>
            </w:r>
            <w:r w:rsidR="00DF0CF9">
              <w:t>H</w:t>
            </w:r>
            <w:r w:rsidR="00F65F7F">
              <w:t xml:space="preserve">. A. </w:t>
            </w:r>
            <w:commentRangeEnd w:id="5"/>
            <w:r w:rsidR="00F65F7F">
              <w:commentReference w:id="5"/>
            </w:r>
            <w:r w:rsidR="00F65F7F">
              <w:t>(202</w:t>
            </w:r>
            <w:r w:rsidR="00DF0CF9">
              <w:t>5</w:t>
            </w:r>
            <w:r w:rsidR="00F65F7F">
              <w:t xml:space="preserve">). </w:t>
            </w:r>
            <w:r w:rsidR="00DF0CF9" w:rsidRPr="00DF0CF9">
              <w:rPr>
                <w:i/>
              </w:rPr>
              <w:t>Reconocimiento de gestos/posturas de mano del dataset Ninapro usando aprendizaje automático</w:t>
            </w:r>
            <w:r w:rsidR="00F65F7F">
              <w:t xml:space="preserve"> Trabajo de grado especialización]. Universidad de Antioquia, Medellín, Colombia.</w:t>
            </w:r>
          </w:p>
        </w:tc>
      </w:tr>
    </w:tbl>
    <w:p w14:paraId="3A1B59D6" w14:textId="77777777" w:rsidR="00B37E88" w:rsidRDefault="00F65F7F">
      <w:pPr>
        <w:jc w:val="left"/>
        <w:rPr>
          <w:b/>
        </w:rPr>
      </w:pPr>
      <w:r>
        <w:rPr>
          <w:b/>
          <w:noProof/>
        </w:rPr>
        <w:drawing>
          <wp:inline distT="0" distB="0" distL="0" distR="0" wp14:anchorId="3A1B5CB9" wp14:editId="3A1B5CBA">
            <wp:extent cx="803637" cy="303715"/>
            <wp:effectExtent l="0" t="0" r="0" b="0"/>
            <wp:docPr id="39704162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6"/>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3A1B5CBB" wp14:editId="3A1B5CBC">
            <wp:extent cx="750563" cy="261288"/>
            <wp:effectExtent l="0" t="0" r="0" b="0"/>
            <wp:docPr id="397041621"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7"/>
                    <a:srcRect t="9349" r="2980" b="7723"/>
                    <a:stretch>
                      <a:fillRect/>
                    </a:stretch>
                  </pic:blipFill>
                  <pic:spPr>
                    <a:xfrm>
                      <a:off x="0" y="0"/>
                      <a:ext cx="750563" cy="261288"/>
                    </a:xfrm>
                    <a:prstGeom prst="rect">
                      <a:avLst/>
                    </a:prstGeom>
                    <a:ln/>
                  </pic:spPr>
                </pic:pic>
              </a:graphicData>
            </a:graphic>
          </wp:inline>
        </w:drawing>
      </w:r>
    </w:p>
    <w:p w14:paraId="3A1B59D7" w14:textId="77777777" w:rsidR="00B37E88" w:rsidRDefault="00B37E88">
      <w:pPr>
        <w:rPr>
          <w:sz w:val="20"/>
          <w:szCs w:val="20"/>
        </w:rPr>
      </w:pPr>
      <w:bookmarkStart w:id="6" w:name="_heading=h.2et92p0" w:colFirst="0" w:colLast="0"/>
      <w:bookmarkEnd w:id="6"/>
    </w:p>
    <w:p w14:paraId="73503797" w14:textId="77777777" w:rsidR="003A5053" w:rsidRDefault="003A5053" w:rsidP="003A5053">
      <w:pPr>
        <w:pStyle w:val="Normal0"/>
        <w:spacing w:before="120" w:after="120" w:line="276" w:lineRule="auto"/>
        <w:jc w:val="left"/>
        <w:rPr>
          <w:sz w:val="16"/>
          <w:szCs w:val="16"/>
        </w:rPr>
      </w:pPr>
      <w:bookmarkStart w:id="7" w:name="_heading=h.tyjcwt" w:colFirst="0" w:colLast="0"/>
      <w:bookmarkEnd w:id="7"/>
      <w:r>
        <w:rPr>
          <w:sz w:val="20"/>
          <w:szCs w:val="20"/>
        </w:rPr>
        <w:t xml:space="preserve">Grupo de Investigación </w:t>
      </w:r>
      <w:proofErr w:type="spellStart"/>
      <w:r w:rsidRPr="0017756F">
        <w:rPr>
          <w:sz w:val="20"/>
          <w:szCs w:val="20"/>
        </w:rPr>
        <w:t>Intelligent</w:t>
      </w:r>
      <w:proofErr w:type="spellEnd"/>
      <w:r w:rsidRPr="0017756F">
        <w:rPr>
          <w:sz w:val="20"/>
          <w:szCs w:val="20"/>
        </w:rPr>
        <w:t xml:space="preserve"> </w:t>
      </w:r>
      <w:proofErr w:type="spellStart"/>
      <w:r w:rsidRPr="0017756F">
        <w:rPr>
          <w:sz w:val="20"/>
          <w:szCs w:val="20"/>
        </w:rPr>
        <w:t>Information</w:t>
      </w:r>
      <w:proofErr w:type="spellEnd"/>
      <w:r w:rsidRPr="0017756F">
        <w:rPr>
          <w:sz w:val="20"/>
          <w:szCs w:val="20"/>
        </w:rPr>
        <w:t xml:space="preserve"> </w:t>
      </w:r>
      <w:proofErr w:type="spellStart"/>
      <w:r w:rsidRPr="0017756F">
        <w:rPr>
          <w:sz w:val="20"/>
          <w:szCs w:val="20"/>
        </w:rPr>
        <w:t>Systems</w:t>
      </w:r>
      <w:proofErr w:type="spellEnd"/>
      <w:r w:rsidRPr="0017756F">
        <w:rPr>
          <w:sz w:val="20"/>
          <w:szCs w:val="20"/>
        </w:rPr>
        <w:t xml:space="preserve"> </w:t>
      </w:r>
      <w:proofErr w:type="spellStart"/>
      <w:r w:rsidRPr="0017756F">
        <w:rPr>
          <w:sz w:val="20"/>
          <w:szCs w:val="20"/>
        </w:rPr>
        <w:t>Lab</w:t>
      </w:r>
      <w:proofErr w:type="spellEnd"/>
      <w:r w:rsidRPr="0017756F">
        <w:rPr>
          <w:sz w:val="20"/>
          <w:szCs w:val="20"/>
        </w:rPr>
        <w:t xml:space="preserve"> In2Lab</w:t>
      </w:r>
    </w:p>
    <w:p w14:paraId="3A1B59D9" w14:textId="77777777" w:rsidR="00B37E88" w:rsidRDefault="00F65F7F">
      <w:pPr>
        <w:spacing w:before="120" w:after="120" w:line="276" w:lineRule="auto"/>
        <w:jc w:val="left"/>
        <w:rPr>
          <w:sz w:val="20"/>
          <w:szCs w:val="20"/>
        </w:rPr>
      </w:pPr>
      <w:bookmarkStart w:id="8" w:name="_heading=h.3dy6vkm" w:colFirst="0" w:colLast="0"/>
      <w:bookmarkEnd w:id="8"/>
      <w:r>
        <w:rPr>
          <w:sz w:val="20"/>
          <w:szCs w:val="20"/>
        </w:rPr>
        <w:t xml:space="preserve">Especialización en Analítica y Ciencia de Datos, </w:t>
      </w:r>
      <w:sdt>
        <w:sdtPr>
          <w:tag w:val="goog_rdk_2"/>
          <w:id w:val="-375931752"/>
        </w:sdtPr>
        <w:sdtEndPr/>
        <w:sdtContent>
          <w:commentRangeStart w:id="9"/>
        </w:sdtContent>
      </w:sdt>
      <w:r>
        <w:rPr>
          <w:sz w:val="20"/>
          <w:szCs w:val="20"/>
        </w:rPr>
        <w:t>Cohorte</w:t>
      </w:r>
      <w:r>
        <w:rPr>
          <w:b/>
          <w:sz w:val="20"/>
          <w:szCs w:val="20"/>
        </w:rPr>
        <w:t xml:space="preserve"> </w:t>
      </w:r>
      <w:r>
        <w:rPr>
          <w:sz w:val="20"/>
          <w:szCs w:val="20"/>
        </w:rPr>
        <w:t xml:space="preserve">IV. </w:t>
      </w:r>
      <w:commentRangeEnd w:id="9"/>
      <w:r>
        <w:commentReference w:id="9"/>
      </w:r>
    </w:p>
    <w:p w14:paraId="3A1B59DA" w14:textId="77777777" w:rsidR="00B37E88" w:rsidRDefault="00F65F7F">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3A1B59DB" w14:textId="77777777" w:rsidR="00B37E88" w:rsidRDefault="00B37E88">
      <w:pPr>
        <w:spacing w:before="120" w:after="120" w:line="276" w:lineRule="auto"/>
        <w:jc w:val="left"/>
        <w:rPr>
          <w:sz w:val="20"/>
          <w:szCs w:val="20"/>
        </w:rPr>
      </w:pPr>
    </w:p>
    <w:p w14:paraId="3A1B59DC" w14:textId="77777777" w:rsidR="00B37E88" w:rsidRDefault="00B37E88">
      <w:pPr>
        <w:spacing w:before="120" w:after="120" w:line="276" w:lineRule="auto"/>
        <w:jc w:val="left"/>
        <w:rPr>
          <w:sz w:val="20"/>
          <w:szCs w:val="20"/>
        </w:rPr>
      </w:pPr>
    </w:p>
    <w:p w14:paraId="3A1B59DD" w14:textId="77777777" w:rsidR="00B37E88" w:rsidRDefault="00B37E88">
      <w:pPr>
        <w:spacing w:line="276" w:lineRule="auto"/>
        <w:jc w:val="left"/>
        <w:rPr>
          <w:sz w:val="20"/>
          <w:szCs w:val="20"/>
        </w:rPr>
      </w:pPr>
    </w:p>
    <w:p w14:paraId="3A1B59DE" w14:textId="77777777" w:rsidR="00B37E88" w:rsidRDefault="00B37E88">
      <w:pPr>
        <w:rPr>
          <w:sz w:val="20"/>
          <w:szCs w:val="20"/>
        </w:rPr>
      </w:pPr>
      <w:bookmarkStart w:id="10" w:name="_heading=h.1t3h5sf" w:colFirst="0" w:colLast="0"/>
      <w:bookmarkEnd w:id="10"/>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B37E88" w14:paraId="3A1B59E1" w14:textId="77777777">
        <w:tc>
          <w:tcPr>
            <w:tcW w:w="2410" w:type="dxa"/>
            <w:vAlign w:val="center"/>
          </w:tcPr>
          <w:p w14:paraId="3A1B59DF" w14:textId="77777777" w:rsidR="00B37E88" w:rsidRDefault="00F65F7F">
            <w:r>
              <w:rPr>
                <w:noProof/>
              </w:rPr>
              <w:drawing>
                <wp:inline distT="0" distB="0" distL="0" distR="0" wp14:anchorId="3A1B5CBD" wp14:editId="3A1B5CBE">
                  <wp:extent cx="1254906" cy="452526"/>
                  <wp:effectExtent l="0" t="0" r="0" b="0"/>
                  <wp:docPr id="3970416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254906" cy="452526"/>
                          </a:xfrm>
                          <a:prstGeom prst="rect">
                            <a:avLst/>
                          </a:prstGeom>
                          <a:ln/>
                        </pic:spPr>
                      </pic:pic>
                    </a:graphicData>
                  </a:graphic>
                </wp:inline>
              </w:drawing>
            </w:r>
          </w:p>
        </w:tc>
        <w:tc>
          <w:tcPr>
            <w:tcW w:w="2268" w:type="dxa"/>
            <w:vAlign w:val="center"/>
          </w:tcPr>
          <w:p w14:paraId="3A1B59E0" w14:textId="77777777" w:rsidR="00B37E88" w:rsidRDefault="00F65F7F">
            <w:r>
              <w:rPr>
                <w:noProof/>
              </w:rPr>
              <w:drawing>
                <wp:inline distT="0" distB="0" distL="0" distR="0" wp14:anchorId="3A1B5CBF" wp14:editId="3A1B5CC0">
                  <wp:extent cx="1249544" cy="458044"/>
                  <wp:effectExtent l="0" t="0" r="0" b="0"/>
                  <wp:docPr id="397041623" name="image3.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con confianza media"/>
                          <pic:cNvPicPr preferRelativeResize="0"/>
                        </pic:nvPicPr>
                        <pic:blipFill>
                          <a:blip r:embed="rId19"/>
                          <a:srcRect l="13612" t="26359" r="13866" b="26901"/>
                          <a:stretch>
                            <a:fillRect/>
                          </a:stretch>
                        </pic:blipFill>
                        <pic:spPr>
                          <a:xfrm>
                            <a:off x="0" y="0"/>
                            <a:ext cx="1249544" cy="458044"/>
                          </a:xfrm>
                          <a:prstGeom prst="rect">
                            <a:avLst/>
                          </a:prstGeom>
                          <a:ln/>
                        </pic:spPr>
                      </pic:pic>
                    </a:graphicData>
                  </a:graphic>
                </wp:inline>
              </w:drawing>
            </w:r>
          </w:p>
        </w:tc>
      </w:tr>
    </w:tbl>
    <w:p w14:paraId="3A1B59E2" w14:textId="77777777" w:rsidR="00B37E88" w:rsidRDefault="00F65F7F">
      <w:pPr>
        <w:spacing w:before="120" w:after="120" w:line="240" w:lineRule="auto"/>
        <w:jc w:val="left"/>
        <w:rPr>
          <w:sz w:val="20"/>
          <w:szCs w:val="20"/>
        </w:rPr>
      </w:pPr>
      <w:bookmarkStart w:id="11" w:name="_heading=h.4d34og8" w:colFirst="0" w:colLast="0"/>
      <w:bookmarkEnd w:id="11"/>
      <w:r>
        <w:rPr>
          <w:sz w:val="20"/>
          <w:szCs w:val="20"/>
        </w:rPr>
        <w:t>Centro de Documentación Ingeniería (CENDOI)</w:t>
      </w:r>
    </w:p>
    <w:p w14:paraId="3A1B59E3" w14:textId="77777777" w:rsidR="00B37E88" w:rsidRDefault="00B37E88">
      <w:pPr>
        <w:spacing w:before="120" w:after="120" w:line="240" w:lineRule="auto"/>
        <w:rPr>
          <w:b/>
          <w:sz w:val="20"/>
          <w:szCs w:val="20"/>
        </w:rPr>
      </w:pPr>
    </w:p>
    <w:p w14:paraId="3A1B59E4" w14:textId="77777777" w:rsidR="00B37E88" w:rsidRDefault="00F65F7F">
      <w:pPr>
        <w:spacing w:before="120" w:after="120" w:line="240" w:lineRule="auto"/>
        <w:rPr>
          <w:sz w:val="20"/>
          <w:szCs w:val="20"/>
        </w:rPr>
      </w:pPr>
      <w:r>
        <w:rPr>
          <w:b/>
          <w:sz w:val="20"/>
          <w:szCs w:val="20"/>
        </w:rPr>
        <w:t>Repositorio Institucional:</w:t>
      </w:r>
      <w:r>
        <w:rPr>
          <w:sz w:val="20"/>
          <w:szCs w:val="20"/>
        </w:rPr>
        <w:t xml:space="preserve"> http://bibliotecadigital.udea.edu.co</w:t>
      </w:r>
    </w:p>
    <w:p w14:paraId="3A1B59E5" w14:textId="77777777" w:rsidR="00B37E88" w:rsidRDefault="00B37E88">
      <w:pPr>
        <w:rPr>
          <w:sz w:val="20"/>
          <w:szCs w:val="20"/>
        </w:rPr>
      </w:pPr>
    </w:p>
    <w:p w14:paraId="3A1B59E6" w14:textId="77777777" w:rsidR="00B37E88" w:rsidRDefault="00F65F7F">
      <w:pPr>
        <w:rPr>
          <w:sz w:val="20"/>
          <w:szCs w:val="20"/>
        </w:rPr>
      </w:pPr>
      <w:r>
        <w:rPr>
          <w:sz w:val="20"/>
          <w:szCs w:val="20"/>
        </w:rPr>
        <w:t>Universidad de Antioquia - www.udea.edu.co</w:t>
      </w:r>
    </w:p>
    <w:p w14:paraId="3A1B59E7" w14:textId="77777777" w:rsidR="00B37E88" w:rsidRDefault="00F65F7F" w:rsidP="003A5053">
      <w:pPr>
        <w:spacing w:line="276" w:lineRule="auto"/>
        <w:jc w:val="left"/>
        <w:rPr>
          <w:sz w:val="20"/>
          <w:szCs w:val="20"/>
        </w:rPr>
      </w:pPr>
      <w:r w:rsidRPr="003A5053">
        <w:rPr>
          <w:b/>
          <w:sz w:val="20"/>
          <w:szCs w:val="20"/>
        </w:rPr>
        <w:t>Rector:</w:t>
      </w:r>
      <w:r>
        <w:rPr>
          <w:sz w:val="20"/>
          <w:szCs w:val="20"/>
        </w:rPr>
        <w:t xml:space="preserve"> John Jairo Arboleda Céspedes.</w:t>
      </w:r>
    </w:p>
    <w:p w14:paraId="3A1B59E8" w14:textId="77777777" w:rsidR="00B37E88" w:rsidRDefault="00F65F7F" w:rsidP="003A5053">
      <w:pPr>
        <w:spacing w:line="276" w:lineRule="auto"/>
        <w:jc w:val="left"/>
        <w:rPr>
          <w:sz w:val="20"/>
          <w:szCs w:val="20"/>
        </w:rPr>
      </w:pPr>
      <w:r w:rsidRPr="003A5053">
        <w:rPr>
          <w:b/>
          <w:sz w:val="20"/>
          <w:szCs w:val="20"/>
        </w:rPr>
        <w:t>Decano:</w:t>
      </w:r>
      <w:r>
        <w:rPr>
          <w:sz w:val="20"/>
          <w:szCs w:val="20"/>
        </w:rPr>
        <w:t xml:space="preserve"> Julio Cesar Saldarriaga Molina</w:t>
      </w:r>
    </w:p>
    <w:p w14:paraId="3A1B59E9" w14:textId="3709B794" w:rsidR="00B37E88" w:rsidRDefault="00F65F7F" w:rsidP="003A5053">
      <w:pPr>
        <w:spacing w:line="276" w:lineRule="auto"/>
        <w:jc w:val="left"/>
        <w:rPr>
          <w:sz w:val="20"/>
          <w:szCs w:val="20"/>
        </w:rPr>
      </w:pPr>
      <w:r w:rsidRPr="00191E45">
        <w:rPr>
          <w:b/>
          <w:sz w:val="20"/>
          <w:szCs w:val="20"/>
        </w:rPr>
        <w:t>Jefe departamento:</w:t>
      </w:r>
      <w:r>
        <w:rPr>
          <w:sz w:val="20"/>
          <w:szCs w:val="20"/>
        </w:rPr>
        <w:t xml:space="preserve"> </w:t>
      </w:r>
      <w:r w:rsidR="003A5053">
        <w:rPr>
          <w:sz w:val="20"/>
          <w:szCs w:val="20"/>
        </w:rPr>
        <w:t xml:space="preserve">Danny Alexandro Múnera Ramírez </w:t>
      </w:r>
    </w:p>
    <w:p w14:paraId="0AD475F2" w14:textId="1E49AFCC" w:rsidR="00191E45" w:rsidRPr="00191E45" w:rsidRDefault="00191E45" w:rsidP="003A5053">
      <w:pPr>
        <w:spacing w:line="276" w:lineRule="auto"/>
        <w:jc w:val="left"/>
        <w:rPr>
          <w:sz w:val="20"/>
          <w:szCs w:val="20"/>
        </w:rPr>
      </w:pPr>
      <w:r w:rsidRPr="00191E45">
        <w:rPr>
          <w:b/>
          <w:sz w:val="20"/>
          <w:szCs w:val="20"/>
        </w:rPr>
        <w:t>Coordinador</w:t>
      </w:r>
      <w:r>
        <w:rPr>
          <w:b/>
          <w:sz w:val="20"/>
          <w:szCs w:val="20"/>
        </w:rPr>
        <w:t>a</w:t>
      </w:r>
      <w:r w:rsidRPr="00191E45">
        <w:rPr>
          <w:b/>
          <w:sz w:val="20"/>
          <w:szCs w:val="20"/>
        </w:rPr>
        <w:t xml:space="preserve"> del Programa: </w:t>
      </w:r>
      <w:r w:rsidRPr="00191E45">
        <w:rPr>
          <w:sz w:val="20"/>
          <w:szCs w:val="20"/>
        </w:rPr>
        <w:t>Maria Bernarda Salazar Sánchez</w:t>
      </w:r>
    </w:p>
    <w:p w14:paraId="3A1B59EA" w14:textId="77777777" w:rsidR="00B37E88" w:rsidRDefault="00B37E88">
      <w:pPr>
        <w:spacing w:line="276" w:lineRule="auto"/>
        <w:rPr>
          <w:sz w:val="20"/>
          <w:szCs w:val="20"/>
        </w:rPr>
      </w:pPr>
    </w:p>
    <w:p w14:paraId="3A1B59EB" w14:textId="77777777" w:rsidR="00B37E88" w:rsidRDefault="00F65F7F">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3A1B59EC" w14:textId="77777777" w:rsidR="00B37E88" w:rsidRDefault="00F65F7F">
      <w:pPr>
        <w:spacing w:after="160" w:line="259" w:lineRule="auto"/>
        <w:jc w:val="left"/>
        <w:rPr>
          <w:b/>
        </w:rPr>
      </w:pPr>
      <w:r>
        <w:br w:type="page"/>
      </w:r>
    </w:p>
    <w:p w14:paraId="3A1B59F0" w14:textId="77777777" w:rsidR="00B37E88" w:rsidRDefault="00F65F7F">
      <w:pPr>
        <w:jc w:val="center"/>
      </w:pPr>
      <w:r>
        <w:rPr>
          <w:b/>
        </w:rPr>
        <w:lastRenderedPageBreak/>
        <w:t>Dedicatoria</w:t>
      </w:r>
    </w:p>
    <w:p w14:paraId="3A1B59F1" w14:textId="77777777" w:rsidR="00B37E88" w:rsidRDefault="00B37E88">
      <w:pPr>
        <w:jc w:val="center"/>
      </w:pPr>
    </w:p>
    <w:p w14:paraId="3A1B59F2" w14:textId="77777777" w:rsidR="00B37E88" w:rsidRDefault="00F65F7F">
      <w:pPr>
        <w:tabs>
          <w:tab w:val="center" w:pos="4702"/>
          <w:tab w:val="right" w:pos="9404"/>
        </w:tabs>
        <w:jc w:val="left"/>
      </w:pPr>
      <w:r>
        <w:tab/>
        <w:t>Texto de dedicatoria centrado.</w:t>
      </w:r>
      <w:r>
        <w:tab/>
      </w:r>
    </w:p>
    <w:p w14:paraId="3A1B59F3" w14:textId="77777777" w:rsidR="00B37E88" w:rsidRDefault="00F65F7F">
      <w:r>
        <w:tab/>
      </w:r>
    </w:p>
    <w:p w14:paraId="3A1B59F4" w14:textId="77777777" w:rsidR="00B37E88" w:rsidRDefault="00B37E88"/>
    <w:p w14:paraId="3A1B59F5" w14:textId="77777777" w:rsidR="00B37E88" w:rsidRDefault="00F65F7F">
      <w:pPr>
        <w:tabs>
          <w:tab w:val="left" w:pos="7305"/>
        </w:tabs>
      </w:pPr>
      <w:r>
        <w:tab/>
      </w:r>
    </w:p>
    <w:p w14:paraId="3A1B59F6" w14:textId="77777777" w:rsidR="00B37E88" w:rsidRDefault="00B37E88"/>
    <w:p w14:paraId="3A1B59F7" w14:textId="77777777" w:rsidR="00B37E88" w:rsidRDefault="00B37E88"/>
    <w:p w14:paraId="3A1B59F8" w14:textId="77777777" w:rsidR="00B37E88" w:rsidRDefault="00B37E88"/>
    <w:p w14:paraId="3A1B59F9" w14:textId="77777777" w:rsidR="00B37E88" w:rsidRDefault="00B37E88"/>
    <w:p w14:paraId="3A1B59FA" w14:textId="77777777" w:rsidR="00B37E88" w:rsidRDefault="00B37E88"/>
    <w:p w14:paraId="3A1B59FB" w14:textId="77777777" w:rsidR="00B37E88" w:rsidRDefault="00B37E88"/>
    <w:p w14:paraId="3A1B59FC" w14:textId="77777777" w:rsidR="00B37E88" w:rsidRDefault="00B37E88"/>
    <w:p w14:paraId="3A1B59FD" w14:textId="77777777" w:rsidR="00B37E88" w:rsidRDefault="00F65F7F">
      <w:pPr>
        <w:jc w:val="center"/>
      </w:pPr>
      <w:r>
        <w:rPr>
          <w:b/>
        </w:rPr>
        <w:t>Agradecimientos</w:t>
      </w:r>
    </w:p>
    <w:p w14:paraId="3A1B59FE" w14:textId="77777777" w:rsidR="00B37E88" w:rsidRDefault="00B37E88">
      <w:pPr>
        <w:jc w:val="center"/>
      </w:pPr>
    </w:p>
    <w:p w14:paraId="3A1B59FF" w14:textId="77777777" w:rsidR="00B37E88" w:rsidRDefault="00F65F7F">
      <w:pPr>
        <w:jc w:val="center"/>
      </w:pPr>
      <w:r>
        <w:t>Texto de agradecimientos centrado.</w:t>
      </w:r>
    </w:p>
    <w:p w14:paraId="3A1B5A00" w14:textId="77777777" w:rsidR="00B37E88" w:rsidRDefault="00B37E88"/>
    <w:p w14:paraId="3A1B5A01" w14:textId="77777777" w:rsidR="00B37E88" w:rsidRDefault="00F65F7F">
      <w:r>
        <w:tab/>
      </w:r>
    </w:p>
    <w:p w14:paraId="3A1B5A02" w14:textId="77777777" w:rsidR="00B37E88" w:rsidRDefault="00B37E88"/>
    <w:p w14:paraId="3A1B5A03" w14:textId="77777777" w:rsidR="00B37E88" w:rsidRDefault="00B37E88"/>
    <w:p w14:paraId="3A1B5A04" w14:textId="77777777" w:rsidR="00B37E88" w:rsidRDefault="00B37E88"/>
    <w:p w14:paraId="3A1B5A05" w14:textId="77777777" w:rsidR="00B37E88" w:rsidRDefault="00F65F7F">
      <w:pPr>
        <w:spacing w:after="160" w:line="259" w:lineRule="auto"/>
        <w:jc w:val="left"/>
      </w:pPr>
      <w:r>
        <w:br w:type="page"/>
      </w:r>
    </w:p>
    <w:p w14:paraId="3A1B5A06" w14:textId="77777777" w:rsidR="00B37E88" w:rsidRDefault="00F65F7F">
      <w:pPr>
        <w:jc w:val="center"/>
        <w:rPr>
          <w:b/>
        </w:rPr>
      </w:pPr>
      <w:r>
        <w:rPr>
          <w:b/>
        </w:rPr>
        <w:lastRenderedPageBreak/>
        <w:t>Tabla de contenido</w:t>
      </w:r>
    </w:p>
    <w:sdt>
      <w:sdtPr>
        <w:rPr>
          <w:rFonts w:eastAsia="Times New Roman" w:cs="Times New Roman"/>
          <w:b w:val="0"/>
          <w:color w:val="000000" w:themeColor="text1"/>
          <w:sz w:val="20"/>
          <w:szCs w:val="24"/>
          <w:lang w:val="es-ES" w:eastAsia="en-US"/>
        </w:rPr>
        <w:id w:val="1549794933"/>
        <w:docPartObj>
          <w:docPartGallery w:val="Table of Contents"/>
          <w:docPartUnique/>
        </w:docPartObj>
      </w:sdtPr>
      <w:sdtEndPr>
        <w:rPr>
          <w:sz w:val="24"/>
          <w:lang w:eastAsia="es-CO"/>
        </w:rPr>
      </w:sdtEndPr>
      <w:sdtContent>
        <w:p w14:paraId="35DF39F2" w14:textId="77777777" w:rsidR="006167D9" w:rsidRPr="00AA146A" w:rsidRDefault="006167D9" w:rsidP="006167D9">
          <w:pPr>
            <w:pStyle w:val="TtuloTDC"/>
            <w:jc w:val="both"/>
            <w:rPr>
              <w:rFonts w:cs="Times New Roman"/>
              <w:color w:val="000000" w:themeColor="text1"/>
            </w:rPr>
          </w:pPr>
        </w:p>
        <w:p w14:paraId="0BA2CCA5" w14:textId="362093B1" w:rsidR="007E495F" w:rsidRDefault="006167D9">
          <w:pPr>
            <w:pStyle w:val="TDC1"/>
            <w:tabs>
              <w:tab w:val="left" w:pos="442"/>
            </w:tabs>
            <w:rPr>
              <w:rFonts w:asciiTheme="minorHAnsi" w:eastAsiaTheme="minorEastAsia" w:hAnsiTheme="minorHAnsi" w:cstheme="minorBidi"/>
              <w:noProof/>
              <w:sz w:val="22"/>
              <w:szCs w:val="22"/>
            </w:rPr>
          </w:pPr>
          <w:r w:rsidRPr="00AA146A">
            <w:rPr>
              <w:color w:val="000000" w:themeColor="text1"/>
            </w:rPr>
            <w:fldChar w:fldCharType="begin"/>
          </w:r>
          <w:r w:rsidRPr="00AA146A">
            <w:rPr>
              <w:color w:val="000000" w:themeColor="text1"/>
            </w:rPr>
            <w:instrText xml:space="preserve"> TOC \o "1-3" \h \z \u </w:instrText>
          </w:r>
          <w:r w:rsidRPr="00AA146A">
            <w:rPr>
              <w:color w:val="000000" w:themeColor="text1"/>
            </w:rPr>
            <w:fldChar w:fldCharType="separate"/>
          </w:r>
          <w:hyperlink w:anchor="_Toc195562375" w:history="1">
            <w:r w:rsidR="007E495F" w:rsidRPr="00AF0AAE">
              <w:rPr>
                <w:rStyle w:val="Hipervnculo"/>
                <w:noProof/>
              </w:rPr>
              <w:t>1.</w:t>
            </w:r>
            <w:r w:rsidR="007E495F">
              <w:rPr>
                <w:rFonts w:asciiTheme="minorHAnsi" w:eastAsiaTheme="minorEastAsia" w:hAnsiTheme="minorHAnsi" w:cstheme="minorBidi"/>
                <w:noProof/>
                <w:sz w:val="22"/>
                <w:szCs w:val="22"/>
              </w:rPr>
              <w:tab/>
            </w:r>
            <w:r w:rsidR="007E495F" w:rsidRPr="00AF0AAE">
              <w:rPr>
                <w:rStyle w:val="Hipervnculo"/>
                <w:noProof/>
              </w:rPr>
              <w:t>Introducción</w:t>
            </w:r>
            <w:r w:rsidR="007E495F">
              <w:rPr>
                <w:noProof/>
                <w:webHidden/>
              </w:rPr>
              <w:tab/>
            </w:r>
            <w:r w:rsidR="007E495F">
              <w:rPr>
                <w:noProof/>
                <w:webHidden/>
              </w:rPr>
              <w:fldChar w:fldCharType="begin"/>
            </w:r>
            <w:r w:rsidR="007E495F">
              <w:rPr>
                <w:noProof/>
                <w:webHidden/>
              </w:rPr>
              <w:instrText xml:space="preserve"> PAGEREF _Toc195562375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7F918884" w14:textId="774D18B5" w:rsidR="007E495F" w:rsidRDefault="00AD4380">
          <w:pPr>
            <w:pStyle w:val="TDC1"/>
            <w:tabs>
              <w:tab w:val="left" w:pos="442"/>
            </w:tabs>
            <w:rPr>
              <w:rFonts w:asciiTheme="minorHAnsi" w:eastAsiaTheme="minorEastAsia" w:hAnsiTheme="minorHAnsi" w:cstheme="minorBidi"/>
              <w:noProof/>
              <w:sz w:val="22"/>
              <w:szCs w:val="22"/>
            </w:rPr>
          </w:pPr>
          <w:hyperlink w:anchor="_Toc195562376" w:history="1">
            <w:r w:rsidR="007E495F" w:rsidRPr="00AF0AAE">
              <w:rPr>
                <w:rStyle w:val="Hipervnculo"/>
                <w:noProof/>
              </w:rPr>
              <w:t>2.</w:t>
            </w:r>
            <w:r w:rsidR="007E495F">
              <w:rPr>
                <w:rFonts w:asciiTheme="minorHAnsi" w:eastAsiaTheme="minorEastAsia" w:hAnsiTheme="minorHAnsi" w:cstheme="minorBidi"/>
                <w:noProof/>
                <w:sz w:val="22"/>
                <w:szCs w:val="22"/>
              </w:rPr>
              <w:tab/>
            </w:r>
            <w:r w:rsidR="007E495F" w:rsidRPr="00AF0AAE">
              <w:rPr>
                <w:rStyle w:val="Hipervnculo"/>
                <w:noProof/>
              </w:rPr>
              <w:t>Materiales y Métodos</w:t>
            </w:r>
            <w:r w:rsidR="007E495F">
              <w:rPr>
                <w:noProof/>
                <w:webHidden/>
              </w:rPr>
              <w:tab/>
            </w:r>
            <w:r w:rsidR="007E495F">
              <w:rPr>
                <w:noProof/>
                <w:webHidden/>
              </w:rPr>
              <w:fldChar w:fldCharType="begin"/>
            </w:r>
            <w:r w:rsidR="007E495F">
              <w:rPr>
                <w:noProof/>
                <w:webHidden/>
              </w:rPr>
              <w:instrText xml:space="preserve"> PAGEREF _Toc195562376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0D2F2119" w14:textId="3FEB16BD" w:rsidR="007E495F" w:rsidRDefault="00AD4380">
          <w:pPr>
            <w:pStyle w:val="TDC1"/>
            <w:tabs>
              <w:tab w:val="left" w:pos="720"/>
            </w:tabs>
            <w:rPr>
              <w:rFonts w:asciiTheme="minorHAnsi" w:eastAsiaTheme="minorEastAsia" w:hAnsiTheme="minorHAnsi" w:cstheme="minorBidi"/>
              <w:noProof/>
              <w:sz w:val="22"/>
              <w:szCs w:val="22"/>
            </w:rPr>
          </w:pPr>
          <w:hyperlink w:anchor="_Toc195562377" w:history="1">
            <w:r w:rsidR="007E495F" w:rsidRPr="00AF0AAE">
              <w:rPr>
                <w:rStyle w:val="Hipervnculo"/>
                <w:noProof/>
              </w:rPr>
              <w:t>2.1.</w:t>
            </w:r>
            <w:r w:rsidR="007E495F">
              <w:rPr>
                <w:rFonts w:asciiTheme="minorHAnsi" w:eastAsiaTheme="minorEastAsia" w:hAnsiTheme="minorHAnsi" w:cstheme="minorBidi"/>
                <w:noProof/>
                <w:sz w:val="22"/>
                <w:szCs w:val="22"/>
              </w:rPr>
              <w:tab/>
            </w:r>
            <w:r w:rsidR="007E495F" w:rsidRPr="00AF0AAE">
              <w:rPr>
                <w:rStyle w:val="Hipervnculo"/>
                <w:noProof/>
              </w:rPr>
              <w:t>Fuente de datos</w:t>
            </w:r>
            <w:r w:rsidR="007E495F">
              <w:rPr>
                <w:noProof/>
                <w:webHidden/>
              </w:rPr>
              <w:tab/>
            </w:r>
            <w:r w:rsidR="007E495F">
              <w:rPr>
                <w:noProof/>
                <w:webHidden/>
              </w:rPr>
              <w:fldChar w:fldCharType="begin"/>
            </w:r>
            <w:r w:rsidR="007E495F">
              <w:rPr>
                <w:noProof/>
                <w:webHidden/>
              </w:rPr>
              <w:instrText xml:space="preserve"> PAGEREF _Toc195562377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64157A58" w14:textId="0FF58473" w:rsidR="007E495F" w:rsidRDefault="00AD4380">
          <w:pPr>
            <w:pStyle w:val="TDC1"/>
            <w:tabs>
              <w:tab w:val="left" w:pos="720"/>
            </w:tabs>
            <w:rPr>
              <w:rFonts w:asciiTheme="minorHAnsi" w:eastAsiaTheme="minorEastAsia" w:hAnsiTheme="minorHAnsi" w:cstheme="minorBidi"/>
              <w:noProof/>
              <w:sz w:val="22"/>
              <w:szCs w:val="22"/>
            </w:rPr>
          </w:pPr>
          <w:hyperlink w:anchor="_Toc195562378" w:history="1">
            <w:r w:rsidR="007E495F" w:rsidRPr="00AF0AAE">
              <w:rPr>
                <w:rStyle w:val="Hipervnculo"/>
                <w:noProof/>
              </w:rPr>
              <w:t>2.2.</w:t>
            </w:r>
            <w:r w:rsidR="007E495F">
              <w:rPr>
                <w:rFonts w:asciiTheme="minorHAnsi" w:eastAsiaTheme="minorEastAsia" w:hAnsiTheme="minorHAnsi" w:cstheme="minorBidi"/>
                <w:noProof/>
                <w:sz w:val="22"/>
                <w:szCs w:val="22"/>
              </w:rPr>
              <w:tab/>
            </w:r>
            <w:r w:rsidR="007E495F" w:rsidRPr="00AF0AAE">
              <w:rPr>
                <w:rStyle w:val="Hipervnculo"/>
                <w:noProof/>
              </w:rPr>
              <w:t>Datasets</w:t>
            </w:r>
            <w:r w:rsidR="007E495F">
              <w:rPr>
                <w:noProof/>
                <w:webHidden/>
              </w:rPr>
              <w:tab/>
            </w:r>
            <w:r w:rsidR="007E495F">
              <w:rPr>
                <w:noProof/>
                <w:webHidden/>
              </w:rPr>
              <w:fldChar w:fldCharType="begin"/>
            </w:r>
            <w:r w:rsidR="007E495F">
              <w:rPr>
                <w:noProof/>
                <w:webHidden/>
              </w:rPr>
              <w:instrText xml:space="preserve"> PAGEREF _Toc195562378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27038000" w14:textId="77DCF24A" w:rsidR="007E495F" w:rsidRDefault="00AD4380">
          <w:pPr>
            <w:pStyle w:val="TDC1"/>
            <w:tabs>
              <w:tab w:val="left" w:pos="720"/>
            </w:tabs>
            <w:rPr>
              <w:rFonts w:asciiTheme="minorHAnsi" w:eastAsiaTheme="minorEastAsia" w:hAnsiTheme="minorHAnsi" w:cstheme="minorBidi"/>
              <w:noProof/>
              <w:sz w:val="22"/>
              <w:szCs w:val="22"/>
            </w:rPr>
          </w:pPr>
          <w:hyperlink w:anchor="_Toc195562379" w:history="1">
            <w:r w:rsidR="007E495F" w:rsidRPr="00AF0AAE">
              <w:rPr>
                <w:rStyle w:val="Hipervnculo"/>
                <w:noProof/>
              </w:rPr>
              <w:t>2.3.</w:t>
            </w:r>
            <w:r w:rsidR="007E495F">
              <w:rPr>
                <w:rFonts w:asciiTheme="minorHAnsi" w:eastAsiaTheme="minorEastAsia" w:hAnsiTheme="minorHAnsi" w:cstheme="minorBidi"/>
                <w:noProof/>
                <w:sz w:val="22"/>
                <w:szCs w:val="22"/>
              </w:rPr>
              <w:tab/>
            </w:r>
            <w:r w:rsidR="007E495F" w:rsidRPr="00AF0AAE">
              <w:rPr>
                <w:rStyle w:val="Hipervnculo"/>
                <w:noProof/>
              </w:rPr>
              <w:t>Modelos</w:t>
            </w:r>
            <w:r w:rsidR="007E495F">
              <w:rPr>
                <w:noProof/>
                <w:webHidden/>
              </w:rPr>
              <w:tab/>
            </w:r>
            <w:r w:rsidR="007E495F">
              <w:rPr>
                <w:noProof/>
                <w:webHidden/>
              </w:rPr>
              <w:fldChar w:fldCharType="begin"/>
            </w:r>
            <w:r w:rsidR="007E495F">
              <w:rPr>
                <w:noProof/>
                <w:webHidden/>
              </w:rPr>
              <w:instrText xml:space="preserve"> PAGEREF _Toc195562379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4C524768" w14:textId="6F06C881" w:rsidR="007E495F" w:rsidRDefault="00AD4380">
          <w:pPr>
            <w:pStyle w:val="TDC1"/>
            <w:tabs>
              <w:tab w:val="left" w:pos="720"/>
            </w:tabs>
            <w:rPr>
              <w:rFonts w:asciiTheme="minorHAnsi" w:eastAsiaTheme="minorEastAsia" w:hAnsiTheme="minorHAnsi" w:cstheme="minorBidi"/>
              <w:noProof/>
              <w:sz w:val="22"/>
              <w:szCs w:val="22"/>
            </w:rPr>
          </w:pPr>
          <w:hyperlink w:anchor="_Toc195562380" w:history="1">
            <w:r w:rsidR="007E495F" w:rsidRPr="00AF0AAE">
              <w:rPr>
                <w:rStyle w:val="Hipervnculo"/>
                <w:noProof/>
              </w:rPr>
              <w:t>2.4.</w:t>
            </w:r>
            <w:r w:rsidR="007E495F">
              <w:rPr>
                <w:rFonts w:asciiTheme="minorHAnsi" w:eastAsiaTheme="minorEastAsia" w:hAnsiTheme="minorHAnsi" w:cstheme="minorBidi"/>
                <w:noProof/>
                <w:sz w:val="22"/>
                <w:szCs w:val="22"/>
              </w:rPr>
              <w:tab/>
            </w:r>
            <w:r w:rsidR="007E495F" w:rsidRPr="00AF0AAE">
              <w:rPr>
                <w:rStyle w:val="Hipervnculo"/>
                <w:noProof/>
              </w:rPr>
              <w:t>Metricas</w:t>
            </w:r>
            <w:r w:rsidR="007E495F">
              <w:rPr>
                <w:noProof/>
                <w:webHidden/>
              </w:rPr>
              <w:tab/>
            </w:r>
            <w:r w:rsidR="007E495F">
              <w:rPr>
                <w:noProof/>
                <w:webHidden/>
              </w:rPr>
              <w:fldChar w:fldCharType="begin"/>
            </w:r>
            <w:r w:rsidR="007E495F">
              <w:rPr>
                <w:noProof/>
                <w:webHidden/>
              </w:rPr>
              <w:instrText xml:space="preserve"> PAGEREF _Toc195562380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0B8A3E98" w14:textId="0DE4C2A7" w:rsidR="007E495F" w:rsidRDefault="00AD4380">
          <w:pPr>
            <w:pStyle w:val="TDC1"/>
            <w:tabs>
              <w:tab w:val="left" w:pos="442"/>
            </w:tabs>
            <w:rPr>
              <w:rFonts w:asciiTheme="minorHAnsi" w:eastAsiaTheme="minorEastAsia" w:hAnsiTheme="minorHAnsi" w:cstheme="minorBidi"/>
              <w:noProof/>
              <w:sz w:val="22"/>
              <w:szCs w:val="22"/>
            </w:rPr>
          </w:pPr>
          <w:hyperlink w:anchor="_Toc195562381" w:history="1">
            <w:r w:rsidR="007E495F" w:rsidRPr="00AF0AAE">
              <w:rPr>
                <w:rStyle w:val="Hipervnculo"/>
                <w:noProof/>
              </w:rPr>
              <w:t>3.</w:t>
            </w:r>
            <w:r w:rsidR="007E495F">
              <w:rPr>
                <w:rFonts w:asciiTheme="minorHAnsi" w:eastAsiaTheme="minorEastAsia" w:hAnsiTheme="minorHAnsi" w:cstheme="minorBidi"/>
                <w:noProof/>
                <w:sz w:val="22"/>
                <w:szCs w:val="22"/>
              </w:rPr>
              <w:tab/>
            </w:r>
            <w:r w:rsidR="007E495F" w:rsidRPr="00AF0AAE">
              <w:rPr>
                <w:rStyle w:val="Hipervnculo"/>
                <w:noProof/>
              </w:rPr>
              <w:t>Extracción de características</w:t>
            </w:r>
            <w:r w:rsidR="007E495F">
              <w:rPr>
                <w:noProof/>
                <w:webHidden/>
              </w:rPr>
              <w:tab/>
            </w:r>
            <w:r w:rsidR="007E495F">
              <w:rPr>
                <w:noProof/>
                <w:webHidden/>
              </w:rPr>
              <w:fldChar w:fldCharType="begin"/>
            </w:r>
            <w:r w:rsidR="007E495F">
              <w:rPr>
                <w:noProof/>
                <w:webHidden/>
              </w:rPr>
              <w:instrText xml:space="preserve"> PAGEREF _Toc195562381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51901094" w14:textId="187855FB" w:rsidR="007E495F" w:rsidRDefault="00AD4380">
          <w:pPr>
            <w:pStyle w:val="TDC1"/>
            <w:tabs>
              <w:tab w:val="left" w:pos="442"/>
            </w:tabs>
            <w:rPr>
              <w:rFonts w:asciiTheme="minorHAnsi" w:eastAsiaTheme="minorEastAsia" w:hAnsiTheme="minorHAnsi" w:cstheme="minorBidi"/>
              <w:noProof/>
              <w:sz w:val="22"/>
              <w:szCs w:val="22"/>
            </w:rPr>
          </w:pPr>
          <w:hyperlink w:anchor="_Toc195562382" w:history="1">
            <w:r w:rsidR="007E495F" w:rsidRPr="00AF0AAE">
              <w:rPr>
                <w:rStyle w:val="Hipervnculo"/>
                <w:noProof/>
              </w:rPr>
              <w:t>4.</w:t>
            </w:r>
            <w:r w:rsidR="007E495F">
              <w:rPr>
                <w:rFonts w:asciiTheme="minorHAnsi" w:eastAsiaTheme="minorEastAsia" w:hAnsiTheme="minorHAnsi" w:cstheme="minorBidi"/>
                <w:noProof/>
                <w:sz w:val="22"/>
                <w:szCs w:val="22"/>
              </w:rPr>
              <w:tab/>
            </w:r>
            <w:r w:rsidR="007E495F" w:rsidRPr="00AF0AAE">
              <w:rPr>
                <w:rStyle w:val="Hipervnculo"/>
                <w:noProof/>
              </w:rPr>
              <w:t>Resultados</w:t>
            </w:r>
            <w:r w:rsidR="007E495F">
              <w:rPr>
                <w:noProof/>
                <w:webHidden/>
              </w:rPr>
              <w:tab/>
            </w:r>
            <w:r w:rsidR="007E495F">
              <w:rPr>
                <w:noProof/>
                <w:webHidden/>
              </w:rPr>
              <w:fldChar w:fldCharType="begin"/>
            </w:r>
            <w:r w:rsidR="007E495F">
              <w:rPr>
                <w:noProof/>
                <w:webHidden/>
              </w:rPr>
              <w:instrText xml:space="preserve"> PAGEREF _Toc195562382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1ED8E2EC" w14:textId="2BA75850" w:rsidR="007E495F" w:rsidRDefault="00AD4380">
          <w:pPr>
            <w:pStyle w:val="TDC1"/>
            <w:tabs>
              <w:tab w:val="left" w:pos="442"/>
            </w:tabs>
            <w:rPr>
              <w:rFonts w:asciiTheme="minorHAnsi" w:eastAsiaTheme="minorEastAsia" w:hAnsiTheme="minorHAnsi" w:cstheme="minorBidi"/>
              <w:noProof/>
              <w:sz w:val="22"/>
              <w:szCs w:val="22"/>
            </w:rPr>
          </w:pPr>
          <w:hyperlink w:anchor="_Toc195562383" w:history="1">
            <w:r w:rsidR="007E495F" w:rsidRPr="00AF0AAE">
              <w:rPr>
                <w:rStyle w:val="Hipervnculo"/>
                <w:noProof/>
              </w:rPr>
              <w:t>5.</w:t>
            </w:r>
            <w:r w:rsidR="007E495F">
              <w:rPr>
                <w:rFonts w:asciiTheme="minorHAnsi" w:eastAsiaTheme="minorEastAsia" w:hAnsiTheme="minorHAnsi" w:cstheme="minorBidi"/>
                <w:noProof/>
                <w:sz w:val="22"/>
                <w:szCs w:val="22"/>
              </w:rPr>
              <w:tab/>
            </w:r>
            <w:r w:rsidR="007E495F" w:rsidRPr="00AF0AAE">
              <w:rPr>
                <w:rStyle w:val="Hipervnculo"/>
                <w:noProof/>
              </w:rPr>
              <w:t>Conclusiones</w:t>
            </w:r>
            <w:r w:rsidR="007E495F">
              <w:rPr>
                <w:noProof/>
                <w:webHidden/>
              </w:rPr>
              <w:tab/>
            </w:r>
            <w:r w:rsidR="007E495F">
              <w:rPr>
                <w:noProof/>
                <w:webHidden/>
              </w:rPr>
              <w:fldChar w:fldCharType="begin"/>
            </w:r>
            <w:r w:rsidR="007E495F">
              <w:rPr>
                <w:noProof/>
                <w:webHidden/>
              </w:rPr>
              <w:instrText xml:space="preserve"> PAGEREF _Toc195562383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01863375" w14:textId="5B0B413C" w:rsidR="007E495F" w:rsidRDefault="00AD4380">
          <w:pPr>
            <w:pStyle w:val="TDC1"/>
            <w:rPr>
              <w:rFonts w:asciiTheme="minorHAnsi" w:eastAsiaTheme="minorEastAsia" w:hAnsiTheme="minorHAnsi" w:cstheme="minorBidi"/>
              <w:noProof/>
              <w:sz w:val="22"/>
              <w:szCs w:val="22"/>
            </w:rPr>
          </w:pPr>
          <w:hyperlink w:anchor="_Toc195562384" w:history="1">
            <w:r w:rsidR="007E495F" w:rsidRPr="00AF0AAE">
              <w:rPr>
                <w:rStyle w:val="Hipervnculo"/>
                <w:noProof/>
                <w:lang w:val="pt-BR"/>
              </w:rPr>
              <w:t>Referencias</w:t>
            </w:r>
            <w:r w:rsidR="007E495F">
              <w:rPr>
                <w:noProof/>
                <w:webHidden/>
              </w:rPr>
              <w:tab/>
            </w:r>
            <w:r w:rsidR="007E495F">
              <w:rPr>
                <w:noProof/>
                <w:webHidden/>
              </w:rPr>
              <w:fldChar w:fldCharType="begin"/>
            </w:r>
            <w:r w:rsidR="007E495F">
              <w:rPr>
                <w:noProof/>
                <w:webHidden/>
              </w:rPr>
              <w:instrText xml:space="preserve"> PAGEREF _Toc195562384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03EF32D4" w14:textId="1470BA11" w:rsidR="006167D9" w:rsidRPr="00AA146A" w:rsidRDefault="006167D9" w:rsidP="006167D9">
          <w:pPr>
            <w:rPr>
              <w:color w:val="000000" w:themeColor="text1"/>
            </w:rPr>
          </w:pPr>
          <w:r w:rsidRPr="00AA146A">
            <w:rPr>
              <w:b/>
              <w:bCs/>
              <w:color w:val="000000" w:themeColor="text1"/>
              <w:lang w:val="es-ES"/>
            </w:rPr>
            <w:fldChar w:fldCharType="end"/>
          </w:r>
        </w:p>
      </w:sdtContent>
    </w:sdt>
    <w:p w14:paraId="3A1B5A35" w14:textId="4F6C05B3" w:rsidR="00B37E88" w:rsidRDefault="00F65F7F">
      <w:pPr>
        <w:jc w:val="center"/>
        <w:rPr>
          <w:b/>
        </w:rPr>
      </w:pPr>
      <w:r>
        <w:t xml:space="preserve"> </w:t>
      </w:r>
      <w:r>
        <w:br w:type="page"/>
      </w:r>
    </w:p>
    <w:p w14:paraId="3A1B5A36" w14:textId="7B781EC9" w:rsidR="00B37E88" w:rsidRDefault="00F65F7F">
      <w:pPr>
        <w:jc w:val="center"/>
        <w:rPr>
          <w:b/>
        </w:rPr>
      </w:pPr>
      <w:r>
        <w:rPr>
          <w:b/>
        </w:rPr>
        <w:lastRenderedPageBreak/>
        <w:t xml:space="preserve">Lista de </w:t>
      </w:r>
      <w:r w:rsidR="00983E1E">
        <w:rPr>
          <w:b/>
        </w:rPr>
        <w:t>Figuras</w:t>
      </w:r>
    </w:p>
    <w:p w14:paraId="1B2AD065" w14:textId="48E40404" w:rsidR="007E495F" w:rsidRDefault="00983E1E">
      <w:pPr>
        <w:pStyle w:val="Tabladeilustraciones"/>
        <w:tabs>
          <w:tab w:val="right" w:leader="dot" w:pos="8495"/>
        </w:tabs>
        <w:rPr>
          <w:rFonts w:asciiTheme="minorHAnsi" w:eastAsiaTheme="minorEastAsia" w:hAnsiTheme="minorHAnsi" w:cstheme="minorBidi"/>
          <w:noProof/>
          <w:sz w:val="22"/>
          <w:szCs w:val="22"/>
        </w:rPr>
      </w:pPr>
      <w:r w:rsidRPr="00563EF5">
        <w:rPr>
          <w:b/>
          <w:bCs/>
          <w:i/>
          <w:iCs/>
          <w:color w:val="000000" w:themeColor="text1"/>
        </w:rPr>
        <w:fldChar w:fldCharType="begin"/>
      </w:r>
      <w:r w:rsidRPr="00563EF5">
        <w:rPr>
          <w:b/>
          <w:bCs/>
          <w:color w:val="000000" w:themeColor="text1"/>
        </w:rPr>
        <w:instrText xml:space="preserve"> TOC \h \z \c "Figura" </w:instrText>
      </w:r>
      <w:r w:rsidRPr="00563EF5">
        <w:rPr>
          <w:b/>
          <w:bCs/>
          <w:i/>
          <w:iCs/>
          <w:color w:val="000000" w:themeColor="text1"/>
        </w:rPr>
        <w:fldChar w:fldCharType="separate"/>
      </w:r>
      <w:hyperlink w:anchor="_Toc195562514" w:history="1">
        <w:r w:rsidR="007E495F" w:rsidRPr="001B499C">
          <w:rPr>
            <w:rStyle w:val="Hipervnculo"/>
            <w:noProof/>
          </w:rPr>
          <w:t>Figura 1. Método de preparación, procesamiento y modelado.</w:t>
        </w:r>
        <w:r w:rsidR="007E495F">
          <w:rPr>
            <w:noProof/>
            <w:webHidden/>
          </w:rPr>
          <w:tab/>
        </w:r>
        <w:r w:rsidR="007E495F">
          <w:rPr>
            <w:noProof/>
            <w:webHidden/>
          </w:rPr>
          <w:fldChar w:fldCharType="begin"/>
        </w:r>
        <w:r w:rsidR="007E495F">
          <w:rPr>
            <w:noProof/>
            <w:webHidden/>
          </w:rPr>
          <w:instrText xml:space="preserve"> PAGEREF _Toc195562514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515B1D2A" w14:textId="548977A0" w:rsidR="00983E1E" w:rsidRPr="00AA146A" w:rsidRDefault="00983E1E" w:rsidP="00983E1E">
      <w:pPr>
        <w:spacing w:line="480" w:lineRule="auto"/>
        <w:rPr>
          <w:b/>
          <w:bCs/>
          <w:color w:val="000000" w:themeColor="text1"/>
        </w:rPr>
      </w:pPr>
      <w:r w:rsidRPr="00563EF5">
        <w:rPr>
          <w:b/>
          <w:bCs/>
          <w:color w:val="000000" w:themeColor="text1"/>
        </w:rPr>
        <w:fldChar w:fldCharType="end"/>
      </w:r>
    </w:p>
    <w:p w14:paraId="2F7AA8C7" w14:textId="77777777" w:rsidR="00983E1E" w:rsidRPr="00AA146A" w:rsidRDefault="00983E1E" w:rsidP="00983E1E">
      <w:pPr>
        <w:spacing w:line="480" w:lineRule="auto"/>
        <w:rPr>
          <w:b/>
          <w:bCs/>
          <w:color w:val="000000" w:themeColor="text1"/>
        </w:rPr>
      </w:pPr>
    </w:p>
    <w:p w14:paraId="3A1B5A3B" w14:textId="79184EFC" w:rsidR="00B37E88" w:rsidRDefault="00B37E88">
      <w:pPr>
        <w:jc w:val="center"/>
      </w:pPr>
    </w:p>
    <w:p w14:paraId="3A1B5A3C" w14:textId="77777777" w:rsidR="00B37E88" w:rsidRDefault="00F65F7F">
      <w:pPr>
        <w:spacing w:after="160" w:line="259" w:lineRule="auto"/>
        <w:jc w:val="left"/>
      </w:pPr>
      <w:r>
        <w:br w:type="page"/>
      </w:r>
    </w:p>
    <w:p w14:paraId="3A1B5A3D" w14:textId="65DB02D0" w:rsidR="00B37E88" w:rsidRDefault="00F65F7F">
      <w:pPr>
        <w:jc w:val="center"/>
        <w:rPr>
          <w:b/>
        </w:rPr>
      </w:pPr>
      <w:r>
        <w:rPr>
          <w:b/>
        </w:rPr>
        <w:lastRenderedPageBreak/>
        <w:t xml:space="preserve">Lista de </w:t>
      </w:r>
      <w:r w:rsidR="00983E1E">
        <w:rPr>
          <w:b/>
        </w:rPr>
        <w:t>Tablas</w:t>
      </w:r>
    </w:p>
    <w:p w14:paraId="3FABF764" w14:textId="38653E3C" w:rsidR="007E495F" w:rsidRDefault="00983E1E">
      <w:pPr>
        <w:pStyle w:val="Tabladeilustraciones"/>
        <w:tabs>
          <w:tab w:val="right" w:leader="dot" w:pos="8495"/>
        </w:tabs>
        <w:rPr>
          <w:rFonts w:asciiTheme="minorHAnsi" w:eastAsiaTheme="minorEastAsia" w:hAnsiTheme="minorHAnsi" w:cstheme="minorBidi"/>
          <w:noProof/>
          <w:sz w:val="22"/>
          <w:szCs w:val="22"/>
        </w:rPr>
      </w:pPr>
      <w:r w:rsidRPr="00AA146A">
        <w:rPr>
          <w:i/>
          <w:iCs/>
          <w:color w:val="000000" w:themeColor="text1"/>
        </w:rPr>
        <w:fldChar w:fldCharType="begin"/>
      </w:r>
      <w:r w:rsidRPr="00AA146A">
        <w:rPr>
          <w:color w:val="000000" w:themeColor="text1"/>
        </w:rPr>
        <w:instrText xml:space="preserve"> TOC \h \z \c "Tabla" </w:instrText>
      </w:r>
      <w:r w:rsidRPr="00AA146A">
        <w:rPr>
          <w:i/>
          <w:iCs/>
          <w:color w:val="000000" w:themeColor="text1"/>
        </w:rPr>
        <w:fldChar w:fldCharType="separate"/>
      </w:r>
      <w:hyperlink w:anchor="_Toc195562397" w:history="1">
        <w:r w:rsidR="007E495F" w:rsidRPr="00426AC6">
          <w:rPr>
            <w:rStyle w:val="Hipervnculo"/>
            <w:noProof/>
          </w:rPr>
          <w:t>Tabla 1. Características dataset ejercicio 1 de los 27 sujetos.</w:t>
        </w:r>
        <w:r w:rsidR="007E495F">
          <w:rPr>
            <w:noProof/>
            <w:webHidden/>
          </w:rPr>
          <w:tab/>
        </w:r>
        <w:r w:rsidR="007E495F">
          <w:rPr>
            <w:noProof/>
            <w:webHidden/>
          </w:rPr>
          <w:fldChar w:fldCharType="begin"/>
        </w:r>
        <w:r w:rsidR="007E495F">
          <w:rPr>
            <w:noProof/>
            <w:webHidden/>
          </w:rPr>
          <w:instrText xml:space="preserve"> PAGEREF _Toc195562397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433E9B0F" w14:textId="77BDCDD5" w:rsidR="007E495F" w:rsidRDefault="00AD4380">
      <w:pPr>
        <w:pStyle w:val="Tabladeilustraciones"/>
        <w:tabs>
          <w:tab w:val="right" w:leader="dot" w:pos="8495"/>
        </w:tabs>
        <w:rPr>
          <w:rFonts w:asciiTheme="minorHAnsi" w:eastAsiaTheme="minorEastAsia" w:hAnsiTheme="minorHAnsi" w:cstheme="minorBidi"/>
          <w:noProof/>
          <w:sz w:val="22"/>
          <w:szCs w:val="22"/>
        </w:rPr>
      </w:pPr>
      <w:hyperlink w:anchor="_Toc195562398" w:history="1">
        <w:r w:rsidR="007E495F" w:rsidRPr="00426AC6">
          <w:rPr>
            <w:rStyle w:val="Hipervnculo"/>
            <w:noProof/>
          </w:rPr>
          <w:t>Tabla 1. Reporte de clasificación para la red U-Net.</w:t>
        </w:r>
        <w:r w:rsidR="007E495F">
          <w:rPr>
            <w:noProof/>
            <w:webHidden/>
          </w:rPr>
          <w:tab/>
        </w:r>
        <w:r w:rsidR="007E495F">
          <w:rPr>
            <w:noProof/>
            <w:webHidden/>
          </w:rPr>
          <w:fldChar w:fldCharType="begin"/>
        </w:r>
        <w:r w:rsidR="007E495F">
          <w:rPr>
            <w:noProof/>
            <w:webHidden/>
          </w:rPr>
          <w:instrText xml:space="preserve"> PAGEREF _Toc195562398 \h </w:instrText>
        </w:r>
        <w:r w:rsidR="007E495F">
          <w:rPr>
            <w:noProof/>
            <w:webHidden/>
          </w:rPr>
        </w:r>
        <w:r w:rsidR="007E495F">
          <w:rPr>
            <w:noProof/>
            <w:webHidden/>
          </w:rPr>
          <w:fldChar w:fldCharType="separate"/>
        </w:r>
        <w:r w:rsidR="007E495F">
          <w:rPr>
            <w:noProof/>
            <w:webHidden/>
          </w:rPr>
          <w:t>11</w:t>
        </w:r>
        <w:r w:rsidR="007E495F">
          <w:rPr>
            <w:noProof/>
            <w:webHidden/>
          </w:rPr>
          <w:fldChar w:fldCharType="end"/>
        </w:r>
      </w:hyperlink>
    </w:p>
    <w:p w14:paraId="3A1B5A43" w14:textId="53CF5F39" w:rsidR="00B37E88" w:rsidRDefault="00983E1E" w:rsidP="00983E1E">
      <w:r w:rsidRPr="00AA146A">
        <w:rPr>
          <w:color w:val="000000" w:themeColor="text1"/>
        </w:rPr>
        <w:fldChar w:fldCharType="end"/>
      </w:r>
    </w:p>
    <w:p w14:paraId="3A1B5A44" w14:textId="77777777" w:rsidR="00B37E88" w:rsidRDefault="00B37E88"/>
    <w:p w14:paraId="3A1B5A45" w14:textId="77777777" w:rsidR="00B37E88" w:rsidRDefault="00F65F7F">
      <w:pPr>
        <w:spacing w:after="160" w:line="259" w:lineRule="auto"/>
        <w:jc w:val="left"/>
      </w:pPr>
      <w:r>
        <w:br w:type="page"/>
      </w:r>
    </w:p>
    <w:p w14:paraId="3A1B5A46" w14:textId="77777777" w:rsidR="00B37E88" w:rsidRDefault="00F65F7F">
      <w:pPr>
        <w:jc w:val="center"/>
        <w:rPr>
          <w:b/>
        </w:rPr>
      </w:pPr>
      <w:bookmarkStart w:id="12" w:name="_heading=h.2s8eyo1" w:colFirst="0" w:colLast="0"/>
      <w:bookmarkEnd w:id="12"/>
      <w:r>
        <w:rPr>
          <w:b/>
        </w:rPr>
        <w:lastRenderedPageBreak/>
        <w:t>Siglas, acrónimos y abreviaturas</w:t>
      </w:r>
    </w:p>
    <w:p w14:paraId="3A1B5A47" w14:textId="77777777" w:rsidR="00B37E88" w:rsidRDefault="00B37E88"/>
    <w:p w14:paraId="3A1B5A48" w14:textId="32E6F239" w:rsidR="00B37E88" w:rsidRDefault="00356537">
      <w:r>
        <w:rPr>
          <w:b/>
        </w:rPr>
        <w:t>IHM</w:t>
      </w:r>
      <w:r w:rsidR="00F65F7F">
        <w:tab/>
      </w:r>
      <w:r w:rsidR="00F65F7F">
        <w:tab/>
      </w:r>
      <w:r w:rsidR="00F65F7F">
        <w:tab/>
      </w:r>
      <w:r>
        <w:t>Interfaz humano maquina</w:t>
      </w:r>
    </w:p>
    <w:p w14:paraId="3A1B5A49" w14:textId="61B83E66" w:rsidR="00B37E88" w:rsidRPr="00356537" w:rsidRDefault="00356537">
      <w:pPr>
        <w:rPr>
          <w:lang w:val="en-US"/>
        </w:rPr>
      </w:pPr>
      <w:r w:rsidRPr="00356537">
        <w:rPr>
          <w:b/>
          <w:lang w:val="en-US"/>
        </w:rPr>
        <w:t>ML</w:t>
      </w:r>
      <w:r w:rsidR="00F65F7F" w:rsidRPr="00356537">
        <w:rPr>
          <w:lang w:val="en-US"/>
        </w:rPr>
        <w:tab/>
      </w:r>
      <w:r w:rsidR="00F65F7F" w:rsidRPr="00356537">
        <w:rPr>
          <w:lang w:val="en-US"/>
        </w:rPr>
        <w:tab/>
      </w:r>
      <w:r w:rsidR="00F65F7F" w:rsidRPr="00356537">
        <w:rPr>
          <w:lang w:val="en-US"/>
        </w:rPr>
        <w:tab/>
      </w:r>
      <w:r w:rsidRPr="00356537">
        <w:rPr>
          <w:lang w:val="en-US"/>
        </w:rPr>
        <w:t>Machine Learning</w:t>
      </w:r>
    </w:p>
    <w:p w14:paraId="3A1B5A4A" w14:textId="6C79C7EE" w:rsidR="00B37E88" w:rsidRPr="00356537" w:rsidRDefault="00356537">
      <w:pPr>
        <w:rPr>
          <w:lang w:val="en-US"/>
        </w:rPr>
      </w:pPr>
      <w:r w:rsidRPr="00356537">
        <w:rPr>
          <w:b/>
          <w:lang w:val="en-US"/>
        </w:rPr>
        <w:t>DL</w:t>
      </w:r>
      <w:r w:rsidR="00F65F7F" w:rsidRPr="00356537">
        <w:rPr>
          <w:lang w:val="en-US"/>
        </w:rPr>
        <w:tab/>
      </w:r>
      <w:r w:rsidR="00F65F7F" w:rsidRPr="00356537">
        <w:rPr>
          <w:lang w:val="en-US"/>
        </w:rPr>
        <w:tab/>
      </w:r>
      <w:r w:rsidR="00F65F7F" w:rsidRPr="00356537">
        <w:rPr>
          <w:lang w:val="en-US"/>
        </w:rPr>
        <w:tab/>
      </w:r>
      <w:r w:rsidRPr="00356537">
        <w:rPr>
          <w:lang w:val="en-US"/>
        </w:rPr>
        <w:t>Deep Learning</w:t>
      </w:r>
    </w:p>
    <w:p w14:paraId="3A1B5A4B" w14:textId="2137418B" w:rsidR="00B37E88" w:rsidRPr="00356537" w:rsidRDefault="00356537">
      <w:pPr>
        <w:rPr>
          <w:lang w:val="en-US"/>
        </w:rPr>
      </w:pPr>
      <w:r w:rsidRPr="00356537">
        <w:rPr>
          <w:b/>
          <w:lang w:val="en-US"/>
        </w:rPr>
        <w:t>AN</w:t>
      </w:r>
      <w:r>
        <w:rPr>
          <w:b/>
          <w:lang w:val="en-US"/>
        </w:rPr>
        <w:t>N</w:t>
      </w:r>
      <w:r w:rsidR="00F65F7F" w:rsidRPr="00356537">
        <w:rPr>
          <w:lang w:val="en-US"/>
        </w:rPr>
        <w:tab/>
      </w:r>
      <w:r w:rsidR="00F65F7F" w:rsidRPr="00356537">
        <w:rPr>
          <w:lang w:val="en-US"/>
        </w:rPr>
        <w:tab/>
      </w:r>
      <w:r w:rsidR="00F65F7F" w:rsidRPr="00356537">
        <w:rPr>
          <w:lang w:val="en-US"/>
        </w:rPr>
        <w:tab/>
      </w:r>
      <w:r w:rsidRPr="00356537">
        <w:rPr>
          <w:lang w:val="en-US"/>
        </w:rPr>
        <w:t>Artificial Neural Network</w:t>
      </w:r>
    </w:p>
    <w:p w14:paraId="3A1B5A4C" w14:textId="253B25E0" w:rsidR="00B37E88" w:rsidRPr="00356537" w:rsidRDefault="00356537">
      <w:pPr>
        <w:rPr>
          <w:lang w:val="en-US"/>
        </w:rPr>
      </w:pPr>
      <w:r>
        <w:rPr>
          <w:b/>
          <w:lang w:val="en-US"/>
        </w:rPr>
        <w:t>CNN</w:t>
      </w:r>
      <w:r w:rsidR="00F65F7F" w:rsidRPr="003A5053">
        <w:rPr>
          <w:lang w:val="en-US"/>
        </w:rPr>
        <w:tab/>
      </w:r>
      <w:r w:rsidR="00F65F7F" w:rsidRPr="003A5053">
        <w:rPr>
          <w:lang w:val="en-US"/>
        </w:rPr>
        <w:tab/>
      </w:r>
      <w:r w:rsidR="00F65F7F" w:rsidRPr="003A5053">
        <w:rPr>
          <w:lang w:val="en-US"/>
        </w:rPr>
        <w:tab/>
      </w:r>
      <w:r w:rsidRPr="00356537">
        <w:rPr>
          <w:lang w:val="en-US"/>
        </w:rPr>
        <w:t>Convolutional Neural Network</w:t>
      </w:r>
    </w:p>
    <w:p w14:paraId="3A1B5A4D" w14:textId="7A75FC10" w:rsidR="00B37E88" w:rsidRPr="00356537" w:rsidRDefault="00356537">
      <w:pPr>
        <w:rPr>
          <w:lang w:val="en-US"/>
        </w:rPr>
      </w:pPr>
      <w:r>
        <w:rPr>
          <w:b/>
          <w:lang w:val="en-US"/>
        </w:rPr>
        <w:t>SVM</w:t>
      </w:r>
      <w:r w:rsidR="00F65F7F" w:rsidRPr="003A5053">
        <w:rPr>
          <w:lang w:val="en-US"/>
        </w:rPr>
        <w:tab/>
      </w:r>
      <w:r w:rsidR="00F65F7F" w:rsidRPr="003A5053">
        <w:rPr>
          <w:lang w:val="en-US"/>
        </w:rPr>
        <w:tab/>
      </w:r>
      <w:r w:rsidR="00F65F7F" w:rsidRPr="003A5053">
        <w:rPr>
          <w:lang w:val="en-US"/>
        </w:rPr>
        <w:tab/>
      </w:r>
      <w:r w:rsidRPr="00356537">
        <w:rPr>
          <w:lang w:val="en-US"/>
        </w:rPr>
        <w:t>Support Vector Machines</w:t>
      </w:r>
    </w:p>
    <w:p w14:paraId="3A1B5A4E" w14:textId="2D186652" w:rsidR="00B37E88" w:rsidRPr="003A5053" w:rsidRDefault="00E71C21">
      <w:pPr>
        <w:rPr>
          <w:lang w:val="en-US"/>
        </w:rPr>
      </w:pPr>
      <w:r>
        <w:rPr>
          <w:b/>
          <w:lang w:val="en-US"/>
        </w:rPr>
        <w:t>LDA</w:t>
      </w:r>
      <w:r w:rsidR="00F65F7F" w:rsidRPr="003A5053">
        <w:rPr>
          <w:lang w:val="en-US"/>
        </w:rPr>
        <w:tab/>
      </w:r>
      <w:r w:rsidR="00F65F7F" w:rsidRPr="003A5053">
        <w:rPr>
          <w:lang w:val="en-US"/>
        </w:rPr>
        <w:tab/>
      </w:r>
      <w:r w:rsidR="00F65F7F" w:rsidRPr="003A5053">
        <w:rPr>
          <w:lang w:val="en-US"/>
        </w:rPr>
        <w:tab/>
      </w:r>
      <w:r w:rsidRPr="00E71C21">
        <w:rPr>
          <w:lang w:val="en-US"/>
        </w:rPr>
        <w:t xml:space="preserve">Linear </w:t>
      </w:r>
      <w:r>
        <w:rPr>
          <w:lang w:val="en-US"/>
        </w:rPr>
        <w:t>D</w:t>
      </w:r>
      <w:r w:rsidRPr="00E71C21">
        <w:rPr>
          <w:lang w:val="en-US"/>
        </w:rPr>
        <w:t xml:space="preserve">iscriminant </w:t>
      </w:r>
      <w:r>
        <w:rPr>
          <w:lang w:val="en-US"/>
        </w:rPr>
        <w:t>A</w:t>
      </w:r>
      <w:r w:rsidRPr="00E71C21">
        <w:rPr>
          <w:lang w:val="en-US"/>
        </w:rPr>
        <w:t>nalysis</w:t>
      </w:r>
    </w:p>
    <w:p w14:paraId="3A1B5A4F" w14:textId="748EAEFA" w:rsidR="00B37E88" w:rsidRPr="00E71C21" w:rsidRDefault="00E71C21">
      <w:pPr>
        <w:rPr>
          <w:lang w:val="en-US"/>
        </w:rPr>
      </w:pPr>
      <w:r>
        <w:rPr>
          <w:b/>
          <w:lang w:val="en-US"/>
        </w:rPr>
        <w:t>RF</w:t>
      </w:r>
      <w:r w:rsidR="00F65F7F" w:rsidRPr="003A5053">
        <w:rPr>
          <w:lang w:val="en-US"/>
        </w:rPr>
        <w:tab/>
      </w:r>
      <w:r w:rsidR="00F65F7F" w:rsidRPr="003A5053">
        <w:rPr>
          <w:lang w:val="en-US"/>
        </w:rPr>
        <w:tab/>
      </w:r>
      <w:r w:rsidR="00F65F7F" w:rsidRPr="003A5053">
        <w:rPr>
          <w:lang w:val="en-US"/>
        </w:rPr>
        <w:tab/>
      </w:r>
      <w:r w:rsidRPr="00E71C21">
        <w:rPr>
          <w:lang w:val="en-US"/>
        </w:rPr>
        <w:t>Random forest</w:t>
      </w:r>
    </w:p>
    <w:p w14:paraId="3A1B5A50" w14:textId="76A17C4E" w:rsidR="00B37E88" w:rsidRPr="00E71C21" w:rsidRDefault="00E71C21">
      <w:pPr>
        <w:rPr>
          <w:lang w:val="en-US"/>
        </w:rPr>
      </w:pPr>
      <w:r>
        <w:rPr>
          <w:b/>
          <w:lang w:val="en-US"/>
        </w:rPr>
        <w:t>KNN</w:t>
      </w:r>
      <w:r w:rsidR="00F65F7F" w:rsidRPr="003A5053">
        <w:rPr>
          <w:lang w:val="en-US"/>
        </w:rPr>
        <w:t xml:space="preserve"> </w:t>
      </w:r>
      <w:r w:rsidR="00F65F7F" w:rsidRPr="003A5053">
        <w:rPr>
          <w:lang w:val="en-US"/>
        </w:rPr>
        <w:tab/>
      </w:r>
      <w:r w:rsidR="00F65F7F" w:rsidRPr="003A5053">
        <w:rPr>
          <w:lang w:val="en-US"/>
        </w:rPr>
        <w:tab/>
      </w:r>
      <w:r>
        <w:rPr>
          <w:lang w:val="en-US"/>
        </w:rPr>
        <w:t xml:space="preserve">            </w:t>
      </w:r>
      <w:r w:rsidRPr="00E71C21">
        <w:rPr>
          <w:lang w:val="en-US"/>
        </w:rPr>
        <w:t>K-Nearest Neighbors</w:t>
      </w:r>
    </w:p>
    <w:p w14:paraId="3A1B5A51" w14:textId="530224EA" w:rsidR="00B37E88" w:rsidRPr="00A310C2" w:rsidRDefault="00E71C21">
      <w:pPr>
        <w:rPr>
          <w:lang w:val="en-US"/>
        </w:rPr>
      </w:pPr>
      <w:r w:rsidRPr="00A310C2">
        <w:rPr>
          <w:b/>
          <w:lang w:val="en-US"/>
        </w:rPr>
        <w:t>PCA</w:t>
      </w:r>
      <w:r w:rsidR="00F65F7F" w:rsidRPr="00A310C2">
        <w:rPr>
          <w:lang w:val="en-US"/>
        </w:rPr>
        <w:tab/>
      </w:r>
      <w:r w:rsidR="00F65F7F" w:rsidRPr="00A310C2">
        <w:rPr>
          <w:lang w:val="en-US"/>
        </w:rPr>
        <w:tab/>
      </w:r>
      <w:r w:rsidRPr="00A310C2">
        <w:rPr>
          <w:lang w:val="en-US"/>
        </w:rPr>
        <w:t xml:space="preserve">            </w:t>
      </w:r>
      <w:r w:rsidR="00F65F7F" w:rsidRPr="00A310C2">
        <w:rPr>
          <w:lang w:val="en-US"/>
        </w:rPr>
        <w:t>P</w:t>
      </w:r>
      <w:r w:rsidRPr="00A310C2">
        <w:rPr>
          <w:lang w:val="en-US"/>
        </w:rPr>
        <w:t>rincipal Component Analysis</w:t>
      </w:r>
    </w:p>
    <w:p w14:paraId="3A1B5A52" w14:textId="261FD610" w:rsidR="00B37E88" w:rsidRPr="00E71C21" w:rsidRDefault="00E71C21">
      <w:pPr>
        <w:rPr>
          <w:lang w:val="en-US"/>
        </w:rPr>
      </w:pPr>
      <w:r w:rsidRPr="00E71C21">
        <w:rPr>
          <w:b/>
          <w:lang w:val="en-US"/>
        </w:rPr>
        <w:t>IC</w:t>
      </w:r>
      <w:r w:rsidR="00F65F7F" w:rsidRPr="00E71C21">
        <w:rPr>
          <w:b/>
          <w:lang w:val="en-US"/>
        </w:rPr>
        <w:t>A</w:t>
      </w:r>
      <w:r w:rsidR="00F65F7F" w:rsidRPr="00E71C21">
        <w:rPr>
          <w:lang w:val="en-US"/>
        </w:rPr>
        <w:tab/>
      </w:r>
      <w:r w:rsidR="00F65F7F" w:rsidRPr="00E71C21">
        <w:rPr>
          <w:lang w:val="en-US"/>
        </w:rPr>
        <w:tab/>
      </w:r>
      <w:r w:rsidR="00F65F7F" w:rsidRPr="00E71C21">
        <w:rPr>
          <w:lang w:val="en-US"/>
        </w:rPr>
        <w:tab/>
      </w:r>
      <w:r w:rsidRPr="00E71C21">
        <w:rPr>
          <w:lang w:val="en-US"/>
        </w:rPr>
        <w:t>Independent Component Analysis</w:t>
      </w:r>
    </w:p>
    <w:p w14:paraId="6762A1D1" w14:textId="3E6A8F97" w:rsidR="00E71C21" w:rsidRPr="00E71C21" w:rsidRDefault="00E71C21" w:rsidP="00E71C21">
      <w:pPr>
        <w:rPr>
          <w:lang w:val="en-US"/>
        </w:rPr>
      </w:pPr>
      <w:r w:rsidRPr="00E71C21">
        <w:rPr>
          <w:b/>
          <w:lang w:val="en-US"/>
        </w:rPr>
        <w:t>RBF</w:t>
      </w:r>
      <w:r w:rsidRPr="00E71C21">
        <w:rPr>
          <w:lang w:val="en-US"/>
        </w:rPr>
        <w:tab/>
      </w:r>
      <w:r w:rsidRPr="00E71C21">
        <w:rPr>
          <w:lang w:val="en-US"/>
        </w:rPr>
        <w:tab/>
      </w:r>
      <w:r w:rsidRPr="00E71C21">
        <w:rPr>
          <w:lang w:val="en-US"/>
        </w:rPr>
        <w:tab/>
        <w:t>Radial Basis Function</w:t>
      </w:r>
    </w:p>
    <w:p w14:paraId="4DE6AD8F" w14:textId="2D05157F" w:rsidR="00E71C21" w:rsidRDefault="00E71C21" w:rsidP="00E71C21">
      <w:pPr>
        <w:rPr>
          <w:lang w:val="en-US"/>
        </w:rPr>
      </w:pPr>
      <w:r w:rsidRPr="00E71C21">
        <w:rPr>
          <w:b/>
          <w:lang w:val="en-US"/>
        </w:rPr>
        <w:t>sEMG</w:t>
      </w:r>
      <w:r w:rsidRPr="00E71C21">
        <w:rPr>
          <w:lang w:val="en-US"/>
        </w:rPr>
        <w:tab/>
      </w:r>
      <w:r w:rsidRPr="00E71C21">
        <w:rPr>
          <w:lang w:val="en-US"/>
        </w:rPr>
        <w:tab/>
      </w:r>
      <w:r w:rsidRPr="00E71C21">
        <w:rPr>
          <w:lang w:val="en-US"/>
        </w:rPr>
        <w:tab/>
        <w:t>Surface Electromyography</w:t>
      </w:r>
    </w:p>
    <w:p w14:paraId="65779A26" w14:textId="0ADF2117" w:rsidR="00E71C21" w:rsidRPr="00A310C2" w:rsidRDefault="00E71C21" w:rsidP="00E71C21">
      <w:r w:rsidRPr="00A310C2">
        <w:rPr>
          <w:b/>
        </w:rPr>
        <w:t>RNN</w:t>
      </w:r>
      <w:r w:rsidRPr="00A310C2">
        <w:tab/>
      </w:r>
      <w:r w:rsidRPr="00A310C2">
        <w:tab/>
      </w:r>
      <w:r w:rsidRPr="00A310C2">
        <w:tab/>
      </w:r>
      <w:proofErr w:type="spellStart"/>
      <w:r w:rsidRPr="00A310C2">
        <w:t>Recurrent</w:t>
      </w:r>
      <w:proofErr w:type="spellEnd"/>
      <w:r w:rsidRPr="00A310C2">
        <w:t xml:space="preserve"> neural </w:t>
      </w:r>
      <w:proofErr w:type="spellStart"/>
      <w:r w:rsidRPr="00A310C2">
        <w:t>networks</w:t>
      </w:r>
      <w:proofErr w:type="spellEnd"/>
    </w:p>
    <w:p w14:paraId="29D82E5E" w14:textId="77777777" w:rsidR="00E71C21" w:rsidRPr="00A310C2" w:rsidRDefault="00E71C21" w:rsidP="00E71C21"/>
    <w:p w14:paraId="3A1B5A53" w14:textId="77777777" w:rsidR="00B37E88" w:rsidRPr="00A310C2" w:rsidRDefault="00B37E88"/>
    <w:p w14:paraId="3A1B5A54" w14:textId="77777777" w:rsidR="00B37E88" w:rsidRPr="00A310C2" w:rsidRDefault="00B37E88"/>
    <w:p w14:paraId="3A1B5A55" w14:textId="77777777" w:rsidR="00B37E88" w:rsidRPr="00A310C2" w:rsidRDefault="00B37E88"/>
    <w:p w14:paraId="3A1B5A56" w14:textId="77777777" w:rsidR="00B37E88" w:rsidRPr="00A310C2" w:rsidRDefault="00B37E88"/>
    <w:p w14:paraId="3A1B5A57" w14:textId="77777777" w:rsidR="00B37E88" w:rsidRPr="00A310C2" w:rsidRDefault="00B37E88"/>
    <w:p w14:paraId="3A1B5A58" w14:textId="77777777" w:rsidR="00B37E88" w:rsidRPr="00A310C2" w:rsidRDefault="00B37E88"/>
    <w:p w14:paraId="3A1B5A59" w14:textId="77777777" w:rsidR="00B37E88" w:rsidRPr="00A310C2" w:rsidRDefault="00B37E88"/>
    <w:p w14:paraId="3A1B5A5A" w14:textId="77777777" w:rsidR="00B37E88" w:rsidRPr="00A310C2" w:rsidRDefault="00B37E88"/>
    <w:p w14:paraId="3A1B5A5B" w14:textId="77777777" w:rsidR="00B37E88" w:rsidRPr="00A310C2" w:rsidRDefault="00B37E88"/>
    <w:p w14:paraId="3A1B5A5C" w14:textId="77777777" w:rsidR="00B37E88" w:rsidRPr="00A310C2" w:rsidRDefault="00B37E88"/>
    <w:p w14:paraId="3A1B5A5D" w14:textId="77777777" w:rsidR="00B37E88" w:rsidRPr="00A310C2" w:rsidRDefault="00B37E88"/>
    <w:p w14:paraId="3A1B5A5E" w14:textId="77777777" w:rsidR="00B37E88" w:rsidRPr="00A310C2" w:rsidRDefault="00B37E88"/>
    <w:p w14:paraId="3A1B5A5F" w14:textId="77777777" w:rsidR="00B37E88" w:rsidRPr="00A310C2" w:rsidRDefault="00F65F7F">
      <w:pPr>
        <w:spacing w:after="160" w:line="259" w:lineRule="auto"/>
        <w:jc w:val="left"/>
        <w:rPr>
          <w:b/>
        </w:rPr>
      </w:pPr>
      <w:bookmarkStart w:id="13" w:name="_heading=h.17dp8vu" w:colFirst="0" w:colLast="0"/>
      <w:bookmarkEnd w:id="13"/>
      <w:r w:rsidRPr="00A310C2">
        <w:br w:type="page"/>
      </w:r>
    </w:p>
    <w:p w14:paraId="00F95BAA" w14:textId="62BD7FF7" w:rsidR="0019723F" w:rsidRPr="00AA146A" w:rsidRDefault="00DF0CF9" w:rsidP="00DF0CF9">
      <w:pPr>
        <w:pStyle w:val="papertitle"/>
        <w:spacing w:before="100" w:beforeAutospacing="1" w:after="100" w:afterAutospacing="1"/>
        <w:rPr>
          <w:color w:val="000000" w:themeColor="text1"/>
          <w:sz w:val="16"/>
          <w:szCs w:val="16"/>
          <w:lang w:val="es-CO"/>
        </w:rPr>
        <w:sectPr w:rsidR="0019723F" w:rsidRPr="00AA146A" w:rsidSect="002D6A40">
          <w:headerReference w:type="default" r:id="rId20"/>
          <w:pgSz w:w="11906" w:h="16838" w:code="9"/>
          <w:pgMar w:top="540" w:right="1841" w:bottom="1440" w:left="1560" w:header="720" w:footer="720" w:gutter="0"/>
          <w:cols w:space="720"/>
          <w:titlePg/>
          <w:docGrid w:linePitch="360"/>
        </w:sectPr>
      </w:pPr>
      <w:bookmarkStart w:id="14" w:name="_heading=h.lnxbz9" w:colFirst="0" w:colLast="0"/>
      <w:bookmarkEnd w:id="14"/>
      <w:r w:rsidRPr="00DF0CF9">
        <w:rPr>
          <w:color w:val="000000" w:themeColor="text1"/>
          <w:lang w:val="es-CO"/>
        </w:rPr>
        <w:lastRenderedPageBreak/>
        <w:t>Reconocimiento de gestos/posturas de mano del dataset Ninapro usando aprendizaje automático</w:t>
      </w:r>
    </w:p>
    <w:p w14:paraId="793E3ACF" w14:textId="77777777" w:rsidR="0019723F" w:rsidRPr="00AA146A" w:rsidRDefault="0019723F" w:rsidP="0019723F">
      <w:pPr>
        <w:rPr>
          <w:color w:val="000000" w:themeColor="text1"/>
        </w:rPr>
        <w:sectPr w:rsidR="0019723F" w:rsidRPr="00AA146A" w:rsidSect="004F0FF0">
          <w:type w:val="continuous"/>
          <w:pgSz w:w="11906" w:h="16838" w:code="9"/>
          <w:pgMar w:top="450" w:right="893" w:bottom="1440" w:left="893" w:header="720" w:footer="720" w:gutter="0"/>
          <w:cols w:num="3" w:space="720"/>
          <w:docGrid w:linePitch="360"/>
        </w:sectPr>
      </w:pPr>
      <w:r w:rsidRPr="00AA146A">
        <w:rPr>
          <w:color w:val="000000" w:themeColor="text1"/>
        </w:rPr>
        <w:br w:type="column"/>
      </w:r>
    </w:p>
    <w:p w14:paraId="6362FDED" w14:textId="1251E10A" w:rsidR="0019723F" w:rsidRPr="00AA146A" w:rsidRDefault="0019723F" w:rsidP="00ED6806">
      <w:pPr>
        <w:pStyle w:val="Abstract"/>
        <w:rPr>
          <w:color w:val="000000" w:themeColor="text1"/>
          <w:lang w:val="es-CO"/>
        </w:rPr>
      </w:pPr>
      <w:commentRangeStart w:id="15"/>
      <w:proofErr w:type="spellStart"/>
      <w:r w:rsidRPr="00AA244B">
        <w:rPr>
          <w:i/>
          <w:iCs/>
          <w:color w:val="000000" w:themeColor="text1"/>
        </w:rPr>
        <w:lastRenderedPageBreak/>
        <w:t>Resumen</w:t>
      </w:r>
      <w:commentRangeEnd w:id="15"/>
      <w:proofErr w:type="spellEnd"/>
      <w:r w:rsidR="004F0FF0">
        <w:rPr>
          <w:rStyle w:val="Refdecomentario"/>
          <w:rFonts w:eastAsia="Times New Roman"/>
          <w:b w:val="0"/>
          <w:bCs w:val="0"/>
          <w:lang w:val="es-CO" w:eastAsia="es-CO"/>
        </w:rPr>
        <w:commentReference w:id="15"/>
      </w:r>
      <w:r w:rsidRPr="00AA244B">
        <w:rPr>
          <w:color w:val="000000" w:themeColor="text1"/>
        </w:rPr>
        <w:t xml:space="preserve">— </w:t>
      </w:r>
      <w:r w:rsidR="00ED6806" w:rsidRPr="00AA244B">
        <w:rPr>
          <w:color w:val="000000" w:themeColor="text1"/>
        </w:rPr>
        <w:t xml:space="preserve">Lorem ipsum dolor sit </w:t>
      </w:r>
      <w:proofErr w:type="spellStart"/>
      <w:r w:rsidR="00ED6806" w:rsidRPr="00AA244B">
        <w:rPr>
          <w:color w:val="000000" w:themeColor="text1"/>
        </w:rPr>
        <w:t>amet</w:t>
      </w:r>
      <w:proofErr w:type="spellEnd"/>
      <w:r w:rsidR="00ED6806" w:rsidRPr="00AA244B">
        <w:rPr>
          <w:color w:val="000000" w:themeColor="text1"/>
        </w:rPr>
        <w:t xml:space="preserve">, </w:t>
      </w:r>
      <w:proofErr w:type="spellStart"/>
      <w:r w:rsidR="00ED6806" w:rsidRPr="00AA244B">
        <w:rPr>
          <w:color w:val="000000" w:themeColor="text1"/>
        </w:rPr>
        <w:t>consectetur</w:t>
      </w:r>
      <w:proofErr w:type="spellEnd"/>
      <w:r w:rsidR="00ED6806" w:rsidRPr="00AA244B">
        <w:rPr>
          <w:color w:val="000000" w:themeColor="text1"/>
        </w:rPr>
        <w:t xml:space="preserve"> </w:t>
      </w:r>
      <w:proofErr w:type="spellStart"/>
      <w:r w:rsidR="00ED6806" w:rsidRPr="00AA244B">
        <w:rPr>
          <w:color w:val="000000" w:themeColor="text1"/>
        </w:rPr>
        <w:t>adipiscing</w:t>
      </w:r>
      <w:proofErr w:type="spellEnd"/>
      <w:r w:rsidR="00ED6806" w:rsidRPr="00AA244B">
        <w:rPr>
          <w:color w:val="000000" w:themeColor="text1"/>
        </w:rPr>
        <w:t xml:space="preserve"> </w:t>
      </w:r>
      <w:proofErr w:type="spellStart"/>
      <w:r w:rsidR="00ED6806" w:rsidRPr="00AA244B">
        <w:rPr>
          <w:color w:val="000000" w:themeColor="text1"/>
        </w:rPr>
        <w:t>elit</w:t>
      </w:r>
      <w:proofErr w:type="spellEnd"/>
      <w:r w:rsidR="00ED6806" w:rsidRPr="00AA244B">
        <w:rPr>
          <w:color w:val="000000" w:themeColor="text1"/>
        </w:rPr>
        <w:t xml:space="preserve">. </w:t>
      </w:r>
      <w:r w:rsidR="00ED6806" w:rsidRPr="00A13144">
        <w:rPr>
          <w:color w:val="000000" w:themeColor="text1"/>
        </w:rPr>
        <w:t xml:space="preserve">Proin </w:t>
      </w:r>
      <w:proofErr w:type="spellStart"/>
      <w:r w:rsidR="00ED6806" w:rsidRPr="00A13144">
        <w:rPr>
          <w:color w:val="000000" w:themeColor="text1"/>
        </w:rPr>
        <w:t>velit</w:t>
      </w:r>
      <w:proofErr w:type="spellEnd"/>
      <w:r w:rsidR="00ED6806" w:rsidRPr="00A13144">
        <w:rPr>
          <w:color w:val="000000" w:themeColor="text1"/>
        </w:rPr>
        <w:t xml:space="preserve"> </w:t>
      </w:r>
      <w:proofErr w:type="spellStart"/>
      <w:r w:rsidR="00ED6806" w:rsidRPr="00A13144">
        <w:rPr>
          <w:color w:val="000000" w:themeColor="text1"/>
        </w:rPr>
        <w:t>felis</w:t>
      </w:r>
      <w:proofErr w:type="spellEnd"/>
      <w:r w:rsidR="00ED6806" w:rsidRPr="00A13144">
        <w:rPr>
          <w:color w:val="000000" w:themeColor="text1"/>
        </w:rPr>
        <w:t xml:space="preserve">, </w:t>
      </w:r>
      <w:proofErr w:type="spellStart"/>
      <w:r w:rsidR="00ED6806" w:rsidRPr="00A13144">
        <w:rPr>
          <w:color w:val="000000" w:themeColor="text1"/>
        </w:rPr>
        <w:t>elementum</w:t>
      </w:r>
      <w:proofErr w:type="spellEnd"/>
      <w:r w:rsidR="00ED6806" w:rsidRPr="00A13144">
        <w:rPr>
          <w:color w:val="000000" w:themeColor="text1"/>
        </w:rPr>
        <w:t xml:space="preserve"> sed </w:t>
      </w:r>
      <w:proofErr w:type="spellStart"/>
      <w:r w:rsidR="00ED6806" w:rsidRPr="00A13144">
        <w:rPr>
          <w:color w:val="000000" w:themeColor="text1"/>
        </w:rPr>
        <w:t>ultricies</w:t>
      </w:r>
      <w:proofErr w:type="spellEnd"/>
      <w:r w:rsidR="00ED6806" w:rsidRPr="00A13144">
        <w:rPr>
          <w:color w:val="000000" w:themeColor="text1"/>
        </w:rPr>
        <w:t xml:space="preserve"> in, </w:t>
      </w:r>
      <w:proofErr w:type="spellStart"/>
      <w:r w:rsidR="00ED6806" w:rsidRPr="00A13144">
        <w:rPr>
          <w:color w:val="000000" w:themeColor="text1"/>
        </w:rPr>
        <w:t>bibendum</w:t>
      </w:r>
      <w:proofErr w:type="spellEnd"/>
      <w:r w:rsidR="00ED6806" w:rsidRPr="00A13144">
        <w:rPr>
          <w:color w:val="000000" w:themeColor="text1"/>
        </w:rPr>
        <w:t xml:space="preserve"> at </w:t>
      </w:r>
      <w:proofErr w:type="spellStart"/>
      <w:r w:rsidR="00ED6806" w:rsidRPr="00A13144">
        <w:rPr>
          <w:color w:val="000000" w:themeColor="text1"/>
        </w:rPr>
        <w:t>lacus</w:t>
      </w:r>
      <w:proofErr w:type="spellEnd"/>
      <w:r w:rsidR="00ED6806" w:rsidRPr="00A13144">
        <w:rPr>
          <w:color w:val="000000" w:themeColor="text1"/>
        </w:rPr>
        <w:t xml:space="preserve">. </w:t>
      </w:r>
      <w:proofErr w:type="spellStart"/>
      <w:r w:rsidR="00ED6806" w:rsidRPr="00A13144">
        <w:rPr>
          <w:color w:val="000000" w:themeColor="text1"/>
        </w:rPr>
        <w:t>Pellentesque</w:t>
      </w:r>
      <w:proofErr w:type="spellEnd"/>
      <w:r w:rsidR="00ED6806" w:rsidRPr="00A13144">
        <w:rPr>
          <w:color w:val="000000" w:themeColor="text1"/>
        </w:rPr>
        <w:t xml:space="preserve"> gravida, </w:t>
      </w:r>
      <w:proofErr w:type="spellStart"/>
      <w:r w:rsidR="00ED6806" w:rsidRPr="00A13144">
        <w:rPr>
          <w:color w:val="000000" w:themeColor="text1"/>
        </w:rPr>
        <w:t>enim</w:t>
      </w:r>
      <w:proofErr w:type="spellEnd"/>
      <w:r w:rsidR="00ED6806" w:rsidRPr="00A13144">
        <w:rPr>
          <w:color w:val="000000" w:themeColor="text1"/>
        </w:rPr>
        <w:t xml:space="preserve"> a </w:t>
      </w:r>
      <w:proofErr w:type="spellStart"/>
      <w:r w:rsidR="00ED6806" w:rsidRPr="00A13144">
        <w:rPr>
          <w:color w:val="000000" w:themeColor="text1"/>
        </w:rPr>
        <w:t>volutpat</w:t>
      </w:r>
      <w:proofErr w:type="spellEnd"/>
      <w:r w:rsidR="00ED6806" w:rsidRPr="00A13144">
        <w:rPr>
          <w:color w:val="000000" w:themeColor="text1"/>
        </w:rPr>
        <w:t xml:space="preserve"> </w:t>
      </w:r>
      <w:proofErr w:type="spellStart"/>
      <w:r w:rsidR="00ED6806" w:rsidRPr="00A13144">
        <w:rPr>
          <w:color w:val="000000" w:themeColor="text1"/>
        </w:rPr>
        <w:t>varius</w:t>
      </w:r>
      <w:proofErr w:type="spellEnd"/>
      <w:r w:rsidR="00ED6806" w:rsidRPr="00A13144">
        <w:rPr>
          <w:color w:val="000000" w:themeColor="text1"/>
        </w:rPr>
        <w:t xml:space="preserve">, dolor eros dictum </w:t>
      </w:r>
      <w:proofErr w:type="spellStart"/>
      <w:r w:rsidR="00ED6806" w:rsidRPr="00A13144">
        <w:rPr>
          <w:color w:val="000000" w:themeColor="text1"/>
        </w:rPr>
        <w:t>nisl</w:t>
      </w:r>
      <w:proofErr w:type="spellEnd"/>
      <w:r w:rsidR="00ED6806" w:rsidRPr="00A13144">
        <w:rPr>
          <w:color w:val="000000" w:themeColor="text1"/>
        </w:rPr>
        <w:t xml:space="preserve">, </w:t>
      </w:r>
      <w:proofErr w:type="spellStart"/>
      <w:r w:rsidR="00ED6806" w:rsidRPr="00A13144">
        <w:rPr>
          <w:color w:val="000000" w:themeColor="text1"/>
        </w:rPr>
        <w:t>ut</w:t>
      </w:r>
      <w:proofErr w:type="spellEnd"/>
      <w:r w:rsidR="00ED6806" w:rsidRPr="00A13144">
        <w:rPr>
          <w:color w:val="000000" w:themeColor="text1"/>
        </w:rPr>
        <w:t xml:space="preserve"> </w:t>
      </w:r>
      <w:proofErr w:type="spellStart"/>
      <w:r w:rsidR="00ED6806" w:rsidRPr="00A13144">
        <w:rPr>
          <w:color w:val="000000" w:themeColor="text1"/>
        </w:rPr>
        <w:t>porttitor</w:t>
      </w:r>
      <w:proofErr w:type="spellEnd"/>
      <w:r w:rsidR="00ED6806" w:rsidRPr="00A13144">
        <w:rPr>
          <w:color w:val="000000" w:themeColor="text1"/>
        </w:rPr>
        <w:t xml:space="preserve"> nisi </w:t>
      </w:r>
      <w:proofErr w:type="spellStart"/>
      <w:r w:rsidR="00ED6806" w:rsidRPr="00A13144">
        <w:rPr>
          <w:color w:val="000000" w:themeColor="text1"/>
        </w:rPr>
        <w:t>augue</w:t>
      </w:r>
      <w:proofErr w:type="spellEnd"/>
      <w:r w:rsidR="00ED6806" w:rsidRPr="00A13144">
        <w:rPr>
          <w:color w:val="000000" w:themeColor="text1"/>
        </w:rPr>
        <w:t xml:space="preserve"> </w:t>
      </w:r>
      <w:proofErr w:type="spellStart"/>
      <w:r w:rsidR="00ED6806" w:rsidRPr="00A13144">
        <w:rPr>
          <w:color w:val="000000" w:themeColor="text1"/>
        </w:rPr>
        <w:t>tincidunt</w:t>
      </w:r>
      <w:proofErr w:type="spellEnd"/>
      <w:r w:rsidR="00ED6806" w:rsidRPr="00A13144">
        <w:rPr>
          <w:color w:val="000000" w:themeColor="text1"/>
        </w:rPr>
        <w:t xml:space="preserve"> </w:t>
      </w:r>
      <w:proofErr w:type="spellStart"/>
      <w:r w:rsidR="00ED6806" w:rsidRPr="00A13144">
        <w:rPr>
          <w:color w:val="000000" w:themeColor="text1"/>
        </w:rPr>
        <w:t>augue</w:t>
      </w:r>
      <w:proofErr w:type="spellEnd"/>
      <w:r w:rsidR="00ED6806" w:rsidRPr="00A13144">
        <w:rPr>
          <w:color w:val="000000" w:themeColor="text1"/>
        </w:rPr>
        <w:t xml:space="preserve">. Mauris </w:t>
      </w:r>
      <w:proofErr w:type="spellStart"/>
      <w:r w:rsidR="00ED6806" w:rsidRPr="00A13144">
        <w:rPr>
          <w:color w:val="000000" w:themeColor="text1"/>
        </w:rPr>
        <w:t>venenatis</w:t>
      </w:r>
      <w:proofErr w:type="spellEnd"/>
      <w:r w:rsidR="00ED6806" w:rsidRPr="00A13144">
        <w:rPr>
          <w:color w:val="000000" w:themeColor="text1"/>
        </w:rPr>
        <w:t xml:space="preserve"> </w:t>
      </w:r>
      <w:proofErr w:type="spellStart"/>
      <w:r w:rsidR="00ED6806" w:rsidRPr="00A13144">
        <w:rPr>
          <w:color w:val="000000" w:themeColor="text1"/>
        </w:rPr>
        <w:t>risus</w:t>
      </w:r>
      <w:proofErr w:type="spellEnd"/>
      <w:r w:rsidR="00ED6806" w:rsidRPr="00A13144">
        <w:rPr>
          <w:color w:val="000000" w:themeColor="text1"/>
        </w:rPr>
        <w:t xml:space="preserve"> sit </w:t>
      </w:r>
      <w:proofErr w:type="spellStart"/>
      <w:r w:rsidR="00ED6806" w:rsidRPr="00A13144">
        <w:rPr>
          <w:color w:val="000000" w:themeColor="text1"/>
        </w:rPr>
        <w:t>amet</w:t>
      </w:r>
      <w:proofErr w:type="spellEnd"/>
      <w:r w:rsidR="00ED6806" w:rsidRPr="00A13144">
        <w:rPr>
          <w:color w:val="000000" w:themeColor="text1"/>
        </w:rPr>
        <w:t xml:space="preserve"> mi </w:t>
      </w:r>
      <w:proofErr w:type="spellStart"/>
      <w:r w:rsidR="00ED6806" w:rsidRPr="00A13144">
        <w:rPr>
          <w:color w:val="000000" w:themeColor="text1"/>
        </w:rPr>
        <w:t>pretium</w:t>
      </w:r>
      <w:proofErr w:type="spellEnd"/>
      <w:r w:rsidR="00ED6806" w:rsidRPr="00A13144">
        <w:rPr>
          <w:color w:val="000000" w:themeColor="text1"/>
        </w:rPr>
        <w:t xml:space="preserve">, </w:t>
      </w:r>
      <w:proofErr w:type="spellStart"/>
      <w:r w:rsidR="00ED6806" w:rsidRPr="00A13144">
        <w:rPr>
          <w:color w:val="000000" w:themeColor="text1"/>
        </w:rPr>
        <w:t>sollicitudin</w:t>
      </w:r>
      <w:proofErr w:type="spellEnd"/>
      <w:r w:rsidR="00ED6806" w:rsidRPr="00A13144">
        <w:rPr>
          <w:color w:val="000000" w:themeColor="text1"/>
        </w:rPr>
        <w:t xml:space="preserve"> </w:t>
      </w:r>
      <w:proofErr w:type="spellStart"/>
      <w:r w:rsidR="00ED6806" w:rsidRPr="00A13144">
        <w:rPr>
          <w:color w:val="000000" w:themeColor="text1"/>
        </w:rPr>
        <w:t>fringilla</w:t>
      </w:r>
      <w:proofErr w:type="spellEnd"/>
      <w:r w:rsidR="00ED6806" w:rsidRPr="00A13144">
        <w:rPr>
          <w:color w:val="000000" w:themeColor="text1"/>
        </w:rPr>
        <w:t xml:space="preserve"> ante </w:t>
      </w:r>
      <w:proofErr w:type="spellStart"/>
      <w:r w:rsidR="00ED6806" w:rsidRPr="00A13144">
        <w:rPr>
          <w:color w:val="000000" w:themeColor="text1"/>
        </w:rPr>
        <w:t>porttitor</w:t>
      </w:r>
      <w:proofErr w:type="spellEnd"/>
      <w:r w:rsidR="00ED6806" w:rsidRPr="00A13144">
        <w:rPr>
          <w:color w:val="000000" w:themeColor="text1"/>
        </w:rPr>
        <w:t xml:space="preserve">. </w:t>
      </w:r>
      <w:proofErr w:type="spellStart"/>
      <w:r w:rsidR="00ED6806" w:rsidRPr="00ED6806">
        <w:rPr>
          <w:color w:val="000000" w:themeColor="text1"/>
        </w:rPr>
        <w:t>Curabitur</w:t>
      </w:r>
      <w:proofErr w:type="spellEnd"/>
      <w:r w:rsidR="00ED6806" w:rsidRPr="00ED6806">
        <w:rPr>
          <w:color w:val="000000" w:themeColor="text1"/>
        </w:rPr>
        <w:t xml:space="preserve"> sit </w:t>
      </w:r>
      <w:proofErr w:type="spellStart"/>
      <w:r w:rsidR="00ED6806" w:rsidRPr="00ED6806">
        <w:rPr>
          <w:color w:val="000000" w:themeColor="text1"/>
        </w:rPr>
        <w:t>amet</w:t>
      </w:r>
      <w:proofErr w:type="spellEnd"/>
      <w:r w:rsidR="00ED6806" w:rsidRPr="00ED6806">
        <w:rPr>
          <w:color w:val="000000" w:themeColor="text1"/>
        </w:rPr>
        <w:t xml:space="preserve"> </w:t>
      </w:r>
      <w:proofErr w:type="spellStart"/>
      <w:r w:rsidR="00ED6806" w:rsidRPr="00ED6806">
        <w:rPr>
          <w:color w:val="000000" w:themeColor="text1"/>
        </w:rPr>
        <w:t>sapien</w:t>
      </w:r>
      <w:proofErr w:type="spellEnd"/>
      <w:r w:rsidR="00ED6806" w:rsidRPr="00ED6806">
        <w:rPr>
          <w:color w:val="000000" w:themeColor="text1"/>
        </w:rPr>
        <w:t xml:space="preserve"> </w:t>
      </w:r>
      <w:proofErr w:type="spellStart"/>
      <w:r w:rsidR="00ED6806" w:rsidRPr="00ED6806">
        <w:rPr>
          <w:color w:val="000000" w:themeColor="text1"/>
        </w:rPr>
        <w:t>nec</w:t>
      </w:r>
      <w:proofErr w:type="spellEnd"/>
      <w:r w:rsidR="00ED6806" w:rsidRPr="00ED6806">
        <w:rPr>
          <w:color w:val="000000" w:themeColor="text1"/>
        </w:rPr>
        <w:t xml:space="preserve"> lorem </w:t>
      </w:r>
      <w:proofErr w:type="spellStart"/>
      <w:r w:rsidR="00ED6806" w:rsidRPr="00ED6806">
        <w:rPr>
          <w:color w:val="000000" w:themeColor="text1"/>
        </w:rPr>
        <w:t>eleifend</w:t>
      </w:r>
      <w:proofErr w:type="spellEnd"/>
      <w:r w:rsidR="00ED6806" w:rsidRPr="00ED6806">
        <w:rPr>
          <w:color w:val="000000" w:themeColor="text1"/>
        </w:rPr>
        <w:t xml:space="preserve"> </w:t>
      </w:r>
      <w:proofErr w:type="spellStart"/>
      <w:r w:rsidR="00ED6806" w:rsidRPr="00ED6806">
        <w:rPr>
          <w:color w:val="000000" w:themeColor="text1"/>
        </w:rPr>
        <w:t>elementum</w:t>
      </w:r>
      <w:proofErr w:type="spellEnd"/>
      <w:r w:rsidR="00ED6806" w:rsidRPr="00ED6806">
        <w:rPr>
          <w:color w:val="000000" w:themeColor="text1"/>
        </w:rPr>
        <w:t xml:space="preserve"> </w:t>
      </w:r>
      <w:proofErr w:type="spellStart"/>
      <w:r w:rsidR="00ED6806" w:rsidRPr="00ED6806">
        <w:rPr>
          <w:color w:val="000000" w:themeColor="text1"/>
        </w:rPr>
        <w:t>ut</w:t>
      </w:r>
      <w:proofErr w:type="spellEnd"/>
      <w:r w:rsidR="00ED6806" w:rsidRPr="00ED6806">
        <w:rPr>
          <w:color w:val="000000" w:themeColor="text1"/>
        </w:rPr>
        <w:t xml:space="preserve"> </w:t>
      </w:r>
      <w:proofErr w:type="spellStart"/>
      <w:r w:rsidR="00ED6806" w:rsidRPr="00ED6806">
        <w:rPr>
          <w:color w:val="000000" w:themeColor="text1"/>
        </w:rPr>
        <w:t>ut</w:t>
      </w:r>
      <w:proofErr w:type="spellEnd"/>
      <w:r w:rsidR="00ED6806" w:rsidRPr="00ED6806">
        <w:rPr>
          <w:color w:val="000000" w:themeColor="text1"/>
        </w:rPr>
        <w:t xml:space="preserve"> </w:t>
      </w:r>
      <w:proofErr w:type="spellStart"/>
      <w:r w:rsidR="00ED6806" w:rsidRPr="00ED6806">
        <w:rPr>
          <w:color w:val="000000" w:themeColor="text1"/>
        </w:rPr>
        <w:t>quam</w:t>
      </w:r>
      <w:proofErr w:type="spellEnd"/>
      <w:r w:rsidR="00ED6806" w:rsidRPr="00ED6806">
        <w:rPr>
          <w:color w:val="000000" w:themeColor="text1"/>
        </w:rPr>
        <w:t xml:space="preserve">. </w:t>
      </w:r>
      <w:proofErr w:type="spellStart"/>
      <w:r w:rsidR="00ED6806" w:rsidRPr="00ED6806">
        <w:rPr>
          <w:color w:val="000000" w:themeColor="text1"/>
        </w:rPr>
        <w:t>Etiam</w:t>
      </w:r>
      <w:proofErr w:type="spellEnd"/>
      <w:r w:rsidR="00ED6806" w:rsidRPr="00ED6806">
        <w:rPr>
          <w:color w:val="000000" w:themeColor="text1"/>
        </w:rPr>
        <w:t xml:space="preserve"> sit </w:t>
      </w:r>
      <w:proofErr w:type="spellStart"/>
      <w:r w:rsidR="00ED6806" w:rsidRPr="00ED6806">
        <w:rPr>
          <w:color w:val="000000" w:themeColor="text1"/>
        </w:rPr>
        <w:t>amet</w:t>
      </w:r>
      <w:proofErr w:type="spellEnd"/>
      <w:r w:rsidR="00ED6806" w:rsidRPr="00ED6806">
        <w:rPr>
          <w:color w:val="000000" w:themeColor="text1"/>
        </w:rPr>
        <w:t xml:space="preserve"> </w:t>
      </w:r>
      <w:proofErr w:type="spellStart"/>
      <w:r w:rsidR="00ED6806" w:rsidRPr="00ED6806">
        <w:rPr>
          <w:color w:val="000000" w:themeColor="text1"/>
        </w:rPr>
        <w:t>mattis</w:t>
      </w:r>
      <w:proofErr w:type="spellEnd"/>
      <w:r w:rsidR="00ED6806" w:rsidRPr="00ED6806">
        <w:rPr>
          <w:color w:val="000000" w:themeColor="text1"/>
        </w:rPr>
        <w:t xml:space="preserve"> lorem. Duis </w:t>
      </w:r>
      <w:proofErr w:type="spellStart"/>
      <w:r w:rsidR="00ED6806" w:rsidRPr="00ED6806">
        <w:rPr>
          <w:color w:val="000000" w:themeColor="text1"/>
        </w:rPr>
        <w:t>eget</w:t>
      </w:r>
      <w:proofErr w:type="spellEnd"/>
      <w:r w:rsidR="00ED6806" w:rsidRPr="00ED6806">
        <w:rPr>
          <w:color w:val="000000" w:themeColor="text1"/>
        </w:rPr>
        <w:t xml:space="preserve"> </w:t>
      </w:r>
      <w:proofErr w:type="spellStart"/>
      <w:r w:rsidR="00ED6806" w:rsidRPr="00ED6806">
        <w:rPr>
          <w:color w:val="000000" w:themeColor="text1"/>
        </w:rPr>
        <w:t>lectus</w:t>
      </w:r>
      <w:proofErr w:type="spellEnd"/>
      <w:r w:rsidR="00ED6806" w:rsidRPr="00ED6806">
        <w:rPr>
          <w:color w:val="000000" w:themeColor="text1"/>
        </w:rPr>
        <w:t xml:space="preserve"> sit </w:t>
      </w:r>
      <w:proofErr w:type="spellStart"/>
      <w:r w:rsidR="00ED6806" w:rsidRPr="00ED6806">
        <w:rPr>
          <w:color w:val="000000" w:themeColor="text1"/>
        </w:rPr>
        <w:t>amet</w:t>
      </w:r>
      <w:proofErr w:type="spellEnd"/>
      <w:r w:rsidR="00ED6806" w:rsidRPr="00ED6806">
        <w:rPr>
          <w:color w:val="000000" w:themeColor="text1"/>
        </w:rPr>
        <w:t xml:space="preserve"> </w:t>
      </w:r>
      <w:proofErr w:type="spellStart"/>
      <w:r w:rsidR="00ED6806" w:rsidRPr="00ED6806">
        <w:rPr>
          <w:color w:val="000000" w:themeColor="text1"/>
        </w:rPr>
        <w:t>purus</w:t>
      </w:r>
      <w:proofErr w:type="spellEnd"/>
      <w:r w:rsidR="00ED6806" w:rsidRPr="00ED6806">
        <w:rPr>
          <w:color w:val="000000" w:themeColor="text1"/>
        </w:rPr>
        <w:t xml:space="preserve"> </w:t>
      </w:r>
      <w:proofErr w:type="spellStart"/>
      <w:r w:rsidR="00ED6806" w:rsidRPr="00ED6806">
        <w:rPr>
          <w:color w:val="000000" w:themeColor="text1"/>
        </w:rPr>
        <w:t>blandit</w:t>
      </w:r>
      <w:proofErr w:type="spellEnd"/>
      <w:r w:rsidR="00ED6806" w:rsidRPr="00ED6806">
        <w:rPr>
          <w:color w:val="000000" w:themeColor="text1"/>
        </w:rPr>
        <w:t xml:space="preserve"> </w:t>
      </w:r>
      <w:proofErr w:type="spellStart"/>
      <w:r w:rsidR="00ED6806" w:rsidRPr="00ED6806">
        <w:rPr>
          <w:color w:val="000000" w:themeColor="text1"/>
        </w:rPr>
        <w:t>viverra</w:t>
      </w:r>
      <w:proofErr w:type="spellEnd"/>
      <w:r w:rsidR="00ED6806" w:rsidRPr="00ED6806">
        <w:rPr>
          <w:color w:val="000000" w:themeColor="text1"/>
        </w:rPr>
        <w:t xml:space="preserve"> vitae sed </w:t>
      </w:r>
      <w:proofErr w:type="spellStart"/>
      <w:r w:rsidR="00ED6806" w:rsidRPr="00ED6806">
        <w:rPr>
          <w:color w:val="000000" w:themeColor="text1"/>
        </w:rPr>
        <w:t>odio</w:t>
      </w:r>
      <w:proofErr w:type="spellEnd"/>
      <w:r w:rsidR="00ED6806" w:rsidRPr="00ED6806">
        <w:rPr>
          <w:color w:val="000000" w:themeColor="text1"/>
        </w:rPr>
        <w:t xml:space="preserve">. Proin </w:t>
      </w:r>
      <w:proofErr w:type="spellStart"/>
      <w:r w:rsidR="00ED6806" w:rsidRPr="00ED6806">
        <w:rPr>
          <w:color w:val="000000" w:themeColor="text1"/>
        </w:rPr>
        <w:t>sodales</w:t>
      </w:r>
      <w:proofErr w:type="spellEnd"/>
      <w:r w:rsidR="00ED6806" w:rsidRPr="00ED6806">
        <w:rPr>
          <w:color w:val="000000" w:themeColor="text1"/>
        </w:rPr>
        <w:t xml:space="preserve"> </w:t>
      </w:r>
      <w:proofErr w:type="spellStart"/>
      <w:r w:rsidR="00ED6806" w:rsidRPr="00ED6806">
        <w:rPr>
          <w:color w:val="000000" w:themeColor="text1"/>
        </w:rPr>
        <w:t>mattis</w:t>
      </w:r>
      <w:proofErr w:type="spellEnd"/>
      <w:r w:rsidR="00ED6806" w:rsidRPr="00ED6806">
        <w:rPr>
          <w:color w:val="000000" w:themeColor="text1"/>
        </w:rPr>
        <w:t xml:space="preserve"> </w:t>
      </w:r>
      <w:proofErr w:type="spellStart"/>
      <w:r w:rsidR="00ED6806" w:rsidRPr="00ED6806">
        <w:rPr>
          <w:color w:val="000000" w:themeColor="text1"/>
        </w:rPr>
        <w:t>dignissim</w:t>
      </w:r>
      <w:proofErr w:type="spellEnd"/>
      <w:r w:rsidR="00ED6806" w:rsidRPr="00ED6806">
        <w:rPr>
          <w:color w:val="000000" w:themeColor="text1"/>
        </w:rPr>
        <w:t xml:space="preserve">. </w:t>
      </w:r>
      <w:proofErr w:type="spellStart"/>
      <w:r w:rsidR="00ED6806" w:rsidRPr="00ED6806">
        <w:rPr>
          <w:color w:val="000000" w:themeColor="text1"/>
        </w:rPr>
        <w:t>Pellentesque</w:t>
      </w:r>
      <w:proofErr w:type="spellEnd"/>
      <w:r w:rsidR="00ED6806" w:rsidRPr="00ED6806">
        <w:rPr>
          <w:color w:val="000000" w:themeColor="text1"/>
        </w:rPr>
        <w:t xml:space="preserve"> </w:t>
      </w:r>
      <w:proofErr w:type="spellStart"/>
      <w:r w:rsidR="00ED6806" w:rsidRPr="00ED6806">
        <w:rPr>
          <w:color w:val="000000" w:themeColor="text1"/>
        </w:rPr>
        <w:t>egestas</w:t>
      </w:r>
      <w:proofErr w:type="spellEnd"/>
      <w:r w:rsidR="00ED6806" w:rsidRPr="00ED6806">
        <w:rPr>
          <w:color w:val="000000" w:themeColor="text1"/>
        </w:rPr>
        <w:t xml:space="preserve"> </w:t>
      </w:r>
      <w:proofErr w:type="spellStart"/>
      <w:r w:rsidR="00ED6806" w:rsidRPr="00ED6806">
        <w:rPr>
          <w:color w:val="000000" w:themeColor="text1"/>
        </w:rPr>
        <w:t>quam</w:t>
      </w:r>
      <w:proofErr w:type="spellEnd"/>
      <w:r w:rsidR="00ED6806" w:rsidRPr="00ED6806">
        <w:rPr>
          <w:color w:val="000000" w:themeColor="text1"/>
        </w:rPr>
        <w:t xml:space="preserve"> semper </w:t>
      </w:r>
      <w:proofErr w:type="spellStart"/>
      <w:r w:rsidR="00ED6806" w:rsidRPr="00ED6806">
        <w:rPr>
          <w:color w:val="000000" w:themeColor="text1"/>
        </w:rPr>
        <w:t>erat</w:t>
      </w:r>
      <w:proofErr w:type="spellEnd"/>
      <w:r w:rsidR="00ED6806" w:rsidRPr="00ED6806">
        <w:rPr>
          <w:color w:val="000000" w:themeColor="text1"/>
        </w:rPr>
        <w:t xml:space="preserve"> </w:t>
      </w:r>
      <w:proofErr w:type="spellStart"/>
      <w:r w:rsidR="00ED6806" w:rsidRPr="00ED6806">
        <w:rPr>
          <w:color w:val="000000" w:themeColor="text1"/>
        </w:rPr>
        <w:t>rhoncus</w:t>
      </w:r>
      <w:proofErr w:type="spellEnd"/>
      <w:r w:rsidR="00ED6806" w:rsidRPr="00ED6806">
        <w:rPr>
          <w:color w:val="000000" w:themeColor="text1"/>
        </w:rPr>
        <w:t xml:space="preserve"> </w:t>
      </w:r>
      <w:proofErr w:type="spellStart"/>
      <w:r w:rsidR="00ED6806" w:rsidRPr="00ED6806">
        <w:rPr>
          <w:color w:val="000000" w:themeColor="text1"/>
        </w:rPr>
        <w:t>posuere</w:t>
      </w:r>
      <w:proofErr w:type="spellEnd"/>
      <w:r w:rsidR="00ED6806" w:rsidRPr="00ED6806">
        <w:rPr>
          <w:color w:val="000000" w:themeColor="text1"/>
        </w:rPr>
        <w:t xml:space="preserve">. Maecenas ipsum nisi, </w:t>
      </w:r>
      <w:proofErr w:type="spellStart"/>
      <w:r w:rsidR="00ED6806" w:rsidRPr="00ED6806">
        <w:rPr>
          <w:color w:val="000000" w:themeColor="text1"/>
        </w:rPr>
        <w:t>bibendum</w:t>
      </w:r>
      <w:proofErr w:type="spellEnd"/>
      <w:r w:rsidR="00ED6806" w:rsidRPr="00ED6806">
        <w:rPr>
          <w:color w:val="000000" w:themeColor="text1"/>
        </w:rPr>
        <w:t xml:space="preserve"> at </w:t>
      </w:r>
      <w:proofErr w:type="spellStart"/>
      <w:r w:rsidR="00ED6806" w:rsidRPr="00ED6806">
        <w:rPr>
          <w:color w:val="000000" w:themeColor="text1"/>
        </w:rPr>
        <w:t>quam</w:t>
      </w:r>
      <w:proofErr w:type="spellEnd"/>
      <w:r w:rsidR="00ED6806" w:rsidRPr="00ED6806">
        <w:rPr>
          <w:color w:val="000000" w:themeColor="text1"/>
        </w:rPr>
        <w:t xml:space="preserve"> vitae, </w:t>
      </w:r>
      <w:proofErr w:type="spellStart"/>
      <w:r w:rsidR="00ED6806" w:rsidRPr="00ED6806">
        <w:rPr>
          <w:color w:val="000000" w:themeColor="text1"/>
        </w:rPr>
        <w:t>ullamcorper</w:t>
      </w:r>
      <w:proofErr w:type="spellEnd"/>
      <w:r w:rsidR="00ED6806" w:rsidRPr="00ED6806">
        <w:rPr>
          <w:color w:val="000000" w:themeColor="text1"/>
        </w:rPr>
        <w:t xml:space="preserve"> </w:t>
      </w:r>
      <w:proofErr w:type="spellStart"/>
      <w:r w:rsidR="00ED6806" w:rsidRPr="00ED6806">
        <w:rPr>
          <w:color w:val="000000" w:themeColor="text1"/>
        </w:rPr>
        <w:t>posuere</w:t>
      </w:r>
      <w:proofErr w:type="spellEnd"/>
      <w:r w:rsidR="00ED6806" w:rsidRPr="00ED6806">
        <w:rPr>
          <w:color w:val="000000" w:themeColor="text1"/>
        </w:rPr>
        <w:t xml:space="preserve"> </w:t>
      </w:r>
      <w:proofErr w:type="spellStart"/>
      <w:r w:rsidR="00ED6806" w:rsidRPr="00ED6806">
        <w:rPr>
          <w:color w:val="000000" w:themeColor="text1"/>
        </w:rPr>
        <w:t>sapien</w:t>
      </w:r>
      <w:proofErr w:type="spellEnd"/>
      <w:r w:rsidR="00ED6806" w:rsidRPr="00ED6806">
        <w:rPr>
          <w:color w:val="000000" w:themeColor="text1"/>
        </w:rPr>
        <w:t xml:space="preserve">. </w:t>
      </w:r>
      <w:r w:rsidR="00ED6806" w:rsidRPr="00ED6806">
        <w:rPr>
          <w:color w:val="000000" w:themeColor="text1"/>
          <w:lang w:val="es-CO"/>
        </w:rPr>
        <w:t xml:space="preserve">Nunc </w:t>
      </w:r>
      <w:proofErr w:type="spellStart"/>
      <w:r w:rsidR="00ED6806" w:rsidRPr="00ED6806">
        <w:rPr>
          <w:color w:val="000000" w:themeColor="text1"/>
          <w:lang w:val="es-CO"/>
        </w:rPr>
        <w:t>iaculis</w:t>
      </w:r>
      <w:proofErr w:type="spellEnd"/>
      <w:r w:rsidR="00ED6806" w:rsidRPr="00ED6806">
        <w:rPr>
          <w:color w:val="000000" w:themeColor="text1"/>
          <w:lang w:val="es-CO"/>
        </w:rPr>
        <w:t xml:space="preserve"> </w:t>
      </w:r>
      <w:proofErr w:type="spellStart"/>
      <w:r w:rsidR="00ED6806" w:rsidRPr="00ED6806">
        <w:rPr>
          <w:color w:val="000000" w:themeColor="text1"/>
          <w:lang w:val="es-CO"/>
        </w:rPr>
        <w:t>ipsum</w:t>
      </w:r>
      <w:proofErr w:type="spellEnd"/>
      <w:r w:rsidR="00ED6806" w:rsidRPr="00ED6806">
        <w:rPr>
          <w:color w:val="000000" w:themeColor="text1"/>
          <w:lang w:val="es-CO"/>
        </w:rPr>
        <w:t xml:space="preserve"> non </w:t>
      </w:r>
      <w:proofErr w:type="spellStart"/>
      <w:r w:rsidR="00ED6806" w:rsidRPr="00ED6806">
        <w:rPr>
          <w:color w:val="000000" w:themeColor="text1"/>
          <w:lang w:val="es-CO"/>
        </w:rPr>
        <w:t>nisi</w:t>
      </w:r>
      <w:proofErr w:type="spellEnd"/>
      <w:r w:rsidR="00ED6806" w:rsidRPr="00ED6806">
        <w:rPr>
          <w:color w:val="000000" w:themeColor="text1"/>
          <w:lang w:val="es-CO"/>
        </w:rPr>
        <w:t xml:space="preserve"> </w:t>
      </w:r>
      <w:proofErr w:type="spellStart"/>
      <w:r w:rsidR="00ED6806" w:rsidRPr="00ED6806">
        <w:rPr>
          <w:color w:val="000000" w:themeColor="text1"/>
          <w:lang w:val="es-CO"/>
        </w:rPr>
        <w:t>finibus</w:t>
      </w:r>
      <w:proofErr w:type="spellEnd"/>
      <w:r w:rsidR="00ED6806" w:rsidRPr="00ED6806">
        <w:rPr>
          <w:color w:val="000000" w:themeColor="text1"/>
          <w:lang w:val="es-CO"/>
        </w:rPr>
        <w:t xml:space="preserve"> </w:t>
      </w:r>
      <w:proofErr w:type="spellStart"/>
      <w:r w:rsidR="00ED6806" w:rsidRPr="00ED6806">
        <w:rPr>
          <w:color w:val="000000" w:themeColor="text1"/>
          <w:lang w:val="es-CO"/>
        </w:rPr>
        <w:t>rutrum</w:t>
      </w:r>
      <w:proofErr w:type="spellEnd"/>
      <w:r w:rsidR="00ED6806" w:rsidRPr="00ED6806">
        <w:rPr>
          <w:color w:val="000000" w:themeColor="text1"/>
          <w:lang w:val="es-CO"/>
        </w:rPr>
        <w:t>.</w:t>
      </w:r>
    </w:p>
    <w:p w14:paraId="67B453AC" w14:textId="6D605254" w:rsidR="0019723F" w:rsidRPr="006168F7" w:rsidRDefault="0019723F" w:rsidP="0019723F">
      <w:pPr>
        <w:pStyle w:val="Keywords"/>
        <w:rPr>
          <w:color w:val="000000" w:themeColor="text1"/>
          <w:lang w:val="es-CO"/>
        </w:rPr>
      </w:pPr>
      <w:proofErr w:type="spellStart"/>
      <w:r w:rsidRPr="006168F7">
        <w:rPr>
          <w:color w:val="000000" w:themeColor="text1"/>
          <w:lang w:val="es-CO"/>
        </w:rPr>
        <w:t>Keywords</w:t>
      </w:r>
      <w:proofErr w:type="spellEnd"/>
      <w:r w:rsidRPr="006168F7">
        <w:rPr>
          <w:color w:val="000000" w:themeColor="text1"/>
          <w:lang w:val="es-CO"/>
        </w:rPr>
        <w:t>—</w:t>
      </w:r>
      <w:r w:rsidR="00987316" w:rsidRPr="00987316">
        <w:rPr>
          <w:lang w:val="es-CO"/>
        </w:rPr>
        <w:t xml:space="preserve"> </w:t>
      </w:r>
      <w:r w:rsidR="00987316" w:rsidRPr="00987316">
        <w:rPr>
          <w:color w:val="000000" w:themeColor="text1"/>
          <w:lang w:val="es-CO"/>
        </w:rPr>
        <w:t>palabra 1, palabra 2, palabra 3, palabra 4</w:t>
      </w:r>
      <w:r w:rsidR="00987316">
        <w:rPr>
          <w:color w:val="000000" w:themeColor="text1"/>
          <w:lang w:val="es-CO"/>
        </w:rPr>
        <w:t>, palabra 5</w:t>
      </w:r>
      <w:r w:rsidR="00987316" w:rsidRPr="00987316">
        <w:rPr>
          <w:color w:val="000000" w:themeColor="text1"/>
          <w:lang w:val="es-CO"/>
        </w:rPr>
        <w:t>.</w:t>
      </w:r>
    </w:p>
    <w:p w14:paraId="0BFAE0E1" w14:textId="77777777" w:rsidR="0019723F" w:rsidRPr="006168F7" w:rsidRDefault="0019723F" w:rsidP="0019723F">
      <w:pPr>
        <w:pStyle w:val="Keywords"/>
        <w:rPr>
          <w:color w:val="000000" w:themeColor="text1"/>
          <w:lang w:val="es-CO"/>
        </w:rPr>
      </w:pPr>
    </w:p>
    <w:p w14:paraId="40DED506" w14:textId="59AB2641" w:rsidR="00ED6806" w:rsidRPr="006168F7" w:rsidRDefault="0019723F" w:rsidP="006974A4">
      <w:pPr>
        <w:pStyle w:val="Ttulo1"/>
        <w:numPr>
          <w:ilvl w:val="0"/>
          <w:numId w:val="7"/>
        </w:numPr>
        <w:tabs>
          <w:tab w:val="left" w:pos="216"/>
        </w:tabs>
        <w:spacing w:before="160" w:after="80" w:line="240" w:lineRule="auto"/>
        <w:rPr>
          <w:color w:val="000000" w:themeColor="text1"/>
        </w:rPr>
      </w:pPr>
      <w:bookmarkStart w:id="16" w:name="_Toc195562375"/>
      <w:commentRangeStart w:id="17"/>
      <w:r w:rsidRPr="00AA146A">
        <w:rPr>
          <w:color w:val="000000" w:themeColor="text1"/>
        </w:rPr>
        <w:t>Introducción</w:t>
      </w:r>
      <w:commentRangeEnd w:id="17"/>
      <w:r w:rsidR="001F3387">
        <w:rPr>
          <w:rStyle w:val="Refdecomentario"/>
          <w:rFonts w:eastAsia="Times New Roman" w:cs="Times New Roman"/>
          <w:b w:val="0"/>
        </w:rPr>
        <w:commentReference w:id="17"/>
      </w:r>
      <w:bookmarkEnd w:id="16"/>
    </w:p>
    <w:p w14:paraId="1AEC6BEC" w14:textId="77777777" w:rsidR="004C3489" w:rsidRDefault="004C3489" w:rsidP="006168F7">
      <w:pPr>
        <w:spacing w:line="276" w:lineRule="auto"/>
        <w:rPr>
          <w:sz w:val="22"/>
          <w:szCs w:val="22"/>
          <w:lang w:val="en-US"/>
        </w:rPr>
      </w:pPr>
    </w:p>
    <w:p w14:paraId="5B8E6C34" w14:textId="765A6E11" w:rsidR="00AA244B" w:rsidRDefault="00AA244B" w:rsidP="00EF6EDC">
      <w:pPr>
        <w:spacing w:line="276" w:lineRule="auto"/>
        <w:rPr>
          <w:rStyle w:val="normaltextrun"/>
          <w:color w:val="000000"/>
          <w:sz w:val="22"/>
          <w:szCs w:val="22"/>
          <w:shd w:val="clear" w:color="auto" w:fill="FFFFFF"/>
          <w:lang w:val="es-ES"/>
        </w:rPr>
      </w:pPr>
      <w:r>
        <w:rPr>
          <w:rStyle w:val="normaltextrun"/>
          <w:color w:val="000000"/>
          <w:sz w:val="22"/>
          <w:szCs w:val="22"/>
          <w:shd w:val="clear" w:color="auto" w:fill="FFFFFF"/>
        </w:rPr>
        <w:t xml:space="preserve">La pérdida de un miembro superior es un problema que afecta la calidad de vida de cualquier persona, ya que tras una amputación su vida normal, independencia, funcionalidad, imagen de sí misma y su salud no solo física sino mental se ven comprometidas </w:t>
      </w:r>
      <w:sdt>
        <w:sdtPr>
          <w:rPr>
            <w:color w:val="000000"/>
            <w:sz w:val="22"/>
            <w:szCs w:val="22"/>
            <w:lang w:val="es-ES"/>
          </w:rPr>
          <w:tag w:val="MENDELEY_CITATION_v3_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"/>
          <w:id w:val="1617254440"/>
          <w:placeholder>
            <w:docPart w:val="DefaultPlaceholder_-1854013440"/>
          </w:placeholder>
        </w:sdtPr>
        <w:sdtEndPr/>
        <w:sdtContent>
          <w:r w:rsidR="00A310C2" w:rsidRPr="00A310C2">
            <w:rPr>
              <w:color w:val="000000"/>
              <w:sz w:val="22"/>
              <w:szCs w:val="22"/>
              <w:lang w:val="es-ES"/>
            </w:rPr>
            <w:t>[1]</w:t>
          </w:r>
        </w:sdtContent>
      </w:sdt>
      <w:r w:rsidR="00EF6EDC" w:rsidRPr="00B2203B">
        <w:rPr>
          <w:sz w:val="22"/>
          <w:szCs w:val="22"/>
          <w:lang w:val="es-ES"/>
        </w:rPr>
        <w:t xml:space="preserve">. </w:t>
      </w:r>
      <w:r>
        <w:rPr>
          <w:rStyle w:val="normaltextrun"/>
          <w:color w:val="000000"/>
          <w:sz w:val="22"/>
          <w:szCs w:val="22"/>
          <w:shd w:val="clear" w:color="auto" w:fill="FFFFFF"/>
        </w:rPr>
        <w:t xml:space="preserve">Con el fin de mejorar la calidad de vida perdida tras una amputación, el campo </w:t>
      </w:r>
      <w:r w:rsidRPr="00AB1C1B">
        <w:rPr>
          <w:rStyle w:val="normaltextrun"/>
          <w:color w:val="000000"/>
          <w:sz w:val="22"/>
          <w:szCs w:val="22"/>
          <w:shd w:val="clear" w:color="auto" w:fill="FFFFFF"/>
        </w:rPr>
        <w:t>IHM (I</w:t>
      </w:r>
      <w:r>
        <w:rPr>
          <w:rStyle w:val="normaltextrun"/>
          <w:color w:val="000000"/>
          <w:sz w:val="22"/>
          <w:szCs w:val="22"/>
          <w:shd w:val="clear" w:color="auto" w:fill="FFFFFF"/>
        </w:rPr>
        <w:t>nterfaz Hombre Maquina) ha impulsado la investigación y desarrollo de prótesis tanto comerciales</w:t>
      </w:r>
      <w:r w:rsidR="00EF6EDC">
        <w:rPr>
          <w:sz w:val="22"/>
          <w:szCs w:val="22"/>
          <w:lang w:val="es-ES"/>
        </w:rPr>
        <w:t xml:space="preserve"> </w:t>
      </w:r>
      <w:sdt>
        <w:sdtPr>
          <w:rPr>
            <w:color w:val="000000"/>
            <w:sz w:val="22"/>
            <w:szCs w:val="22"/>
            <w:lang w:val="es-ES"/>
          </w:rPr>
          <w:tag w:val="MENDELEY_CITATION_v3_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"/>
          <w:id w:val="641316570"/>
          <w:placeholder>
            <w:docPart w:val="DefaultPlaceholder_-1854013440"/>
          </w:placeholder>
        </w:sdtPr>
        <w:sdtEndPr/>
        <w:sdtContent>
          <w:r w:rsidR="00A310C2" w:rsidRPr="00A310C2">
            <w:rPr>
              <w:color w:val="000000"/>
              <w:sz w:val="22"/>
              <w:szCs w:val="22"/>
              <w:lang w:val="es-ES"/>
            </w:rPr>
            <w:t>[2], [3], [4]</w:t>
          </w:r>
        </w:sdtContent>
      </w:sdt>
      <w:r w:rsidR="00EF6EDC">
        <w:rPr>
          <w:sz w:val="22"/>
          <w:szCs w:val="22"/>
          <w:lang w:val="es-ES"/>
        </w:rPr>
        <w:t xml:space="preserve"> </w:t>
      </w:r>
      <w:r>
        <w:rPr>
          <w:rStyle w:val="normaltextrun"/>
          <w:color w:val="000000"/>
          <w:sz w:val="22"/>
          <w:szCs w:val="22"/>
          <w:shd w:val="clear" w:color="auto" w:fill="FFFFFF"/>
        </w:rPr>
        <w:t>como de código abierto</w:t>
      </w:r>
      <w:r w:rsidR="00EF6EDC">
        <w:rPr>
          <w:sz w:val="22"/>
          <w:szCs w:val="22"/>
          <w:lang w:val="es-ES"/>
        </w:rPr>
        <w:t xml:space="preserve"> </w:t>
      </w:r>
      <w:sdt>
        <w:sdtPr>
          <w:rPr>
            <w:color w:val="000000"/>
            <w:sz w:val="22"/>
            <w:szCs w:val="22"/>
            <w:lang w:val="es-ES"/>
          </w:rPr>
          <w:tag w:val="MENDELEY_CITATION_v3_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"/>
          <w:id w:val="-1198543482"/>
          <w:placeholder>
            <w:docPart w:val="DefaultPlaceholder_-1854013440"/>
          </w:placeholder>
        </w:sdtPr>
        <w:sdtEndPr/>
        <w:sdtContent>
          <w:r w:rsidR="00A310C2" w:rsidRPr="00A310C2">
            <w:rPr>
              <w:color w:val="000000"/>
              <w:sz w:val="22"/>
              <w:szCs w:val="22"/>
              <w:lang w:val="es-ES"/>
            </w:rPr>
            <w:t>[5], [6], [7]</w:t>
          </w:r>
        </w:sdtContent>
      </w:sdt>
      <w:r w:rsidR="00EF6EDC">
        <w:rPr>
          <w:sz w:val="22"/>
          <w:szCs w:val="22"/>
          <w:lang w:val="es-ES"/>
        </w:rPr>
        <w:t xml:space="preserve"> </w:t>
      </w:r>
      <w:r>
        <w:rPr>
          <w:rStyle w:val="normaltextrun"/>
          <w:color w:val="000000"/>
          <w:sz w:val="22"/>
          <w:szCs w:val="22"/>
          <w:shd w:val="clear" w:color="auto" w:fill="FFFFFF"/>
          <w:lang w:val="es-ES"/>
        </w:rPr>
        <w:t>lo cual ha contribuido a la democratización del acceso a esta tecnología, especialmente en contextos académicos y de investigación aplicada. Uno de los elementos claves de una prótesis es la concepción y diseño del sistema de control pues involucra no solo tareas de diseño electrónico, sino también el desarrollo de protocolos de adquisición de datos y pruebas clínicas</w:t>
      </w:r>
      <w:r w:rsidR="00EF6EDC">
        <w:rPr>
          <w:sz w:val="22"/>
          <w:szCs w:val="22"/>
          <w:lang w:val="es-ES"/>
        </w:rPr>
        <w:t xml:space="preserve"> </w:t>
      </w:r>
      <w:sdt>
        <w:sdtPr>
          <w:rPr>
            <w:color w:val="000000"/>
            <w:sz w:val="22"/>
            <w:szCs w:val="22"/>
            <w:lang w:val="es-ES"/>
          </w:rPr>
          <w:tag w:val="MENDELEY_CITATION_v3_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"/>
          <w:id w:val="2135901872"/>
          <w:placeholder>
            <w:docPart w:val="DefaultPlaceholder_-1854013440"/>
          </w:placeholder>
        </w:sdtPr>
        <w:sdtEndPr/>
        <w:sdtContent>
          <w:r w:rsidR="00A310C2" w:rsidRPr="00A310C2">
            <w:rPr>
              <w:color w:val="000000"/>
              <w:sz w:val="22"/>
              <w:szCs w:val="22"/>
              <w:lang w:val="es-ES"/>
            </w:rPr>
            <w:t>[8]</w:t>
          </w:r>
        </w:sdtContent>
      </w:sdt>
      <w:r w:rsidR="00EF6EDC">
        <w:rPr>
          <w:sz w:val="22"/>
          <w:szCs w:val="22"/>
          <w:lang w:val="es-ES"/>
        </w:rPr>
        <w:t xml:space="preserve">. </w:t>
      </w:r>
      <w:r>
        <w:rPr>
          <w:rStyle w:val="normaltextrun"/>
          <w:color w:val="000000"/>
          <w:sz w:val="22"/>
          <w:szCs w:val="22"/>
          <w:shd w:val="clear" w:color="auto" w:fill="FFFFFF"/>
        </w:rPr>
        <w:t xml:space="preserve">El desarrollo de pruebas clínicas y de ingeniería </w:t>
      </w:r>
      <w:r w:rsidR="00356537">
        <w:rPr>
          <w:rStyle w:val="normaltextrun"/>
          <w:color w:val="000000"/>
          <w:sz w:val="22"/>
          <w:szCs w:val="22"/>
          <w:shd w:val="clear" w:color="auto" w:fill="FFFFFF"/>
        </w:rPr>
        <w:t>involucran procesos</w:t>
      </w:r>
      <w:r>
        <w:rPr>
          <w:rStyle w:val="normaltextrun"/>
          <w:color w:val="000000"/>
          <w:sz w:val="22"/>
          <w:szCs w:val="22"/>
          <w:shd w:val="clear" w:color="auto" w:fill="FFFFFF"/>
        </w:rPr>
        <w:t xml:space="preserve"> de adquisición de datos que son costosos debido a las limitaciones de recursos humanos y tecnológicos. Afortunadamente existen </w:t>
      </w:r>
      <w:proofErr w:type="spellStart"/>
      <w:r>
        <w:rPr>
          <w:rStyle w:val="normaltextrun"/>
          <w:color w:val="000000"/>
          <w:sz w:val="22"/>
          <w:szCs w:val="22"/>
          <w:shd w:val="clear" w:color="auto" w:fill="FFFFFF"/>
        </w:rPr>
        <w:t>datasets</w:t>
      </w:r>
      <w:proofErr w:type="spellEnd"/>
      <w:r>
        <w:rPr>
          <w:rStyle w:val="normaltextrun"/>
          <w:color w:val="000000"/>
          <w:sz w:val="22"/>
          <w:szCs w:val="22"/>
          <w:shd w:val="clear" w:color="auto" w:fill="FFFFFF"/>
        </w:rPr>
        <w:t xml:space="preserve"> públicos como </w:t>
      </w:r>
      <w:proofErr w:type="spellStart"/>
      <w:r>
        <w:rPr>
          <w:rStyle w:val="normaltextrun"/>
          <w:color w:val="000000"/>
          <w:sz w:val="22"/>
          <w:szCs w:val="22"/>
          <w:shd w:val="clear" w:color="auto" w:fill="FFFFFF"/>
        </w:rPr>
        <w:t>Ninapro</w:t>
      </w:r>
      <w:proofErr w:type="spellEnd"/>
      <w:r w:rsidR="00700C44">
        <w:rPr>
          <w:sz w:val="22"/>
          <w:szCs w:val="22"/>
          <w:lang w:val="es-ES"/>
        </w:rPr>
        <w:t xml:space="preserve"> </w:t>
      </w:r>
      <w:sdt>
        <w:sdtPr>
          <w:rPr>
            <w:color w:val="000000"/>
            <w:sz w:val="22"/>
            <w:szCs w:val="22"/>
            <w:lang w:val="es-ES"/>
          </w:rPr>
          <w:tag w:val="MENDELEY_CITATION_v3_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"/>
          <w:id w:val="593287807"/>
          <w:placeholder>
            <w:docPart w:val="DefaultPlaceholder_-1854013440"/>
          </w:placeholder>
        </w:sdtPr>
        <w:sdtEndPr/>
        <w:sdtContent>
          <w:r w:rsidR="00A310C2" w:rsidRPr="00A310C2">
            <w:rPr>
              <w:color w:val="000000"/>
              <w:sz w:val="22"/>
              <w:szCs w:val="22"/>
              <w:lang w:val="es-ES"/>
            </w:rPr>
            <w:t>[9]</w:t>
          </w:r>
        </w:sdtContent>
      </w:sdt>
      <w:r w:rsidR="00EF6EDC">
        <w:rPr>
          <w:sz w:val="22"/>
          <w:szCs w:val="22"/>
          <w:lang w:val="es-ES"/>
        </w:rPr>
        <w:t xml:space="preserve"> o </w:t>
      </w:r>
      <w:proofErr w:type="spellStart"/>
      <w:r w:rsidR="00EF6EDC" w:rsidRPr="00C406F1">
        <w:rPr>
          <w:sz w:val="22"/>
          <w:szCs w:val="22"/>
          <w:lang w:val="es-ES"/>
        </w:rPr>
        <w:t>CapgMyo</w:t>
      </w:r>
      <w:proofErr w:type="spellEnd"/>
      <w:r w:rsidR="00700C44">
        <w:rPr>
          <w:sz w:val="22"/>
          <w:szCs w:val="22"/>
          <w:lang w:val="es-ES"/>
        </w:rPr>
        <w:t xml:space="preserve"> </w:t>
      </w:r>
      <w:sdt>
        <w:sdtPr>
          <w:rPr>
            <w:color w:val="000000"/>
            <w:sz w:val="22"/>
            <w:szCs w:val="22"/>
            <w:lang w:val="es-ES"/>
          </w:rPr>
          <w:tag w:val="MENDELEY_CITATION_v3_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"/>
          <w:id w:val="168303739"/>
          <w:placeholder>
            <w:docPart w:val="DefaultPlaceholder_-1854013440"/>
          </w:placeholder>
        </w:sdtPr>
        <w:sdtEndPr/>
        <w:sdtContent>
          <w:r w:rsidR="00A310C2" w:rsidRPr="00A310C2">
            <w:rPr>
              <w:color w:val="000000"/>
              <w:sz w:val="22"/>
              <w:szCs w:val="22"/>
              <w:lang w:val="es-ES"/>
            </w:rPr>
            <w:t>[10]</w:t>
          </w:r>
        </w:sdtContent>
      </w:sdt>
      <w:r w:rsidR="00EF6EDC">
        <w:rPr>
          <w:sz w:val="22"/>
          <w:szCs w:val="22"/>
          <w:lang w:val="es-ES"/>
        </w:rPr>
        <w:t xml:space="preserve"> </w:t>
      </w:r>
      <w:r>
        <w:rPr>
          <w:rStyle w:val="normaltextrun"/>
          <w:color w:val="000000"/>
          <w:sz w:val="22"/>
          <w:szCs w:val="22"/>
          <w:shd w:val="clear" w:color="auto" w:fill="FFFFFF"/>
        </w:rPr>
        <w:t xml:space="preserve">donde, además de explicar el protocolo de adquisición de datos, se comparten los registros de las diferentes señales electromiográficas involucradas. Estas bases de datos son ampliamente usadas por   la comunidad </w:t>
      </w:r>
      <w:r>
        <w:rPr>
          <w:rStyle w:val="normaltextrun"/>
          <w:color w:val="000000"/>
          <w:sz w:val="22"/>
          <w:szCs w:val="22"/>
          <w:shd w:val="clear" w:color="auto" w:fill="FFFFFF"/>
        </w:rPr>
        <w:t xml:space="preserve">científica como insumo para el desarrollo de modelos de aprendizaje automático, </w:t>
      </w:r>
      <w:r w:rsidRPr="00AB1C1B">
        <w:rPr>
          <w:rStyle w:val="normaltextrun"/>
          <w:color w:val="000000"/>
          <w:sz w:val="22"/>
          <w:szCs w:val="22"/>
          <w:shd w:val="clear" w:color="auto" w:fill="FFFFFF"/>
        </w:rPr>
        <w:t>ML, (</w:t>
      </w:r>
      <w:r>
        <w:rPr>
          <w:rStyle w:val="normaltextrun"/>
          <w:color w:val="000000"/>
          <w:sz w:val="22"/>
          <w:szCs w:val="22"/>
          <w:shd w:val="clear" w:color="auto" w:fill="FFFFFF"/>
        </w:rPr>
        <w:t xml:space="preserve">del inglés Machine </w:t>
      </w:r>
      <w:proofErr w:type="spellStart"/>
      <w:r>
        <w:rPr>
          <w:rStyle w:val="normaltextrun"/>
          <w:color w:val="000000"/>
          <w:sz w:val="22"/>
          <w:szCs w:val="22"/>
          <w:shd w:val="clear" w:color="auto" w:fill="FFFFFF"/>
        </w:rPr>
        <w:t>Learning</w:t>
      </w:r>
      <w:proofErr w:type="spellEnd"/>
      <w:r>
        <w:rPr>
          <w:rStyle w:val="normaltextrun"/>
          <w:color w:val="000000"/>
          <w:sz w:val="22"/>
          <w:szCs w:val="22"/>
          <w:shd w:val="clear" w:color="auto" w:fill="FFFFFF"/>
        </w:rPr>
        <w:t>) involucrados en el diseño de los sistemas de control de prótesis</w:t>
      </w:r>
      <w:r w:rsidR="00356537">
        <w:rPr>
          <w:rStyle w:val="normaltextrun"/>
          <w:color w:val="000000"/>
          <w:sz w:val="22"/>
          <w:szCs w:val="22"/>
          <w:shd w:val="clear" w:color="auto" w:fill="FFFFFF"/>
        </w:rPr>
        <w:t xml:space="preserve"> </w:t>
      </w:r>
      <w:sdt>
        <w:sdtPr>
          <w:rPr>
            <w:color w:val="000000"/>
            <w:sz w:val="22"/>
            <w:szCs w:val="22"/>
            <w:lang w:val="es-ES"/>
          </w:rPr>
          <w:tag w:val="MENDELEY_CITATION_v3_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"/>
          <w:id w:val="-1003435351"/>
          <w:placeholder>
            <w:docPart w:val="DefaultPlaceholder_-1854013440"/>
          </w:placeholder>
        </w:sdtPr>
        <w:sdtEndPr/>
        <w:sdtContent>
          <w:r w:rsidR="00A310C2" w:rsidRPr="00A310C2">
            <w:rPr>
              <w:color w:val="000000"/>
              <w:sz w:val="22"/>
              <w:szCs w:val="22"/>
              <w:lang w:val="es-ES"/>
            </w:rPr>
            <w:t>[11]</w:t>
          </w:r>
        </w:sdtContent>
      </w:sdt>
      <w:r>
        <w:rPr>
          <w:color w:val="000000"/>
          <w:sz w:val="22"/>
          <w:szCs w:val="22"/>
          <w:lang w:val="es-ES"/>
        </w:rPr>
        <w:t xml:space="preserve"> </w:t>
      </w:r>
      <w:r>
        <w:rPr>
          <w:rStyle w:val="normaltextrun"/>
          <w:color w:val="000000"/>
          <w:sz w:val="22"/>
          <w:szCs w:val="22"/>
          <w:shd w:val="clear" w:color="auto" w:fill="FFFFFF"/>
          <w:lang w:val="es-ES"/>
        </w:rPr>
        <w:t>que apuntan a mejorar la experiencia de usuario y la adherencia de estos.</w:t>
      </w:r>
    </w:p>
    <w:p w14:paraId="1F6F6D85" w14:textId="77777777" w:rsidR="00AA244B" w:rsidRDefault="00AA244B" w:rsidP="00EF6EDC">
      <w:pPr>
        <w:spacing w:line="276" w:lineRule="auto"/>
        <w:rPr>
          <w:rStyle w:val="normaltextrun"/>
          <w:color w:val="000000"/>
          <w:sz w:val="22"/>
          <w:szCs w:val="22"/>
          <w:shd w:val="clear" w:color="auto" w:fill="FFFFFF"/>
          <w:lang w:val="es-ES"/>
        </w:rPr>
      </w:pPr>
    </w:p>
    <w:p w14:paraId="41BEF8C0" w14:textId="37022EDC" w:rsidR="001F3216" w:rsidRDefault="00AA244B" w:rsidP="00EF6EDC">
      <w:pPr>
        <w:spacing w:line="276" w:lineRule="auto"/>
        <w:rPr>
          <w:sz w:val="22"/>
          <w:szCs w:val="22"/>
          <w:lang w:val="es-ES"/>
        </w:rPr>
      </w:pPr>
      <w:r>
        <w:rPr>
          <w:rStyle w:val="normaltextrun"/>
          <w:color w:val="000000"/>
          <w:sz w:val="22"/>
          <w:szCs w:val="22"/>
          <w:shd w:val="clear" w:color="auto" w:fill="FFFFFF"/>
        </w:rPr>
        <w:t xml:space="preserve">Según la literatura actual y el estado del arte se </w:t>
      </w:r>
      <w:r w:rsidR="001F3216">
        <w:rPr>
          <w:rStyle w:val="normaltextrun"/>
          <w:color w:val="000000"/>
          <w:sz w:val="22"/>
          <w:szCs w:val="22"/>
          <w:shd w:val="clear" w:color="auto" w:fill="FFFFFF"/>
        </w:rPr>
        <w:t>aprecia una</w:t>
      </w:r>
      <w:r>
        <w:rPr>
          <w:rStyle w:val="normaltextrun"/>
          <w:color w:val="000000"/>
          <w:sz w:val="22"/>
          <w:szCs w:val="22"/>
          <w:shd w:val="clear" w:color="auto" w:fill="FFFFFF"/>
        </w:rPr>
        <w:t xml:space="preserve"> mayor inclinación hacia el </w:t>
      </w:r>
      <w:r w:rsidRPr="00AB1C1B">
        <w:rPr>
          <w:rStyle w:val="normaltextrun"/>
          <w:color w:val="000000"/>
          <w:sz w:val="22"/>
          <w:szCs w:val="22"/>
          <w:shd w:val="clear" w:color="auto" w:fill="FFFFFF"/>
        </w:rPr>
        <w:t>DL,</w:t>
      </w:r>
      <w:r>
        <w:rPr>
          <w:rStyle w:val="normaltextrun"/>
          <w:color w:val="000000"/>
          <w:sz w:val="22"/>
          <w:szCs w:val="22"/>
          <w:shd w:val="clear" w:color="auto" w:fill="FFFFFF"/>
        </w:rPr>
        <w:t xml:space="preserve"> del inglés Deep </w:t>
      </w:r>
      <w:proofErr w:type="spellStart"/>
      <w:r>
        <w:rPr>
          <w:rStyle w:val="normaltextrun"/>
          <w:color w:val="000000"/>
          <w:sz w:val="22"/>
          <w:szCs w:val="22"/>
          <w:shd w:val="clear" w:color="auto" w:fill="FFFFFF"/>
        </w:rPr>
        <w:t>Learning</w:t>
      </w:r>
      <w:proofErr w:type="spellEnd"/>
      <w:r w:rsidR="001F3216">
        <w:rPr>
          <w:rStyle w:val="normaltextrun"/>
          <w:color w:val="000000"/>
          <w:sz w:val="22"/>
          <w:szCs w:val="22"/>
          <w:shd w:val="clear" w:color="auto" w:fill="FFFFFF"/>
        </w:rPr>
        <w:t xml:space="preserve"> </w:t>
      </w:r>
      <w:sdt>
        <w:sdtPr>
          <w:rPr>
            <w:rStyle w:val="normaltextrun"/>
            <w:color w:val="000000"/>
            <w:sz w:val="22"/>
            <w:szCs w:val="22"/>
            <w:shd w:val="clear" w:color="auto" w:fill="FFFFFF"/>
          </w:rPr>
          <w:tag w:val="MENDELEY_CITATION_v3_eyJjaXRhdGlvbklEIjoiTUVOREVMRVlfQ0lUQVRJT05fMDcxYzI4NTItZWVhNS00MDM4LTg4Y2MtMTI3Yjc1YTI2Yzcz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
          <w:id w:val="-1654987482"/>
          <w:placeholder>
            <w:docPart w:val="DefaultPlaceholder_-1854013440"/>
          </w:placeholder>
        </w:sdtPr>
        <w:sdtEndPr>
          <w:rPr>
            <w:rStyle w:val="normaltextrun"/>
          </w:rPr>
        </w:sdtEndPr>
        <w:sdtContent>
          <w:r w:rsidR="00A310C2" w:rsidRPr="00A310C2">
            <w:rPr>
              <w:rStyle w:val="normaltextrun"/>
              <w:color w:val="000000"/>
              <w:sz w:val="22"/>
              <w:szCs w:val="22"/>
              <w:shd w:val="clear" w:color="auto" w:fill="FFFFFF"/>
            </w:rPr>
            <w:t>[12]</w:t>
          </w:r>
        </w:sdtContent>
      </w:sdt>
      <w:r w:rsidR="001F3216">
        <w:rPr>
          <w:rStyle w:val="normaltextrun"/>
          <w:color w:val="000000"/>
          <w:sz w:val="22"/>
          <w:szCs w:val="22"/>
          <w:shd w:val="clear" w:color="auto" w:fill="FFFFFF"/>
        </w:rPr>
        <w:t xml:space="preserve">, por encima del ML, y el uso de las redes neuronales artificiales, ANN, especialmente las de tipo convolucional, CNN </w:t>
      </w:r>
      <w:r w:rsidR="001F3216" w:rsidRPr="001F3216">
        <w:rPr>
          <w:rStyle w:val="normaltextrun"/>
          <w:sz w:val="22"/>
          <w:szCs w:val="22"/>
          <w:highlight w:val="cyan"/>
          <w:shd w:val="clear" w:color="auto" w:fill="FFFFFF"/>
          <w:lang w:val="es-ES"/>
        </w:rPr>
        <w:t>[2b-c]</w:t>
      </w:r>
      <w:r w:rsidR="001F3216">
        <w:rPr>
          <w:rStyle w:val="normaltextrun"/>
          <w:sz w:val="22"/>
          <w:szCs w:val="22"/>
          <w:shd w:val="clear" w:color="auto" w:fill="FFFFFF"/>
          <w:lang w:val="es-ES"/>
        </w:rPr>
        <w:t>, para la identificación y clasificación de las señales por su capacidad, entre otros, de eliminar el ruido de estas sin embargo, las técnicas de ML, como las máquinas de soporte vectorial, SVM, el análisis de discriminantes lineales (</w:t>
      </w:r>
      <w:r w:rsidR="001F3216" w:rsidRPr="001F3216">
        <w:rPr>
          <w:rStyle w:val="normaltextrun"/>
          <w:sz w:val="22"/>
          <w:szCs w:val="22"/>
          <w:highlight w:val="yellow"/>
          <w:shd w:val="clear" w:color="auto" w:fill="FFFFFF"/>
          <w:lang w:val="es-ES"/>
        </w:rPr>
        <w:t>LDA</w:t>
      </w:r>
      <w:r w:rsidR="001F3216">
        <w:rPr>
          <w:rStyle w:val="normaltextrun"/>
          <w:sz w:val="22"/>
          <w:szCs w:val="22"/>
          <w:shd w:val="clear" w:color="auto" w:fill="FFFFFF"/>
          <w:lang w:val="es-ES"/>
        </w:rPr>
        <w:t xml:space="preserve">) , </w:t>
      </w:r>
      <w:r w:rsidR="001F3216">
        <w:rPr>
          <w:rStyle w:val="normaltextrun"/>
          <w:color w:val="000000"/>
          <w:sz w:val="22"/>
          <w:szCs w:val="22"/>
          <w:shd w:val="clear" w:color="auto" w:fill="FFFFFF"/>
          <w:lang w:val="es-ES"/>
        </w:rPr>
        <w:t>los árboles de clasificación</w:t>
      </w:r>
      <w:r w:rsidR="001F3216" w:rsidRPr="00AB1C1B">
        <w:rPr>
          <w:rStyle w:val="normaltextrun"/>
          <w:color w:val="000000"/>
          <w:sz w:val="22"/>
          <w:szCs w:val="22"/>
          <w:shd w:val="clear" w:color="auto" w:fill="FFFFFF"/>
          <w:lang w:val="es-ES"/>
        </w:rPr>
        <w:t>, RF,</w:t>
      </w:r>
      <w:r w:rsidR="001F3216">
        <w:rPr>
          <w:rStyle w:val="normaltextrun"/>
          <w:color w:val="000000"/>
          <w:sz w:val="22"/>
          <w:szCs w:val="22"/>
          <w:shd w:val="clear" w:color="auto" w:fill="FFFFFF"/>
          <w:lang w:val="es-ES"/>
        </w:rPr>
        <w:t xml:space="preserve"> y los</w:t>
      </w:r>
      <w:r w:rsidR="001F3216" w:rsidRPr="00AB1C1B">
        <w:rPr>
          <w:rStyle w:val="normaltextrun"/>
          <w:color w:val="000000"/>
          <w:sz w:val="22"/>
          <w:szCs w:val="22"/>
          <w:lang w:val="es-ES"/>
        </w:rPr>
        <w:t xml:space="preserve"> K</w:t>
      </w:r>
      <w:r w:rsidR="001F3216">
        <w:rPr>
          <w:rStyle w:val="normaltextrun"/>
          <w:color w:val="000000"/>
          <w:sz w:val="22"/>
          <w:szCs w:val="22"/>
          <w:shd w:val="clear" w:color="auto" w:fill="FFFFFF"/>
          <w:lang w:val="es-ES"/>
        </w:rPr>
        <w:t xml:space="preserve"> vecinos cercanos, </w:t>
      </w:r>
      <w:proofErr w:type="spellStart"/>
      <w:r w:rsidR="001F3216" w:rsidRPr="00AB1C1B">
        <w:rPr>
          <w:rStyle w:val="normaltextrun"/>
          <w:sz w:val="22"/>
          <w:szCs w:val="22"/>
          <w:shd w:val="clear" w:color="auto" w:fill="FFFFFF"/>
          <w:lang w:val="es-ES"/>
        </w:rPr>
        <w:t>kNN</w:t>
      </w:r>
      <w:proofErr w:type="spellEnd"/>
      <w:r w:rsidR="001F3216">
        <w:rPr>
          <w:rStyle w:val="normaltextrun"/>
          <w:sz w:val="22"/>
          <w:szCs w:val="22"/>
          <w:shd w:val="clear" w:color="auto" w:fill="FFFFFF"/>
          <w:lang w:val="es-ES"/>
        </w:rPr>
        <w:t xml:space="preserve">, </w:t>
      </w:r>
      <w:r w:rsidR="001F3216" w:rsidRPr="001F3216">
        <w:rPr>
          <w:rStyle w:val="normaltextrun"/>
          <w:sz w:val="22"/>
          <w:szCs w:val="22"/>
          <w:highlight w:val="cyan"/>
          <w:shd w:val="clear" w:color="auto" w:fill="FFFFFF"/>
          <w:lang w:val="es-ES"/>
        </w:rPr>
        <w:t>[2a, c]</w:t>
      </w:r>
      <w:r w:rsidR="001F3216">
        <w:rPr>
          <w:rStyle w:val="normaltextrun"/>
          <w:sz w:val="22"/>
          <w:szCs w:val="22"/>
          <w:shd w:val="clear" w:color="auto" w:fill="FFFFFF"/>
          <w:lang w:val="es-ES"/>
        </w:rPr>
        <w:t xml:space="preserve"> siguen siendo ampliamente usad</w:t>
      </w:r>
      <w:r w:rsidR="001F3216">
        <w:rPr>
          <w:rStyle w:val="normaltextrun"/>
          <w:color w:val="000000"/>
          <w:sz w:val="22"/>
          <w:szCs w:val="22"/>
          <w:shd w:val="clear" w:color="auto" w:fill="FFFFFF"/>
          <w:lang w:val="es-ES"/>
        </w:rPr>
        <w:t>as como modelos de clasificación ya que son de implementación y entrenamiento más sencillos.</w:t>
      </w:r>
      <w:r>
        <w:rPr>
          <w:sz w:val="22"/>
          <w:szCs w:val="22"/>
          <w:lang w:val="es-ES"/>
        </w:rPr>
        <w:t xml:space="preserve"> </w:t>
      </w:r>
      <w:r w:rsidR="00EF6EDC">
        <w:rPr>
          <w:sz w:val="22"/>
          <w:szCs w:val="22"/>
          <w:lang w:val="es-ES"/>
        </w:rPr>
        <w:t xml:space="preserve"> </w:t>
      </w:r>
    </w:p>
    <w:p w14:paraId="4BED61A1" w14:textId="77777777" w:rsidR="001F3216" w:rsidRDefault="001F3216" w:rsidP="00EF6EDC">
      <w:pPr>
        <w:spacing w:line="276" w:lineRule="auto"/>
        <w:rPr>
          <w:sz w:val="22"/>
          <w:szCs w:val="22"/>
          <w:lang w:val="es-ES"/>
        </w:rPr>
      </w:pPr>
    </w:p>
    <w:p w14:paraId="3391544A" w14:textId="2397FDB4" w:rsidR="00EF6EDC" w:rsidRDefault="001F3216" w:rsidP="00EF6EDC">
      <w:pPr>
        <w:spacing w:line="276" w:lineRule="auto"/>
        <w:rPr>
          <w:rStyle w:val="normaltextrun"/>
          <w:color w:val="000000"/>
          <w:sz w:val="22"/>
          <w:szCs w:val="22"/>
        </w:rPr>
      </w:pPr>
      <w:r>
        <w:rPr>
          <w:rStyle w:val="normaltextrun"/>
          <w:color w:val="000000"/>
          <w:sz w:val="22"/>
          <w:szCs w:val="22"/>
          <w:shd w:val="clear" w:color="auto" w:fill="FFFFFF"/>
          <w:lang w:val="es-ES"/>
        </w:rPr>
        <w:t xml:space="preserve">En ML la extracción de características es una etapa fundamental en la que se busca capturar la mayor cantidad posible de información con características de temporalidad y frecuencia que luego será llevada a los modelos de clasificación y/o de clustering para </w:t>
      </w:r>
      <w:r>
        <w:rPr>
          <w:rStyle w:val="normaltextrun"/>
          <w:sz w:val="22"/>
          <w:szCs w:val="22"/>
          <w:shd w:val="clear" w:color="auto" w:fill="FFFFFF"/>
          <w:lang w:val="es-ES"/>
        </w:rPr>
        <w:t xml:space="preserve">entrenamiento y validación. </w:t>
      </w:r>
      <w:r>
        <w:rPr>
          <w:rStyle w:val="normaltextrun"/>
          <w:color w:val="000000"/>
          <w:sz w:val="22"/>
          <w:szCs w:val="22"/>
        </w:rPr>
        <w:t xml:space="preserve">Utilizar un conjunto de características cuidadosamente seleccionado puede proporcionar una tasa de clasificación más alta que la señal cruda </w:t>
      </w:r>
      <w:sdt>
        <w:sdtPr>
          <w:rPr>
            <w:rStyle w:val="normaltextrun"/>
            <w:color w:val="000000"/>
            <w:sz w:val="22"/>
            <w:szCs w:val="22"/>
          </w:rPr>
          <w:tag w:val="MENDELEY_CITATION_v3_eyJjaXRhdGlvbklEIjoiTUVOREVMRVlfQ0lUQVRJT05fYmVmNTc0NzctMTlkMi00ZmEzLTliMmYtNzg0Y2U4MmQ0ZTE0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
          <w:id w:val="-584530998"/>
          <w:placeholder>
            <w:docPart w:val="DefaultPlaceholder_-1854013440"/>
          </w:placeholder>
        </w:sdtPr>
        <w:sdtEndPr>
          <w:rPr>
            <w:rStyle w:val="normaltextrun"/>
          </w:rPr>
        </w:sdtEndPr>
        <w:sdtContent>
          <w:r w:rsidR="00A310C2" w:rsidRPr="00A310C2">
            <w:rPr>
              <w:rStyle w:val="normaltextrun"/>
              <w:color w:val="000000"/>
              <w:sz w:val="22"/>
              <w:szCs w:val="22"/>
            </w:rPr>
            <w:t>[12]</w:t>
          </w:r>
        </w:sdtContent>
      </w:sdt>
      <w:r>
        <w:rPr>
          <w:rStyle w:val="normaltextrun"/>
          <w:color w:val="000000"/>
          <w:sz w:val="22"/>
          <w:szCs w:val="22"/>
        </w:rPr>
        <w:t xml:space="preserve">. Múltiples técnicas temporales relacionadas en </w:t>
      </w:r>
      <w:r w:rsidRPr="001F3216">
        <w:rPr>
          <w:rStyle w:val="normaltextrun"/>
          <w:color w:val="000000"/>
          <w:sz w:val="22"/>
          <w:szCs w:val="22"/>
          <w:highlight w:val="cyan"/>
        </w:rPr>
        <w:t>[2b-c]</w:t>
      </w:r>
      <w:r>
        <w:rPr>
          <w:rStyle w:val="normaltextrun"/>
          <w:color w:val="000000"/>
          <w:sz w:val="22"/>
          <w:szCs w:val="22"/>
        </w:rPr>
        <w:t xml:space="preserve"> y frecuenciales relacionadas en </w:t>
      </w:r>
      <w:r w:rsidRPr="001F3216">
        <w:rPr>
          <w:rStyle w:val="normaltextrun"/>
          <w:color w:val="000000"/>
          <w:sz w:val="22"/>
          <w:szCs w:val="22"/>
          <w:highlight w:val="cyan"/>
        </w:rPr>
        <w:t>[2c]</w:t>
      </w:r>
      <w:r>
        <w:rPr>
          <w:rStyle w:val="normaltextrun"/>
          <w:color w:val="000000"/>
          <w:sz w:val="22"/>
          <w:szCs w:val="22"/>
        </w:rPr>
        <w:t xml:space="preserve"> son utilizadas para extraer las características.</w:t>
      </w:r>
    </w:p>
    <w:p w14:paraId="715D521D" w14:textId="4F5A0DB0" w:rsidR="001F3216" w:rsidRDefault="001F3216" w:rsidP="00EF6EDC">
      <w:pPr>
        <w:spacing w:line="276" w:lineRule="auto"/>
        <w:rPr>
          <w:rStyle w:val="normaltextrun"/>
          <w:color w:val="000000"/>
          <w:sz w:val="22"/>
          <w:szCs w:val="22"/>
        </w:rPr>
      </w:pPr>
    </w:p>
    <w:p w14:paraId="4CCBEE21" w14:textId="7139A868" w:rsidR="001F3216" w:rsidRDefault="000D32D1" w:rsidP="00EF6EDC">
      <w:pPr>
        <w:spacing w:line="276" w:lineRule="auto"/>
        <w:rPr>
          <w:rStyle w:val="normaltextrun"/>
          <w:color w:val="000000"/>
          <w:sz w:val="22"/>
          <w:szCs w:val="22"/>
          <w:shd w:val="clear" w:color="auto" w:fill="FFFFFF"/>
          <w:lang w:val="es-ES"/>
        </w:rPr>
      </w:pPr>
      <w:r>
        <w:rPr>
          <w:rStyle w:val="normaltextrun"/>
          <w:color w:val="000000"/>
          <w:sz w:val="22"/>
          <w:szCs w:val="22"/>
          <w:shd w:val="clear" w:color="auto" w:fill="FFFFFF"/>
          <w:lang w:val="pt-BR"/>
        </w:rPr>
        <w:t>En cuanto</w:t>
      </w:r>
      <w:r w:rsidR="001F3216">
        <w:rPr>
          <w:rStyle w:val="normaltextrun"/>
          <w:color w:val="000000"/>
          <w:sz w:val="22"/>
          <w:szCs w:val="22"/>
          <w:shd w:val="clear" w:color="auto" w:fill="FFFFFF"/>
          <w:lang w:val="pt-BR"/>
        </w:rPr>
        <w:t xml:space="preserve"> </w:t>
      </w:r>
      <w:r w:rsidR="001F3216" w:rsidRPr="00AB1C1B">
        <w:rPr>
          <w:rStyle w:val="normaltextrun"/>
          <w:color w:val="000000"/>
          <w:sz w:val="22"/>
          <w:szCs w:val="22"/>
          <w:shd w:val="clear" w:color="auto" w:fill="FFFFFF"/>
          <w:lang w:val="pt-BR"/>
        </w:rPr>
        <w:t xml:space="preserve">a DL </w:t>
      </w:r>
      <w:r w:rsidR="001F3216" w:rsidRPr="00AB1C1B">
        <w:rPr>
          <w:rStyle w:val="normaltextrun"/>
          <w:color w:val="000000"/>
          <w:sz w:val="22"/>
          <w:szCs w:val="22"/>
          <w:shd w:val="clear" w:color="auto" w:fill="FFFFFF"/>
          <w:lang w:val="es-ES"/>
        </w:rPr>
        <w:t>la extracción</w:t>
      </w:r>
      <w:r w:rsidR="001F3216">
        <w:rPr>
          <w:rStyle w:val="normaltextrun"/>
          <w:color w:val="000000"/>
          <w:sz w:val="22"/>
          <w:szCs w:val="22"/>
          <w:shd w:val="clear" w:color="auto" w:fill="FFFFFF"/>
          <w:lang w:val="es-ES"/>
        </w:rPr>
        <w:t xml:space="preserve"> de características es parte de la definición del modelo, eliminando la necesidad de características diseñadas manualmente por expertos humanos como lo hace ML </w:t>
      </w:r>
      <w:sdt>
        <w:sdtPr>
          <w:rPr>
            <w:rStyle w:val="normaltextrun"/>
            <w:color w:val="000000"/>
            <w:sz w:val="22"/>
            <w:szCs w:val="22"/>
            <w:shd w:val="clear" w:color="auto" w:fill="FFFFFF"/>
            <w:lang w:val="es-ES"/>
          </w:rPr>
          <w:tag w:val="MENDELEY_CITATION_v3_eyJjaXRhdGlvbklEIjoiTUVOREVMRVlfQ0lUQVRJT05fM2RhMGJmODMtYzA2Ni00YWI5LWIwNjMtODM0NmVhNTQzNDgx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
          <w:id w:val="2085714899"/>
          <w:placeholder>
            <w:docPart w:val="DefaultPlaceholder_-1854013440"/>
          </w:placeholder>
        </w:sdtPr>
        <w:sdtEndPr>
          <w:rPr>
            <w:rStyle w:val="normaltextrun"/>
          </w:rPr>
        </w:sdtEndPr>
        <w:sdtContent>
          <w:r w:rsidR="00A310C2" w:rsidRPr="00A310C2">
            <w:rPr>
              <w:rStyle w:val="normaltextrun"/>
              <w:color w:val="000000"/>
              <w:sz w:val="22"/>
              <w:szCs w:val="22"/>
              <w:shd w:val="clear" w:color="auto" w:fill="FFFFFF"/>
              <w:lang w:val="es-ES"/>
            </w:rPr>
            <w:t>[12]</w:t>
          </w:r>
        </w:sdtContent>
      </w:sdt>
      <w:r w:rsidR="001F3216">
        <w:rPr>
          <w:rStyle w:val="normaltextrun"/>
          <w:color w:val="000000"/>
          <w:sz w:val="22"/>
          <w:szCs w:val="22"/>
          <w:shd w:val="clear" w:color="auto" w:fill="FFFFFF"/>
          <w:lang w:val="es-ES"/>
        </w:rPr>
        <w:t xml:space="preserve"> </w:t>
      </w:r>
      <w:r w:rsidR="001F3216" w:rsidRPr="001F3216">
        <w:rPr>
          <w:rStyle w:val="normaltextrun"/>
          <w:color w:val="000000"/>
          <w:sz w:val="22"/>
          <w:szCs w:val="22"/>
          <w:highlight w:val="cyan"/>
          <w:shd w:val="clear" w:color="auto" w:fill="FFFFFF"/>
          <w:lang w:val="es-ES"/>
        </w:rPr>
        <w:t>[2b]</w:t>
      </w:r>
      <w:r w:rsidRPr="000D32D1">
        <w:rPr>
          <w:rStyle w:val="normaltextrun"/>
          <w:color w:val="000000"/>
          <w:sz w:val="22"/>
          <w:szCs w:val="22"/>
          <w:shd w:val="clear" w:color="auto" w:fill="FFFFFF"/>
          <w:lang w:val="es-ES"/>
        </w:rPr>
        <w:t xml:space="preserve">, permitiendo que el algoritmo aprenda representaciones efectivas de forma autónoma durante el entrenamiento. Por ejemplo, </w:t>
      </w:r>
      <w:r w:rsidRPr="000D32D1">
        <w:rPr>
          <w:rStyle w:val="normaltextrun"/>
          <w:color w:val="000000"/>
          <w:sz w:val="22"/>
          <w:szCs w:val="22"/>
          <w:shd w:val="clear" w:color="auto" w:fill="FFFFFF"/>
          <w:lang w:val="es-ES"/>
        </w:rPr>
        <w:lastRenderedPageBreak/>
        <w:t>Marcello Zanghieri muestra que, entre otros, los resultados obtenidos para un model</w:t>
      </w:r>
      <w:r>
        <w:rPr>
          <w:rStyle w:val="normaltextrun"/>
          <w:color w:val="000000"/>
          <w:sz w:val="22"/>
          <w:szCs w:val="22"/>
          <w:shd w:val="clear" w:color="auto" w:fill="FFFFFF"/>
          <w:lang w:val="es-ES"/>
        </w:rPr>
        <w:t>o</w:t>
      </w:r>
      <w:r w:rsidRPr="000D32D1">
        <w:rPr>
          <w:rStyle w:val="normaltextrun"/>
          <w:color w:val="000000"/>
          <w:sz w:val="22"/>
          <w:szCs w:val="22"/>
          <w:shd w:val="clear" w:color="auto" w:fill="FFFFFF"/>
          <w:lang w:val="es-ES"/>
        </w:rPr>
        <w:t xml:space="preserve"> de </w:t>
      </w:r>
      <w:r w:rsidRPr="00AB1C1B">
        <w:rPr>
          <w:rStyle w:val="normaltextrun"/>
          <w:color w:val="000000"/>
          <w:sz w:val="22"/>
          <w:szCs w:val="22"/>
          <w:shd w:val="clear" w:color="auto" w:fill="FFFFFF"/>
          <w:lang w:val="es-ES"/>
        </w:rPr>
        <w:t>DL CNN,</w:t>
      </w:r>
      <w:r w:rsidRPr="000D32D1">
        <w:rPr>
          <w:rStyle w:val="normaltextrun"/>
          <w:color w:val="000000"/>
          <w:sz w:val="22"/>
          <w:szCs w:val="22"/>
          <w:shd w:val="clear" w:color="auto" w:fill="FFFFFF"/>
          <w:lang w:val="es-ES"/>
        </w:rPr>
        <w:t xml:space="preserve"> </w:t>
      </w:r>
      <m:oMath>
        <m:r>
          <w:rPr>
            <w:rStyle w:val="normaltextrun"/>
            <w:rFonts w:ascii="Cambria Math" w:hAnsi="Cambria Math"/>
            <w:color w:val="000000"/>
            <w:sz w:val="22"/>
            <w:szCs w:val="22"/>
            <w:shd w:val="clear" w:color="auto" w:fill="FFFFFF"/>
            <w:lang w:val="es-ES"/>
          </w:rPr>
          <m:t>94.5%±0.2%</m:t>
        </m:r>
      </m:oMath>
      <w:r w:rsidRPr="000D32D1">
        <w:rPr>
          <w:rStyle w:val="normaltextrun"/>
          <w:color w:val="000000"/>
          <w:sz w:val="22"/>
          <w:szCs w:val="22"/>
          <w:shd w:val="clear" w:color="auto" w:fill="FFFFFF"/>
          <w:lang w:val="es-ES"/>
        </w:rPr>
        <w:t xml:space="preserve">, están en el baseline, siendo este tomado del resultado obtenido del modelo de ML </w:t>
      </w:r>
      <w:r w:rsidRPr="00AB1C1B">
        <w:rPr>
          <w:rStyle w:val="normaltextrun"/>
          <w:color w:val="000000"/>
          <w:sz w:val="22"/>
          <w:szCs w:val="22"/>
          <w:shd w:val="clear" w:color="auto" w:fill="FFFFFF"/>
          <w:lang w:val="es-ES"/>
        </w:rPr>
        <w:t>RBF-SVM,</w:t>
      </w:r>
      <w:r w:rsidRPr="000D32D1">
        <w:rPr>
          <w:rStyle w:val="normaltextrun"/>
          <w:color w:val="000000"/>
          <w:sz w:val="22"/>
          <w:szCs w:val="22"/>
          <w:shd w:val="clear" w:color="auto" w:fill="FFFFFF"/>
          <w:lang w:val="es-ES"/>
        </w:rPr>
        <w:t xml:space="preserve"> con un 94%</w:t>
      </w:r>
      <w:r>
        <w:rPr>
          <w:rStyle w:val="normaltextrun"/>
          <w:color w:val="000000"/>
          <w:sz w:val="22"/>
          <w:szCs w:val="22"/>
          <w:shd w:val="clear" w:color="auto" w:fill="FFFFFF"/>
          <w:lang w:val="es-ES"/>
        </w:rPr>
        <w:t xml:space="preserve"> [</w:t>
      </w:r>
      <w:r w:rsidRPr="000D32D1">
        <w:rPr>
          <w:rStyle w:val="normaltextrun"/>
          <w:color w:val="000000"/>
          <w:sz w:val="22"/>
          <w:szCs w:val="22"/>
          <w:highlight w:val="cyan"/>
          <w:shd w:val="clear" w:color="auto" w:fill="FFFFFF"/>
          <w:lang w:val="es-ES"/>
        </w:rPr>
        <w:t>2b</w:t>
      </w:r>
      <w:r>
        <w:rPr>
          <w:rStyle w:val="normaltextrun"/>
          <w:color w:val="000000"/>
          <w:sz w:val="22"/>
          <w:szCs w:val="22"/>
          <w:shd w:val="clear" w:color="auto" w:fill="FFFFFF"/>
          <w:lang w:val="es-ES"/>
        </w:rPr>
        <w:t>].</w:t>
      </w:r>
    </w:p>
    <w:p w14:paraId="6674F40D" w14:textId="2CB4B17B" w:rsidR="000D32D1" w:rsidRDefault="000D32D1" w:rsidP="00EF6EDC">
      <w:pPr>
        <w:spacing w:line="276" w:lineRule="auto"/>
        <w:rPr>
          <w:rStyle w:val="normaltextrun"/>
          <w:color w:val="000000"/>
          <w:sz w:val="22"/>
          <w:szCs w:val="22"/>
          <w:shd w:val="clear" w:color="auto" w:fill="FFFFFF"/>
          <w:lang w:val="es-ES"/>
        </w:rPr>
      </w:pPr>
    </w:p>
    <w:p w14:paraId="2B098BC9" w14:textId="3F77D6C2" w:rsidR="000D32D1" w:rsidRDefault="000D32D1" w:rsidP="00EF6EDC">
      <w:pPr>
        <w:spacing w:line="276" w:lineRule="auto"/>
        <w:rPr>
          <w:sz w:val="22"/>
          <w:szCs w:val="22"/>
          <w:lang w:val="es-ES"/>
        </w:rPr>
      </w:pPr>
      <w:r w:rsidRPr="000D32D1">
        <w:rPr>
          <w:sz w:val="22"/>
          <w:szCs w:val="22"/>
          <w:lang w:val="es-ES"/>
        </w:rPr>
        <w:t>De igual forma, la reducción de la dimensionalidad es a menudo necesaria, especialmente en dominios tiempo-frecuencia de alta dimensionalidad. Se usa para reducir la carga del clasificador y/o el clustering y el tiempo computacional al reducir los datos a un espacio vectorial de baja dimensión mientras conservan la máxima información de la señal</w:t>
      </w:r>
      <w:r>
        <w:rPr>
          <w:sz w:val="22"/>
          <w:szCs w:val="22"/>
          <w:lang w:val="es-ES"/>
        </w:rPr>
        <w:t>,</w:t>
      </w:r>
      <w:r w:rsidRPr="000D32D1">
        <w:rPr>
          <w:sz w:val="22"/>
          <w:szCs w:val="22"/>
          <w:lang w:val="es-ES"/>
        </w:rPr>
        <w:t xml:space="preserve"> eliminando información que no aporta a la clasificación del modelo y/o al clustering o podría incluso confundirlos. La técnica más ampliamente usada es Análisis de Componentes Principales (PCA - Principal Component Analysis) pero la literatura también refiere otras como Análisis Discriminante Lineal (LDA - Linear Discriminant Analysis) y Análisis de Componentes Independientes (ICA - Independent Component Analysis).  </w:t>
      </w:r>
    </w:p>
    <w:p w14:paraId="7376A9CA" w14:textId="2A5C9801" w:rsidR="000D32D1" w:rsidRDefault="000D32D1" w:rsidP="00EF6EDC">
      <w:pPr>
        <w:spacing w:line="276" w:lineRule="auto"/>
        <w:rPr>
          <w:sz w:val="22"/>
          <w:szCs w:val="22"/>
          <w:lang w:val="es-ES"/>
        </w:rPr>
      </w:pPr>
    </w:p>
    <w:p w14:paraId="3D402E50" w14:textId="52B845F6" w:rsidR="000D32D1" w:rsidRDefault="000D32D1" w:rsidP="00EF6EDC">
      <w:pPr>
        <w:spacing w:line="276" w:lineRule="auto"/>
        <w:rPr>
          <w:sz w:val="22"/>
          <w:szCs w:val="22"/>
          <w:lang w:val="es-ES"/>
        </w:rPr>
      </w:pPr>
      <w:r w:rsidRPr="000D32D1">
        <w:rPr>
          <w:sz w:val="22"/>
          <w:szCs w:val="22"/>
          <w:lang w:val="es-ES"/>
        </w:rPr>
        <w:t xml:space="preserve">En Aprendizaje Profundo (DL), en las CNN las capas de agrupación (Pooling Layers), como Max Pooling o Average </w:t>
      </w:r>
      <w:r w:rsidR="00BD2611" w:rsidRPr="000D32D1">
        <w:rPr>
          <w:sz w:val="22"/>
          <w:szCs w:val="22"/>
          <w:lang w:val="es-ES"/>
        </w:rPr>
        <w:t>Pooling, se</w:t>
      </w:r>
      <w:r w:rsidRPr="000D32D1">
        <w:rPr>
          <w:sz w:val="22"/>
          <w:szCs w:val="22"/>
          <w:lang w:val="es-ES"/>
        </w:rPr>
        <w:t xml:space="preserve"> emplean no solo para extracción de características sino para reducir las dimensiones espaciales de los mapas de características, disminuyendo el número de parámetros a aprender como una forma de reducción de la dimensionalidad integrada en la arquitectura de la red</w:t>
      </w:r>
      <w:r>
        <w:rPr>
          <w:sz w:val="22"/>
          <w:szCs w:val="22"/>
          <w:lang w:val="es-ES"/>
        </w:rPr>
        <w:t xml:space="preserve"> </w:t>
      </w:r>
      <w:r w:rsidR="00BD2611" w:rsidRPr="00BD2611">
        <w:rPr>
          <w:sz w:val="22"/>
          <w:szCs w:val="22"/>
          <w:highlight w:val="cyan"/>
          <w:lang w:val="es-ES"/>
        </w:rPr>
        <w:t>[3b</w:t>
      </w:r>
      <w:r w:rsidR="00BD2611">
        <w:rPr>
          <w:sz w:val="22"/>
          <w:szCs w:val="22"/>
          <w:highlight w:val="cyan"/>
          <w:lang w:val="es-ES"/>
        </w:rPr>
        <w:t>-c</w:t>
      </w:r>
      <w:r w:rsidR="00BD2611" w:rsidRPr="00BD2611">
        <w:rPr>
          <w:sz w:val="22"/>
          <w:szCs w:val="22"/>
          <w:highlight w:val="cyan"/>
          <w:lang w:val="es-ES"/>
        </w:rPr>
        <w:t>]</w:t>
      </w:r>
      <w:r w:rsidRPr="000D32D1">
        <w:rPr>
          <w:sz w:val="22"/>
          <w:szCs w:val="22"/>
          <w:lang w:val="es-ES"/>
        </w:rPr>
        <w:t>.</w:t>
      </w:r>
      <w:r>
        <w:rPr>
          <w:sz w:val="22"/>
          <w:szCs w:val="22"/>
          <w:lang w:val="es-ES"/>
        </w:rPr>
        <w:t xml:space="preserve"> </w:t>
      </w:r>
    </w:p>
    <w:p w14:paraId="0260DDCA" w14:textId="592945AE" w:rsidR="00BD2611" w:rsidRDefault="00BD2611" w:rsidP="00EF6EDC">
      <w:pPr>
        <w:spacing w:line="276" w:lineRule="auto"/>
        <w:rPr>
          <w:sz w:val="22"/>
          <w:szCs w:val="22"/>
          <w:lang w:val="es-ES"/>
        </w:rPr>
      </w:pPr>
    </w:p>
    <w:p w14:paraId="1F630001" w14:textId="360C865C" w:rsidR="00BD2611" w:rsidRDefault="00BD2611" w:rsidP="00EF6EDC">
      <w:pPr>
        <w:spacing w:line="276" w:lineRule="auto"/>
        <w:rPr>
          <w:rStyle w:val="normaltextrun"/>
          <w:sz w:val="22"/>
          <w:szCs w:val="22"/>
          <w:shd w:val="clear" w:color="auto" w:fill="FFFFFF"/>
          <w:lang w:val="es-ES"/>
        </w:rPr>
      </w:pPr>
      <w:r>
        <w:rPr>
          <w:rStyle w:val="normaltextrun"/>
          <w:color w:val="000000"/>
          <w:sz w:val="22"/>
          <w:szCs w:val="22"/>
          <w:shd w:val="clear" w:color="auto" w:fill="FFFFFF"/>
          <w:lang w:val="es-ES"/>
        </w:rPr>
        <w:t>En cuanto a los resultados obtenidos por los clasificadores y los modelos de clustering la literatura refiere que</w:t>
      </w:r>
      <w:r>
        <w:rPr>
          <w:rStyle w:val="normaltextrun"/>
          <w:color w:val="881798"/>
          <w:sz w:val="22"/>
          <w:szCs w:val="22"/>
          <w:u w:val="single"/>
          <w:shd w:val="clear" w:color="auto" w:fill="FFFFFF"/>
          <w:lang w:val="es-ES"/>
        </w:rPr>
        <w:t xml:space="preserve"> </w:t>
      </w:r>
      <w:r>
        <w:rPr>
          <w:rStyle w:val="normaltextrun"/>
          <w:color w:val="000000"/>
          <w:sz w:val="22"/>
          <w:szCs w:val="22"/>
          <w:shd w:val="clear" w:color="auto" w:fill="FFFFFF"/>
          <w:lang w:val="es-ES"/>
        </w:rPr>
        <w:t xml:space="preserve">estos dependen de la base de datos usada, que a su vez está determinada por la cantidad de sensores, su ubicación, las condiciones de toma de las muestras y el estado de salud y ánimo de los sujetos observados, entre otros </w:t>
      </w:r>
      <w:sdt>
        <w:sdtPr>
          <w:rPr>
            <w:rStyle w:val="normaltextrun"/>
            <w:color w:val="000000"/>
            <w:sz w:val="22"/>
            <w:szCs w:val="22"/>
            <w:shd w:val="clear" w:color="auto" w:fill="FFFFFF"/>
            <w:lang w:val="es-ES"/>
          </w:rPr>
          <w:tag w:val="MENDELEY_CITATION_v3_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"/>
          <w:id w:val="4249342"/>
          <w:placeholder>
            <w:docPart w:val="DefaultPlaceholder_-1854013440"/>
          </w:placeholder>
        </w:sdtPr>
        <w:sdtEndPr>
          <w:rPr>
            <w:rStyle w:val="normaltextrun"/>
          </w:rPr>
        </w:sdtEndPr>
        <w:sdtContent>
          <w:r w:rsidR="00A310C2" w:rsidRPr="00A310C2">
            <w:rPr>
              <w:rStyle w:val="normaltextrun"/>
              <w:color w:val="000000"/>
              <w:sz w:val="22"/>
              <w:szCs w:val="22"/>
              <w:shd w:val="clear" w:color="auto" w:fill="FFFFFF"/>
              <w:lang w:val="es-ES"/>
            </w:rPr>
            <w:t>[13]</w:t>
          </w:r>
        </w:sdtContent>
      </w:sdt>
      <w:r>
        <w:rPr>
          <w:rStyle w:val="normaltextrun"/>
          <w:color w:val="000000"/>
          <w:sz w:val="22"/>
          <w:szCs w:val="22"/>
          <w:shd w:val="clear" w:color="auto" w:fill="FFFFFF"/>
          <w:lang w:val="es-ES"/>
        </w:rPr>
        <w:t xml:space="preserve"> [</w:t>
      </w:r>
      <w:r w:rsidRPr="00BD2611">
        <w:rPr>
          <w:rStyle w:val="normaltextrun"/>
          <w:color w:val="000000"/>
          <w:sz w:val="22"/>
          <w:szCs w:val="22"/>
          <w:highlight w:val="cyan"/>
          <w:shd w:val="clear" w:color="auto" w:fill="FFFFFF"/>
          <w:lang w:val="es-ES"/>
        </w:rPr>
        <w:t>2b</w:t>
      </w:r>
      <w:r>
        <w:rPr>
          <w:rStyle w:val="normaltextrun"/>
          <w:color w:val="000000"/>
          <w:sz w:val="22"/>
          <w:szCs w:val="22"/>
          <w:shd w:val="clear" w:color="auto" w:fill="FFFFFF"/>
          <w:lang w:val="es-ES"/>
        </w:rPr>
        <w:t xml:space="preserve">]. El ML sigue una metodología que incluye adquisición de datos, extracción de </w:t>
      </w:r>
      <w:r>
        <w:rPr>
          <w:rStyle w:val="normaltextrun"/>
          <w:color w:val="000000"/>
          <w:sz w:val="22"/>
          <w:szCs w:val="22"/>
          <w:shd w:val="clear" w:color="auto" w:fill="FFFFFF"/>
          <w:lang w:val="es-ES"/>
        </w:rPr>
        <w:t xml:space="preserve">características, definición del modelo e inferencia, su desventaja principal es la fuerte dependencia de las características diseñadas </w:t>
      </w:r>
      <w:r>
        <w:rPr>
          <w:rStyle w:val="normaltextrun"/>
          <w:sz w:val="22"/>
          <w:szCs w:val="22"/>
          <w:shd w:val="clear" w:color="auto" w:fill="FFFFFF"/>
          <w:lang w:val="es-ES"/>
        </w:rPr>
        <w:t>manualmente según anotamos anteriormente [</w:t>
      </w:r>
      <w:r w:rsidRPr="00BD2611">
        <w:rPr>
          <w:rStyle w:val="normaltextrun"/>
          <w:sz w:val="22"/>
          <w:szCs w:val="22"/>
          <w:highlight w:val="cyan"/>
          <w:shd w:val="clear" w:color="auto" w:fill="FFFFFF"/>
          <w:lang w:val="es-ES"/>
        </w:rPr>
        <w:t>2b</w:t>
      </w:r>
      <w:r>
        <w:rPr>
          <w:rStyle w:val="normaltextrun"/>
          <w:sz w:val="22"/>
          <w:szCs w:val="22"/>
          <w:shd w:val="clear" w:color="auto" w:fill="FFFFFF"/>
          <w:lang w:val="es-ES"/>
        </w:rPr>
        <w:t>][</w:t>
      </w:r>
      <w:r w:rsidRPr="00BD2611">
        <w:rPr>
          <w:rStyle w:val="normaltextrun"/>
          <w:sz w:val="22"/>
          <w:szCs w:val="22"/>
          <w:highlight w:val="cyan"/>
          <w:shd w:val="clear" w:color="auto" w:fill="FFFFFF"/>
          <w:lang w:val="es-ES"/>
        </w:rPr>
        <w:t>3d</w:t>
      </w:r>
      <w:r>
        <w:rPr>
          <w:rStyle w:val="normaltextrun"/>
          <w:sz w:val="22"/>
          <w:szCs w:val="22"/>
          <w:shd w:val="clear" w:color="auto" w:fill="FFFFFF"/>
          <w:lang w:val="es-ES"/>
        </w:rPr>
        <w:t>].</w:t>
      </w:r>
    </w:p>
    <w:p w14:paraId="14EC5643" w14:textId="279F64B3" w:rsidR="00BD2611" w:rsidRDefault="00BD2611" w:rsidP="00EF6EDC">
      <w:pPr>
        <w:spacing w:line="276" w:lineRule="auto"/>
        <w:rPr>
          <w:rStyle w:val="normaltextrun"/>
          <w:sz w:val="22"/>
          <w:szCs w:val="22"/>
          <w:shd w:val="clear" w:color="auto" w:fill="FFFFFF"/>
          <w:lang w:val="es-ES"/>
        </w:rPr>
      </w:pPr>
    </w:p>
    <w:p w14:paraId="28E6FBB3" w14:textId="4B3B674B" w:rsidR="00BD2611" w:rsidRDefault="00BD2611" w:rsidP="00EF6EDC">
      <w:pPr>
        <w:spacing w:line="276" w:lineRule="auto"/>
        <w:rPr>
          <w:rStyle w:val="normaltextrun"/>
          <w:sz w:val="22"/>
          <w:szCs w:val="22"/>
          <w:shd w:val="clear" w:color="auto" w:fill="FFFFFF"/>
          <w:lang w:val="es-ES"/>
        </w:rPr>
      </w:pPr>
      <w:r>
        <w:rPr>
          <w:rStyle w:val="normaltextrun"/>
          <w:color w:val="000000"/>
          <w:sz w:val="22"/>
          <w:szCs w:val="22"/>
          <w:shd w:val="clear" w:color="auto" w:fill="FFFFFF"/>
          <w:lang w:val="es-ES"/>
        </w:rPr>
        <w:t>Estudios que usaron SVM</w:t>
      </w:r>
      <w:r>
        <w:rPr>
          <w:rStyle w:val="normaltextrun"/>
          <w:color w:val="881798"/>
          <w:sz w:val="22"/>
          <w:szCs w:val="22"/>
          <w:u w:val="single"/>
          <w:shd w:val="clear" w:color="auto" w:fill="FFFFFF"/>
          <w:lang w:val="es-ES"/>
        </w:rPr>
        <w:t>,</w:t>
      </w:r>
      <w:r>
        <w:rPr>
          <w:rStyle w:val="normaltextrun"/>
          <w:color w:val="000000"/>
          <w:sz w:val="22"/>
          <w:szCs w:val="22"/>
          <w:shd w:val="clear" w:color="auto" w:fill="FFFFFF"/>
          <w:lang w:val="es-ES"/>
        </w:rPr>
        <w:t xml:space="preserve"> con kernel </w:t>
      </w:r>
      <w:r w:rsidRPr="00AB1C1B">
        <w:rPr>
          <w:rStyle w:val="normaltextrun"/>
          <w:color w:val="000000"/>
          <w:sz w:val="22"/>
          <w:szCs w:val="22"/>
          <w:shd w:val="clear" w:color="auto" w:fill="FFFFFF"/>
          <w:lang w:val="es-ES"/>
        </w:rPr>
        <w:t>RBF y RF</w:t>
      </w:r>
      <w:r>
        <w:rPr>
          <w:rStyle w:val="normaltextrun"/>
          <w:color w:val="000000"/>
          <w:sz w:val="22"/>
          <w:szCs w:val="22"/>
          <w:shd w:val="clear" w:color="auto" w:fill="FFFFFF"/>
          <w:lang w:val="es-ES"/>
        </w:rPr>
        <w:t xml:space="preserve"> en el conjunto de datos NinaPro lograron una precisión del 70-80% en 52 gestos y del 75.32% de precisión promedio respectivamente </w:t>
      </w:r>
      <w:r w:rsidRPr="00BD2611">
        <w:rPr>
          <w:rStyle w:val="normaltextrun"/>
          <w:color w:val="000000"/>
          <w:sz w:val="22"/>
          <w:szCs w:val="22"/>
          <w:highlight w:val="cyan"/>
          <w:shd w:val="clear" w:color="auto" w:fill="FFFFFF"/>
          <w:lang w:val="es-ES"/>
        </w:rPr>
        <w:t>[3d]</w:t>
      </w:r>
      <w:r>
        <w:rPr>
          <w:rStyle w:val="normaltextrun"/>
          <w:color w:val="000000"/>
          <w:sz w:val="22"/>
          <w:szCs w:val="22"/>
          <w:shd w:val="clear" w:color="auto" w:fill="FFFFFF"/>
          <w:lang w:val="es-ES"/>
        </w:rPr>
        <w:t xml:space="preserve">, y </w:t>
      </w:r>
      <w:r>
        <w:rPr>
          <w:rStyle w:val="normaltextrun"/>
          <w:sz w:val="22"/>
          <w:szCs w:val="22"/>
          <w:shd w:val="clear" w:color="auto" w:fill="FFFFFF"/>
          <w:lang w:val="es-ES"/>
        </w:rPr>
        <w:t xml:space="preserve">con multiclase, topología uno contra uno, kernel polinomial de tercer orden, se obtuvo una tasa de acierto promedio de 86,3% </w:t>
      </w:r>
      <w:r w:rsidRPr="00BD2611">
        <w:rPr>
          <w:rStyle w:val="normaltextrun"/>
          <w:sz w:val="22"/>
          <w:szCs w:val="22"/>
          <w:highlight w:val="cyan"/>
          <w:shd w:val="clear" w:color="auto" w:fill="FFFFFF"/>
          <w:lang w:val="es-ES"/>
        </w:rPr>
        <w:t>[3e]</w:t>
      </w:r>
      <w:r>
        <w:rPr>
          <w:rStyle w:val="normaltextrun"/>
          <w:sz w:val="22"/>
          <w:szCs w:val="22"/>
          <w:shd w:val="clear" w:color="auto" w:fill="FFFFFF"/>
          <w:lang w:val="es-ES"/>
        </w:rPr>
        <w:t>.</w:t>
      </w:r>
    </w:p>
    <w:p w14:paraId="40F69079" w14:textId="4E113ED5" w:rsidR="00BD2611" w:rsidRDefault="00BD2611" w:rsidP="00EF6EDC">
      <w:pPr>
        <w:spacing w:line="276" w:lineRule="auto"/>
        <w:rPr>
          <w:rStyle w:val="normaltextrun"/>
          <w:sz w:val="22"/>
          <w:szCs w:val="22"/>
          <w:shd w:val="clear" w:color="auto" w:fill="FFFFFF"/>
          <w:lang w:val="es-ES"/>
        </w:rPr>
      </w:pPr>
    </w:p>
    <w:p w14:paraId="06A45929" w14:textId="6F9A51A1" w:rsidR="00BD2611" w:rsidRDefault="00BD2611" w:rsidP="00EF6EDC">
      <w:pPr>
        <w:spacing w:line="276" w:lineRule="auto"/>
        <w:rPr>
          <w:rStyle w:val="normaltextrun"/>
          <w:color w:val="000000"/>
          <w:sz w:val="22"/>
          <w:szCs w:val="22"/>
          <w:shd w:val="clear" w:color="auto" w:fill="FFFFFF"/>
        </w:rPr>
      </w:pPr>
      <w:r>
        <w:rPr>
          <w:rStyle w:val="normaltextrun"/>
          <w:color w:val="000000"/>
          <w:sz w:val="22"/>
          <w:szCs w:val="22"/>
          <w:shd w:val="clear" w:color="auto" w:fill="FFFFFF"/>
        </w:rPr>
        <w:t xml:space="preserve">Otros resultados reportados en la literatura muestran que desempeños superiores a 95% pueden obtenerse con los métodos tradicionales de ML, entre los que también se destacan Random Forest, RF, y Análisis de discriminante lineal LDA </w:t>
      </w:r>
      <w:r w:rsidRPr="00BD2611">
        <w:rPr>
          <w:rStyle w:val="normaltextrun"/>
          <w:color w:val="000000"/>
          <w:sz w:val="22"/>
          <w:szCs w:val="22"/>
          <w:highlight w:val="cyan"/>
          <w:shd w:val="clear" w:color="auto" w:fill="FFFFFF"/>
        </w:rPr>
        <w:t>[3d]</w:t>
      </w:r>
      <w:r>
        <w:rPr>
          <w:rStyle w:val="normaltextrun"/>
          <w:color w:val="000000"/>
          <w:sz w:val="22"/>
          <w:szCs w:val="22"/>
          <w:shd w:val="clear" w:color="auto" w:fill="FFFFFF"/>
        </w:rPr>
        <w:t xml:space="preserve">, pero estos tienen una alta dependencia de los objetivos de clasificación y las características extraídas de </w:t>
      </w:r>
      <w:r w:rsidRPr="00AB1C1B">
        <w:rPr>
          <w:rStyle w:val="normaltextrun"/>
          <w:color w:val="000000"/>
          <w:sz w:val="22"/>
          <w:szCs w:val="22"/>
          <w:shd w:val="clear" w:color="auto" w:fill="FFFFFF"/>
        </w:rPr>
        <w:t>las sEMG.</w:t>
      </w:r>
    </w:p>
    <w:p w14:paraId="0E3A7DD0" w14:textId="74F93AD9" w:rsidR="00BD2611" w:rsidRDefault="00BD2611" w:rsidP="00EF6EDC">
      <w:pPr>
        <w:spacing w:line="276" w:lineRule="auto"/>
        <w:rPr>
          <w:rStyle w:val="normaltextrun"/>
          <w:color w:val="000000"/>
          <w:sz w:val="22"/>
          <w:szCs w:val="22"/>
          <w:shd w:val="clear" w:color="auto" w:fill="FFFFFF"/>
        </w:rPr>
      </w:pPr>
    </w:p>
    <w:p w14:paraId="18539012" w14:textId="16BB52BF" w:rsidR="00BD2611" w:rsidRDefault="00BD2611" w:rsidP="00EF6EDC">
      <w:pPr>
        <w:spacing w:line="276" w:lineRule="auto"/>
        <w:rPr>
          <w:rStyle w:val="eop"/>
          <w:color w:val="498205"/>
          <w:sz w:val="22"/>
          <w:szCs w:val="22"/>
          <w:shd w:val="clear" w:color="auto" w:fill="FFFFFF"/>
        </w:rPr>
      </w:pPr>
      <w:r>
        <w:rPr>
          <w:rStyle w:val="normaltextrun"/>
          <w:color w:val="000000"/>
          <w:sz w:val="22"/>
          <w:szCs w:val="22"/>
          <w:shd w:val="clear" w:color="auto" w:fill="FFFFFF"/>
          <w:lang w:val="es-ES"/>
        </w:rPr>
        <w:t xml:space="preserve">Con KNN, K=9, se lograron precisiones del 83,4% </w:t>
      </w:r>
      <w:r w:rsidRPr="00BD2611">
        <w:rPr>
          <w:rStyle w:val="normaltextrun"/>
          <w:color w:val="000000"/>
          <w:sz w:val="22"/>
          <w:szCs w:val="22"/>
          <w:highlight w:val="cyan"/>
          <w:shd w:val="clear" w:color="auto" w:fill="FFFFFF"/>
          <w:lang w:val="es-ES"/>
        </w:rPr>
        <w:t>[3e]</w:t>
      </w:r>
      <w:r>
        <w:rPr>
          <w:rStyle w:val="normaltextrun"/>
          <w:color w:val="000000"/>
          <w:sz w:val="22"/>
          <w:szCs w:val="22"/>
          <w:shd w:val="clear" w:color="auto" w:fill="FFFFFF"/>
          <w:lang w:val="es-ES"/>
        </w:rPr>
        <w:t xml:space="preserve">. Villarejo Mayor et al, notan que KNN tuvo un mejor rendimiento global al ser más rápido, lo cual es una ventaja para aplicaciones en tiempo real </w:t>
      </w:r>
      <w:r w:rsidRPr="00BD2611">
        <w:rPr>
          <w:rStyle w:val="normaltextrun"/>
          <w:color w:val="000000"/>
          <w:sz w:val="22"/>
          <w:szCs w:val="22"/>
          <w:highlight w:val="cyan"/>
          <w:shd w:val="clear" w:color="auto" w:fill="FFFFFF"/>
          <w:lang w:val="es-ES"/>
        </w:rPr>
        <w:t>[3e]</w:t>
      </w:r>
      <w:r>
        <w:rPr>
          <w:rStyle w:val="normaltextrun"/>
          <w:color w:val="000000"/>
          <w:sz w:val="22"/>
          <w:szCs w:val="22"/>
          <w:shd w:val="clear" w:color="auto" w:fill="FFFFFF"/>
          <w:lang w:val="es-ES"/>
        </w:rPr>
        <w:t>.</w:t>
      </w:r>
      <w:r>
        <w:rPr>
          <w:rStyle w:val="eop"/>
          <w:color w:val="498205"/>
          <w:sz w:val="22"/>
          <w:szCs w:val="22"/>
          <w:shd w:val="clear" w:color="auto" w:fill="FFFFFF"/>
        </w:rPr>
        <w:t> </w:t>
      </w:r>
    </w:p>
    <w:p w14:paraId="2B622435" w14:textId="6F13CF48" w:rsidR="00BD2611" w:rsidRDefault="00BD2611" w:rsidP="00EF6EDC">
      <w:pPr>
        <w:spacing w:line="276" w:lineRule="auto"/>
        <w:rPr>
          <w:rStyle w:val="eop"/>
          <w:color w:val="498205"/>
          <w:sz w:val="22"/>
          <w:szCs w:val="22"/>
          <w:shd w:val="clear" w:color="auto" w:fill="FFFFFF"/>
        </w:rPr>
      </w:pPr>
    </w:p>
    <w:p w14:paraId="6603E8AD" w14:textId="2BA2437A" w:rsidR="00BD2611" w:rsidRDefault="00BD2611" w:rsidP="00EF6EDC">
      <w:pPr>
        <w:spacing w:line="276" w:lineRule="auto"/>
        <w:rPr>
          <w:rStyle w:val="eop"/>
          <w:color w:val="000000"/>
          <w:sz w:val="22"/>
          <w:szCs w:val="22"/>
          <w:shd w:val="clear" w:color="auto" w:fill="FFFFFF"/>
        </w:rPr>
      </w:pPr>
      <w:r>
        <w:rPr>
          <w:rStyle w:val="normaltextrun"/>
          <w:color w:val="000000"/>
          <w:sz w:val="22"/>
          <w:szCs w:val="22"/>
          <w:shd w:val="clear" w:color="auto" w:fill="FFFFFF"/>
          <w:lang w:val="es-ES"/>
        </w:rPr>
        <w:t xml:space="preserve">En el contexto de DL y el control mioeléctrico basado en sEMG, dos tipos de redes son los más utilizadas: las Redes Neuronales </w:t>
      </w:r>
      <w:r w:rsidRPr="00AB1C1B">
        <w:rPr>
          <w:rStyle w:val="normaltextrun"/>
          <w:color w:val="000000"/>
          <w:sz w:val="22"/>
          <w:szCs w:val="22"/>
          <w:shd w:val="clear" w:color="auto" w:fill="FFFFFF"/>
          <w:lang w:val="es-ES"/>
        </w:rPr>
        <w:t>Convolucionales, CNNs,</w:t>
      </w:r>
      <w:r>
        <w:rPr>
          <w:rStyle w:val="normaltextrun"/>
          <w:color w:val="000000"/>
          <w:sz w:val="22"/>
          <w:szCs w:val="22"/>
          <w:shd w:val="clear" w:color="auto" w:fill="FFFFFF"/>
          <w:lang w:val="es-ES"/>
        </w:rPr>
        <w:t xml:space="preserve"> y las Redes Neuronales Recurrentes, RNNs. En </w:t>
      </w:r>
      <w:r w:rsidRPr="00BD2611">
        <w:rPr>
          <w:rStyle w:val="normaltextrun"/>
          <w:color w:val="000000"/>
          <w:sz w:val="22"/>
          <w:szCs w:val="22"/>
          <w:highlight w:val="cyan"/>
          <w:shd w:val="clear" w:color="auto" w:fill="FFFFFF"/>
          <w:lang w:val="es-ES"/>
        </w:rPr>
        <w:t>[3d]</w:t>
      </w:r>
      <w:r>
        <w:rPr>
          <w:rStyle w:val="normaltextrun"/>
          <w:color w:val="000000"/>
          <w:sz w:val="22"/>
          <w:szCs w:val="22"/>
          <w:shd w:val="clear" w:color="auto" w:fill="FFFFFF"/>
          <w:lang w:val="es-ES"/>
        </w:rPr>
        <w:t xml:space="preserve"> las tablas 2 y 3 muestran los resultados para diferentes tipos de NN, indicando además las técnicas para extracción de características y las bases de datos de sEMG usadas.</w:t>
      </w:r>
      <w:r>
        <w:rPr>
          <w:rStyle w:val="eop"/>
          <w:color w:val="000000"/>
          <w:sz w:val="22"/>
          <w:szCs w:val="22"/>
          <w:shd w:val="clear" w:color="auto" w:fill="FFFFFF"/>
        </w:rPr>
        <w:t> </w:t>
      </w:r>
    </w:p>
    <w:p w14:paraId="0B036575" w14:textId="1C57ED95" w:rsidR="00356537" w:rsidRDefault="00356537" w:rsidP="00EF6EDC">
      <w:pPr>
        <w:spacing w:line="276" w:lineRule="auto"/>
        <w:rPr>
          <w:rStyle w:val="eop"/>
          <w:color w:val="000000"/>
          <w:sz w:val="22"/>
          <w:szCs w:val="22"/>
          <w:shd w:val="clear" w:color="auto" w:fill="FFFFFF"/>
        </w:rPr>
      </w:pPr>
    </w:p>
    <w:p w14:paraId="744229D1" w14:textId="654A21F1" w:rsidR="00356537" w:rsidRDefault="00356537" w:rsidP="00EF6EDC">
      <w:pPr>
        <w:spacing w:line="276" w:lineRule="auto"/>
        <w:rPr>
          <w:rStyle w:val="eop"/>
          <w:color w:val="000000"/>
          <w:sz w:val="22"/>
          <w:szCs w:val="22"/>
          <w:shd w:val="clear" w:color="auto" w:fill="FFFFFF"/>
        </w:rPr>
      </w:pPr>
      <w:r>
        <w:rPr>
          <w:rStyle w:val="normaltextrun"/>
          <w:color w:val="000000"/>
          <w:sz w:val="22"/>
          <w:szCs w:val="22"/>
          <w:shd w:val="clear" w:color="auto" w:fill="FFFFFF"/>
          <w:lang w:val="es-ES"/>
        </w:rPr>
        <w:t xml:space="preserve">Tanto los modelos de ML como DL presentan buenos resultados en la identificación y clasificación de sEMG pero los desarrolladores de controles automáticos tienen algunas dificultades para su uso, una de ella es la base de datos </w:t>
      </w:r>
      <w:r>
        <w:rPr>
          <w:rStyle w:val="normaltextrun"/>
          <w:color w:val="000000"/>
          <w:sz w:val="22"/>
          <w:szCs w:val="22"/>
          <w:shd w:val="clear" w:color="auto" w:fill="FFFFFF"/>
          <w:lang w:val="es-ES"/>
        </w:rPr>
        <w:lastRenderedPageBreak/>
        <w:t>utilizada en el entrenamiento y validación, que a su vez depende de la cantidad de sensores usados, la posición de estos y el estado de salud y ánimo de los sujetos muestreados, y otra es la escogencia de la técnica de ML o DL adecuada de entre las múltiples opciones que existen. Esto supone un gran reto para ellos.</w:t>
      </w:r>
      <w:r>
        <w:rPr>
          <w:rStyle w:val="eop"/>
          <w:color w:val="000000"/>
          <w:sz w:val="22"/>
          <w:szCs w:val="22"/>
          <w:shd w:val="clear" w:color="auto" w:fill="FFFFFF"/>
        </w:rPr>
        <w:t> </w:t>
      </w:r>
    </w:p>
    <w:p w14:paraId="6804FE34" w14:textId="2299010F" w:rsidR="00356537" w:rsidRDefault="00356537" w:rsidP="00EF6EDC">
      <w:pPr>
        <w:spacing w:line="276" w:lineRule="auto"/>
        <w:rPr>
          <w:rStyle w:val="eop"/>
          <w:color w:val="000000"/>
          <w:sz w:val="22"/>
          <w:szCs w:val="22"/>
          <w:shd w:val="clear" w:color="auto" w:fill="FFFFFF"/>
        </w:rPr>
      </w:pPr>
    </w:p>
    <w:p w14:paraId="62CA7311" w14:textId="2BDED0C3" w:rsidR="00356537" w:rsidRDefault="00356537" w:rsidP="00EF6EDC">
      <w:pPr>
        <w:spacing w:line="276" w:lineRule="auto"/>
        <w:rPr>
          <w:rStyle w:val="eop"/>
          <w:color w:val="000000"/>
          <w:sz w:val="22"/>
          <w:szCs w:val="22"/>
          <w:shd w:val="clear" w:color="auto" w:fill="FFFFFF"/>
        </w:rPr>
      </w:pPr>
      <w:r>
        <w:rPr>
          <w:rStyle w:val="normaltextrun"/>
          <w:color w:val="000000"/>
          <w:sz w:val="22"/>
          <w:szCs w:val="22"/>
          <w:shd w:val="clear" w:color="auto" w:fill="FFFFFF"/>
          <w:lang w:val="es-ES"/>
        </w:rPr>
        <w:t xml:space="preserve">En este artículo, usando las sEMG de la base de datos DB1 de Ninapro, se busca identificar, clasificar, algunos agarres del grupo de ejercicios 3. usando </w:t>
      </w:r>
      <w:r w:rsidRPr="00356537">
        <w:rPr>
          <w:rStyle w:val="normaltextrun"/>
          <w:color w:val="FF0000"/>
          <w:sz w:val="22"/>
          <w:szCs w:val="22"/>
          <w:shd w:val="clear" w:color="auto" w:fill="FFFFFF"/>
          <w:lang w:val="es-ES"/>
        </w:rPr>
        <w:t>XXX</w:t>
      </w:r>
      <w:r>
        <w:rPr>
          <w:rStyle w:val="normaltextrun"/>
          <w:color w:val="000000"/>
          <w:sz w:val="22"/>
          <w:szCs w:val="22"/>
          <w:shd w:val="clear" w:color="auto" w:fill="FFFFFF"/>
          <w:lang w:val="es-ES"/>
        </w:rPr>
        <w:t xml:space="preserve"> y </w:t>
      </w:r>
      <w:r w:rsidRPr="00356537">
        <w:rPr>
          <w:rStyle w:val="normaltextrun"/>
          <w:color w:val="FF0000"/>
          <w:sz w:val="22"/>
          <w:szCs w:val="22"/>
          <w:shd w:val="clear" w:color="auto" w:fill="FFFFFF"/>
          <w:lang w:val="es-ES"/>
        </w:rPr>
        <w:t>YYY</w:t>
      </w:r>
      <w:r>
        <w:rPr>
          <w:rStyle w:val="normaltextrun"/>
          <w:color w:val="000000"/>
          <w:sz w:val="22"/>
          <w:szCs w:val="22"/>
          <w:shd w:val="clear" w:color="auto" w:fill="FFFFFF"/>
          <w:lang w:val="es-ES"/>
        </w:rPr>
        <w:t xml:space="preserve"> para la extracción de características y </w:t>
      </w:r>
      <w:r w:rsidRPr="00356537">
        <w:rPr>
          <w:rStyle w:val="normaltextrun"/>
          <w:color w:val="FF0000"/>
          <w:sz w:val="22"/>
          <w:szCs w:val="22"/>
          <w:shd w:val="clear" w:color="auto" w:fill="FFFFFF"/>
          <w:lang w:val="es-ES"/>
        </w:rPr>
        <w:t>SVM</w:t>
      </w:r>
      <w:r>
        <w:rPr>
          <w:rStyle w:val="normaltextrun"/>
          <w:color w:val="000000"/>
          <w:sz w:val="22"/>
          <w:szCs w:val="22"/>
          <w:shd w:val="clear" w:color="auto" w:fill="FFFFFF"/>
          <w:lang w:val="es-ES"/>
        </w:rPr>
        <w:t xml:space="preserve">, </w:t>
      </w:r>
      <w:r w:rsidRPr="00356537">
        <w:rPr>
          <w:rStyle w:val="normaltextrun"/>
          <w:color w:val="FF0000"/>
          <w:sz w:val="22"/>
          <w:szCs w:val="22"/>
          <w:shd w:val="clear" w:color="auto" w:fill="FFFFFF"/>
          <w:lang w:val="es-ES"/>
        </w:rPr>
        <w:t>KNN</w:t>
      </w:r>
      <w:r>
        <w:rPr>
          <w:rStyle w:val="normaltextrun"/>
          <w:color w:val="000000"/>
          <w:sz w:val="22"/>
          <w:szCs w:val="22"/>
          <w:shd w:val="clear" w:color="auto" w:fill="FFFFFF"/>
          <w:lang w:val="es-ES"/>
        </w:rPr>
        <w:t xml:space="preserve">, </w:t>
      </w:r>
      <w:r w:rsidRPr="00356537">
        <w:rPr>
          <w:rStyle w:val="normaltextrun"/>
          <w:color w:val="FF0000"/>
          <w:sz w:val="22"/>
          <w:szCs w:val="22"/>
          <w:shd w:val="clear" w:color="auto" w:fill="FFFFFF"/>
          <w:lang w:val="es-ES"/>
        </w:rPr>
        <w:t>RF</w:t>
      </w:r>
      <w:r>
        <w:rPr>
          <w:rStyle w:val="normaltextrun"/>
          <w:color w:val="000000"/>
          <w:sz w:val="22"/>
          <w:szCs w:val="22"/>
          <w:shd w:val="clear" w:color="auto" w:fill="FFFFFF"/>
          <w:lang w:val="es-ES"/>
        </w:rPr>
        <w:t xml:space="preserve"> y una </w:t>
      </w:r>
      <w:r w:rsidRPr="00356537">
        <w:rPr>
          <w:rStyle w:val="normaltextrun"/>
          <w:color w:val="FF0000"/>
          <w:sz w:val="22"/>
          <w:szCs w:val="22"/>
          <w:shd w:val="clear" w:color="auto" w:fill="FFFFFF"/>
          <w:lang w:val="es-ES"/>
        </w:rPr>
        <w:t>CNN</w:t>
      </w:r>
      <w:r>
        <w:rPr>
          <w:rStyle w:val="normaltextrun"/>
          <w:color w:val="000000"/>
          <w:sz w:val="22"/>
          <w:szCs w:val="22"/>
          <w:shd w:val="clear" w:color="auto" w:fill="FFFFFF"/>
          <w:lang w:val="es-ES"/>
        </w:rPr>
        <w:t xml:space="preserve"> para la clasificación.</w:t>
      </w:r>
      <w:r>
        <w:rPr>
          <w:rStyle w:val="eop"/>
          <w:color w:val="000000"/>
          <w:sz w:val="22"/>
          <w:szCs w:val="22"/>
          <w:shd w:val="clear" w:color="auto" w:fill="FFFFFF"/>
        </w:rPr>
        <w:t> </w:t>
      </w:r>
    </w:p>
    <w:p w14:paraId="1DFB908C" w14:textId="56E51E2E" w:rsidR="00356537" w:rsidRDefault="00356537" w:rsidP="00EF6EDC">
      <w:pPr>
        <w:spacing w:line="276" w:lineRule="auto"/>
        <w:rPr>
          <w:rStyle w:val="eop"/>
          <w:color w:val="000000"/>
          <w:sz w:val="22"/>
          <w:szCs w:val="22"/>
          <w:shd w:val="clear" w:color="auto" w:fill="FFFFFF"/>
        </w:rPr>
      </w:pPr>
    </w:p>
    <w:p w14:paraId="2EC3A3F4" w14:textId="12C6C897" w:rsidR="00356537" w:rsidRDefault="00356537" w:rsidP="00EF6EDC">
      <w:pPr>
        <w:spacing w:line="276" w:lineRule="auto"/>
        <w:rPr>
          <w:rStyle w:val="eop"/>
          <w:color w:val="000000"/>
          <w:sz w:val="22"/>
          <w:szCs w:val="22"/>
          <w:shd w:val="clear" w:color="auto" w:fill="FFFFFF"/>
        </w:rPr>
      </w:pPr>
      <w:r>
        <w:rPr>
          <w:rStyle w:val="normaltextrun"/>
          <w:color w:val="000000"/>
          <w:sz w:val="22"/>
          <w:szCs w:val="22"/>
          <w:shd w:val="clear" w:color="auto" w:fill="FFFFFF"/>
          <w:lang w:val="es-ES"/>
        </w:rPr>
        <w:t>Inicialmente se trabajará con 2 tipos de agarre y la posición de reposo, luego con 5 tipos y reposo y por último con 7 tipos y reposo. El propósito es validar como varía la efectividad de los modelos cuando se usa una cantidad específica de agarres y no todos los disponible en la base de datos y determinar como la efectividad se ve afectada. Así se espera aportar para que los desarrolladores de prótesis puedan tener información relevante para su toma de decisiones respecto del modelo a usar y la base de datos, que a su vez condiciona la cantidad de sensores requeridos para la prótesis.</w:t>
      </w:r>
      <w:r>
        <w:rPr>
          <w:rStyle w:val="eop"/>
          <w:color w:val="000000"/>
          <w:sz w:val="22"/>
          <w:szCs w:val="22"/>
          <w:shd w:val="clear" w:color="auto" w:fill="FFFFFF"/>
        </w:rPr>
        <w:t> </w:t>
      </w:r>
    </w:p>
    <w:p w14:paraId="7DE54C7B" w14:textId="1D8FD19D" w:rsidR="00EF6EDC" w:rsidRDefault="00EF6EDC" w:rsidP="006168F7">
      <w:pPr>
        <w:spacing w:line="276" w:lineRule="auto"/>
        <w:rPr>
          <w:sz w:val="22"/>
          <w:szCs w:val="22"/>
          <w:lang w:val="es-ES"/>
        </w:rPr>
      </w:pPr>
    </w:p>
    <w:p w14:paraId="316932E7" w14:textId="557A3992" w:rsidR="00EF6EDC" w:rsidRPr="00EF6EDC" w:rsidRDefault="00EF6EDC" w:rsidP="006168F7">
      <w:pPr>
        <w:spacing w:line="276" w:lineRule="auto"/>
        <w:rPr>
          <w:color w:val="4472C4" w:themeColor="accent5"/>
          <w:sz w:val="22"/>
          <w:szCs w:val="22"/>
          <w:lang w:val="es-ES"/>
        </w:rPr>
      </w:pPr>
      <w:r w:rsidRPr="00EF6EDC">
        <w:rPr>
          <w:color w:val="4472C4" w:themeColor="accent5"/>
          <w:sz w:val="22"/>
          <w:szCs w:val="22"/>
          <w:lang w:val="es-ES"/>
        </w:rPr>
        <w:t xml:space="preserve">Este artículo se organiza de la siguiente manera. La información sobre los datos experimentales se analiza en la Sección II. La Sección III presenta la arquitectura DLPR propuesta para </w:t>
      </w:r>
      <w:proofErr w:type="spellStart"/>
      <w:r w:rsidRPr="00EF6EDC">
        <w:rPr>
          <w:color w:val="4472C4" w:themeColor="accent5"/>
          <w:sz w:val="22"/>
          <w:szCs w:val="22"/>
          <w:lang w:val="es-ES"/>
        </w:rPr>
        <w:t>biorrobótica</w:t>
      </w:r>
      <w:proofErr w:type="spellEnd"/>
      <w:r w:rsidRPr="00EF6EDC">
        <w:rPr>
          <w:color w:val="4472C4" w:themeColor="accent5"/>
          <w:sz w:val="22"/>
          <w:szCs w:val="22"/>
          <w:lang w:val="es-ES"/>
        </w:rPr>
        <w:t xml:space="preserve"> y prótesis basadas en EMG-PR. El resultado se destaca en la Sección IV. La Sección V abarca la discusión de los resultados. La conclusión de este trabajo se aborda en la Sección VI.</w:t>
      </w:r>
    </w:p>
    <w:p w14:paraId="3E013B58" w14:textId="77777777" w:rsidR="0019723F" w:rsidRPr="00AA146A" w:rsidRDefault="0019723F" w:rsidP="0019723F">
      <w:pPr>
        <w:rPr>
          <w:color w:val="000000" w:themeColor="text1"/>
        </w:rPr>
      </w:pPr>
    </w:p>
    <w:p w14:paraId="504E6F71" w14:textId="715252EB" w:rsidR="0019723F" w:rsidRPr="00AA146A" w:rsidRDefault="0019723F" w:rsidP="006974A4">
      <w:pPr>
        <w:pStyle w:val="Ttulo1"/>
        <w:numPr>
          <w:ilvl w:val="0"/>
          <w:numId w:val="7"/>
        </w:numPr>
        <w:tabs>
          <w:tab w:val="left" w:pos="216"/>
        </w:tabs>
        <w:spacing w:before="160" w:after="80" w:line="240" w:lineRule="auto"/>
        <w:rPr>
          <w:color w:val="000000" w:themeColor="text1"/>
        </w:rPr>
      </w:pPr>
      <w:bookmarkStart w:id="18" w:name="_Toc195562376"/>
      <w:r w:rsidRPr="00AA146A">
        <w:rPr>
          <w:color w:val="000000" w:themeColor="text1"/>
        </w:rPr>
        <w:t xml:space="preserve">Materiales y </w:t>
      </w:r>
      <w:commentRangeStart w:id="19"/>
      <w:r w:rsidRPr="00AA146A">
        <w:rPr>
          <w:color w:val="000000" w:themeColor="text1"/>
        </w:rPr>
        <w:t>Método</w:t>
      </w:r>
      <w:commentRangeEnd w:id="19"/>
      <w:r w:rsidR="003B6831">
        <w:rPr>
          <w:rStyle w:val="Refdecomentario"/>
          <w:rFonts w:eastAsia="Times New Roman" w:cs="Times New Roman"/>
          <w:b w:val="0"/>
        </w:rPr>
        <w:commentReference w:id="19"/>
      </w:r>
      <w:r w:rsidR="00CC064F">
        <w:rPr>
          <w:color w:val="000000" w:themeColor="text1"/>
        </w:rPr>
        <w:t>s</w:t>
      </w:r>
      <w:bookmarkEnd w:id="18"/>
    </w:p>
    <w:p w14:paraId="1C6794CC" w14:textId="77777777" w:rsidR="004C3489" w:rsidRDefault="004C3489" w:rsidP="006168F7">
      <w:pPr>
        <w:spacing w:line="276" w:lineRule="auto"/>
        <w:rPr>
          <w:sz w:val="22"/>
          <w:szCs w:val="22"/>
          <w:lang w:val="en-US"/>
        </w:rPr>
      </w:pPr>
    </w:p>
    <w:p w14:paraId="79744864" w14:textId="4D7F6F99" w:rsidR="00821835" w:rsidRPr="001416D3" w:rsidRDefault="00821835" w:rsidP="006168F7">
      <w:pPr>
        <w:spacing w:line="276" w:lineRule="auto"/>
        <w:rPr>
          <w:rStyle w:val="normaltextrun"/>
          <w:color w:val="000000"/>
          <w:sz w:val="22"/>
          <w:szCs w:val="22"/>
          <w:bdr w:val="none" w:sz="0" w:space="0" w:color="auto" w:frame="1"/>
        </w:rPr>
      </w:pPr>
      <w:r w:rsidRPr="00821835">
        <w:rPr>
          <w:sz w:val="22"/>
          <w:szCs w:val="22"/>
          <w:lang w:val="es-ES"/>
        </w:rPr>
        <w:t xml:space="preserve">En este estudio se analizaron datos de EMG de superficie </w:t>
      </w:r>
      <w:r>
        <w:rPr>
          <w:sz w:val="22"/>
          <w:szCs w:val="22"/>
          <w:lang w:val="es-ES"/>
        </w:rPr>
        <w:t>de la base de datos NinaPro DB1</w:t>
      </w:r>
      <w:r w:rsidRPr="00821835">
        <w:rPr>
          <w:sz w:val="22"/>
          <w:szCs w:val="22"/>
          <w:lang w:val="es-ES"/>
        </w:rPr>
        <w:t>.</w:t>
      </w:r>
      <w:r>
        <w:rPr>
          <w:sz w:val="22"/>
          <w:szCs w:val="22"/>
          <w:lang w:val="es-ES"/>
        </w:rPr>
        <w:t xml:space="preserve"> </w:t>
      </w:r>
      <w:r>
        <w:rPr>
          <w:rStyle w:val="normaltextrun"/>
          <w:color w:val="000000"/>
          <w:sz w:val="22"/>
          <w:szCs w:val="22"/>
          <w:bdr w:val="none" w:sz="0" w:space="0" w:color="auto" w:frame="1"/>
          <w:lang w:val="es-ES"/>
        </w:rPr>
        <w:t xml:space="preserve">Posteriormente, se preprocesaron y se extrajeron sus características. Se entrenó un modelo con las </w:t>
      </w:r>
      <w:r>
        <w:rPr>
          <w:rStyle w:val="normaltextrun"/>
          <w:color w:val="000000"/>
          <w:sz w:val="22"/>
          <w:szCs w:val="22"/>
          <w:bdr w:val="none" w:sz="0" w:space="0" w:color="auto" w:frame="1"/>
          <w:lang w:val="es-ES"/>
        </w:rPr>
        <w:t>características obtenidas y se clasificaron las señales EMG utilizando este modelo (</w:t>
      </w:r>
      <w:proofErr w:type="spellStart"/>
      <w:r>
        <w:rPr>
          <w:rStyle w:val="normaltextrun"/>
          <w:color w:val="000000"/>
          <w:sz w:val="22"/>
          <w:szCs w:val="22"/>
          <w:bdr w:val="none" w:sz="0" w:space="0" w:color="auto" w:frame="1"/>
          <w:lang w:val="es-ES"/>
        </w:rPr>
        <w:t>aun</w:t>
      </w:r>
      <w:proofErr w:type="spellEnd"/>
      <w:r>
        <w:rPr>
          <w:rStyle w:val="normaltextrun"/>
          <w:color w:val="000000"/>
          <w:sz w:val="22"/>
          <w:szCs w:val="22"/>
          <w:bdr w:val="none" w:sz="0" w:space="0" w:color="auto" w:frame="1"/>
          <w:lang w:val="es-ES"/>
        </w:rPr>
        <w:t xml:space="preserve"> falta aterrizar y decir más sobre el modelo). El procedimiento empleado se resume en la figura 1</w:t>
      </w:r>
      <w:r w:rsidR="001416D3">
        <w:rPr>
          <w:sz w:val="22"/>
          <w:szCs w:val="22"/>
        </w:rPr>
        <w:t>.</w:t>
      </w:r>
    </w:p>
    <w:p w14:paraId="53BEECCC" w14:textId="5E8F385B" w:rsidR="00E804A7" w:rsidRDefault="00E804A7" w:rsidP="006168F7">
      <w:pPr>
        <w:spacing w:line="276" w:lineRule="auto"/>
        <w:rPr>
          <w:rStyle w:val="normaltextrun"/>
          <w:color w:val="000000"/>
          <w:sz w:val="22"/>
          <w:szCs w:val="22"/>
          <w:bdr w:val="none" w:sz="0" w:space="0" w:color="auto" w:frame="1"/>
          <w:lang w:val="es-ES"/>
        </w:rPr>
      </w:pPr>
    </w:p>
    <w:p w14:paraId="29C077C1" w14:textId="75114D1B" w:rsidR="00E804A7" w:rsidRPr="00AA146A" w:rsidRDefault="00E804A7" w:rsidP="00E804A7">
      <w:pPr>
        <w:rPr>
          <w:color w:val="000000" w:themeColor="text1"/>
        </w:rPr>
      </w:pPr>
      <w:r>
        <w:rPr>
          <w:noProof/>
          <w:sz w:val="22"/>
          <w:szCs w:val="22"/>
          <w:lang w:val="es-ES"/>
        </w:rPr>
        <w:drawing>
          <wp:inline distT="0" distB="0" distL="0" distR="0" wp14:anchorId="3C2AC7F5" wp14:editId="1AADE78B">
            <wp:extent cx="2757170" cy="70866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7170" cy="708660"/>
                    </a:xfrm>
                    <a:prstGeom prst="rect">
                      <a:avLst/>
                    </a:prstGeom>
                    <a:noFill/>
                    <a:ln>
                      <a:noFill/>
                    </a:ln>
                  </pic:spPr>
                </pic:pic>
              </a:graphicData>
            </a:graphic>
          </wp:inline>
        </w:drawing>
      </w:r>
    </w:p>
    <w:p w14:paraId="57BEEEE5" w14:textId="7F9D308F" w:rsidR="00E804A7" w:rsidRPr="002B3812" w:rsidRDefault="00E804A7" w:rsidP="00E804A7">
      <w:pPr>
        <w:keepNext/>
        <w:jc w:val="center"/>
        <w:rPr>
          <w:color w:val="000000" w:themeColor="text1"/>
          <w:sz w:val="20"/>
          <w:szCs w:val="20"/>
        </w:rPr>
      </w:pPr>
      <w:bookmarkStart w:id="20" w:name="_Toc195562514"/>
      <w:r w:rsidRPr="002B3812">
        <w:rPr>
          <w:color w:val="000000" w:themeColor="text1"/>
          <w:sz w:val="20"/>
          <w:szCs w:val="20"/>
        </w:rPr>
        <w:t xml:space="preserve">Figura </w:t>
      </w:r>
      <w:r w:rsidRPr="002B3812">
        <w:rPr>
          <w:color w:val="000000" w:themeColor="text1"/>
          <w:sz w:val="20"/>
          <w:szCs w:val="20"/>
        </w:rPr>
        <w:fldChar w:fldCharType="begin"/>
      </w:r>
      <w:r w:rsidRPr="002B3812">
        <w:rPr>
          <w:color w:val="000000" w:themeColor="text1"/>
          <w:sz w:val="20"/>
          <w:szCs w:val="20"/>
        </w:rPr>
        <w:instrText xml:space="preserve"> SEQ Figura \* ARABIC </w:instrText>
      </w:r>
      <w:r w:rsidRPr="002B3812">
        <w:rPr>
          <w:color w:val="000000" w:themeColor="text1"/>
          <w:sz w:val="20"/>
          <w:szCs w:val="20"/>
        </w:rPr>
        <w:fldChar w:fldCharType="separate"/>
      </w:r>
      <w:r w:rsidRPr="002B3812">
        <w:rPr>
          <w:noProof/>
          <w:color w:val="000000" w:themeColor="text1"/>
          <w:sz w:val="20"/>
          <w:szCs w:val="20"/>
        </w:rPr>
        <w:t>1</w:t>
      </w:r>
      <w:r w:rsidRPr="002B3812">
        <w:rPr>
          <w:noProof/>
          <w:color w:val="000000" w:themeColor="text1"/>
          <w:sz w:val="20"/>
          <w:szCs w:val="20"/>
        </w:rPr>
        <w:fldChar w:fldCharType="end"/>
      </w:r>
      <w:r w:rsidRPr="002B3812">
        <w:rPr>
          <w:color w:val="000000" w:themeColor="text1"/>
          <w:sz w:val="20"/>
          <w:szCs w:val="20"/>
        </w:rPr>
        <w:t xml:space="preserve">. </w:t>
      </w:r>
      <w:r w:rsidR="007E495F">
        <w:rPr>
          <w:color w:val="000000" w:themeColor="text1"/>
          <w:sz w:val="20"/>
          <w:szCs w:val="20"/>
        </w:rPr>
        <w:t>Método de preparación, procesamiento y modelado.</w:t>
      </w:r>
      <w:bookmarkEnd w:id="20"/>
    </w:p>
    <w:p w14:paraId="27B18612" w14:textId="20153C0C" w:rsidR="0019723F" w:rsidRPr="00AA146A" w:rsidRDefault="00E804A7" w:rsidP="006974A4">
      <w:pPr>
        <w:pStyle w:val="Ttulo1"/>
        <w:numPr>
          <w:ilvl w:val="1"/>
          <w:numId w:val="7"/>
        </w:numPr>
        <w:tabs>
          <w:tab w:val="left" w:pos="284"/>
        </w:tabs>
        <w:spacing w:before="160" w:after="80" w:line="240" w:lineRule="auto"/>
        <w:ind w:left="142" w:right="613" w:hanging="426"/>
        <w:rPr>
          <w:color w:val="000000" w:themeColor="text1"/>
        </w:rPr>
      </w:pPr>
      <w:bookmarkStart w:id="21" w:name="_Toc195562377"/>
      <w:r>
        <w:rPr>
          <w:color w:val="000000" w:themeColor="text1"/>
        </w:rPr>
        <w:t>Fuente de datos</w:t>
      </w:r>
      <w:bookmarkEnd w:id="21"/>
    </w:p>
    <w:p w14:paraId="21FAD5EE" w14:textId="77777777" w:rsidR="004C3489" w:rsidRDefault="004C3489" w:rsidP="006168F7">
      <w:pPr>
        <w:spacing w:line="276" w:lineRule="auto"/>
        <w:rPr>
          <w:sz w:val="22"/>
          <w:szCs w:val="22"/>
          <w:lang w:val="en-US"/>
        </w:rPr>
      </w:pPr>
    </w:p>
    <w:p w14:paraId="737881C7" w14:textId="5B400DE4" w:rsidR="0015277F" w:rsidRDefault="00821835" w:rsidP="006168F7">
      <w:pPr>
        <w:spacing w:line="276" w:lineRule="auto"/>
        <w:rPr>
          <w:rStyle w:val="normaltextrun"/>
          <w:color w:val="000000"/>
          <w:sz w:val="22"/>
          <w:szCs w:val="22"/>
        </w:rPr>
      </w:pPr>
      <w:r w:rsidRPr="00821835">
        <w:rPr>
          <w:rStyle w:val="normaltextrun"/>
          <w:color w:val="000000"/>
          <w:sz w:val="22"/>
          <w:szCs w:val="22"/>
        </w:rPr>
        <w:t>Para este trabajo se tomó la base de datos</w:t>
      </w:r>
      <w:r w:rsidR="001B709B">
        <w:rPr>
          <w:rStyle w:val="normaltextrun"/>
          <w:color w:val="000000"/>
          <w:sz w:val="22"/>
          <w:szCs w:val="22"/>
        </w:rPr>
        <w:t xml:space="preserve"> Ninapro</w:t>
      </w:r>
      <w:r w:rsidRPr="00821835">
        <w:rPr>
          <w:rStyle w:val="normaltextrun"/>
          <w:color w:val="000000"/>
          <w:sz w:val="22"/>
          <w:szCs w:val="22"/>
        </w:rPr>
        <w:t xml:space="preserve"> DB1. </w:t>
      </w:r>
      <w:r w:rsidR="001B709B">
        <w:rPr>
          <w:rStyle w:val="normaltextrun"/>
          <w:color w:val="000000"/>
          <w:sz w:val="22"/>
          <w:szCs w:val="22"/>
        </w:rPr>
        <w:t>En esta, l</w:t>
      </w:r>
      <w:r w:rsidR="001B709B" w:rsidRPr="001B709B">
        <w:rPr>
          <w:rStyle w:val="normaltextrun"/>
          <w:color w:val="000000"/>
          <w:sz w:val="22"/>
          <w:szCs w:val="22"/>
        </w:rPr>
        <w:t>os datos obtenidos para cada sujeto</w:t>
      </w:r>
      <w:r w:rsidR="0015277F">
        <w:rPr>
          <w:rStyle w:val="normaltextrun"/>
          <w:color w:val="000000"/>
          <w:sz w:val="22"/>
          <w:szCs w:val="22"/>
        </w:rPr>
        <w:t xml:space="preserve"> son almacenados en un archivo en formato ZIP el cual contiene las muestras asociadas a cada uno de los </w:t>
      </w:r>
      <w:r w:rsidR="001B709B">
        <w:rPr>
          <w:rStyle w:val="normaltextrun"/>
          <w:color w:val="000000"/>
          <w:sz w:val="22"/>
          <w:szCs w:val="22"/>
        </w:rPr>
        <w:t>tipo</w:t>
      </w:r>
      <w:r w:rsidR="0015277F">
        <w:rPr>
          <w:rStyle w:val="normaltextrun"/>
          <w:color w:val="000000"/>
          <w:sz w:val="22"/>
          <w:szCs w:val="22"/>
        </w:rPr>
        <w:t>s</w:t>
      </w:r>
      <w:r w:rsidR="001B709B" w:rsidRPr="001B709B">
        <w:rPr>
          <w:rStyle w:val="normaltextrun"/>
          <w:color w:val="000000"/>
          <w:sz w:val="22"/>
          <w:szCs w:val="22"/>
        </w:rPr>
        <w:t xml:space="preserve"> </w:t>
      </w:r>
      <w:r w:rsidR="001B709B">
        <w:rPr>
          <w:rStyle w:val="normaltextrun"/>
          <w:color w:val="000000"/>
          <w:sz w:val="22"/>
          <w:szCs w:val="22"/>
        </w:rPr>
        <w:t xml:space="preserve">de ejercicios realizados por el sujeto </w:t>
      </w:r>
      <w:r w:rsidR="001B709B" w:rsidRPr="001B709B">
        <w:rPr>
          <w:rStyle w:val="normaltextrun"/>
          <w:color w:val="000000"/>
          <w:sz w:val="22"/>
          <w:szCs w:val="22"/>
        </w:rPr>
        <w:t>(</w:t>
      </w:r>
      <w:r w:rsidR="0015277F">
        <w:rPr>
          <w:rStyle w:val="normaltextrun"/>
          <w:color w:val="000000"/>
          <w:sz w:val="22"/>
          <w:szCs w:val="22"/>
        </w:rPr>
        <w:t>ejercicios tipo 1: i</w:t>
      </w:r>
      <w:r w:rsidR="0015277F" w:rsidRPr="0015277F">
        <w:rPr>
          <w:rStyle w:val="normaltextrun"/>
          <w:color w:val="000000"/>
          <w:sz w:val="22"/>
          <w:szCs w:val="22"/>
        </w:rPr>
        <w:t>ndividuales de dedos</w:t>
      </w:r>
      <w:r w:rsidR="0015277F">
        <w:rPr>
          <w:rStyle w:val="normaltextrun"/>
          <w:color w:val="000000"/>
          <w:sz w:val="22"/>
          <w:szCs w:val="22"/>
        </w:rPr>
        <w:t>; ejercicios tipo 2: a</w:t>
      </w:r>
      <w:r w:rsidR="0015277F" w:rsidRPr="0015277F">
        <w:rPr>
          <w:rStyle w:val="normaltextrun"/>
          <w:color w:val="000000"/>
          <w:sz w:val="22"/>
          <w:szCs w:val="22"/>
        </w:rPr>
        <w:t>garres y posturas de mano</w:t>
      </w:r>
      <w:r w:rsidR="0015277F">
        <w:rPr>
          <w:rStyle w:val="normaltextrun"/>
          <w:color w:val="000000"/>
          <w:sz w:val="22"/>
          <w:szCs w:val="22"/>
        </w:rPr>
        <w:t xml:space="preserve"> y ejercicio tipo 3: g</w:t>
      </w:r>
      <w:r w:rsidR="0015277F" w:rsidRPr="0015277F">
        <w:rPr>
          <w:rStyle w:val="normaltextrun"/>
          <w:color w:val="000000"/>
          <w:sz w:val="22"/>
          <w:szCs w:val="22"/>
        </w:rPr>
        <w:t>estos funcionales</w:t>
      </w:r>
      <w:r w:rsidR="001B709B" w:rsidRPr="001B709B">
        <w:rPr>
          <w:rStyle w:val="normaltextrun"/>
          <w:color w:val="000000"/>
          <w:sz w:val="22"/>
          <w:szCs w:val="22"/>
        </w:rPr>
        <w:t xml:space="preserve">). </w:t>
      </w:r>
      <w:r w:rsidR="0015277F">
        <w:rPr>
          <w:rStyle w:val="normaltextrun"/>
          <w:color w:val="000000"/>
          <w:sz w:val="22"/>
          <w:szCs w:val="22"/>
        </w:rPr>
        <w:t>Como los datos son de acceso público</w:t>
      </w:r>
      <w:r w:rsidR="0015277F" w:rsidRPr="0015277F">
        <w:rPr>
          <w:rStyle w:val="normaltextrun"/>
          <w:color w:val="000000"/>
          <w:sz w:val="22"/>
          <w:szCs w:val="22"/>
        </w:rPr>
        <w:t xml:space="preserve"> </w:t>
      </w:r>
      <w:sdt>
        <w:sdtPr>
          <w:rPr>
            <w:rStyle w:val="normaltextrun"/>
            <w:color w:val="000000"/>
            <w:sz w:val="22"/>
            <w:szCs w:val="22"/>
          </w:rPr>
          <w:tag w:val="MENDELEY_CITATION_v3_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"/>
          <w:id w:val="1122343014"/>
          <w:placeholder>
            <w:docPart w:val="5CB9CB50390945DBA35D49D153D704FD"/>
          </w:placeholder>
        </w:sdtPr>
        <w:sdtEndPr>
          <w:rPr>
            <w:rStyle w:val="normaltextrun"/>
          </w:rPr>
        </w:sdtEndPr>
        <w:sdtContent>
          <w:r w:rsidR="00A310C2" w:rsidRPr="00A310C2">
            <w:rPr>
              <w:rStyle w:val="normaltextrun"/>
              <w:color w:val="000000"/>
              <w:sz w:val="22"/>
              <w:szCs w:val="22"/>
            </w:rPr>
            <w:t>[14]</w:t>
          </w:r>
        </w:sdtContent>
      </w:sdt>
      <w:r w:rsidR="0015277F">
        <w:rPr>
          <w:rStyle w:val="normaltextrun"/>
          <w:color w:val="000000"/>
          <w:sz w:val="22"/>
          <w:szCs w:val="22"/>
        </w:rPr>
        <w:t>, el primer caso consistió en descargar</w:t>
      </w:r>
      <w:r w:rsidR="00FF2AF0">
        <w:rPr>
          <w:rStyle w:val="normaltextrun"/>
          <w:color w:val="000000"/>
          <w:sz w:val="22"/>
          <w:szCs w:val="22"/>
        </w:rPr>
        <w:t xml:space="preserve"> cada uno de los archivos comprimidos y agregarlos en un directorio asociado a l</w:t>
      </w:r>
      <w:r w:rsidR="0021581F">
        <w:rPr>
          <w:rStyle w:val="normaltextrun"/>
          <w:color w:val="000000"/>
          <w:sz w:val="22"/>
          <w:szCs w:val="22"/>
        </w:rPr>
        <w:t>o</w:t>
      </w:r>
      <w:r w:rsidR="00FF2AF0">
        <w:rPr>
          <w:rStyle w:val="normaltextrun"/>
          <w:color w:val="000000"/>
          <w:sz w:val="22"/>
          <w:szCs w:val="22"/>
        </w:rPr>
        <w:t>s datos sin procesar.</w:t>
      </w:r>
    </w:p>
    <w:p w14:paraId="254D6849" w14:textId="5F0A11BF" w:rsidR="0021581F" w:rsidRDefault="0021581F" w:rsidP="006168F7">
      <w:pPr>
        <w:spacing w:line="276" w:lineRule="auto"/>
        <w:rPr>
          <w:rStyle w:val="normaltextrun"/>
          <w:color w:val="000000"/>
          <w:sz w:val="22"/>
          <w:szCs w:val="22"/>
        </w:rPr>
      </w:pPr>
    </w:p>
    <w:p w14:paraId="2057C865" w14:textId="74598E24" w:rsidR="0021581F" w:rsidRDefault="0021581F" w:rsidP="006168F7">
      <w:pPr>
        <w:spacing w:line="276" w:lineRule="auto"/>
        <w:rPr>
          <w:rStyle w:val="normaltextrun"/>
          <w:color w:val="000000"/>
          <w:sz w:val="22"/>
          <w:szCs w:val="22"/>
        </w:rPr>
      </w:pPr>
      <w:r>
        <w:rPr>
          <w:rStyle w:val="normaltextrun"/>
          <w:color w:val="000000"/>
          <w:sz w:val="22"/>
          <w:szCs w:val="22"/>
        </w:rPr>
        <w:t xml:space="preserve">Una vez descargados, cada uno de los archivos se descomprimen los tres archivos MAT asociados a cada tipo de ejercicio. En nuestro caso, </w:t>
      </w:r>
      <w:r w:rsidR="00940745">
        <w:rPr>
          <w:rStyle w:val="normaltextrun"/>
          <w:color w:val="000000"/>
          <w:sz w:val="22"/>
          <w:szCs w:val="22"/>
        </w:rPr>
        <w:t xml:space="preserve">se seleccionaron cada uno de los 27 archivos MAT (de cada usuario) correspondientes a </w:t>
      </w:r>
      <w:r w:rsidR="00940745" w:rsidRPr="00812F0E">
        <w:rPr>
          <w:rStyle w:val="normaltextrun"/>
          <w:color w:val="000000"/>
          <w:sz w:val="22"/>
          <w:szCs w:val="22"/>
          <w:highlight w:val="yellow"/>
        </w:rPr>
        <w:t>los ejercicios tipo 1</w:t>
      </w:r>
      <w:r w:rsidR="00940745">
        <w:rPr>
          <w:rStyle w:val="normaltextrun"/>
          <w:color w:val="000000"/>
          <w:sz w:val="22"/>
          <w:szCs w:val="22"/>
        </w:rPr>
        <w:t>.</w:t>
      </w:r>
    </w:p>
    <w:p w14:paraId="2AAF022D" w14:textId="16F33F02" w:rsidR="00940745" w:rsidRDefault="00940745" w:rsidP="006168F7">
      <w:pPr>
        <w:spacing w:line="276" w:lineRule="auto"/>
        <w:rPr>
          <w:rStyle w:val="normaltextrun"/>
          <w:color w:val="000000"/>
          <w:sz w:val="22"/>
          <w:szCs w:val="22"/>
        </w:rPr>
      </w:pPr>
    </w:p>
    <w:p w14:paraId="0CC4EE38" w14:textId="549AFE8A" w:rsidR="00940745" w:rsidRDefault="00940745" w:rsidP="006168F7">
      <w:pPr>
        <w:spacing w:line="276" w:lineRule="auto"/>
        <w:rPr>
          <w:rStyle w:val="normaltextrun"/>
          <w:color w:val="000000"/>
          <w:sz w:val="22"/>
          <w:szCs w:val="22"/>
        </w:rPr>
      </w:pPr>
      <w:r w:rsidRPr="00940745">
        <w:rPr>
          <w:rStyle w:val="normaltextrun"/>
          <w:color w:val="000000"/>
          <w:sz w:val="22"/>
          <w:szCs w:val="22"/>
        </w:rPr>
        <w:t>Las variables de cada uno de los archivos MAT se detallan en la siguiente tabla:</w:t>
      </w:r>
    </w:p>
    <w:p w14:paraId="5923DB28" w14:textId="2D3CCDF0" w:rsidR="00940745" w:rsidRDefault="00940745" w:rsidP="006168F7">
      <w:pPr>
        <w:spacing w:line="276" w:lineRule="auto"/>
        <w:rPr>
          <w:rStyle w:val="normaltextrun"/>
          <w:color w:val="000000"/>
          <w:sz w:val="22"/>
          <w:szCs w:val="22"/>
        </w:rPr>
      </w:pPr>
    </w:p>
    <w:p w14:paraId="10B52E15" w14:textId="56D115AA" w:rsidR="00E804A7" w:rsidRDefault="00E804A7" w:rsidP="00E804A7">
      <w:pPr>
        <w:pStyle w:val="Descripcin"/>
        <w:rPr>
          <w:rStyle w:val="normaltextrun"/>
          <w:color w:val="000000"/>
          <w:sz w:val="22"/>
          <w:szCs w:val="22"/>
        </w:rPr>
      </w:pPr>
      <w:bookmarkStart w:id="22" w:name="_Toc195562397"/>
      <w:r w:rsidRPr="00597C88">
        <w:rPr>
          <w:color w:val="000000" w:themeColor="text1"/>
          <w:sz w:val="20"/>
          <w:szCs w:val="20"/>
        </w:rPr>
        <w:t xml:space="preserve">Tabla </w:t>
      </w:r>
      <w:r w:rsidRPr="00597C88">
        <w:rPr>
          <w:color w:val="000000" w:themeColor="text1"/>
          <w:sz w:val="20"/>
          <w:szCs w:val="20"/>
        </w:rPr>
        <w:fldChar w:fldCharType="begin"/>
      </w:r>
      <w:r w:rsidRPr="00597C88">
        <w:rPr>
          <w:color w:val="000000" w:themeColor="text1"/>
          <w:sz w:val="20"/>
          <w:szCs w:val="20"/>
        </w:rPr>
        <w:instrText xml:space="preserve"> SEQ Tabla \* ARABIC </w:instrText>
      </w:r>
      <w:r w:rsidRPr="00597C88">
        <w:rPr>
          <w:color w:val="000000" w:themeColor="text1"/>
          <w:sz w:val="20"/>
          <w:szCs w:val="20"/>
        </w:rPr>
        <w:fldChar w:fldCharType="separate"/>
      </w:r>
      <w:r w:rsidRPr="00597C88">
        <w:rPr>
          <w:noProof/>
          <w:color w:val="000000" w:themeColor="text1"/>
          <w:sz w:val="20"/>
          <w:szCs w:val="20"/>
        </w:rPr>
        <w:t>1</w:t>
      </w:r>
      <w:r w:rsidRPr="00597C88">
        <w:rPr>
          <w:noProof/>
          <w:color w:val="000000" w:themeColor="text1"/>
          <w:sz w:val="20"/>
          <w:szCs w:val="20"/>
        </w:rPr>
        <w:fldChar w:fldCharType="end"/>
      </w:r>
      <w:r w:rsidRPr="00597C88">
        <w:rPr>
          <w:color w:val="000000" w:themeColor="text1"/>
          <w:sz w:val="20"/>
          <w:szCs w:val="20"/>
        </w:rPr>
        <w:t xml:space="preserve">. </w:t>
      </w:r>
      <w:r w:rsidRPr="00E804A7">
        <w:rPr>
          <w:color w:val="000000" w:themeColor="text1"/>
          <w:sz w:val="20"/>
          <w:szCs w:val="20"/>
        </w:rPr>
        <w:t>Características dataset ejercicio 1 de los 27 sujetos</w:t>
      </w:r>
      <w:r w:rsidRPr="00597C88">
        <w:rPr>
          <w:color w:val="000000" w:themeColor="text1"/>
          <w:sz w:val="20"/>
          <w:szCs w:val="20"/>
        </w:rPr>
        <w:t>.</w:t>
      </w:r>
      <w:bookmarkEnd w:id="22"/>
    </w:p>
    <w:tbl>
      <w:tblPr>
        <w:tblW w:w="43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2"/>
        <w:gridCol w:w="2070"/>
        <w:gridCol w:w="914"/>
      </w:tblGrid>
      <w:tr w:rsidR="00940745" w:rsidRPr="00940745" w14:paraId="5510CC4A" w14:textId="77777777" w:rsidTr="0087093C">
        <w:trPr>
          <w:trHeight w:val="285"/>
        </w:trPr>
        <w:tc>
          <w:tcPr>
            <w:tcW w:w="1342" w:type="dxa"/>
            <w:tcBorders>
              <w:top w:val="single" w:sz="6" w:space="0" w:color="auto"/>
              <w:left w:val="single" w:sz="6" w:space="0" w:color="auto"/>
              <w:bottom w:val="single" w:sz="6" w:space="0" w:color="auto"/>
              <w:right w:val="nil"/>
            </w:tcBorders>
            <w:shd w:val="clear" w:color="auto" w:fill="auto"/>
            <w:vAlign w:val="center"/>
            <w:hideMark/>
          </w:tcPr>
          <w:p w14:paraId="70196251" w14:textId="77777777" w:rsidR="00940745" w:rsidRPr="00940745" w:rsidRDefault="00940745" w:rsidP="00940745">
            <w:pPr>
              <w:spacing w:line="240" w:lineRule="auto"/>
              <w:jc w:val="center"/>
              <w:textAlignment w:val="baseline"/>
              <w:rPr>
                <w:rFonts w:ascii="Segoe UI" w:hAnsi="Segoe UI" w:cs="Segoe UI"/>
                <w:sz w:val="18"/>
                <w:szCs w:val="18"/>
              </w:rPr>
            </w:pPr>
            <w:r w:rsidRPr="00940745">
              <w:rPr>
                <w:b/>
                <w:bCs/>
                <w:sz w:val="18"/>
                <w:szCs w:val="18"/>
              </w:rPr>
              <w:t>Variable</w:t>
            </w:r>
            <w:r w:rsidRPr="00940745">
              <w:rPr>
                <w:sz w:val="18"/>
                <w:szCs w:val="18"/>
              </w:rPr>
              <w:t> </w:t>
            </w:r>
          </w:p>
        </w:tc>
        <w:tc>
          <w:tcPr>
            <w:tcW w:w="2070" w:type="dxa"/>
            <w:tcBorders>
              <w:top w:val="single" w:sz="6" w:space="0" w:color="auto"/>
              <w:left w:val="nil"/>
              <w:bottom w:val="single" w:sz="6" w:space="0" w:color="auto"/>
              <w:right w:val="nil"/>
            </w:tcBorders>
            <w:shd w:val="clear" w:color="auto" w:fill="auto"/>
            <w:vAlign w:val="center"/>
            <w:hideMark/>
          </w:tcPr>
          <w:p w14:paraId="18DDA790" w14:textId="77777777" w:rsidR="00940745" w:rsidRPr="00940745" w:rsidRDefault="00940745" w:rsidP="00940745">
            <w:pPr>
              <w:spacing w:line="240" w:lineRule="auto"/>
              <w:jc w:val="center"/>
              <w:textAlignment w:val="baseline"/>
              <w:rPr>
                <w:rFonts w:ascii="Segoe UI" w:hAnsi="Segoe UI" w:cs="Segoe UI"/>
                <w:sz w:val="18"/>
                <w:szCs w:val="18"/>
              </w:rPr>
            </w:pPr>
            <w:r w:rsidRPr="00940745">
              <w:rPr>
                <w:b/>
                <w:bCs/>
                <w:sz w:val="18"/>
                <w:szCs w:val="18"/>
              </w:rPr>
              <w:t>Descripción</w:t>
            </w:r>
            <w:r w:rsidRPr="00940745">
              <w:rPr>
                <w:sz w:val="18"/>
                <w:szCs w:val="18"/>
              </w:rPr>
              <w:t> </w:t>
            </w:r>
          </w:p>
        </w:tc>
        <w:tc>
          <w:tcPr>
            <w:tcW w:w="914" w:type="dxa"/>
            <w:tcBorders>
              <w:top w:val="single" w:sz="6" w:space="0" w:color="auto"/>
              <w:left w:val="nil"/>
              <w:bottom w:val="single" w:sz="6" w:space="0" w:color="auto"/>
              <w:right w:val="single" w:sz="6" w:space="0" w:color="auto"/>
            </w:tcBorders>
            <w:shd w:val="clear" w:color="auto" w:fill="auto"/>
            <w:vAlign w:val="center"/>
            <w:hideMark/>
          </w:tcPr>
          <w:p w14:paraId="0A72115D" w14:textId="77777777" w:rsidR="00940745" w:rsidRPr="00940745" w:rsidRDefault="00940745" w:rsidP="00940745">
            <w:pPr>
              <w:spacing w:line="240" w:lineRule="auto"/>
              <w:jc w:val="center"/>
              <w:textAlignment w:val="baseline"/>
              <w:rPr>
                <w:rFonts w:ascii="Segoe UI" w:hAnsi="Segoe UI" w:cs="Segoe UI"/>
                <w:sz w:val="18"/>
                <w:szCs w:val="18"/>
              </w:rPr>
            </w:pPr>
            <w:r w:rsidRPr="00940745">
              <w:rPr>
                <w:b/>
                <w:bCs/>
                <w:sz w:val="18"/>
                <w:szCs w:val="18"/>
              </w:rPr>
              <w:t>Tipo de dato</w:t>
            </w:r>
            <w:r w:rsidRPr="00940745">
              <w:rPr>
                <w:sz w:val="18"/>
                <w:szCs w:val="18"/>
              </w:rPr>
              <w:t> </w:t>
            </w:r>
          </w:p>
        </w:tc>
      </w:tr>
      <w:tr w:rsidR="00940745" w:rsidRPr="00940745" w14:paraId="696CBF4D" w14:textId="77777777" w:rsidTr="0087093C">
        <w:trPr>
          <w:trHeight w:val="285"/>
        </w:trPr>
        <w:tc>
          <w:tcPr>
            <w:tcW w:w="1342" w:type="dxa"/>
            <w:tcBorders>
              <w:top w:val="single" w:sz="6" w:space="0" w:color="auto"/>
              <w:left w:val="single" w:sz="6" w:space="0" w:color="auto"/>
              <w:bottom w:val="nil"/>
              <w:right w:val="nil"/>
            </w:tcBorders>
            <w:shd w:val="clear" w:color="auto" w:fill="auto"/>
            <w:vAlign w:val="center"/>
            <w:hideMark/>
          </w:tcPr>
          <w:p w14:paraId="007A12DF" w14:textId="77777777"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subject</w:t>
            </w:r>
            <w:proofErr w:type="spellEnd"/>
            <w:r w:rsidRPr="00940745">
              <w:rPr>
                <w:rFonts w:ascii="Consolas" w:hAnsi="Consolas" w:cs="Segoe UI"/>
                <w:sz w:val="18"/>
                <w:szCs w:val="18"/>
              </w:rPr>
              <w:t> </w:t>
            </w:r>
          </w:p>
        </w:tc>
        <w:tc>
          <w:tcPr>
            <w:tcW w:w="2070" w:type="dxa"/>
            <w:tcBorders>
              <w:top w:val="single" w:sz="6" w:space="0" w:color="auto"/>
              <w:left w:val="nil"/>
              <w:bottom w:val="nil"/>
              <w:right w:val="nil"/>
            </w:tcBorders>
            <w:shd w:val="clear" w:color="auto" w:fill="auto"/>
            <w:vAlign w:val="center"/>
            <w:hideMark/>
          </w:tcPr>
          <w:p w14:paraId="66329C46"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Número del sujeto </w:t>
            </w:r>
          </w:p>
        </w:tc>
        <w:tc>
          <w:tcPr>
            <w:tcW w:w="914" w:type="dxa"/>
            <w:tcBorders>
              <w:top w:val="single" w:sz="6" w:space="0" w:color="auto"/>
              <w:left w:val="nil"/>
              <w:bottom w:val="nil"/>
              <w:right w:val="single" w:sz="6" w:space="0" w:color="auto"/>
            </w:tcBorders>
            <w:shd w:val="clear" w:color="auto" w:fill="auto"/>
            <w:vAlign w:val="center"/>
            <w:hideMark/>
          </w:tcPr>
          <w:p w14:paraId="3EA20A2A"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0C866ABC"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0BF3E935" w14:textId="77777777"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exercise</w:t>
            </w:r>
            <w:proofErr w:type="spellEnd"/>
            <w:r w:rsidRPr="00940745">
              <w:rPr>
                <w:rFonts w:ascii="Consolas" w:hAnsi="Consolas" w:cs="Segoe UI"/>
                <w:sz w:val="18"/>
                <w:szCs w:val="18"/>
              </w:rPr>
              <w:t> </w:t>
            </w:r>
          </w:p>
        </w:tc>
        <w:tc>
          <w:tcPr>
            <w:tcW w:w="2070" w:type="dxa"/>
            <w:tcBorders>
              <w:top w:val="nil"/>
              <w:left w:val="nil"/>
              <w:bottom w:val="nil"/>
              <w:right w:val="nil"/>
            </w:tcBorders>
            <w:shd w:val="clear" w:color="auto" w:fill="auto"/>
            <w:vAlign w:val="center"/>
            <w:hideMark/>
          </w:tcPr>
          <w:p w14:paraId="27464FE0"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Número del ejercicio</w:t>
            </w:r>
            <w:r w:rsidRPr="00940745">
              <w:rPr>
                <w:sz w:val="18"/>
                <w:szCs w:val="18"/>
                <w:vertAlign w:val="superscript"/>
              </w:rPr>
              <w:t>3</w:t>
            </w:r>
            <w:r w:rsidRPr="00940745">
              <w:rPr>
                <w:sz w:val="18"/>
                <w:szCs w:val="18"/>
              </w:rPr>
              <w:t> </w:t>
            </w:r>
          </w:p>
        </w:tc>
        <w:tc>
          <w:tcPr>
            <w:tcW w:w="914" w:type="dxa"/>
            <w:tcBorders>
              <w:top w:val="nil"/>
              <w:left w:val="nil"/>
              <w:bottom w:val="nil"/>
              <w:right w:val="single" w:sz="6" w:space="0" w:color="auto"/>
            </w:tcBorders>
            <w:shd w:val="clear" w:color="auto" w:fill="auto"/>
            <w:vAlign w:val="center"/>
            <w:hideMark/>
          </w:tcPr>
          <w:p w14:paraId="4F731200"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5C64B82C"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1BB974E2" w14:textId="1FC80D01"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emg</w:t>
            </w:r>
            <w:proofErr w:type="spellEnd"/>
            <w:r w:rsidRPr="00940745">
              <w:rPr>
                <w:sz w:val="18"/>
                <w:szCs w:val="18"/>
              </w:rPr>
              <w:t xml:space="preserve"> (12</w:t>
            </w:r>
            <w:r w:rsidR="0087093C">
              <w:rPr>
                <w:sz w:val="18"/>
                <w:szCs w:val="18"/>
              </w:rPr>
              <w:t xml:space="preserve"> col</w:t>
            </w:r>
            <w:r w:rsidRPr="00940745">
              <w:rPr>
                <w:sz w:val="18"/>
                <w:szCs w:val="18"/>
              </w:rPr>
              <w:t>)  </w:t>
            </w:r>
          </w:p>
        </w:tc>
        <w:tc>
          <w:tcPr>
            <w:tcW w:w="2070" w:type="dxa"/>
            <w:tcBorders>
              <w:top w:val="nil"/>
              <w:left w:val="nil"/>
              <w:bottom w:val="nil"/>
              <w:right w:val="nil"/>
            </w:tcBorders>
            <w:shd w:val="clear" w:color="auto" w:fill="auto"/>
            <w:vAlign w:val="center"/>
            <w:hideMark/>
          </w:tcPr>
          <w:p w14:paraId="34C5B9A0" w14:textId="577E46C5"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lang w:val="es-ES"/>
              </w:rPr>
              <w:t>Señales sEMG.</w:t>
            </w:r>
            <w:r w:rsidRPr="00940745">
              <w:rPr>
                <w:sz w:val="18"/>
                <w:szCs w:val="18"/>
              </w:rPr>
              <w:t> </w:t>
            </w:r>
          </w:p>
        </w:tc>
        <w:tc>
          <w:tcPr>
            <w:tcW w:w="914" w:type="dxa"/>
            <w:tcBorders>
              <w:top w:val="nil"/>
              <w:left w:val="nil"/>
              <w:bottom w:val="nil"/>
              <w:right w:val="single" w:sz="6" w:space="0" w:color="auto"/>
            </w:tcBorders>
            <w:shd w:val="clear" w:color="auto" w:fill="auto"/>
            <w:vAlign w:val="center"/>
            <w:hideMark/>
          </w:tcPr>
          <w:p w14:paraId="206EF975"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Numérico  </w:t>
            </w:r>
          </w:p>
        </w:tc>
      </w:tr>
      <w:tr w:rsidR="00940745" w:rsidRPr="00940745" w14:paraId="32EE8C0A"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1EFA5271" w14:textId="40811984"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lastRenderedPageBreak/>
              <w:t>glove</w:t>
            </w:r>
            <w:proofErr w:type="spellEnd"/>
            <w:r w:rsidRPr="00940745">
              <w:rPr>
                <w:sz w:val="18"/>
                <w:szCs w:val="18"/>
              </w:rPr>
              <w:t xml:space="preserve"> (22</w:t>
            </w:r>
            <w:r w:rsidR="0087093C">
              <w:rPr>
                <w:sz w:val="18"/>
                <w:szCs w:val="18"/>
              </w:rPr>
              <w:t xml:space="preserve"> col</w:t>
            </w:r>
            <w:r w:rsidRPr="00940745">
              <w:rPr>
                <w:sz w:val="18"/>
                <w:szCs w:val="18"/>
              </w:rPr>
              <w:t>) </w:t>
            </w:r>
          </w:p>
        </w:tc>
        <w:tc>
          <w:tcPr>
            <w:tcW w:w="2070" w:type="dxa"/>
            <w:tcBorders>
              <w:top w:val="nil"/>
              <w:left w:val="nil"/>
              <w:bottom w:val="nil"/>
              <w:right w:val="nil"/>
            </w:tcBorders>
            <w:shd w:val="clear" w:color="auto" w:fill="auto"/>
            <w:vAlign w:val="center"/>
            <w:hideMark/>
          </w:tcPr>
          <w:p w14:paraId="04398675" w14:textId="5AA107CE"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Señales</w:t>
            </w:r>
            <w:r w:rsidR="0087093C" w:rsidRPr="0087093C">
              <w:rPr>
                <w:sz w:val="18"/>
                <w:szCs w:val="18"/>
              </w:rPr>
              <w:t xml:space="preserve"> </w:t>
            </w:r>
            <w:r w:rsidRPr="00940745">
              <w:rPr>
                <w:sz w:val="18"/>
                <w:szCs w:val="18"/>
              </w:rPr>
              <w:t>sin procesar de</w:t>
            </w:r>
            <w:r w:rsidR="0087093C" w:rsidRPr="0087093C">
              <w:rPr>
                <w:sz w:val="18"/>
                <w:szCs w:val="18"/>
              </w:rPr>
              <w:t xml:space="preserve"> </w:t>
            </w:r>
            <w:r w:rsidRPr="00940745">
              <w:rPr>
                <w:sz w:val="18"/>
                <w:szCs w:val="18"/>
              </w:rPr>
              <w:t xml:space="preserve">del guante Cyberglove II. </w:t>
            </w:r>
          </w:p>
        </w:tc>
        <w:tc>
          <w:tcPr>
            <w:tcW w:w="914" w:type="dxa"/>
            <w:tcBorders>
              <w:top w:val="nil"/>
              <w:left w:val="nil"/>
              <w:bottom w:val="nil"/>
              <w:right w:val="single" w:sz="6" w:space="0" w:color="auto"/>
            </w:tcBorders>
            <w:shd w:val="clear" w:color="auto" w:fill="auto"/>
            <w:vAlign w:val="center"/>
            <w:hideMark/>
          </w:tcPr>
          <w:p w14:paraId="2DE7DBF8"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Numérico </w:t>
            </w:r>
          </w:p>
        </w:tc>
      </w:tr>
      <w:tr w:rsidR="00940745" w:rsidRPr="00940745" w14:paraId="0DCB06E0"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047F3866" w14:textId="59D8C893"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stimulus</w:t>
            </w:r>
            <w:proofErr w:type="spellEnd"/>
            <w:r w:rsidRPr="00940745">
              <w:rPr>
                <w:sz w:val="18"/>
                <w:szCs w:val="18"/>
              </w:rPr>
              <w:t xml:space="preserve"> (1</w:t>
            </w:r>
            <w:r w:rsidR="0087093C">
              <w:rPr>
                <w:sz w:val="18"/>
                <w:szCs w:val="18"/>
              </w:rPr>
              <w:t xml:space="preserve"> col</w:t>
            </w:r>
            <w:r w:rsidRPr="00940745">
              <w:rPr>
                <w:sz w:val="18"/>
                <w:szCs w:val="18"/>
              </w:rPr>
              <w:t>) </w:t>
            </w:r>
          </w:p>
        </w:tc>
        <w:tc>
          <w:tcPr>
            <w:tcW w:w="2070" w:type="dxa"/>
            <w:tcBorders>
              <w:top w:val="nil"/>
              <w:left w:val="nil"/>
              <w:bottom w:val="nil"/>
              <w:right w:val="nil"/>
            </w:tcBorders>
            <w:shd w:val="clear" w:color="auto" w:fill="auto"/>
            <w:vAlign w:val="center"/>
            <w:hideMark/>
          </w:tcPr>
          <w:p w14:paraId="1FA34F96" w14:textId="60C3FEB3"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Movimiento repetido por el sujeto</w:t>
            </w:r>
            <w:r w:rsidR="0087093C">
              <w:rPr>
                <w:sz w:val="18"/>
                <w:szCs w:val="18"/>
              </w:rPr>
              <w:t xml:space="preserve"> al seguir las instrucciones</w:t>
            </w:r>
            <w:r w:rsidRPr="00940745">
              <w:rPr>
                <w:sz w:val="18"/>
                <w:szCs w:val="18"/>
              </w:rPr>
              <w:t>. </w:t>
            </w:r>
          </w:p>
        </w:tc>
        <w:tc>
          <w:tcPr>
            <w:tcW w:w="914" w:type="dxa"/>
            <w:tcBorders>
              <w:top w:val="nil"/>
              <w:left w:val="nil"/>
              <w:bottom w:val="nil"/>
              <w:right w:val="single" w:sz="6" w:space="0" w:color="auto"/>
            </w:tcBorders>
            <w:shd w:val="clear" w:color="auto" w:fill="auto"/>
            <w:vAlign w:val="center"/>
            <w:hideMark/>
          </w:tcPr>
          <w:p w14:paraId="5730FF9D"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06C33F56"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40D374E0" w14:textId="55FC64DF"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restimulus</w:t>
            </w:r>
            <w:proofErr w:type="spellEnd"/>
            <w:r w:rsidRPr="00940745">
              <w:rPr>
                <w:sz w:val="18"/>
                <w:szCs w:val="18"/>
              </w:rPr>
              <w:t xml:space="preserve"> </w:t>
            </w:r>
            <w:r w:rsidR="0087093C" w:rsidRPr="00940745">
              <w:rPr>
                <w:sz w:val="18"/>
                <w:szCs w:val="18"/>
              </w:rPr>
              <w:t>(1</w:t>
            </w:r>
            <w:r w:rsidR="0087093C">
              <w:rPr>
                <w:sz w:val="18"/>
                <w:szCs w:val="18"/>
              </w:rPr>
              <w:t xml:space="preserve"> col</w:t>
            </w:r>
            <w:r w:rsidR="0087093C" w:rsidRPr="00940745">
              <w:rPr>
                <w:sz w:val="18"/>
                <w:szCs w:val="18"/>
              </w:rPr>
              <w:t>) </w:t>
            </w:r>
          </w:p>
        </w:tc>
        <w:tc>
          <w:tcPr>
            <w:tcW w:w="2070" w:type="dxa"/>
            <w:tcBorders>
              <w:top w:val="nil"/>
              <w:left w:val="nil"/>
              <w:bottom w:val="nil"/>
              <w:right w:val="nil"/>
            </w:tcBorders>
            <w:shd w:val="clear" w:color="auto" w:fill="auto"/>
            <w:vAlign w:val="center"/>
            <w:hideMark/>
          </w:tcPr>
          <w:p w14:paraId="0B378361" w14:textId="4B636EE6" w:rsidR="00940745" w:rsidRPr="00940745" w:rsidRDefault="0087093C" w:rsidP="0087093C">
            <w:pPr>
              <w:spacing w:line="240" w:lineRule="auto"/>
              <w:jc w:val="left"/>
              <w:textAlignment w:val="baseline"/>
              <w:rPr>
                <w:rFonts w:ascii="Segoe UI" w:hAnsi="Segoe UI" w:cs="Segoe UI"/>
                <w:sz w:val="18"/>
                <w:szCs w:val="18"/>
              </w:rPr>
            </w:pPr>
            <w:r>
              <w:rPr>
                <w:sz w:val="18"/>
                <w:szCs w:val="18"/>
              </w:rPr>
              <w:t>Etiqueta colocada a posteriori para el m</w:t>
            </w:r>
            <w:r w:rsidR="00940745" w:rsidRPr="00940745">
              <w:rPr>
                <w:sz w:val="18"/>
                <w:szCs w:val="18"/>
              </w:rPr>
              <w:t>ovimiento repetido por el sujeto. </w:t>
            </w:r>
          </w:p>
        </w:tc>
        <w:tc>
          <w:tcPr>
            <w:tcW w:w="914" w:type="dxa"/>
            <w:tcBorders>
              <w:top w:val="nil"/>
              <w:left w:val="nil"/>
              <w:bottom w:val="nil"/>
              <w:right w:val="single" w:sz="6" w:space="0" w:color="auto"/>
            </w:tcBorders>
            <w:shd w:val="clear" w:color="auto" w:fill="auto"/>
            <w:vAlign w:val="center"/>
            <w:hideMark/>
          </w:tcPr>
          <w:p w14:paraId="6BB7D715"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30AD6C6B"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0B617FB7" w14:textId="4D100082"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repetition</w:t>
            </w:r>
            <w:proofErr w:type="spellEnd"/>
            <w:r w:rsidRPr="00940745">
              <w:rPr>
                <w:sz w:val="18"/>
                <w:szCs w:val="18"/>
              </w:rPr>
              <w:t xml:space="preserve"> </w:t>
            </w:r>
            <w:r w:rsidR="0087093C" w:rsidRPr="00940745">
              <w:rPr>
                <w:sz w:val="18"/>
                <w:szCs w:val="18"/>
              </w:rPr>
              <w:t>(1</w:t>
            </w:r>
            <w:r w:rsidR="0087093C">
              <w:rPr>
                <w:sz w:val="18"/>
                <w:szCs w:val="18"/>
              </w:rPr>
              <w:t xml:space="preserve"> col</w:t>
            </w:r>
            <w:r w:rsidR="0087093C" w:rsidRPr="00940745">
              <w:rPr>
                <w:sz w:val="18"/>
                <w:szCs w:val="18"/>
              </w:rPr>
              <w:t>) </w:t>
            </w:r>
          </w:p>
        </w:tc>
        <w:tc>
          <w:tcPr>
            <w:tcW w:w="2070" w:type="dxa"/>
            <w:tcBorders>
              <w:top w:val="nil"/>
              <w:left w:val="nil"/>
              <w:bottom w:val="nil"/>
              <w:right w:val="nil"/>
            </w:tcBorders>
            <w:shd w:val="clear" w:color="auto" w:fill="auto"/>
            <w:vAlign w:val="center"/>
            <w:hideMark/>
          </w:tcPr>
          <w:p w14:paraId="366D4F2C"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 xml:space="preserve">Repetición de </w:t>
            </w:r>
            <w:proofErr w:type="spellStart"/>
            <w:r w:rsidRPr="00940745">
              <w:rPr>
                <w:rFonts w:ascii="Consolas" w:hAnsi="Consolas" w:cs="Segoe UI"/>
                <w:sz w:val="18"/>
                <w:szCs w:val="18"/>
              </w:rPr>
              <w:t>stimulus</w:t>
            </w:r>
            <w:proofErr w:type="spellEnd"/>
            <w:r w:rsidRPr="00940745">
              <w:rPr>
                <w:rFonts w:ascii="Consolas" w:hAnsi="Consolas" w:cs="Segoe UI"/>
                <w:sz w:val="18"/>
                <w:szCs w:val="18"/>
              </w:rPr>
              <w:t> </w:t>
            </w:r>
          </w:p>
        </w:tc>
        <w:tc>
          <w:tcPr>
            <w:tcW w:w="914" w:type="dxa"/>
            <w:tcBorders>
              <w:top w:val="nil"/>
              <w:left w:val="nil"/>
              <w:bottom w:val="nil"/>
              <w:right w:val="single" w:sz="6" w:space="0" w:color="auto"/>
            </w:tcBorders>
            <w:shd w:val="clear" w:color="auto" w:fill="auto"/>
            <w:vAlign w:val="center"/>
            <w:hideMark/>
          </w:tcPr>
          <w:p w14:paraId="1A830D99"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2664FB5A" w14:textId="77777777" w:rsidTr="0087093C">
        <w:trPr>
          <w:trHeight w:val="285"/>
        </w:trPr>
        <w:tc>
          <w:tcPr>
            <w:tcW w:w="1342" w:type="dxa"/>
            <w:tcBorders>
              <w:top w:val="nil"/>
              <w:left w:val="single" w:sz="6" w:space="0" w:color="auto"/>
              <w:bottom w:val="single" w:sz="6" w:space="0" w:color="auto"/>
              <w:right w:val="nil"/>
            </w:tcBorders>
            <w:shd w:val="clear" w:color="auto" w:fill="auto"/>
            <w:vAlign w:val="center"/>
            <w:hideMark/>
          </w:tcPr>
          <w:p w14:paraId="08250371" w14:textId="5DD12941"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rerepetition</w:t>
            </w:r>
            <w:proofErr w:type="spellEnd"/>
            <w:r w:rsidRPr="00940745">
              <w:rPr>
                <w:sz w:val="18"/>
                <w:szCs w:val="18"/>
              </w:rPr>
              <w:t xml:space="preserve"> </w:t>
            </w:r>
            <w:r w:rsidR="0087093C" w:rsidRPr="00940745">
              <w:rPr>
                <w:sz w:val="18"/>
                <w:szCs w:val="18"/>
              </w:rPr>
              <w:t>(1</w:t>
            </w:r>
            <w:r w:rsidR="0087093C">
              <w:rPr>
                <w:sz w:val="18"/>
                <w:szCs w:val="18"/>
              </w:rPr>
              <w:t xml:space="preserve"> col</w:t>
            </w:r>
            <w:r w:rsidR="0087093C" w:rsidRPr="00940745">
              <w:rPr>
                <w:sz w:val="18"/>
                <w:szCs w:val="18"/>
              </w:rPr>
              <w:t>) </w:t>
            </w:r>
          </w:p>
        </w:tc>
        <w:tc>
          <w:tcPr>
            <w:tcW w:w="2070" w:type="dxa"/>
            <w:tcBorders>
              <w:top w:val="nil"/>
              <w:left w:val="nil"/>
              <w:bottom w:val="single" w:sz="6" w:space="0" w:color="auto"/>
              <w:right w:val="nil"/>
            </w:tcBorders>
            <w:shd w:val="clear" w:color="auto" w:fill="auto"/>
            <w:vAlign w:val="center"/>
            <w:hideMark/>
          </w:tcPr>
          <w:p w14:paraId="0F01ACDE"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 xml:space="preserve">Repetición de </w:t>
            </w:r>
            <w:proofErr w:type="spellStart"/>
            <w:r w:rsidRPr="00940745">
              <w:rPr>
                <w:rFonts w:ascii="Consolas" w:hAnsi="Consolas" w:cs="Segoe UI"/>
                <w:sz w:val="18"/>
                <w:szCs w:val="18"/>
              </w:rPr>
              <w:t>rstimulus</w:t>
            </w:r>
            <w:proofErr w:type="spellEnd"/>
            <w:r w:rsidRPr="00940745">
              <w:rPr>
                <w:rFonts w:ascii="Consolas" w:hAnsi="Consolas" w:cs="Segoe UI"/>
                <w:sz w:val="18"/>
                <w:szCs w:val="18"/>
              </w:rPr>
              <w:t> </w:t>
            </w:r>
          </w:p>
        </w:tc>
        <w:tc>
          <w:tcPr>
            <w:tcW w:w="914" w:type="dxa"/>
            <w:tcBorders>
              <w:top w:val="nil"/>
              <w:left w:val="nil"/>
              <w:bottom w:val="single" w:sz="6" w:space="0" w:color="auto"/>
              <w:right w:val="single" w:sz="6" w:space="0" w:color="auto"/>
            </w:tcBorders>
            <w:shd w:val="clear" w:color="auto" w:fill="auto"/>
            <w:vAlign w:val="center"/>
            <w:hideMark/>
          </w:tcPr>
          <w:p w14:paraId="4E517792"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bl>
    <w:p w14:paraId="1C31E723" w14:textId="77777777" w:rsidR="00940745" w:rsidRDefault="00940745" w:rsidP="006168F7">
      <w:pPr>
        <w:spacing w:line="276" w:lineRule="auto"/>
        <w:rPr>
          <w:rStyle w:val="normaltextrun"/>
          <w:color w:val="000000"/>
          <w:sz w:val="22"/>
          <w:szCs w:val="22"/>
        </w:rPr>
      </w:pPr>
    </w:p>
    <w:p w14:paraId="40F520D3" w14:textId="5ED66163" w:rsidR="00812F0E" w:rsidRDefault="00812F0E" w:rsidP="00812F0E">
      <w:pPr>
        <w:spacing w:line="276" w:lineRule="auto"/>
        <w:rPr>
          <w:sz w:val="22"/>
          <w:szCs w:val="22"/>
        </w:rPr>
      </w:pPr>
      <w:r w:rsidRPr="00812F0E">
        <w:rPr>
          <w:sz w:val="22"/>
          <w:szCs w:val="22"/>
          <w:highlight w:val="yellow"/>
        </w:rPr>
        <w:t xml:space="preserve">Como solo se van a emplear los datos de las señales sEMG, se procedió a la selección de las variables relevantes para el problema de clasificación las cuales son: </w:t>
      </w:r>
      <w:proofErr w:type="spellStart"/>
      <w:r w:rsidRPr="00812F0E">
        <w:rPr>
          <w:rFonts w:ascii="Consolas" w:hAnsi="Consolas"/>
          <w:sz w:val="22"/>
          <w:szCs w:val="22"/>
          <w:highlight w:val="yellow"/>
        </w:rPr>
        <w:t>subject</w:t>
      </w:r>
      <w:proofErr w:type="spellEnd"/>
      <w:r w:rsidRPr="00812F0E">
        <w:rPr>
          <w:sz w:val="22"/>
          <w:szCs w:val="22"/>
          <w:highlight w:val="yellow"/>
        </w:rPr>
        <w:t xml:space="preserve">, </w:t>
      </w:r>
      <w:proofErr w:type="spellStart"/>
      <w:r w:rsidRPr="00812F0E">
        <w:rPr>
          <w:rFonts w:ascii="Consolas" w:hAnsi="Consolas"/>
          <w:sz w:val="22"/>
          <w:szCs w:val="22"/>
          <w:highlight w:val="yellow"/>
        </w:rPr>
        <w:t>emg</w:t>
      </w:r>
      <w:proofErr w:type="spellEnd"/>
      <w:r w:rsidRPr="00812F0E">
        <w:rPr>
          <w:sz w:val="22"/>
          <w:szCs w:val="22"/>
          <w:highlight w:val="yellow"/>
        </w:rPr>
        <w:t xml:space="preserve">, </w:t>
      </w:r>
      <w:proofErr w:type="spellStart"/>
      <w:r w:rsidRPr="00812F0E">
        <w:rPr>
          <w:rFonts w:ascii="Consolas" w:hAnsi="Consolas"/>
          <w:sz w:val="22"/>
          <w:szCs w:val="22"/>
          <w:highlight w:val="yellow"/>
        </w:rPr>
        <w:t>rerepetition</w:t>
      </w:r>
      <w:proofErr w:type="spellEnd"/>
      <w:r w:rsidRPr="00812F0E">
        <w:rPr>
          <w:sz w:val="22"/>
          <w:szCs w:val="22"/>
          <w:highlight w:val="yellow"/>
        </w:rPr>
        <w:t xml:space="preserve"> y </w:t>
      </w:r>
      <w:proofErr w:type="spellStart"/>
      <w:r w:rsidRPr="00812F0E">
        <w:rPr>
          <w:rFonts w:ascii="Consolas" w:hAnsi="Consolas"/>
          <w:sz w:val="22"/>
          <w:szCs w:val="22"/>
          <w:highlight w:val="yellow"/>
        </w:rPr>
        <w:t>restimulus</w:t>
      </w:r>
      <w:proofErr w:type="spellEnd"/>
      <w:r w:rsidRPr="00812F0E">
        <w:rPr>
          <w:sz w:val="22"/>
          <w:szCs w:val="22"/>
          <w:highlight w:val="yellow"/>
        </w:rPr>
        <w:t xml:space="preserve">. Finalmente, todas las muestras de los 27 archivos MAT para estas variables se agruparon en un único </w:t>
      </w:r>
      <w:proofErr w:type="spellStart"/>
      <w:r w:rsidRPr="00812F0E">
        <w:rPr>
          <w:sz w:val="22"/>
          <w:szCs w:val="22"/>
          <w:highlight w:val="yellow"/>
        </w:rPr>
        <w:t>dataframe</w:t>
      </w:r>
      <w:proofErr w:type="spellEnd"/>
      <w:r w:rsidRPr="00812F0E">
        <w:rPr>
          <w:sz w:val="22"/>
          <w:szCs w:val="22"/>
          <w:highlight w:val="yellow"/>
        </w:rPr>
        <w:t xml:space="preserve"> (</w:t>
      </w:r>
      <w:proofErr w:type="spellStart"/>
      <w:r w:rsidRPr="00812F0E">
        <w:rPr>
          <w:sz w:val="22"/>
          <w:szCs w:val="22"/>
          <w:highlight w:val="yellow"/>
        </w:rPr>
        <w:t>raw_df</w:t>
      </w:r>
      <w:proofErr w:type="spellEnd"/>
      <w:r w:rsidRPr="00812F0E">
        <w:rPr>
          <w:sz w:val="22"/>
          <w:szCs w:val="22"/>
          <w:highlight w:val="yellow"/>
        </w:rPr>
        <w:t>) de 2731393 de muestras el cual concatena todos los datos crudos que van a ser empleados como insumo para los modelos</w:t>
      </w:r>
      <w:r>
        <w:rPr>
          <w:sz w:val="22"/>
          <w:szCs w:val="22"/>
        </w:rPr>
        <w:t>.</w:t>
      </w:r>
    </w:p>
    <w:p w14:paraId="6162F0D9" w14:textId="2BBEA587" w:rsidR="00E804A7" w:rsidRDefault="00E804A7" w:rsidP="00812F0E">
      <w:pPr>
        <w:spacing w:line="276" w:lineRule="auto"/>
        <w:rPr>
          <w:sz w:val="22"/>
          <w:szCs w:val="22"/>
        </w:rPr>
      </w:pPr>
    </w:p>
    <w:p w14:paraId="584B2F0C" w14:textId="77777777"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Tamaño y estructura: Número de observaciones y variables, tipos de datos.</w:t>
      </w:r>
    </w:p>
    <w:p w14:paraId="5758B766" w14:textId="77777777"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Características principales: Resumen de las variables más importantes.</w:t>
      </w:r>
    </w:p>
    <w:p w14:paraId="0180AE4F" w14:textId="77777777"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Problemas en los datos: Datos faltantes, sesgos, ruido.</w:t>
      </w:r>
    </w:p>
    <w:p w14:paraId="4BE0E6B6" w14:textId="40ABAF8B"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Análisis exploratorio de datos (EDA): visualizaciones y estadísticas clave para comprender los datos.</w:t>
      </w:r>
    </w:p>
    <w:p w14:paraId="0F8367DF" w14:textId="2CE92DC1" w:rsidR="0019723F" w:rsidRDefault="006168F7" w:rsidP="001416D3">
      <w:pPr>
        <w:spacing w:line="276" w:lineRule="auto"/>
        <w:rPr>
          <w:color w:val="000000" w:themeColor="text1"/>
        </w:rPr>
      </w:pPr>
      <w:r w:rsidRPr="00812F0E">
        <w:rPr>
          <w:sz w:val="22"/>
          <w:szCs w:val="22"/>
          <w:lang w:val="en-US"/>
        </w:rPr>
        <w:t>.</w:t>
      </w:r>
    </w:p>
    <w:p w14:paraId="2764CEFA" w14:textId="41C83A5E" w:rsidR="0019723F" w:rsidRPr="00AA146A" w:rsidRDefault="008F4662" w:rsidP="006974A4">
      <w:pPr>
        <w:pStyle w:val="Ttulo1"/>
        <w:numPr>
          <w:ilvl w:val="1"/>
          <w:numId w:val="7"/>
        </w:numPr>
        <w:tabs>
          <w:tab w:val="left" w:pos="284"/>
        </w:tabs>
        <w:spacing w:before="160" w:after="80" w:line="240" w:lineRule="auto"/>
        <w:ind w:left="142" w:right="46" w:hanging="142"/>
        <w:rPr>
          <w:color w:val="000000" w:themeColor="text1"/>
        </w:rPr>
      </w:pPr>
      <w:bookmarkStart w:id="23" w:name="_Toc195562378"/>
      <w:r>
        <w:rPr>
          <w:color w:val="000000" w:themeColor="text1"/>
        </w:rPr>
        <w:t>Datasets</w:t>
      </w:r>
      <w:bookmarkEnd w:id="23"/>
    </w:p>
    <w:p w14:paraId="13946D68" w14:textId="71F5E473" w:rsidR="001416D3" w:rsidRDefault="001416D3" w:rsidP="001416D3">
      <w:pPr>
        <w:pStyle w:val="paragraph"/>
        <w:spacing w:before="0" w:beforeAutospacing="0" w:after="0" w:afterAutospacing="0"/>
        <w:jc w:val="both"/>
        <w:textAlignment w:val="baseline"/>
        <w:rPr>
          <w:rStyle w:val="normaltextrun"/>
          <w:color w:val="FF0000"/>
          <w:sz w:val="22"/>
          <w:szCs w:val="22"/>
        </w:rPr>
      </w:pPr>
    </w:p>
    <w:p w14:paraId="11F4A0D8" w14:textId="7C1D856C" w:rsidR="008F4662" w:rsidRPr="008F4662" w:rsidRDefault="008F4662" w:rsidP="001416D3">
      <w:pPr>
        <w:pStyle w:val="paragraph"/>
        <w:spacing w:before="0" w:beforeAutospacing="0" w:after="0" w:afterAutospacing="0"/>
        <w:jc w:val="both"/>
        <w:textAlignment w:val="baseline"/>
        <w:rPr>
          <w:rFonts w:ascii="Segoe UI" w:hAnsi="Segoe UI" w:cs="Segoe UI"/>
          <w:color w:val="FF0000"/>
          <w:sz w:val="18"/>
          <w:szCs w:val="18"/>
        </w:rPr>
      </w:pPr>
      <w:r w:rsidRPr="008F4662">
        <w:rPr>
          <w:rStyle w:val="normaltextrun"/>
          <w:color w:val="FF0000"/>
          <w:sz w:val="22"/>
          <w:szCs w:val="22"/>
        </w:rPr>
        <w:t xml:space="preserve">Los modelos de clasificación basan sus decisiones en los datos que se les suministra. Los datos de entrada suelen dividirse en conjuntos y son utilizados en diferentes fases de construcción y validación de los modelos. Generalmente se utilizan tres conjuntos: de entrenamiento, de validación y de prueba, que se obtienen una vez procesados los datos. Para esto se utiliza un método llamado Split que divide los datos de forma aleatoria según un porcentaje especificado, usualmente 80:20 para entrenamiento y prueba </w:t>
      </w:r>
      <w:r w:rsidRPr="008F4662">
        <w:rPr>
          <w:rStyle w:val="normaltextrun"/>
          <w:color w:val="FF0000"/>
          <w:sz w:val="22"/>
          <w:szCs w:val="22"/>
        </w:rPr>
        <w:t>respectivamente o un 65:15:20 si se usa validación. </w:t>
      </w:r>
      <w:r w:rsidRPr="008F4662">
        <w:rPr>
          <w:rStyle w:val="eop"/>
          <w:color w:val="FF0000"/>
          <w:sz w:val="22"/>
          <w:szCs w:val="22"/>
        </w:rPr>
        <w:t> </w:t>
      </w:r>
    </w:p>
    <w:p w14:paraId="70CB4BA4" w14:textId="77777777" w:rsidR="008F4662" w:rsidRPr="008F4662" w:rsidRDefault="008F4662" w:rsidP="008F4662">
      <w:pPr>
        <w:pStyle w:val="paragraph"/>
        <w:spacing w:before="0" w:beforeAutospacing="0" w:after="0" w:afterAutospacing="0"/>
        <w:ind w:firstLine="705"/>
        <w:jc w:val="both"/>
        <w:textAlignment w:val="baseline"/>
        <w:rPr>
          <w:rFonts w:ascii="Segoe UI" w:hAnsi="Segoe UI" w:cs="Segoe UI"/>
          <w:color w:val="FF0000"/>
          <w:sz w:val="18"/>
          <w:szCs w:val="18"/>
        </w:rPr>
      </w:pPr>
      <w:r w:rsidRPr="008F4662">
        <w:rPr>
          <w:rStyle w:val="eop"/>
          <w:color w:val="FF0000"/>
          <w:sz w:val="22"/>
          <w:szCs w:val="22"/>
        </w:rPr>
        <w:t> </w:t>
      </w:r>
    </w:p>
    <w:p w14:paraId="4221D63A" w14:textId="77777777" w:rsidR="008F4662" w:rsidRPr="008F4662" w:rsidRDefault="008F4662" w:rsidP="001416D3">
      <w:pPr>
        <w:pStyle w:val="paragraph"/>
        <w:spacing w:before="0" w:beforeAutospacing="0" w:after="0" w:afterAutospacing="0"/>
        <w:jc w:val="both"/>
        <w:textAlignment w:val="baseline"/>
        <w:rPr>
          <w:rFonts w:ascii="Segoe UI" w:hAnsi="Segoe UI" w:cs="Segoe UI"/>
          <w:color w:val="FF0000"/>
          <w:sz w:val="18"/>
          <w:szCs w:val="18"/>
        </w:rPr>
      </w:pPr>
      <w:r w:rsidRPr="008F4662">
        <w:rPr>
          <w:rStyle w:val="normaltextrun"/>
          <w:color w:val="FF0000"/>
          <w:sz w:val="22"/>
          <w:szCs w:val="22"/>
        </w:rPr>
        <w:t xml:space="preserve">La división generalmente no se hace para un único grupo de conjuntos ya que los modelos pueden enfrentarse a problemas como sobre o </w:t>
      </w:r>
      <w:proofErr w:type="spellStart"/>
      <w:r w:rsidRPr="008F4662">
        <w:rPr>
          <w:rStyle w:val="normaltextrun"/>
          <w:color w:val="FF0000"/>
          <w:sz w:val="22"/>
          <w:szCs w:val="22"/>
        </w:rPr>
        <w:t>sub-ajuste</w:t>
      </w:r>
      <w:proofErr w:type="spellEnd"/>
      <w:r w:rsidRPr="008F4662">
        <w:rPr>
          <w:rStyle w:val="normaltextrun"/>
          <w:color w:val="FF0000"/>
          <w:sz w:val="22"/>
          <w:szCs w:val="22"/>
        </w:rPr>
        <w:t>.  Se utiliza una técnica de validación cruzada que consiste en dividir los datos en K grupos de conjuntos aproximadamente iguales y se realiza K-1 iteraciones como datos de entrenamiento y 1 iteración como datos de prueba, repitiendo el proceso para los K grupos.</w:t>
      </w:r>
      <w:r w:rsidRPr="008F4662">
        <w:rPr>
          <w:rStyle w:val="eop"/>
          <w:color w:val="FF0000"/>
          <w:sz w:val="22"/>
          <w:szCs w:val="22"/>
        </w:rPr>
        <w:t> </w:t>
      </w:r>
    </w:p>
    <w:p w14:paraId="370125C1" w14:textId="7835FCFA" w:rsidR="0019723F" w:rsidRDefault="0019723F" w:rsidP="0019723F"/>
    <w:p w14:paraId="0972C932" w14:textId="77777777" w:rsidR="008F4662" w:rsidRPr="00AA146A" w:rsidRDefault="008F4662" w:rsidP="008F4662">
      <w:pPr>
        <w:pStyle w:val="Ttulo1"/>
        <w:numPr>
          <w:ilvl w:val="1"/>
          <w:numId w:val="7"/>
        </w:numPr>
        <w:tabs>
          <w:tab w:val="left" w:pos="284"/>
        </w:tabs>
        <w:spacing w:before="160" w:after="80" w:line="240" w:lineRule="auto"/>
        <w:ind w:left="142" w:right="46" w:hanging="142"/>
        <w:rPr>
          <w:color w:val="000000" w:themeColor="text1"/>
        </w:rPr>
      </w:pPr>
      <w:bookmarkStart w:id="24" w:name="_Toc195562379"/>
      <w:r>
        <w:rPr>
          <w:color w:val="000000" w:themeColor="text1"/>
        </w:rPr>
        <w:t>Modelos</w:t>
      </w:r>
      <w:bookmarkEnd w:id="24"/>
    </w:p>
    <w:p w14:paraId="4A370A11" w14:textId="139D390A" w:rsidR="008F4662" w:rsidRDefault="008F4662" w:rsidP="008F4662">
      <w:pPr>
        <w:spacing w:line="276" w:lineRule="auto"/>
      </w:pPr>
    </w:p>
    <w:p w14:paraId="11A1FF1D" w14:textId="5AAA3363" w:rsidR="008F4662" w:rsidRPr="008F4662" w:rsidRDefault="008F4662" w:rsidP="008F4662">
      <w:pPr>
        <w:spacing w:line="276" w:lineRule="auto"/>
        <w:contextualSpacing/>
        <w:rPr>
          <w:color w:val="FF0000"/>
        </w:rPr>
      </w:pPr>
      <w:r w:rsidRPr="008F4662">
        <w:rPr>
          <w:color w:val="FF0000"/>
          <w:sz w:val="22"/>
          <w:szCs w:val="22"/>
          <w:lang w:val="en-US"/>
        </w:rPr>
        <w:t xml:space="preserve">To do… </w:t>
      </w:r>
    </w:p>
    <w:p w14:paraId="42123FA5" w14:textId="3D85FB9E" w:rsidR="0019723F" w:rsidRPr="00AA146A" w:rsidRDefault="008F4662" w:rsidP="00A74E9D">
      <w:pPr>
        <w:pStyle w:val="Ttulo1"/>
        <w:numPr>
          <w:ilvl w:val="1"/>
          <w:numId w:val="7"/>
        </w:numPr>
        <w:tabs>
          <w:tab w:val="left" w:pos="284"/>
        </w:tabs>
        <w:spacing w:before="160" w:after="80" w:line="240" w:lineRule="auto"/>
        <w:ind w:left="142" w:right="46" w:hanging="142"/>
        <w:rPr>
          <w:color w:val="000000" w:themeColor="text1"/>
        </w:rPr>
      </w:pPr>
      <w:bookmarkStart w:id="25" w:name="_Toc195562380"/>
      <w:proofErr w:type="spellStart"/>
      <w:r>
        <w:rPr>
          <w:color w:val="000000" w:themeColor="text1"/>
        </w:rPr>
        <w:t>Metricas</w:t>
      </w:r>
      <w:bookmarkEnd w:id="25"/>
      <w:proofErr w:type="spellEnd"/>
    </w:p>
    <w:p w14:paraId="648B7738" w14:textId="77777777" w:rsidR="004C3489" w:rsidRDefault="004C3489" w:rsidP="004C3489">
      <w:pPr>
        <w:spacing w:line="276" w:lineRule="auto"/>
        <w:rPr>
          <w:sz w:val="22"/>
          <w:szCs w:val="22"/>
          <w:lang w:val="en-US"/>
        </w:rPr>
      </w:pPr>
    </w:p>
    <w:p w14:paraId="04C2560C" w14:textId="48B1E3FC" w:rsidR="0019723F" w:rsidRPr="00AA244B" w:rsidRDefault="008F4662" w:rsidP="004C3489">
      <w:pPr>
        <w:spacing w:line="276" w:lineRule="auto"/>
        <w:rPr>
          <w:color w:val="FF0000"/>
        </w:rPr>
      </w:pPr>
      <w:r w:rsidRPr="001416D3">
        <w:rPr>
          <w:color w:val="FF0000"/>
          <w:sz w:val="22"/>
          <w:szCs w:val="22"/>
        </w:rPr>
        <w:t xml:space="preserve">La validación de los resultados se realiza mediante la métrica de desempeño exactitud que permite evaluar la calidad de los modelos de aprendizaje y realizar la selección de estos. Esta métrica es fundamental en la evaluación de problemas de clasificación como el tratado en este trabajo, calcula la proporción de predicciones correctas hechas por cada modelo desarrollado en relación con el total de predicciones realizadas por el modelo: </w:t>
      </w:r>
    </w:p>
    <w:p w14:paraId="2E6BB7FE" w14:textId="77777777" w:rsidR="0019723F" w:rsidRPr="00AA244B" w:rsidRDefault="0019723F" w:rsidP="0019723F">
      <w:pPr>
        <w:rPr>
          <w:color w:val="FF000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466"/>
        <w:gridCol w:w="450"/>
      </w:tblGrid>
      <w:tr w:rsidR="001416D3" w:rsidRPr="001416D3" w14:paraId="106CA580" w14:textId="77777777" w:rsidTr="004F0FF0">
        <w:trPr>
          <w:trHeight w:val="576"/>
        </w:trPr>
        <w:tc>
          <w:tcPr>
            <w:tcW w:w="500" w:type="pct"/>
            <w:vAlign w:val="center"/>
          </w:tcPr>
          <w:p w14:paraId="757E5680" w14:textId="77777777" w:rsidR="0019723F" w:rsidRPr="00AA244B" w:rsidRDefault="0019723F" w:rsidP="004F0FF0">
            <w:pPr>
              <w:rPr>
                <w:color w:val="FF0000"/>
              </w:rPr>
            </w:pPr>
          </w:p>
        </w:tc>
        <w:tc>
          <w:tcPr>
            <w:tcW w:w="4000" w:type="pct"/>
            <w:vAlign w:val="center"/>
          </w:tcPr>
          <w:p w14:paraId="0AC9546E" w14:textId="3804386F" w:rsidR="0019723F" w:rsidRPr="001416D3" w:rsidRDefault="008F4662" w:rsidP="004F0FF0">
            <w:pPr>
              <w:rPr>
                <w:color w:val="FF0000"/>
              </w:rPr>
            </w:pPr>
            <m:oMathPara>
              <m:oMath>
                <m:r>
                  <m:rPr>
                    <m:sty m:val="p"/>
                  </m:rPr>
                  <w:rPr>
                    <w:rFonts w:ascii="Cambria Math" w:hAnsi="Cambria Math"/>
                    <w:color w:val="FF0000"/>
                  </w:rPr>
                  <m:t>Exact=</m:t>
                </m:r>
                <m:f>
                  <m:fPr>
                    <m:ctrlPr>
                      <w:rPr>
                        <w:rFonts w:ascii="Cambria Math" w:hAnsi="Cambria Math"/>
                        <w:color w:val="FF0000"/>
                      </w:rPr>
                    </m:ctrlPr>
                  </m:fPr>
                  <m:num>
                    <m:r>
                      <m:rPr>
                        <m:sty m:val="p"/>
                      </m:rPr>
                      <w:rPr>
                        <w:rFonts w:ascii="Cambria Math" w:hAnsi="Cambria Math"/>
                        <w:color w:val="FF0000"/>
                      </w:rPr>
                      <m:t>VP</m:t>
                    </m:r>
                  </m:num>
                  <m:den>
                    <m:r>
                      <m:rPr>
                        <m:sty m:val="p"/>
                      </m:rPr>
                      <w:rPr>
                        <w:rFonts w:ascii="Cambria Math" w:hAnsi="Cambria Math"/>
                        <w:color w:val="FF0000"/>
                      </w:rPr>
                      <m:t>TP</m:t>
                    </m:r>
                  </m:den>
                </m:f>
              </m:oMath>
            </m:oMathPara>
          </w:p>
        </w:tc>
        <w:tc>
          <w:tcPr>
            <w:tcW w:w="500" w:type="pct"/>
            <w:vAlign w:val="center"/>
          </w:tcPr>
          <w:p w14:paraId="68B8B109" w14:textId="77777777" w:rsidR="0019723F" w:rsidRPr="001416D3" w:rsidRDefault="0019723F" w:rsidP="004F0FF0">
            <w:pPr>
              <w:pStyle w:val="Descripcin"/>
              <w:keepNext/>
              <w:spacing w:after="0"/>
              <w:jc w:val="both"/>
              <w:rPr>
                <w:i w:val="0"/>
                <w:iCs w:val="0"/>
                <w:color w:val="FF0000"/>
                <w:szCs w:val="20"/>
              </w:rPr>
            </w:pPr>
            <w:bookmarkStart w:id="26" w:name="_Ref168648277"/>
            <w:bookmarkStart w:id="27" w:name="_Ref168648265"/>
            <w:r w:rsidRPr="001416D3">
              <w:rPr>
                <w:i w:val="0"/>
                <w:iCs w:val="0"/>
                <w:color w:val="FF0000"/>
                <w:szCs w:val="20"/>
              </w:rPr>
              <w:t>(</w:t>
            </w:r>
            <w:r w:rsidRPr="001416D3">
              <w:rPr>
                <w:i w:val="0"/>
                <w:iCs w:val="0"/>
                <w:color w:val="FF0000"/>
                <w:szCs w:val="20"/>
              </w:rPr>
              <w:fldChar w:fldCharType="begin"/>
            </w:r>
            <w:r w:rsidRPr="001416D3">
              <w:rPr>
                <w:i w:val="0"/>
                <w:iCs w:val="0"/>
                <w:color w:val="FF0000"/>
                <w:szCs w:val="20"/>
              </w:rPr>
              <w:instrText xml:space="preserve"> SEQ Ecuación \* ARABIC </w:instrText>
            </w:r>
            <w:r w:rsidRPr="001416D3">
              <w:rPr>
                <w:i w:val="0"/>
                <w:iCs w:val="0"/>
                <w:color w:val="FF0000"/>
                <w:szCs w:val="20"/>
              </w:rPr>
              <w:fldChar w:fldCharType="separate"/>
            </w:r>
            <w:r w:rsidRPr="001416D3">
              <w:rPr>
                <w:i w:val="0"/>
                <w:iCs w:val="0"/>
                <w:noProof/>
                <w:color w:val="FF0000"/>
                <w:szCs w:val="20"/>
              </w:rPr>
              <w:t>1</w:t>
            </w:r>
            <w:r w:rsidRPr="001416D3">
              <w:rPr>
                <w:i w:val="0"/>
                <w:iCs w:val="0"/>
                <w:color w:val="FF0000"/>
                <w:szCs w:val="20"/>
              </w:rPr>
              <w:fldChar w:fldCharType="end"/>
            </w:r>
            <w:bookmarkEnd w:id="26"/>
            <w:r w:rsidRPr="001416D3">
              <w:rPr>
                <w:i w:val="0"/>
                <w:iCs w:val="0"/>
                <w:color w:val="FF0000"/>
                <w:szCs w:val="20"/>
              </w:rPr>
              <w:t>)</w:t>
            </w:r>
            <w:bookmarkEnd w:id="27"/>
          </w:p>
        </w:tc>
      </w:tr>
    </w:tbl>
    <w:p w14:paraId="1C08C761" w14:textId="397DB592" w:rsidR="001416D3" w:rsidRPr="001416D3" w:rsidRDefault="001416D3" w:rsidP="001416D3">
      <w:pPr>
        <w:spacing w:line="276" w:lineRule="auto"/>
        <w:jc w:val="left"/>
        <w:rPr>
          <w:color w:val="FF0000"/>
          <w:sz w:val="22"/>
          <w:szCs w:val="22"/>
        </w:rPr>
      </w:pPr>
    </w:p>
    <w:p w14:paraId="26AB6D92" w14:textId="68B8F52C" w:rsidR="001416D3" w:rsidRPr="001416D3" w:rsidRDefault="001416D3" w:rsidP="001416D3">
      <w:pPr>
        <w:spacing w:line="276" w:lineRule="auto"/>
        <w:jc w:val="left"/>
        <w:rPr>
          <w:color w:val="FF0000"/>
          <w:sz w:val="22"/>
          <w:szCs w:val="22"/>
        </w:rPr>
      </w:pPr>
      <w:r w:rsidRPr="001416D3">
        <w:rPr>
          <w:color w:val="FF0000"/>
          <w:sz w:val="22"/>
          <w:szCs w:val="22"/>
        </w:rPr>
        <w:t>Donde</w:t>
      </w:r>
    </w:p>
    <w:p w14:paraId="202F9572" w14:textId="0C9E8C6C" w:rsidR="001416D3" w:rsidRPr="001416D3" w:rsidRDefault="001416D3" w:rsidP="001416D3">
      <w:pPr>
        <w:pStyle w:val="Prrafodelista"/>
        <w:numPr>
          <w:ilvl w:val="0"/>
          <w:numId w:val="19"/>
        </w:numPr>
        <w:spacing w:line="276" w:lineRule="auto"/>
        <w:rPr>
          <w:color w:val="FF0000"/>
          <w:sz w:val="22"/>
          <w:szCs w:val="22"/>
        </w:rPr>
      </w:pPr>
      <w:r w:rsidRPr="001416D3">
        <w:rPr>
          <w:color w:val="FF0000"/>
          <w:sz w:val="22"/>
          <w:szCs w:val="22"/>
        </w:rPr>
        <w:t xml:space="preserve">VP: Número de predicciones correctas </w:t>
      </w:r>
    </w:p>
    <w:p w14:paraId="731335BB" w14:textId="77777777" w:rsidR="001416D3" w:rsidRPr="001416D3" w:rsidRDefault="001416D3" w:rsidP="001416D3">
      <w:pPr>
        <w:pStyle w:val="Prrafodelista"/>
        <w:numPr>
          <w:ilvl w:val="0"/>
          <w:numId w:val="19"/>
        </w:numPr>
        <w:spacing w:line="276" w:lineRule="auto"/>
        <w:rPr>
          <w:color w:val="FF0000"/>
          <w:sz w:val="22"/>
          <w:szCs w:val="22"/>
        </w:rPr>
      </w:pPr>
      <w:r w:rsidRPr="001416D3">
        <w:rPr>
          <w:color w:val="FF0000"/>
          <w:sz w:val="22"/>
          <w:szCs w:val="22"/>
        </w:rPr>
        <w:t xml:space="preserve">TP: Número total de predicciones </w:t>
      </w:r>
    </w:p>
    <w:p w14:paraId="430128F1" w14:textId="77777777" w:rsidR="001416D3" w:rsidRPr="001416D3" w:rsidRDefault="001416D3" w:rsidP="001416D3">
      <w:pPr>
        <w:spacing w:line="276" w:lineRule="auto"/>
        <w:rPr>
          <w:color w:val="FF0000"/>
          <w:sz w:val="22"/>
          <w:szCs w:val="22"/>
        </w:rPr>
      </w:pPr>
    </w:p>
    <w:p w14:paraId="751F2F98" w14:textId="77777777" w:rsidR="001416D3" w:rsidRPr="001416D3" w:rsidRDefault="001416D3" w:rsidP="001416D3">
      <w:pPr>
        <w:spacing w:line="276" w:lineRule="auto"/>
        <w:rPr>
          <w:color w:val="FF0000"/>
          <w:sz w:val="22"/>
          <w:szCs w:val="22"/>
        </w:rPr>
      </w:pPr>
      <w:r w:rsidRPr="001416D3">
        <w:rPr>
          <w:color w:val="FF0000"/>
          <w:sz w:val="22"/>
          <w:szCs w:val="22"/>
        </w:rPr>
        <w:t>Para el presente trabajo la exactitud de los modelos seleccionados debe ser superior al 80%</w:t>
      </w:r>
      <w:r w:rsidR="00A74E9D" w:rsidRPr="001416D3">
        <w:rPr>
          <w:color w:val="FF0000"/>
          <w:sz w:val="22"/>
          <w:szCs w:val="22"/>
        </w:rPr>
        <w:t>.</w:t>
      </w:r>
      <w:r w:rsidRPr="001416D3">
        <w:rPr>
          <w:color w:val="FF0000"/>
          <w:sz w:val="22"/>
          <w:szCs w:val="22"/>
        </w:rPr>
        <w:t xml:space="preserve"> </w:t>
      </w:r>
    </w:p>
    <w:p w14:paraId="4F293D32" w14:textId="77777777" w:rsidR="001416D3" w:rsidRPr="001416D3" w:rsidRDefault="001416D3" w:rsidP="001416D3">
      <w:pPr>
        <w:spacing w:line="276" w:lineRule="auto"/>
        <w:rPr>
          <w:color w:val="FF0000"/>
          <w:sz w:val="22"/>
          <w:szCs w:val="22"/>
        </w:rPr>
      </w:pPr>
    </w:p>
    <w:p w14:paraId="0A1C69D0" w14:textId="5F0D8946" w:rsidR="001416D3" w:rsidRPr="001416D3" w:rsidRDefault="001416D3" w:rsidP="001416D3">
      <w:pPr>
        <w:spacing w:line="276" w:lineRule="auto"/>
        <w:rPr>
          <w:color w:val="FF0000"/>
          <w:sz w:val="22"/>
          <w:szCs w:val="22"/>
        </w:rPr>
      </w:pPr>
      <w:r w:rsidRPr="001416D3">
        <w:rPr>
          <w:color w:val="FF0000"/>
          <w:sz w:val="22"/>
          <w:szCs w:val="22"/>
        </w:rPr>
        <w:t xml:space="preserve">Para la validación también se tiene en cuenta medidas como la Sensibilidad y el F1-Score dado que estas son métricas que acompañan a la exactitud. </w:t>
      </w:r>
    </w:p>
    <w:p w14:paraId="535A669E" w14:textId="77777777" w:rsidR="001416D3" w:rsidRPr="00AA244B" w:rsidRDefault="001416D3" w:rsidP="001416D3">
      <w:pPr>
        <w:rPr>
          <w:color w:val="FF000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466"/>
        <w:gridCol w:w="450"/>
      </w:tblGrid>
      <w:tr w:rsidR="001416D3" w:rsidRPr="001416D3" w14:paraId="580CE480" w14:textId="77777777" w:rsidTr="001416D3">
        <w:trPr>
          <w:trHeight w:val="576"/>
        </w:trPr>
        <w:tc>
          <w:tcPr>
            <w:tcW w:w="491" w:type="pct"/>
            <w:vAlign w:val="center"/>
          </w:tcPr>
          <w:p w14:paraId="4E1F9DA1" w14:textId="77777777" w:rsidR="001416D3" w:rsidRPr="00AA244B" w:rsidRDefault="001416D3" w:rsidP="0086780C">
            <w:pPr>
              <w:rPr>
                <w:color w:val="FF0000"/>
              </w:rPr>
            </w:pPr>
          </w:p>
        </w:tc>
        <w:tc>
          <w:tcPr>
            <w:tcW w:w="3991" w:type="pct"/>
            <w:vAlign w:val="center"/>
          </w:tcPr>
          <w:p w14:paraId="2DEF0859" w14:textId="02848DD6" w:rsidR="001416D3" w:rsidRPr="001416D3" w:rsidRDefault="001416D3" w:rsidP="0086780C">
            <w:pPr>
              <w:rPr>
                <w:color w:val="FF0000"/>
              </w:rPr>
            </w:pPr>
            <m:oMathPara>
              <m:oMath>
                <m:r>
                  <m:rPr>
                    <m:sty m:val="p"/>
                  </m:rPr>
                  <w:rPr>
                    <w:rFonts w:ascii="Cambria Math" w:hAnsi="Cambria Math"/>
                    <w:color w:val="FF0000"/>
                  </w:rPr>
                  <m:t>Sens=</m:t>
                </m:r>
                <m:f>
                  <m:fPr>
                    <m:ctrlPr>
                      <w:rPr>
                        <w:rFonts w:ascii="Cambria Math" w:hAnsi="Cambria Math"/>
                        <w:color w:val="FF0000"/>
                      </w:rPr>
                    </m:ctrlPr>
                  </m:fPr>
                  <m:num>
                    <m:r>
                      <m:rPr>
                        <m:sty m:val="p"/>
                      </m:rPr>
                      <w:rPr>
                        <w:rFonts w:ascii="Cambria Math" w:hAnsi="Cambria Math"/>
                        <w:color w:val="FF0000"/>
                      </w:rPr>
                      <m:t>VP</m:t>
                    </m:r>
                  </m:num>
                  <m:den>
                    <m:r>
                      <m:rPr>
                        <m:sty m:val="p"/>
                      </m:rPr>
                      <w:rPr>
                        <w:rFonts w:ascii="Cambria Math" w:hAnsi="Cambria Math"/>
                        <w:color w:val="FF0000"/>
                      </w:rPr>
                      <m:t>VP+FN</m:t>
                    </m:r>
                  </m:den>
                </m:f>
              </m:oMath>
            </m:oMathPara>
          </w:p>
        </w:tc>
        <w:tc>
          <w:tcPr>
            <w:tcW w:w="518" w:type="pct"/>
            <w:vAlign w:val="center"/>
          </w:tcPr>
          <w:p w14:paraId="46201686" w14:textId="7B652FFF" w:rsidR="001416D3" w:rsidRPr="001416D3" w:rsidRDefault="001416D3" w:rsidP="0086780C">
            <w:pPr>
              <w:pStyle w:val="Descripcin"/>
              <w:keepNext/>
              <w:spacing w:after="0"/>
              <w:jc w:val="both"/>
              <w:rPr>
                <w:i w:val="0"/>
                <w:iCs w:val="0"/>
                <w:color w:val="FF0000"/>
                <w:szCs w:val="20"/>
              </w:rPr>
            </w:pPr>
            <w:r w:rsidRPr="001416D3">
              <w:rPr>
                <w:i w:val="0"/>
                <w:iCs w:val="0"/>
                <w:color w:val="FF0000"/>
                <w:szCs w:val="20"/>
              </w:rPr>
              <w:t>(2)</w:t>
            </w:r>
          </w:p>
        </w:tc>
      </w:tr>
    </w:tbl>
    <w:p w14:paraId="1185980B" w14:textId="77777777" w:rsidR="001416D3" w:rsidRPr="001416D3" w:rsidRDefault="001416D3" w:rsidP="001416D3">
      <w:pPr>
        <w:spacing w:line="276" w:lineRule="auto"/>
        <w:jc w:val="left"/>
        <w:rPr>
          <w:color w:val="FF0000"/>
          <w:sz w:val="22"/>
          <w:szCs w:val="22"/>
        </w:rPr>
      </w:pPr>
    </w:p>
    <w:p w14:paraId="2EA3C74F" w14:textId="026255E3" w:rsidR="001416D3" w:rsidRPr="001416D3" w:rsidRDefault="001416D3" w:rsidP="001416D3">
      <w:pPr>
        <w:spacing w:line="276" w:lineRule="auto"/>
        <w:jc w:val="left"/>
        <w:rPr>
          <w:color w:val="FF0000"/>
          <w:sz w:val="22"/>
          <w:szCs w:val="22"/>
        </w:rPr>
      </w:pPr>
      <w:r w:rsidRPr="001416D3">
        <w:rPr>
          <w:color w:val="FF0000"/>
          <w:sz w:val="22"/>
          <w:szCs w:val="22"/>
        </w:rPr>
        <w:t>Donde</w:t>
      </w:r>
    </w:p>
    <w:p w14:paraId="5C21DEFD" w14:textId="19376105" w:rsidR="001416D3" w:rsidRPr="001416D3" w:rsidRDefault="001416D3" w:rsidP="001416D3">
      <w:pPr>
        <w:pStyle w:val="Prrafodelista"/>
        <w:numPr>
          <w:ilvl w:val="0"/>
          <w:numId w:val="19"/>
        </w:numPr>
        <w:spacing w:line="276" w:lineRule="auto"/>
        <w:rPr>
          <w:color w:val="FF0000"/>
          <w:sz w:val="22"/>
          <w:szCs w:val="22"/>
        </w:rPr>
      </w:pPr>
      <w:r w:rsidRPr="001416D3">
        <w:rPr>
          <w:color w:val="FF0000"/>
          <w:sz w:val="22"/>
          <w:szCs w:val="22"/>
        </w:rPr>
        <w:t>FN: Instancias correctas clasificadas como incorrectas</w:t>
      </w:r>
    </w:p>
    <w:p w14:paraId="528C9797" w14:textId="77777777" w:rsidR="001416D3" w:rsidRPr="00AA244B" w:rsidRDefault="001416D3" w:rsidP="001416D3">
      <w:pPr>
        <w:rPr>
          <w:color w:val="FF000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466"/>
        <w:gridCol w:w="450"/>
      </w:tblGrid>
      <w:tr w:rsidR="001416D3" w:rsidRPr="001416D3" w14:paraId="5BCE3645" w14:textId="77777777" w:rsidTr="0086780C">
        <w:trPr>
          <w:trHeight w:val="576"/>
        </w:trPr>
        <w:tc>
          <w:tcPr>
            <w:tcW w:w="491" w:type="pct"/>
            <w:vAlign w:val="center"/>
          </w:tcPr>
          <w:p w14:paraId="76A06CC5" w14:textId="77777777" w:rsidR="001416D3" w:rsidRPr="00AA244B" w:rsidRDefault="001416D3" w:rsidP="0086780C">
            <w:pPr>
              <w:rPr>
                <w:color w:val="FF0000"/>
              </w:rPr>
            </w:pPr>
          </w:p>
        </w:tc>
        <w:tc>
          <w:tcPr>
            <w:tcW w:w="3991" w:type="pct"/>
            <w:vAlign w:val="center"/>
          </w:tcPr>
          <w:p w14:paraId="0379B782" w14:textId="0682749A" w:rsidR="001416D3" w:rsidRPr="001416D3" w:rsidRDefault="001416D3" w:rsidP="0086780C">
            <w:pPr>
              <w:rPr>
                <w:color w:val="FF0000"/>
              </w:rPr>
            </w:pPr>
            <m:oMathPara>
              <m:oMath>
                <m:r>
                  <m:rPr>
                    <m:sty m:val="p"/>
                  </m:rPr>
                  <w:rPr>
                    <w:rFonts w:ascii="Cambria Math" w:hAnsi="Cambria Math"/>
                    <w:color w:val="FF0000"/>
                  </w:rPr>
                  <m:t>F1</m:t>
                </m:r>
                <m:r>
                  <m:rPr>
                    <m:lit/>
                    <m:sty m:val="p"/>
                  </m:rPr>
                  <w:rPr>
                    <w:rFonts w:ascii="Cambria Math" w:hAnsi="Cambria Math"/>
                    <w:color w:val="FF0000"/>
                  </w:rPr>
                  <m:t>-</m:t>
                </m:r>
                <m:r>
                  <m:rPr>
                    <m:sty m:val="p"/>
                  </m:rPr>
                  <w:rPr>
                    <w:rFonts w:ascii="Cambria Math" w:hAnsi="Cambria Math"/>
                    <w:color w:val="FF0000"/>
                  </w:rPr>
                  <m:t>score=</m:t>
                </m:r>
                <m:f>
                  <m:fPr>
                    <m:ctrlPr>
                      <w:rPr>
                        <w:rFonts w:ascii="Cambria Math" w:hAnsi="Cambria Math"/>
                        <w:color w:val="FF0000"/>
                      </w:rPr>
                    </m:ctrlPr>
                  </m:fPr>
                  <m:num>
                    <m:r>
                      <m:rPr>
                        <m:sty m:val="p"/>
                      </m:rPr>
                      <w:rPr>
                        <w:rFonts w:ascii="Cambria Math" w:hAnsi="Cambria Math"/>
                        <w:color w:val="FF0000"/>
                      </w:rPr>
                      <m:t>2×Exact×Sens</m:t>
                    </m:r>
                  </m:num>
                  <m:den>
                    <m:r>
                      <m:rPr>
                        <m:sty m:val="p"/>
                      </m:rPr>
                      <w:rPr>
                        <w:rFonts w:ascii="Cambria Math" w:hAnsi="Cambria Math"/>
                        <w:color w:val="FF0000"/>
                      </w:rPr>
                      <m:t>Exact+Sens</m:t>
                    </m:r>
                  </m:den>
                </m:f>
              </m:oMath>
            </m:oMathPara>
          </w:p>
        </w:tc>
        <w:tc>
          <w:tcPr>
            <w:tcW w:w="518" w:type="pct"/>
            <w:vAlign w:val="center"/>
          </w:tcPr>
          <w:p w14:paraId="6F81A61A" w14:textId="015CE221" w:rsidR="001416D3" w:rsidRPr="001416D3" w:rsidRDefault="001416D3" w:rsidP="0086780C">
            <w:pPr>
              <w:pStyle w:val="Descripcin"/>
              <w:keepNext/>
              <w:spacing w:after="0"/>
              <w:jc w:val="both"/>
              <w:rPr>
                <w:i w:val="0"/>
                <w:iCs w:val="0"/>
                <w:color w:val="FF0000"/>
                <w:szCs w:val="20"/>
              </w:rPr>
            </w:pPr>
            <w:r w:rsidRPr="001416D3">
              <w:rPr>
                <w:i w:val="0"/>
                <w:iCs w:val="0"/>
                <w:color w:val="FF0000"/>
                <w:szCs w:val="20"/>
              </w:rPr>
              <w:t>(3)</w:t>
            </w:r>
          </w:p>
        </w:tc>
      </w:tr>
    </w:tbl>
    <w:p w14:paraId="6ACCEC28" w14:textId="77777777" w:rsidR="001416D3" w:rsidRPr="001416D3" w:rsidRDefault="001416D3" w:rsidP="001416D3">
      <w:pPr>
        <w:spacing w:line="276" w:lineRule="auto"/>
        <w:rPr>
          <w:color w:val="FF0000"/>
        </w:rPr>
      </w:pPr>
    </w:p>
    <w:p w14:paraId="7C9DB97C" w14:textId="7F783E1B" w:rsidR="001416D3" w:rsidRPr="001416D3" w:rsidRDefault="001416D3" w:rsidP="001416D3">
      <w:pPr>
        <w:spacing w:line="276" w:lineRule="auto"/>
        <w:rPr>
          <w:color w:val="FF0000"/>
          <w:sz w:val="22"/>
          <w:szCs w:val="22"/>
        </w:rPr>
      </w:pPr>
      <w:r w:rsidRPr="001416D3">
        <w:rPr>
          <w:color w:val="FF0000"/>
          <w:sz w:val="22"/>
          <w:szCs w:val="22"/>
        </w:rPr>
        <w:t>Para ambos casos se considera porcentajes superiores al 80% para la selección de los modelos</w:t>
      </w:r>
    </w:p>
    <w:p w14:paraId="46105754" w14:textId="4CC25582" w:rsidR="000A0DCE" w:rsidRDefault="000A0DCE" w:rsidP="000A0DCE">
      <w:pPr>
        <w:pStyle w:val="Ttulo1"/>
        <w:numPr>
          <w:ilvl w:val="0"/>
          <w:numId w:val="7"/>
        </w:numPr>
        <w:tabs>
          <w:tab w:val="left" w:pos="216"/>
        </w:tabs>
        <w:spacing w:before="160" w:after="80" w:line="240" w:lineRule="auto"/>
        <w:rPr>
          <w:color w:val="000000" w:themeColor="text1"/>
        </w:rPr>
      </w:pPr>
      <w:bookmarkStart w:id="28" w:name="_Toc195562381"/>
      <w:r>
        <w:rPr>
          <w:color w:val="000000" w:themeColor="text1"/>
        </w:rPr>
        <w:t>Extracción de características</w:t>
      </w:r>
      <w:bookmarkEnd w:id="28"/>
    </w:p>
    <w:p w14:paraId="5657341E" w14:textId="6A773F35" w:rsidR="000A0DCE" w:rsidRDefault="000A0DCE" w:rsidP="000A0DCE"/>
    <w:p w14:paraId="2E616CA9" w14:textId="77777777" w:rsidR="000A0DCE" w:rsidRPr="000A0DCE" w:rsidRDefault="000A0DCE" w:rsidP="000A0DCE">
      <w:pPr>
        <w:spacing w:line="276" w:lineRule="auto"/>
        <w:rPr>
          <w:color w:val="FF0000"/>
          <w:sz w:val="22"/>
          <w:szCs w:val="22"/>
          <w:lang w:val="es-ES"/>
        </w:rPr>
      </w:pPr>
      <w:r w:rsidRPr="000A0DCE">
        <w:rPr>
          <w:color w:val="FF0000"/>
          <w:sz w:val="22"/>
          <w:szCs w:val="22"/>
          <w:lang w:val="en-US"/>
        </w:rPr>
        <w:t>To do…</w:t>
      </w:r>
    </w:p>
    <w:p w14:paraId="45C15826" w14:textId="6D300559" w:rsidR="0019723F" w:rsidRPr="00AA146A" w:rsidRDefault="0019723F" w:rsidP="006974A4">
      <w:pPr>
        <w:pStyle w:val="Ttulo1"/>
        <w:numPr>
          <w:ilvl w:val="0"/>
          <w:numId w:val="7"/>
        </w:numPr>
        <w:tabs>
          <w:tab w:val="left" w:pos="216"/>
        </w:tabs>
        <w:spacing w:before="160" w:after="80" w:line="240" w:lineRule="auto"/>
        <w:rPr>
          <w:color w:val="000000" w:themeColor="text1"/>
        </w:rPr>
      </w:pPr>
      <w:bookmarkStart w:id="29" w:name="_Toc195562382"/>
      <w:r w:rsidRPr="00AA146A">
        <w:rPr>
          <w:color w:val="000000" w:themeColor="text1"/>
        </w:rPr>
        <w:t>Resultados</w:t>
      </w:r>
      <w:commentRangeStart w:id="30"/>
      <w:commentRangeEnd w:id="30"/>
      <w:r w:rsidR="00CC064F">
        <w:rPr>
          <w:rStyle w:val="Refdecomentario"/>
          <w:rFonts w:eastAsia="Times New Roman" w:cs="Times New Roman"/>
          <w:b w:val="0"/>
        </w:rPr>
        <w:commentReference w:id="30"/>
      </w:r>
      <w:bookmarkEnd w:id="29"/>
    </w:p>
    <w:p w14:paraId="065AC947" w14:textId="77777777" w:rsidR="001416D3" w:rsidRDefault="001416D3" w:rsidP="00AB724A">
      <w:pPr>
        <w:spacing w:line="276" w:lineRule="auto"/>
        <w:rPr>
          <w:sz w:val="22"/>
          <w:szCs w:val="22"/>
          <w:lang w:val="en-US"/>
        </w:rPr>
      </w:pPr>
    </w:p>
    <w:p w14:paraId="12241244" w14:textId="7326E794" w:rsidR="00847826" w:rsidRPr="000A0DCE" w:rsidRDefault="001416D3" w:rsidP="00AB724A">
      <w:pPr>
        <w:spacing w:line="276" w:lineRule="auto"/>
        <w:rPr>
          <w:color w:val="FF0000"/>
          <w:sz w:val="22"/>
          <w:szCs w:val="22"/>
          <w:lang w:val="es-ES"/>
        </w:rPr>
      </w:pPr>
      <w:r w:rsidRPr="000A0DCE">
        <w:rPr>
          <w:color w:val="FF0000"/>
          <w:sz w:val="22"/>
          <w:szCs w:val="22"/>
          <w:lang w:val="en-US"/>
        </w:rPr>
        <w:t>To do…</w:t>
      </w:r>
    </w:p>
    <w:p w14:paraId="6E000E71" w14:textId="77777777" w:rsidR="001416D3" w:rsidRPr="000A0DCE" w:rsidRDefault="001416D3" w:rsidP="007A1A90">
      <w:pPr>
        <w:spacing w:line="240" w:lineRule="auto"/>
        <w:rPr>
          <w:color w:val="FF0000"/>
        </w:rPr>
      </w:pPr>
    </w:p>
    <w:p w14:paraId="33B35A31" w14:textId="559AD7BB" w:rsidR="0019723F" w:rsidRPr="007A1A90" w:rsidRDefault="007A1A90" w:rsidP="007A1A90">
      <w:pPr>
        <w:spacing w:line="240" w:lineRule="auto"/>
        <w:rPr>
          <w:color w:val="000000" w:themeColor="text1"/>
        </w:rPr>
      </w:pPr>
      <w:r w:rsidRPr="000A0DCE">
        <w:rPr>
          <w:color w:val="FF0000"/>
          <w:sz w:val="22"/>
          <w:szCs w:val="22"/>
          <w:lang w:val="en-US"/>
        </w:rPr>
        <w:t xml:space="preserve">Duis </w:t>
      </w:r>
      <w:proofErr w:type="spellStart"/>
      <w:r w:rsidRPr="000A0DCE">
        <w:rPr>
          <w:color w:val="FF0000"/>
          <w:sz w:val="22"/>
          <w:szCs w:val="22"/>
          <w:lang w:val="en-US"/>
        </w:rPr>
        <w:t>eget</w:t>
      </w:r>
      <w:proofErr w:type="spellEnd"/>
      <w:r w:rsidRPr="000A0DCE">
        <w:rPr>
          <w:color w:val="FF0000"/>
          <w:sz w:val="22"/>
          <w:szCs w:val="22"/>
          <w:lang w:val="en-US"/>
        </w:rPr>
        <w:t xml:space="preserve"> </w:t>
      </w:r>
      <w:proofErr w:type="spellStart"/>
      <w:r w:rsidRPr="000A0DCE">
        <w:rPr>
          <w:color w:val="FF0000"/>
          <w:sz w:val="22"/>
          <w:szCs w:val="22"/>
          <w:lang w:val="en-US"/>
        </w:rPr>
        <w:t>lectus</w:t>
      </w:r>
      <w:proofErr w:type="spellEnd"/>
      <w:r w:rsidRPr="000A0DCE">
        <w:rPr>
          <w:color w:val="FF0000"/>
          <w:sz w:val="22"/>
          <w:szCs w:val="22"/>
          <w:lang w:val="en-US"/>
        </w:rPr>
        <w:t xml:space="preserve"> sit </w:t>
      </w:r>
      <w:proofErr w:type="spellStart"/>
      <w:r w:rsidRPr="000A0DCE">
        <w:rPr>
          <w:color w:val="FF0000"/>
          <w:sz w:val="22"/>
          <w:szCs w:val="22"/>
          <w:lang w:val="en-US"/>
        </w:rPr>
        <w:t>amet</w:t>
      </w:r>
      <w:proofErr w:type="spellEnd"/>
      <w:r w:rsidRPr="000A0DCE">
        <w:rPr>
          <w:color w:val="FF0000"/>
          <w:sz w:val="22"/>
          <w:szCs w:val="22"/>
          <w:lang w:val="en-US"/>
        </w:rPr>
        <w:t xml:space="preserve"> </w:t>
      </w:r>
      <w:proofErr w:type="spellStart"/>
      <w:r w:rsidRPr="000A0DCE">
        <w:rPr>
          <w:color w:val="FF0000"/>
          <w:sz w:val="22"/>
          <w:szCs w:val="22"/>
          <w:lang w:val="en-US"/>
        </w:rPr>
        <w:t>purus</w:t>
      </w:r>
      <w:proofErr w:type="spellEnd"/>
      <w:r w:rsidRPr="000A0DCE">
        <w:rPr>
          <w:color w:val="FF0000"/>
          <w:sz w:val="22"/>
          <w:szCs w:val="22"/>
          <w:lang w:val="en-US"/>
        </w:rPr>
        <w:t xml:space="preserve"> </w:t>
      </w:r>
      <w:proofErr w:type="spellStart"/>
      <w:r w:rsidRPr="000A0DCE">
        <w:rPr>
          <w:color w:val="FF0000"/>
          <w:sz w:val="22"/>
          <w:szCs w:val="22"/>
          <w:lang w:val="en-US"/>
        </w:rPr>
        <w:t>blandit</w:t>
      </w:r>
      <w:proofErr w:type="spellEnd"/>
      <w:r w:rsidRPr="000A0DCE">
        <w:rPr>
          <w:color w:val="FF0000"/>
          <w:sz w:val="22"/>
          <w:szCs w:val="22"/>
          <w:lang w:val="en-US"/>
        </w:rPr>
        <w:t xml:space="preserve"> </w:t>
      </w:r>
      <w:proofErr w:type="spellStart"/>
      <w:r w:rsidRPr="000A0DCE">
        <w:rPr>
          <w:color w:val="FF0000"/>
          <w:sz w:val="22"/>
          <w:szCs w:val="22"/>
          <w:lang w:val="en-US"/>
        </w:rPr>
        <w:t>viverra</w:t>
      </w:r>
      <w:proofErr w:type="spellEnd"/>
      <w:r w:rsidRPr="000A0DCE">
        <w:rPr>
          <w:color w:val="FF0000"/>
          <w:sz w:val="22"/>
          <w:szCs w:val="22"/>
          <w:lang w:val="en-US"/>
        </w:rPr>
        <w:t xml:space="preserve"> vitae sed </w:t>
      </w:r>
      <w:proofErr w:type="spellStart"/>
      <w:r w:rsidRPr="000A0DCE">
        <w:rPr>
          <w:color w:val="FF0000"/>
          <w:sz w:val="22"/>
          <w:szCs w:val="22"/>
          <w:lang w:val="en-US"/>
        </w:rPr>
        <w:t>odio</w:t>
      </w:r>
      <w:proofErr w:type="spellEnd"/>
      <w:r w:rsidRPr="000A0DCE">
        <w:rPr>
          <w:color w:val="FF0000"/>
          <w:sz w:val="22"/>
          <w:szCs w:val="22"/>
          <w:lang w:val="en-US"/>
        </w:rPr>
        <w:t xml:space="preserve">. </w:t>
      </w:r>
      <w:proofErr w:type="spellStart"/>
      <w:r w:rsidRPr="000A0DCE">
        <w:rPr>
          <w:color w:val="FF0000"/>
          <w:sz w:val="22"/>
          <w:szCs w:val="22"/>
        </w:rPr>
        <w:t>Proin</w:t>
      </w:r>
      <w:proofErr w:type="spellEnd"/>
      <w:r w:rsidRPr="000A0DCE">
        <w:rPr>
          <w:color w:val="FF0000"/>
          <w:sz w:val="22"/>
          <w:szCs w:val="22"/>
        </w:rPr>
        <w:t xml:space="preserve"> </w:t>
      </w:r>
      <w:proofErr w:type="spellStart"/>
      <w:r w:rsidRPr="000A0DCE">
        <w:rPr>
          <w:color w:val="FF0000"/>
          <w:sz w:val="22"/>
          <w:szCs w:val="22"/>
        </w:rPr>
        <w:t>sodales</w:t>
      </w:r>
      <w:proofErr w:type="spellEnd"/>
      <w:r w:rsidRPr="000A0DCE">
        <w:rPr>
          <w:color w:val="FF0000"/>
          <w:sz w:val="22"/>
          <w:szCs w:val="22"/>
        </w:rPr>
        <w:t xml:space="preserve"> </w:t>
      </w:r>
      <w:proofErr w:type="spellStart"/>
      <w:r w:rsidRPr="000A0DCE">
        <w:rPr>
          <w:color w:val="FF0000"/>
          <w:sz w:val="22"/>
          <w:szCs w:val="22"/>
        </w:rPr>
        <w:t>mattis</w:t>
      </w:r>
      <w:proofErr w:type="spellEnd"/>
      <w:r w:rsidRPr="000A0DCE">
        <w:rPr>
          <w:color w:val="FF0000"/>
          <w:sz w:val="22"/>
          <w:szCs w:val="22"/>
        </w:rPr>
        <w:t xml:space="preserve"> </w:t>
      </w:r>
      <w:proofErr w:type="spellStart"/>
      <w:r w:rsidRPr="000A0DCE">
        <w:rPr>
          <w:color w:val="FF0000"/>
          <w:sz w:val="22"/>
          <w:szCs w:val="22"/>
        </w:rPr>
        <w:t>dignissim</w:t>
      </w:r>
      <w:proofErr w:type="spellEnd"/>
      <w:r w:rsidRPr="000A0DCE">
        <w:rPr>
          <w:color w:val="FF0000"/>
          <w:sz w:val="22"/>
          <w:szCs w:val="22"/>
        </w:rPr>
        <w:t xml:space="preserve">. </w:t>
      </w:r>
      <w:proofErr w:type="spellStart"/>
      <w:r w:rsidRPr="000A0DCE">
        <w:rPr>
          <w:color w:val="FF0000"/>
          <w:sz w:val="22"/>
          <w:szCs w:val="22"/>
        </w:rPr>
        <w:t>Pellentesque</w:t>
      </w:r>
      <w:proofErr w:type="spellEnd"/>
      <w:r w:rsidRPr="000A0DCE">
        <w:rPr>
          <w:color w:val="FF0000"/>
          <w:sz w:val="22"/>
          <w:szCs w:val="22"/>
        </w:rPr>
        <w:t xml:space="preserve"> </w:t>
      </w:r>
      <w:proofErr w:type="spellStart"/>
      <w:r w:rsidRPr="000A0DCE">
        <w:rPr>
          <w:color w:val="FF0000"/>
          <w:sz w:val="22"/>
          <w:szCs w:val="22"/>
        </w:rPr>
        <w:t>egestas</w:t>
      </w:r>
      <w:proofErr w:type="spellEnd"/>
      <w:r w:rsidRPr="000A0DCE">
        <w:rPr>
          <w:color w:val="FF0000"/>
          <w:sz w:val="22"/>
          <w:szCs w:val="22"/>
        </w:rPr>
        <w:t xml:space="preserve"> </w:t>
      </w:r>
      <w:proofErr w:type="spellStart"/>
      <w:r w:rsidRPr="000A0DCE">
        <w:rPr>
          <w:color w:val="FF0000"/>
          <w:sz w:val="22"/>
          <w:szCs w:val="22"/>
        </w:rPr>
        <w:t>quam</w:t>
      </w:r>
      <w:proofErr w:type="spellEnd"/>
      <w:r w:rsidRPr="000A0DCE">
        <w:rPr>
          <w:color w:val="FF0000"/>
          <w:sz w:val="22"/>
          <w:szCs w:val="22"/>
        </w:rPr>
        <w:t xml:space="preserve"> </w:t>
      </w:r>
      <w:proofErr w:type="spellStart"/>
      <w:r w:rsidRPr="000A0DCE">
        <w:rPr>
          <w:color w:val="FF0000"/>
          <w:sz w:val="22"/>
          <w:szCs w:val="22"/>
        </w:rPr>
        <w:t>semper</w:t>
      </w:r>
      <w:proofErr w:type="spellEnd"/>
      <w:r w:rsidRPr="000A0DCE">
        <w:rPr>
          <w:color w:val="FF0000"/>
          <w:sz w:val="22"/>
          <w:szCs w:val="22"/>
        </w:rPr>
        <w:t xml:space="preserve"> </w:t>
      </w:r>
      <w:proofErr w:type="spellStart"/>
      <w:r w:rsidRPr="000A0DCE">
        <w:rPr>
          <w:color w:val="FF0000"/>
          <w:sz w:val="22"/>
          <w:szCs w:val="22"/>
        </w:rPr>
        <w:t>erat</w:t>
      </w:r>
      <w:proofErr w:type="spellEnd"/>
      <w:r w:rsidRPr="000A0DCE">
        <w:rPr>
          <w:color w:val="FF0000"/>
          <w:sz w:val="22"/>
          <w:szCs w:val="22"/>
        </w:rPr>
        <w:t xml:space="preserve"> </w:t>
      </w:r>
      <w:proofErr w:type="spellStart"/>
      <w:r w:rsidRPr="000A0DCE">
        <w:rPr>
          <w:color w:val="FF0000"/>
          <w:sz w:val="22"/>
          <w:szCs w:val="22"/>
        </w:rPr>
        <w:t>rhoncus</w:t>
      </w:r>
      <w:proofErr w:type="spellEnd"/>
      <w:r w:rsidRPr="000A0DCE">
        <w:rPr>
          <w:color w:val="FF0000"/>
          <w:sz w:val="22"/>
          <w:szCs w:val="22"/>
        </w:rPr>
        <w:t xml:space="preserve"> </w:t>
      </w:r>
      <w:proofErr w:type="spellStart"/>
      <w:r w:rsidRPr="000A0DCE">
        <w:rPr>
          <w:color w:val="FF0000"/>
          <w:sz w:val="22"/>
          <w:szCs w:val="22"/>
        </w:rPr>
        <w:t>posuere</w:t>
      </w:r>
      <w:proofErr w:type="spellEnd"/>
      <w:r w:rsidRPr="000A0DCE">
        <w:rPr>
          <w:color w:val="FF0000"/>
          <w:sz w:val="22"/>
          <w:szCs w:val="22"/>
        </w:rPr>
        <w:t xml:space="preserve">. </w:t>
      </w:r>
      <w:proofErr w:type="spellStart"/>
      <w:r w:rsidRPr="000A0DCE">
        <w:rPr>
          <w:color w:val="FF0000"/>
          <w:sz w:val="22"/>
          <w:szCs w:val="22"/>
        </w:rPr>
        <w:t>Maecenas</w:t>
      </w:r>
      <w:proofErr w:type="spellEnd"/>
      <w:r w:rsidRPr="000A0DCE">
        <w:rPr>
          <w:color w:val="FF0000"/>
          <w:sz w:val="22"/>
          <w:szCs w:val="22"/>
        </w:rPr>
        <w:t xml:space="preserve"> </w:t>
      </w:r>
      <w:proofErr w:type="spellStart"/>
      <w:r w:rsidRPr="000A0DCE">
        <w:rPr>
          <w:color w:val="FF0000"/>
          <w:sz w:val="22"/>
          <w:szCs w:val="22"/>
        </w:rPr>
        <w:t>ipsum</w:t>
      </w:r>
      <w:proofErr w:type="spellEnd"/>
      <w:r w:rsidRPr="000A0DCE">
        <w:rPr>
          <w:color w:val="FF0000"/>
          <w:sz w:val="22"/>
          <w:szCs w:val="22"/>
        </w:rPr>
        <w:t xml:space="preserve"> </w:t>
      </w:r>
      <w:proofErr w:type="spellStart"/>
      <w:r w:rsidRPr="000A0DCE">
        <w:rPr>
          <w:color w:val="FF0000"/>
          <w:sz w:val="22"/>
          <w:szCs w:val="22"/>
        </w:rPr>
        <w:t>nisi</w:t>
      </w:r>
      <w:proofErr w:type="spellEnd"/>
      <w:r w:rsidRPr="000A0DCE">
        <w:rPr>
          <w:color w:val="FF0000"/>
          <w:sz w:val="22"/>
          <w:szCs w:val="22"/>
        </w:rPr>
        <w:t xml:space="preserve">, </w:t>
      </w:r>
      <w:proofErr w:type="spellStart"/>
      <w:r w:rsidRPr="000A0DCE">
        <w:rPr>
          <w:color w:val="FF0000"/>
          <w:sz w:val="22"/>
          <w:szCs w:val="22"/>
        </w:rPr>
        <w:t>bibendum</w:t>
      </w:r>
      <w:proofErr w:type="spellEnd"/>
      <w:r w:rsidRPr="000A0DCE">
        <w:rPr>
          <w:color w:val="FF0000"/>
          <w:sz w:val="22"/>
          <w:szCs w:val="22"/>
        </w:rPr>
        <w:t xml:space="preserve"> at </w:t>
      </w:r>
      <w:r w:rsidRPr="007A1A90">
        <w:rPr>
          <w:sz w:val="22"/>
          <w:szCs w:val="22"/>
        </w:rPr>
        <w:t>(ve</w:t>
      </w:r>
      <w:r>
        <w:rPr>
          <w:sz w:val="22"/>
          <w:szCs w:val="22"/>
        </w:rPr>
        <w:t xml:space="preserve">r </w:t>
      </w:r>
      <w:r w:rsidRPr="007A1A90">
        <w:rPr>
          <w:b/>
          <w:sz w:val="22"/>
          <w:szCs w:val="22"/>
        </w:rPr>
        <w:fldChar w:fldCharType="begin"/>
      </w:r>
      <w:r w:rsidRPr="007A1A90">
        <w:rPr>
          <w:b/>
          <w:sz w:val="22"/>
          <w:szCs w:val="22"/>
        </w:rPr>
        <w:instrText xml:space="preserve"> REF _Ref168604448 \h </w:instrText>
      </w:r>
      <w:r>
        <w:rPr>
          <w:b/>
          <w:sz w:val="22"/>
          <w:szCs w:val="22"/>
        </w:rPr>
        <w:instrText xml:space="preserve"> \* MERGEFORMAT </w:instrText>
      </w:r>
      <w:r w:rsidRPr="007A1A90">
        <w:rPr>
          <w:b/>
          <w:sz w:val="22"/>
          <w:szCs w:val="22"/>
        </w:rPr>
      </w:r>
      <w:r w:rsidRPr="007A1A90">
        <w:rPr>
          <w:b/>
          <w:sz w:val="22"/>
          <w:szCs w:val="22"/>
        </w:rPr>
        <w:fldChar w:fldCharType="separate"/>
      </w:r>
      <w:r w:rsidRPr="007A1A90">
        <w:rPr>
          <w:b/>
          <w:color w:val="000000" w:themeColor="text1"/>
        </w:rPr>
        <w:t xml:space="preserve">Tabla </w:t>
      </w:r>
      <w:r w:rsidR="007E495F">
        <w:rPr>
          <w:b/>
          <w:noProof/>
          <w:color w:val="000000" w:themeColor="text1"/>
        </w:rPr>
        <w:t>2</w:t>
      </w:r>
      <w:r w:rsidRPr="007A1A90">
        <w:rPr>
          <w:b/>
          <w:sz w:val="22"/>
          <w:szCs w:val="22"/>
        </w:rPr>
        <w:fldChar w:fldCharType="end"/>
      </w:r>
      <w:r>
        <w:rPr>
          <w:sz w:val="22"/>
          <w:szCs w:val="22"/>
        </w:rPr>
        <w:t>).</w:t>
      </w:r>
    </w:p>
    <w:p w14:paraId="26FB2A52" w14:textId="77777777" w:rsidR="0019723F" w:rsidRPr="00AA146A" w:rsidRDefault="0019723F" w:rsidP="0019723F">
      <w:pPr>
        <w:jc w:val="right"/>
        <w:rPr>
          <w:color w:val="000000" w:themeColor="text1"/>
        </w:rPr>
      </w:pPr>
    </w:p>
    <w:p w14:paraId="0C935E37" w14:textId="639FDFD3" w:rsidR="0019723F" w:rsidRPr="00597C88" w:rsidRDefault="0019723F" w:rsidP="0019723F">
      <w:pPr>
        <w:pStyle w:val="Descripcin"/>
        <w:rPr>
          <w:color w:val="000000" w:themeColor="text1"/>
          <w:sz w:val="20"/>
          <w:szCs w:val="20"/>
        </w:rPr>
      </w:pPr>
      <w:bookmarkStart w:id="31" w:name="_Ref168604448"/>
      <w:bookmarkStart w:id="32" w:name="_Toc195562398"/>
      <w:r w:rsidRPr="00597C88">
        <w:rPr>
          <w:color w:val="000000" w:themeColor="text1"/>
          <w:sz w:val="20"/>
          <w:szCs w:val="20"/>
        </w:rPr>
        <w:t xml:space="preserve">Tabla </w:t>
      </w:r>
      <w:bookmarkEnd w:id="31"/>
      <w:r w:rsidR="007E495F">
        <w:rPr>
          <w:color w:val="000000" w:themeColor="text1"/>
          <w:sz w:val="20"/>
          <w:szCs w:val="20"/>
        </w:rPr>
        <w:t>2</w:t>
      </w:r>
      <w:r w:rsidRPr="00597C88">
        <w:rPr>
          <w:color w:val="000000" w:themeColor="text1"/>
          <w:sz w:val="20"/>
          <w:szCs w:val="20"/>
        </w:rPr>
        <w:t>. Reporte de clasificación para la red U-Net.</w:t>
      </w:r>
      <w:bookmarkEnd w:id="32"/>
    </w:p>
    <w:tbl>
      <w:tblPr>
        <w:tblW w:w="4701" w:type="dxa"/>
        <w:tblLook w:val="04A0" w:firstRow="1" w:lastRow="0" w:firstColumn="1" w:lastColumn="0" w:noHBand="0" w:noVBand="1"/>
      </w:tblPr>
      <w:tblGrid>
        <w:gridCol w:w="1276"/>
        <w:gridCol w:w="961"/>
        <w:gridCol w:w="744"/>
        <w:gridCol w:w="934"/>
        <w:gridCol w:w="950"/>
      </w:tblGrid>
      <w:tr w:rsidR="0019723F" w:rsidRPr="00597C88" w14:paraId="286975AE" w14:textId="77777777" w:rsidTr="004F0FF0">
        <w:trPr>
          <w:trHeight w:val="262"/>
        </w:trPr>
        <w:tc>
          <w:tcPr>
            <w:tcW w:w="1276" w:type="dxa"/>
            <w:tcBorders>
              <w:top w:val="single" w:sz="4" w:space="0" w:color="auto"/>
              <w:left w:val="nil"/>
              <w:bottom w:val="single" w:sz="4" w:space="0" w:color="auto"/>
              <w:right w:val="nil"/>
            </w:tcBorders>
            <w:shd w:val="clear" w:color="auto" w:fill="auto"/>
            <w:noWrap/>
            <w:vAlign w:val="center"/>
            <w:hideMark/>
          </w:tcPr>
          <w:p w14:paraId="0C920FF8" w14:textId="77777777" w:rsidR="0019723F" w:rsidRPr="00597C88" w:rsidRDefault="0019723F" w:rsidP="004F0FF0">
            <w:pPr>
              <w:ind w:left="-108" w:right="-276"/>
              <w:rPr>
                <w:color w:val="000000" w:themeColor="text1"/>
                <w:sz w:val="20"/>
                <w:szCs w:val="20"/>
              </w:rPr>
            </w:pPr>
          </w:p>
        </w:tc>
        <w:tc>
          <w:tcPr>
            <w:tcW w:w="831" w:type="dxa"/>
            <w:tcBorders>
              <w:top w:val="single" w:sz="4" w:space="0" w:color="auto"/>
              <w:left w:val="nil"/>
              <w:bottom w:val="single" w:sz="4" w:space="0" w:color="auto"/>
              <w:right w:val="nil"/>
            </w:tcBorders>
            <w:shd w:val="clear" w:color="auto" w:fill="auto"/>
            <w:noWrap/>
            <w:vAlign w:val="center"/>
            <w:hideMark/>
          </w:tcPr>
          <w:p w14:paraId="5A7B421B"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Precision</w:t>
            </w:r>
            <w:proofErr w:type="spellEnd"/>
          </w:p>
        </w:tc>
        <w:tc>
          <w:tcPr>
            <w:tcW w:w="744" w:type="dxa"/>
            <w:tcBorders>
              <w:top w:val="single" w:sz="4" w:space="0" w:color="auto"/>
              <w:left w:val="nil"/>
              <w:bottom w:val="single" w:sz="4" w:space="0" w:color="auto"/>
              <w:right w:val="nil"/>
            </w:tcBorders>
            <w:shd w:val="clear" w:color="auto" w:fill="auto"/>
            <w:noWrap/>
            <w:vAlign w:val="center"/>
            <w:hideMark/>
          </w:tcPr>
          <w:p w14:paraId="45A3FBAC"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Recall</w:t>
            </w:r>
            <w:proofErr w:type="spellEnd"/>
          </w:p>
        </w:tc>
        <w:tc>
          <w:tcPr>
            <w:tcW w:w="934" w:type="dxa"/>
            <w:tcBorders>
              <w:top w:val="single" w:sz="4" w:space="0" w:color="auto"/>
              <w:left w:val="nil"/>
              <w:bottom w:val="single" w:sz="4" w:space="0" w:color="auto"/>
              <w:right w:val="nil"/>
            </w:tcBorders>
            <w:shd w:val="clear" w:color="auto" w:fill="auto"/>
            <w:noWrap/>
            <w:vAlign w:val="center"/>
            <w:hideMark/>
          </w:tcPr>
          <w:p w14:paraId="3EFAC49C" w14:textId="77777777" w:rsidR="0019723F" w:rsidRPr="00597C88" w:rsidRDefault="0019723F" w:rsidP="004F0FF0">
            <w:pPr>
              <w:rPr>
                <w:color w:val="000000" w:themeColor="text1"/>
                <w:sz w:val="20"/>
                <w:szCs w:val="20"/>
              </w:rPr>
            </w:pPr>
            <w:r w:rsidRPr="00597C88">
              <w:rPr>
                <w:color w:val="000000" w:themeColor="text1"/>
                <w:sz w:val="20"/>
                <w:szCs w:val="20"/>
              </w:rPr>
              <w:t>F1-score</w:t>
            </w:r>
          </w:p>
        </w:tc>
        <w:tc>
          <w:tcPr>
            <w:tcW w:w="916" w:type="dxa"/>
            <w:tcBorders>
              <w:top w:val="single" w:sz="4" w:space="0" w:color="auto"/>
              <w:left w:val="nil"/>
              <w:bottom w:val="single" w:sz="4" w:space="0" w:color="auto"/>
              <w:right w:val="nil"/>
            </w:tcBorders>
            <w:shd w:val="clear" w:color="auto" w:fill="auto"/>
            <w:noWrap/>
            <w:vAlign w:val="center"/>
            <w:hideMark/>
          </w:tcPr>
          <w:p w14:paraId="35556752"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Support</w:t>
            </w:r>
            <w:proofErr w:type="spellEnd"/>
            <w:r w:rsidRPr="00597C88">
              <w:rPr>
                <w:color w:val="000000" w:themeColor="text1"/>
                <w:sz w:val="20"/>
                <w:szCs w:val="20"/>
              </w:rPr>
              <w:t>*</w:t>
            </w:r>
          </w:p>
        </w:tc>
      </w:tr>
      <w:tr w:rsidR="0019723F" w:rsidRPr="00597C88" w14:paraId="33B8A038" w14:textId="77777777" w:rsidTr="004F0FF0">
        <w:trPr>
          <w:trHeight w:val="262"/>
        </w:trPr>
        <w:tc>
          <w:tcPr>
            <w:tcW w:w="1276" w:type="dxa"/>
            <w:tcBorders>
              <w:top w:val="nil"/>
              <w:left w:val="nil"/>
              <w:bottom w:val="nil"/>
              <w:right w:val="nil"/>
            </w:tcBorders>
            <w:shd w:val="clear" w:color="auto" w:fill="auto"/>
            <w:noWrap/>
            <w:vAlign w:val="center"/>
            <w:hideMark/>
          </w:tcPr>
          <w:p w14:paraId="70D45339"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Background</w:t>
            </w:r>
            <w:proofErr w:type="spellEnd"/>
          </w:p>
          <w:p w14:paraId="1C89A8B2"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 xml:space="preserve">(positive </w:t>
            </w:r>
            <w:proofErr w:type="spellStart"/>
            <w:r w:rsidRPr="00597C88">
              <w:rPr>
                <w:color w:val="000000" w:themeColor="text1"/>
                <w:sz w:val="20"/>
                <w:szCs w:val="20"/>
              </w:rPr>
              <w:t>class</w:t>
            </w:r>
            <w:proofErr w:type="spellEnd"/>
            <w:r w:rsidRPr="00597C88">
              <w:rPr>
                <w:color w:val="000000" w:themeColor="text1"/>
                <w:sz w:val="20"/>
                <w:szCs w:val="20"/>
              </w:rPr>
              <w:t>)</w:t>
            </w:r>
          </w:p>
        </w:tc>
        <w:tc>
          <w:tcPr>
            <w:tcW w:w="831" w:type="dxa"/>
            <w:tcBorders>
              <w:top w:val="nil"/>
              <w:left w:val="nil"/>
              <w:bottom w:val="nil"/>
              <w:right w:val="nil"/>
            </w:tcBorders>
            <w:shd w:val="clear" w:color="auto" w:fill="auto"/>
            <w:noWrap/>
            <w:vAlign w:val="center"/>
            <w:hideMark/>
          </w:tcPr>
          <w:p w14:paraId="68197939"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344C6144" w14:textId="77777777" w:rsidR="0019723F" w:rsidRPr="00597C88" w:rsidRDefault="0019723F" w:rsidP="004F0FF0">
            <w:pPr>
              <w:rPr>
                <w:color w:val="000000" w:themeColor="text1"/>
                <w:sz w:val="20"/>
                <w:szCs w:val="20"/>
              </w:rPr>
            </w:pPr>
            <w:r w:rsidRPr="00597C88">
              <w:rPr>
                <w:color w:val="000000" w:themeColor="text1"/>
                <w:sz w:val="20"/>
                <w:szCs w:val="20"/>
              </w:rPr>
              <w:t>0.99</w:t>
            </w:r>
          </w:p>
        </w:tc>
        <w:tc>
          <w:tcPr>
            <w:tcW w:w="934" w:type="dxa"/>
            <w:tcBorders>
              <w:top w:val="nil"/>
              <w:left w:val="nil"/>
              <w:bottom w:val="nil"/>
              <w:right w:val="nil"/>
            </w:tcBorders>
            <w:shd w:val="clear" w:color="auto" w:fill="auto"/>
            <w:noWrap/>
            <w:vAlign w:val="center"/>
            <w:hideMark/>
          </w:tcPr>
          <w:p w14:paraId="713C3435" w14:textId="77777777" w:rsidR="0019723F" w:rsidRPr="00597C88" w:rsidRDefault="0019723F" w:rsidP="004F0FF0">
            <w:pPr>
              <w:rPr>
                <w:color w:val="000000" w:themeColor="text1"/>
                <w:sz w:val="20"/>
                <w:szCs w:val="20"/>
              </w:rPr>
            </w:pPr>
            <w:r w:rsidRPr="00597C88">
              <w:rPr>
                <w:color w:val="000000" w:themeColor="text1"/>
                <w:sz w:val="20"/>
                <w:szCs w:val="20"/>
              </w:rPr>
              <w:t>0.97</w:t>
            </w:r>
          </w:p>
        </w:tc>
        <w:tc>
          <w:tcPr>
            <w:tcW w:w="916" w:type="dxa"/>
            <w:tcBorders>
              <w:top w:val="nil"/>
              <w:left w:val="nil"/>
              <w:bottom w:val="nil"/>
              <w:right w:val="nil"/>
            </w:tcBorders>
            <w:shd w:val="clear" w:color="auto" w:fill="auto"/>
            <w:noWrap/>
            <w:vAlign w:val="center"/>
            <w:hideMark/>
          </w:tcPr>
          <w:p w14:paraId="2DABD289" w14:textId="77777777" w:rsidR="0019723F" w:rsidRPr="00597C88" w:rsidRDefault="0019723F" w:rsidP="004F0FF0">
            <w:pPr>
              <w:rPr>
                <w:color w:val="000000" w:themeColor="text1"/>
                <w:sz w:val="20"/>
                <w:szCs w:val="20"/>
              </w:rPr>
            </w:pPr>
            <w:r w:rsidRPr="00597C88">
              <w:rPr>
                <w:color w:val="000000" w:themeColor="text1"/>
                <w:sz w:val="20"/>
                <w:szCs w:val="20"/>
              </w:rPr>
              <w:t>5419983</w:t>
            </w:r>
          </w:p>
        </w:tc>
      </w:tr>
      <w:tr w:rsidR="0019723F" w:rsidRPr="00597C88" w14:paraId="3C0322C8" w14:textId="77777777" w:rsidTr="004F0FF0">
        <w:trPr>
          <w:trHeight w:val="262"/>
        </w:trPr>
        <w:tc>
          <w:tcPr>
            <w:tcW w:w="1276" w:type="dxa"/>
            <w:tcBorders>
              <w:top w:val="nil"/>
              <w:left w:val="nil"/>
              <w:bottom w:val="nil"/>
              <w:right w:val="nil"/>
            </w:tcBorders>
            <w:shd w:val="clear" w:color="auto" w:fill="auto"/>
            <w:noWrap/>
            <w:vAlign w:val="center"/>
            <w:hideMark/>
          </w:tcPr>
          <w:p w14:paraId="4CE76500"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Foreground</w:t>
            </w:r>
            <w:proofErr w:type="spellEnd"/>
          </w:p>
          <w:p w14:paraId="641A96FA"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w:t>
            </w:r>
            <w:proofErr w:type="spellStart"/>
            <w:r w:rsidRPr="00597C88">
              <w:rPr>
                <w:color w:val="000000" w:themeColor="text1"/>
                <w:sz w:val="20"/>
                <w:szCs w:val="20"/>
              </w:rPr>
              <w:t>negative</w:t>
            </w:r>
            <w:proofErr w:type="spellEnd"/>
            <w:r w:rsidRPr="00597C88">
              <w:rPr>
                <w:color w:val="000000" w:themeColor="text1"/>
                <w:sz w:val="20"/>
                <w:szCs w:val="20"/>
              </w:rPr>
              <w:t xml:space="preserve"> </w:t>
            </w:r>
            <w:proofErr w:type="spellStart"/>
            <w:r w:rsidRPr="00597C88">
              <w:rPr>
                <w:color w:val="000000" w:themeColor="text1"/>
                <w:sz w:val="20"/>
                <w:szCs w:val="20"/>
              </w:rPr>
              <w:t>class</w:t>
            </w:r>
            <w:proofErr w:type="spellEnd"/>
            <w:r w:rsidRPr="00597C88">
              <w:rPr>
                <w:color w:val="000000" w:themeColor="text1"/>
                <w:sz w:val="20"/>
                <w:szCs w:val="20"/>
              </w:rPr>
              <w:t>))</w:t>
            </w:r>
          </w:p>
        </w:tc>
        <w:tc>
          <w:tcPr>
            <w:tcW w:w="831" w:type="dxa"/>
            <w:tcBorders>
              <w:top w:val="nil"/>
              <w:left w:val="nil"/>
              <w:bottom w:val="nil"/>
              <w:right w:val="nil"/>
            </w:tcBorders>
            <w:shd w:val="clear" w:color="auto" w:fill="auto"/>
            <w:noWrap/>
            <w:vAlign w:val="center"/>
            <w:hideMark/>
          </w:tcPr>
          <w:p w14:paraId="6B1ED6D3"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19244CF9" w14:textId="77777777" w:rsidR="0019723F" w:rsidRPr="00597C88" w:rsidRDefault="0019723F" w:rsidP="004F0FF0">
            <w:pPr>
              <w:rPr>
                <w:color w:val="000000" w:themeColor="text1"/>
                <w:sz w:val="20"/>
                <w:szCs w:val="20"/>
              </w:rPr>
            </w:pPr>
            <w:r w:rsidRPr="00597C88">
              <w:rPr>
                <w:color w:val="000000" w:themeColor="text1"/>
                <w:sz w:val="20"/>
                <w:szCs w:val="20"/>
              </w:rPr>
              <w:t>0.75</w:t>
            </w:r>
          </w:p>
        </w:tc>
        <w:tc>
          <w:tcPr>
            <w:tcW w:w="934" w:type="dxa"/>
            <w:tcBorders>
              <w:top w:val="nil"/>
              <w:left w:val="nil"/>
              <w:bottom w:val="nil"/>
              <w:right w:val="nil"/>
            </w:tcBorders>
            <w:shd w:val="clear" w:color="auto" w:fill="auto"/>
            <w:noWrap/>
            <w:vAlign w:val="center"/>
            <w:hideMark/>
          </w:tcPr>
          <w:p w14:paraId="20A9AABA" w14:textId="77777777" w:rsidR="0019723F" w:rsidRPr="00597C88" w:rsidRDefault="0019723F" w:rsidP="004F0FF0">
            <w:pPr>
              <w:rPr>
                <w:color w:val="000000" w:themeColor="text1"/>
                <w:sz w:val="20"/>
                <w:szCs w:val="20"/>
              </w:rPr>
            </w:pPr>
            <w:r w:rsidRPr="00597C88">
              <w:rPr>
                <w:color w:val="000000" w:themeColor="text1"/>
                <w:sz w:val="20"/>
                <w:szCs w:val="20"/>
              </w:rPr>
              <w:t>0.83</w:t>
            </w:r>
          </w:p>
        </w:tc>
        <w:tc>
          <w:tcPr>
            <w:tcW w:w="916" w:type="dxa"/>
            <w:tcBorders>
              <w:top w:val="nil"/>
              <w:left w:val="nil"/>
              <w:bottom w:val="nil"/>
              <w:right w:val="nil"/>
            </w:tcBorders>
            <w:shd w:val="clear" w:color="auto" w:fill="auto"/>
            <w:noWrap/>
            <w:vAlign w:val="center"/>
            <w:hideMark/>
          </w:tcPr>
          <w:p w14:paraId="280752E0" w14:textId="77777777" w:rsidR="0019723F" w:rsidRPr="00597C88" w:rsidRDefault="0019723F" w:rsidP="004F0FF0">
            <w:pPr>
              <w:rPr>
                <w:color w:val="000000" w:themeColor="text1"/>
                <w:sz w:val="20"/>
                <w:szCs w:val="20"/>
              </w:rPr>
            </w:pPr>
            <w:r w:rsidRPr="00597C88">
              <w:rPr>
                <w:color w:val="000000" w:themeColor="text1"/>
                <w:sz w:val="20"/>
                <w:szCs w:val="20"/>
              </w:rPr>
              <w:t>1133617</w:t>
            </w:r>
          </w:p>
        </w:tc>
      </w:tr>
      <w:tr w:rsidR="0019723F" w:rsidRPr="00597C88" w14:paraId="5702449E" w14:textId="77777777" w:rsidTr="004F0FF0">
        <w:trPr>
          <w:trHeight w:val="262"/>
        </w:trPr>
        <w:tc>
          <w:tcPr>
            <w:tcW w:w="1276" w:type="dxa"/>
            <w:tcBorders>
              <w:top w:val="nil"/>
              <w:left w:val="nil"/>
              <w:bottom w:val="nil"/>
              <w:right w:val="nil"/>
            </w:tcBorders>
            <w:shd w:val="clear" w:color="auto" w:fill="auto"/>
            <w:noWrap/>
            <w:vAlign w:val="center"/>
            <w:hideMark/>
          </w:tcPr>
          <w:p w14:paraId="5F5A3077" w14:textId="77777777" w:rsidR="0019723F" w:rsidRPr="00597C88" w:rsidRDefault="0019723F" w:rsidP="004F0FF0">
            <w:pPr>
              <w:ind w:left="-108" w:right="-276"/>
              <w:rPr>
                <w:color w:val="000000" w:themeColor="text1"/>
                <w:sz w:val="20"/>
                <w:szCs w:val="20"/>
              </w:rPr>
            </w:pPr>
          </w:p>
        </w:tc>
        <w:tc>
          <w:tcPr>
            <w:tcW w:w="831" w:type="dxa"/>
            <w:tcBorders>
              <w:top w:val="nil"/>
              <w:left w:val="nil"/>
              <w:bottom w:val="nil"/>
              <w:right w:val="nil"/>
            </w:tcBorders>
            <w:shd w:val="clear" w:color="auto" w:fill="auto"/>
            <w:noWrap/>
            <w:vAlign w:val="center"/>
            <w:hideMark/>
          </w:tcPr>
          <w:p w14:paraId="22022EF5" w14:textId="77777777" w:rsidR="0019723F" w:rsidRPr="00597C88" w:rsidRDefault="0019723F" w:rsidP="004F0FF0">
            <w:pPr>
              <w:rPr>
                <w:color w:val="000000" w:themeColor="text1"/>
                <w:sz w:val="20"/>
                <w:szCs w:val="20"/>
              </w:rPr>
            </w:pPr>
          </w:p>
        </w:tc>
        <w:tc>
          <w:tcPr>
            <w:tcW w:w="744" w:type="dxa"/>
            <w:tcBorders>
              <w:top w:val="nil"/>
              <w:left w:val="nil"/>
              <w:bottom w:val="nil"/>
              <w:right w:val="nil"/>
            </w:tcBorders>
            <w:shd w:val="clear" w:color="auto" w:fill="auto"/>
            <w:noWrap/>
            <w:vAlign w:val="center"/>
            <w:hideMark/>
          </w:tcPr>
          <w:p w14:paraId="48D02BCB" w14:textId="77777777" w:rsidR="0019723F" w:rsidRPr="00597C88" w:rsidRDefault="0019723F" w:rsidP="004F0FF0">
            <w:pPr>
              <w:rPr>
                <w:color w:val="000000" w:themeColor="text1"/>
                <w:sz w:val="20"/>
                <w:szCs w:val="20"/>
              </w:rPr>
            </w:pPr>
          </w:p>
        </w:tc>
        <w:tc>
          <w:tcPr>
            <w:tcW w:w="934" w:type="dxa"/>
            <w:tcBorders>
              <w:top w:val="nil"/>
              <w:left w:val="nil"/>
              <w:bottom w:val="nil"/>
              <w:right w:val="nil"/>
            </w:tcBorders>
            <w:shd w:val="clear" w:color="auto" w:fill="auto"/>
            <w:noWrap/>
            <w:vAlign w:val="center"/>
            <w:hideMark/>
          </w:tcPr>
          <w:p w14:paraId="752CECD3" w14:textId="77777777" w:rsidR="0019723F" w:rsidRPr="00597C88" w:rsidRDefault="0019723F" w:rsidP="004F0FF0">
            <w:pPr>
              <w:rPr>
                <w:color w:val="000000" w:themeColor="text1"/>
                <w:sz w:val="20"/>
                <w:szCs w:val="20"/>
              </w:rPr>
            </w:pPr>
          </w:p>
        </w:tc>
        <w:tc>
          <w:tcPr>
            <w:tcW w:w="916" w:type="dxa"/>
            <w:tcBorders>
              <w:top w:val="nil"/>
              <w:left w:val="nil"/>
              <w:bottom w:val="nil"/>
              <w:right w:val="nil"/>
            </w:tcBorders>
            <w:shd w:val="clear" w:color="auto" w:fill="auto"/>
            <w:noWrap/>
            <w:vAlign w:val="center"/>
            <w:hideMark/>
          </w:tcPr>
          <w:p w14:paraId="578651F0" w14:textId="77777777" w:rsidR="0019723F" w:rsidRPr="00597C88" w:rsidRDefault="0019723F" w:rsidP="004F0FF0">
            <w:pPr>
              <w:rPr>
                <w:color w:val="000000" w:themeColor="text1"/>
                <w:sz w:val="20"/>
                <w:szCs w:val="20"/>
              </w:rPr>
            </w:pPr>
          </w:p>
        </w:tc>
      </w:tr>
      <w:tr w:rsidR="0019723F" w:rsidRPr="00597C88" w14:paraId="1A35D486" w14:textId="77777777" w:rsidTr="004F0FF0">
        <w:trPr>
          <w:trHeight w:val="262"/>
        </w:trPr>
        <w:tc>
          <w:tcPr>
            <w:tcW w:w="1276" w:type="dxa"/>
            <w:tcBorders>
              <w:top w:val="nil"/>
              <w:left w:val="nil"/>
              <w:bottom w:val="nil"/>
              <w:right w:val="nil"/>
            </w:tcBorders>
            <w:shd w:val="clear" w:color="auto" w:fill="auto"/>
            <w:noWrap/>
            <w:vAlign w:val="center"/>
            <w:hideMark/>
          </w:tcPr>
          <w:p w14:paraId="0D0F58D6"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accuracy</w:t>
            </w:r>
            <w:proofErr w:type="spellEnd"/>
          </w:p>
        </w:tc>
        <w:tc>
          <w:tcPr>
            <w:tcW w:w="831" w:type="dxa"/>
            <w:tcBorders>
              <w:top w:val="nil"/>
              <w:left w:val="nil"/>
              <w:bottom w:val="nil"/>
              <w:right w:val="nil"/>
            </w:tcBorders>
            <w:shd w:val="clear" w:color="auto" w:fill="auto"/>
            <w:noWrap/>
            <w:vAlign w:val="center"/>
            <w:hideMark/>
          </w:tcPr>
          <w:p w14:paraId="20CFD1C0" w14:textId="77777777" w:rsidR="0019723F" w:rsidRPr="00597C88" w:rsidRDefault="0019723F" w:rsidP="004F0FF0">
            <w:pPr>
              <w:rPr>
                <w:color w:val="000000" w:themeColor="text1"/>
                <w:sz w:val="20"/>
                <w:szCs w:val="20"/>
              </w:rPr>
            </w:pPr>
          </w:p>
        </w:tc>
        <w:tc>
          <w:tcPr>
            <w:tcW w:w="744" w:type="dxa"/>
            <w:tcBorders>
              <w:top w:val="nil"/>
              <w:left w:val="nil"/>
              <w:bottom w:val="nil"/>
              <w:right w:val="nil"/>
            </w:tcBorders>
            <w:shd w:val="clear" w:color="auto" w:fill="auto"/>
            <w:noWrap/>
            <w:vAlign w:val="center"/>
            <w:hideMark/>
          </w:tcPr>
          <w:p w14:paraId="5FAE7B94" w14:textId="77777777" w:rsidR="0019723F" w:rsidRPr="00597C88" w:rsidRDefault="0019723F" w:rsidP="004F0FF0">
            <w:pPr>
              <w:rPr>
                <w:color w:val="000000" w:themeColor="text1"/>
                <w:sz w:val="20"/>
                <w:szCs w:val="20"/>
              </w:rPr>
            </w:pPr>
          </w:p>
        </w:tc>
        <w:tc>
          <w:tcPr>
            <w:tcW w:w="934" w:type="dxa"/>
            <w:tcBorders>
              <w:top w:val="nil"/>
              <w:left w:val="nil"/>
              <w:bottom w:val="nil"/>
              <w:right w:val="nil"/>
            </w:tcBorders>
            <w:shd w:val="clear" w:color="auto" w:fill="auto"/>
            <w:noWrap/>
            <w:vAlign w:val="center"/>
            <w:hideMark/>
          </w:tcPr>
          <w:p w14:paraId="43C7CBE2"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916" w:type="dxa"/>
            <w:tcBorders>
              <w:top w:val="nil"/>
              <w:left w:val="nil"/>
              <w:bottom w:val="nil"/>
              <w:right w:val="nil"/>
            </w:tcBorders>
            <w:shd w:val="clear" w:color="auto" w:fill="auto"/>
            <w:noWrap/>
            <w:vAlign w:val="center"/>
            <w:hideMark/>
          </w:tcPr>
          <w:p w14:paraId="62E58540" w14:textId="77777777" w:rsidR="0019723F" w:rsidRPr="00597C88" w:rsidRDefault="0019723F" w:rsidP="004F0FF0">
            <w:pPr>
              <w:rPr>
                <w:color w:val="000000" w:themeColor="text1"/>
                <w:sz w:val="20"/>
                <w:szCs w:val="20"/>
              </w:rPr>
            </w:pPr>
            <w:r w:rsidRPr="00597C88">
              <w:rPr>
                <w:color w:val="000000" w:themeColor="text1"/>
                <w:sz w:val="20"/>
                <w:szCs w:val="20"/>
              </w:rPr>
              <w:t>6553600</w:t>
            </w:r>
          </w:p>
        </w:tc>
      </w:tr>
      <w:tr w:rsidR="0019723F" w:rsidRPr="00597C88" w14:paraId="58A9527D" w14:textId="77777777" w:rsidTr="004F0FF0">
        <w:trPr>
          <w:trHeight w:val="262"/>
        </w:trPr>
        <w:tc>
          <w:tcPr>
            <w:tcW w:w="1276" w:type="dxa"/>
            <w:tcBorders>
              <w:top w:val="nil"/>
              <w:left w:val="nil"/>
              <w:bottom w:val="nil"/>
              <w:right w:val="nil"/>
            </w:tcBorders>
            <w:shd w:val="clear" w:color="auto" w:fill="auto"/>
            <w:noWrap/>
            <w:vAlign w:val="center"/>
            <w:hideMark/>
          </w:tcPr>
          <w:p w14:paraId="1E26DE37"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 xml:space="preserve">macro </w:t>
            </w:r>
            <w:proofErr w:type="spellStart"/>
            <w:r w:rsidRPr="00597C88">
              <w:rPr>
                <w:color w:val="000000" w:themeColor="text1"/>
                <w:sz w:val="20"/>
                <w:szCs w:val="20"/>
              </w:rPr>
              <w:t>avg</w:t>
            </w:r>
            <w:proofErr w:type="spellEnd"/>
          </w:p>
        </w:tc>
        <w:tc>
          <w:tcPr>
            <w:tcW w:w="831" w:type="dxa"/>
            <w:tcBorders>
              <w:top w:val="nil"/>
              <w:left w:val="nil"/>
              <w:bottom w:val="nil"/>
              <w:right w:val="nil"/>
            </w:tcBorders>
            <w:shd w:val="clear" w:color="auto" w:fill="auto"/>
            <w:noWrap/>
            <w:vAlign w:val="center"/>
            <w:hideMark/>
          </w:tcPr>
          <w:p w14:paraId="5427AD09"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11260FEF" w14:textId="77777777" w:rsidR="0019723F" w:rsidRPr="00597C88" w:rsidRDefault="0019723F" w:rsidP="004F0FF0">
            <w:pPr>
              <w:rPr>
                <w:color w:val="000000" w:themeColor="text1"/>
                <w:sz w:val="20"/>
                <w:szCs w:val="20"/>
              </w:rPr>
            </w:pPr>
            <w:r w:rsidRPr="00597C88">
              <w:rPr>
                <w:color w:val="000000" w:themeColor="text1"/>
                <w:sz w:val="20"/>
                <w:szCs w:val="20"/>
              </w:rPr>
              <w:t>0.87</w:t>
            </w:r>
          </w:p>
        </w:tc>
        <w:tc>
          <w:tcPr>
            <w:tcW w:w="934" w:type="dxa"/>
            <w:tcBorders>
              <w:top w:val="nil"/>
              <w:left w:val="nil"/>
              <w:bottom w:val="nil"/>
              <w:right w:val="nil"/>
            </w:tcBorders>
            <w:shd w:val="clear" w:color="auto" w:fill="auto"/>
            <w:noWrap/>
            <w:vAlign w:val="center"/>
            <w:hideMark/>
          </w:tcPr>
          <w:p w14:paraId="7C3DF93F" w14:textId="77777777" w:rsidR="0019723F" w:rsidRPr="00597C88" w:rsidRDefault="0019723F" w:rsidP="004F0FF0">
            <w:pPr>
              <w:rPr>
                <w:color w:val="000000" w:themeColor="text1"/>
                <w:sz w:val="20"/>
                <w:szCs w:val="20"/>
              </w:rPr>
            </w:pPr>
            <w:r w:rsidRPr="00597C88">
              <w:rPr>
                <w:color w:val="000000" w:themeColor="text1"/>
                <w:sz w:val="20"/>
                <w:szCs w:val="20"/>
              </w:rPr>
              <w:t>0.90</w:t>
            </w:r>
          </w:p>
        </w:tc>
        <w:tc>
          <w:tcPr>
            <w:tcW w:w="916" w:type="dxa"/>
            <w:tcBorders>
              <w:top w:val="nil"/>
              <w:left w:val="nil"/>
              <w:bottom w:val="nil"/>
              <w:right w:val="nil"/>
            </w:tcBorders>
            <w:shd w:val="clear" w:color="auto" w:fill="auto"/>
            <w:noWrap/>
            <w:vAlign w:val="center"/>
            <w:hideMark/>
          </w:tcPr>
          <w:p w14:paraId="708FD348" w14:textId="77777777" w:rsidR="0019723F" w:rsidRPr="00597C88" w:rsidRDefault="0019723F" w:rsidP="004F0FF0">
            <w:pPr>
              <w:rPr>
                <w:color w:val="000000" w:themeColor="text1"/>
                <w:sz w:val="20"/>
                <w:szCs w:val="20"/>
              </w:rPr>
            </w:pPr>
            <w:r w:rsidRPr="00597C88">
              <w:rPr>
                <w:color w:val="000000" w:themeColor="text1"/>
                <w:sz w:val="20"/>
                <w:szCs w:val="20"/>
              </w:rPr>
              <w:t>6553600</w:t>
            </w:r>
          </w:p>
        </w:tc>
      </w:tr>
      <w:tr w:rsidR="0019723F" w:rsidRPr="00AA146A" w14:paraId="5D25E7CC" w14:textId="77777777" w:rsidTr="004F0FF0">
        <w:trPr>
          <w:trHeight w:val="262"/>
        </w:trPr>
        <w:tc>
          <w:tcPr>
            <w:tcW w:w="1276" w:type="dxa"/>
            <w:tcBorders>
              <w:top w:val="nil"/>
              <w:left w:val="nil"/>
              <w:bottom w:val="single" w:sz="4" w:space="0" w:color="auto"/>
              <w:right w:val="nil"/>
            </w:tcBorders>
            <w:shd w:val="clear" w:color="auto" w:fill="auto"/>
            <w:noWrap/>
            <w:vAlign w:val="center"/>
            <w:hideMark/>
          </w:tcPr>
          <w:p w14:paraId="72CE5D73" w14:textId="77777777" w:rsidR="0019723F" w:rsidRPr="00AA146A" w:rsidRDefault="0019723F" w:rsidP="004F0FF0">
            <w:pPr>
              <w:ind w:left="-108" w:right="-276"/>
              <w:rPr>
                <w:color w:val="000000" w:themeColor="text1"/>
                <w:sz w:val="18"/>
                <w:szCs w:val="18"/>
              </w:rPr>
            </w:pPr>
            <w:proofErr w:type="spellStart"/>
            <w:r w:rsidRPr="00AA146A">
              <w:rPr>
                <w:color w:val="000000" w:themeColor="text1"/>
                <w:sz w:val="18"/>
                <w:szCs w:val="18"/>
              </w:rPr>
              <w:t>weighted</w:t>
            </w:r>
            <w:proofErr w:type="spellEnd"/>
            <w:r w:rsidRPr="00AA146A">
              <w:rPr>
                <w:color w:val="000000" w:themeColor="text1"/>
                <w:sz w:val="18"/>
                <w:szCs w:val="18"/>
              </w:rPr>
              <w:t xml:space="preserve"> </w:t>
            </w:r>
            <w:proofErr w:type="spellStart"/>
            <w:r w:rsidRPr="00AA146A">
              <w:rPr>
                <w:color w:val="000000" w:themeColor="text1"/>
                <w:sz w:val="18"/>
                <w:szCs w:val="18"/>
              </w:rPr>
              <w:t>avg</w:t>
            </w:r>
            <w:proofErr w:type="spellEnd"/>
          </w:p>
        </w:tc>
        <w:tc>
          <w:tcPr>
            <w:tcW w:w="831" w:type="dxa"/>
            <w:tcBorders>
              <w:top w:val="nil"/>
              <w:left w:val="nil"/>
              <w:bottom w:val="single" w:sz="4" w:space="0" w:color="auto"/>
              <w:right w:val="nil"/>
            </w:tcBorders>
            <w:shd w:val="clear" w:color="auto" w:fill="auto"/>
            <w:noWrap/>
            <w:vAlign w:val="center"/>
            <w:hideMark/>
          </w:tcPr>
          <w:p w14:paraId="71E3EF06"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744" w:type="dxa"/>
            <w:tcBorders>
              <w:top w:val="nil"/>
              <w:left w:val="nil"/>
              <w:bottom w:val="single" w:sz="4" w:space="0" w:color="auto"/>
              <w:right w:val="nil"/>
            </w:tcBorders>
            <w:shd w:val="clear" w:color="auto" w:fill="auto"/>
            <w:noWrap/>
            <w:vAlign w:val="center"/>
            <w:hideMark/>
          </w:tcPr>
          <w:p w14:paraId="5055A8E6"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934" w:type="dxa"/>
            <w:tcBorders>
              <w:top w:val="nil"/>
              <w:left w:val="nil"/>
              <w:bottom w:val="single" w:sz="4" w:space="0" w:color="auto"/>
              <w:right w:val="nil"/>
            </w:tcBorders>
            <w:shd w:val="clear" w:color="auto" w:fill="auto"/>
            <w:noWrap/>
            <w:vAlign w:val="center"/>
            <w:hideMark/>
          </w:tcPr>
          <w:p w14:paraId="013D52CE"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916" w:type="dxa"/>
            <w:tcBorders>
              <w:top w:val="nil"/>
              <w:left w:val="nil"/>
              <w:bottom w:val="single" w:sz="4" w:space="0" w:color="auto"/>
              <w:right w:val="nil"/>
            </w:tcBorders>
            <w:shd w:val="clear" w:color="auto" w:fill="auto"/>
            <w:noWrap/>
            <w:vAlign w:val="center"/>
            <w:hideMark/>
          </w:tcPr>
          <w:p w14:paraId="289E54BF" w14:textId="77777777" w:rsidR="0019723F" w:rsidRPr="00AA146A" w:rsidRDefault="0019723F" w:rsidP="004F0FF0">
            <w:pPr>
              <w:rPr>
                <w:color w:val="000000" w:themeColor="text1"/>
                <w:sz w:val="18"/>
                <w:szCs w:val="18"/>
              </w:rPr>
            </w:pPr>
            <w:r w:rsidRPr="00AA146A">
              <w:rPr>
                <w:color w:val="000000" w:themeColor="text1"/>
                <w:sz w:val="18"/>
                <w:szCs w:val="18"/>
              </w:rPr>
              <w:t>6553600</w:t>
            </w:r>
          </w:p>
        </w:tc>
      </w:tr>
    </w:tbl>
    <w:p w14:paraId="123A5C3C" w14:textId="77777777" w:rsidR="0019723F" w:rsidRPr="00AA146A" w:rsidRDefault="0019723F" w:rsidP="0019723F">
      <w:pPr>
        <w:rPr>
          <w:i/>
          <w:iCs/>
          <w:color w:val="000000" w:themeColor="text1"/>
          <w:sz w:val="18"/>
          <w:szCs w:val="18"/>
        </w:rPr>
      </w:pPr>
      <w:r w:rsidRPr="00AA146A">
        <w:rPr>
          <w:color w:val="000000" w:themeColor="text1"/>
        </w:rPr>
        <w:t>*</w:t>
      </w:r>
      <w:proofErr w:type="spellStart"/>
      <w:r w:rsidRPr="00AA146A">
        <w:rPr>
          <w:i/>
          <w:iCs/>
          <w:color w:val="000000" w:themeColor="text1"/>
          <w:sz w:val="18"/>
          <w:szCs w:val="18"/>
        </w:rPr>
        <w:t>Support</w:t>
      </w:r>
      <w:proofErr w:type="spellEnd"/>
      <w:r w:rsidRPr="00AA146A">
        <w:rPr>
          <w:i/>
          <w:iCs/>
          <w:color w:val="000000" w:themeColor="text1"/>
          <w:sz w:val="18"/>
          <w:szCs w:val="18"/>
        </w:rPr>
        <w:t xml:space="preserve">: número de muestras (o instancias) que pertenecen a cada clase en el conjunto de datos utilizado para la evaluación (número de </w:t>
      </w:r>
      <w:proofErr w:type="spellStart"/>
      <w:r w:rsidRPr="00AA146A">
        <w:rPr>
          <w:i/>
          <w:iCs/>
          <w:color w:val="000000" w:themeColor="text1"/>
          <w:sz w:val="18"/>
          <w:szCs w:val="18"/>
        </w:rPr>
        <w:t>pixels</w:t>
      </w:r>
      <w:proofErr w:type="spellEnd"/>
      <w:r w:rsidRPr="00AA146A">
        <w:rPr>
          <w:i/>
          <w:iCs/>
          <w:color w:val="000000" w:themeColor="text1"/>
          <w:sz w:val="18"/>
          <w:szCs w:val="18"/>
        </w:rPr>
        <w:t>).</w:t>
      </w:r>
    </w:p>
    <w:p w14:paraId="63F120CB" w14:textId="77777777" w:rsidR="0019723F" w:rsidRPr="00AA146A" w:rsidRDefault="0019723F" w:rsidP="0019723F">
      <w:pPr>
        <w:rPr>
          <w:color w:val="000000" w:themeColor="text1"/>
        </w:rPr>
      </w:pPr>
    </w:p>
    <w:p w14:paraId="00D0DFE7" w14:textId="77777777" w:rsidR="0019723F" w:rsidRPr="00AA146A" w:rsidRDefault="0019723F" w:rsidP="006974A4">
      <w:pPr>
        <w:pStyle w:val="Ttulo1"/>
        <w:numPr>
          <w:ilvl w:val="0"/>
          <w:numId w:val="7"/>
        </w:numPr>
        <w:tabs>
          <w:tab w:val="left" w:pos="216"/>
        </w:tabs>
        <w:spacing w:before="160" w:after="80" w:line="240" w:lineRule="auto"/>
        <w:rPr>
          <w:color w:val="000000" w:themeColor="text1"/>
        </w:rPr>
      </w:pPr>
      <w:bookmarkStart w:id="33" w:name="_Toc195562383"/>
      <w:commentRangeStart w:id="34"/>
      <w:r w:rsidRPr="00AA146A">
        <w:rPr>
          <w:color w:val="000000" w:themeColor="text1"/>
        </w:rPr>
        <w:t>Conclusiones</w:t>
      </w:r>
      <w:commentRangeEnd w:id="34"/>
      <w:r w:rsidR="000A25FE">
        <w:rPr>
          <w:rStyle w:val="Refdecomentario"/>
          <w:rFonts w:eastAsia="Times New Roman" w:cs="Times New Roman"/>
          <w:b w:val="0"/>
        </w:rPr>
        <w:commentReference w:id="34"/>
      </w:r>
      <w:bookmarkEnd w:id="33"/>
    </w:p>
    <w:p w14:paraId="75FEFC0B" w14:textId="4851BA84" w:rsidR="0019723F" w:rsidRPr="000A0DCE" w:rsidRDefault="001416D3" w:rsidP="007A1A90">
      <w:pPr>
        <w:spacing w:line="240" w:lineRule="auto"/>
        <w:rPr>
          <w:color w:val="FF0000"/>
          <w:sz w:val="22"/>
          <w:szCs w:val="22"/>
          <w:lang w:val="en-US"/>
        </w:rPr>
      </w:pPr>
      <w:r w:rsidRPr="000A0DCE">
        <w:rPr>
          <w:color w:val="FF0000"/>
          <w:sz w:val="22"/>
          <w:szCs w:val="22"/>
          <w:lang w:val="en-US"/>
        </w:rPr>
        <w:t>To Do…</w:t>
      </w:r>
    </w:p>
    <w:p w14:paraId="79DC376A" w14:textId="21C2E12C" w:rsidR="007A1A90" w:rsidRDefault="007A1A90" w:rsidP="007A1A90">
      <w:pPr>
        <w:spacing w:line="240" w:lineRule="auto"/>
        <w:rPr>
          <w:color w:val="000000" w:themeColor="text1"/>
          <w:lang w:val="en-US"/>
        </w:rPr>
      </w:pPr>
    </w:p>
    <w:p w14:paraId="36335518" w14:textId="77777777" w:rsidR="00F439AE" w:rsidRPr="00AA146A" w:rsidRDefault="00F439AE" w:rsidP="00F439AE">
      <w:pPr>
        <w:pStyle w:val="Ttulo1"/>
        <w:rPr>
          <w:color w:val="000000" w:themeColor="text1"/>
          <w:lang w:val="pt-BR"/>
        </w:rPr>
      </w:pPr>
      <w:bookmarkStart w:id="35" w:name="_Toc195562384"/>
      <w:commentRangeStart w:id="36"/>
      <w:r w:rsidRPr="00AA146A">
        <w:rPr>
          <w:color w:val="000000" w:themeColor="text1"/>
          <w:lang w:val="pt-BR"/>
        </w:rPr>
        <w:t>Referencias</w:t>
      </w:r>
      <w:commentRangeEnd w:id="36"/>
      <w:r>
        <w:rPr>
          <w:rStyle w:val="Refdecomentario"/>
          <w:rFonts w:eastAsia="Times New Roman" w:cs="Times New Roman"/>
          <w:b w:val="0"/>
        </w:rPr>
        <w:commentReference w:id="36"/>
      </w:r>
      <w:bookmarkEnd w:id="35"/>
    </w:p>
    <w:bookmarkStart w:id="37" w:name="_heading=h.1y810tw" w:colFirst="0" w:colLast="0" w:displacedByCustomXml="next"/>
    <w:bookmarkEnd w:id="37" w:displacedByCustomXml="next"/>
    <w:sdt>
      <w:sdtPr>
        <w:rPr>
          <w:color w:val="000000"/>
          <w:sz w:val="22"/>
          <w:szCs w:val="22"/>
          <w:lang w:val="en-US"/>
        </w:rPr>
        <w:tag w:val="MENDELEY_BIBLIOGRAPHY"/>
        <w:id w:val="185328242"/>
        <w:placeholder>
          <w:docPart w:val="DefaultPlaceholder_-1854013440"/>
        </w:placeholder>
      </w:sdtPr>
      <w:sdtEndPr>
        <w:rPr>
          <w:sz w:val="20"/>
          <w:szCs w:val="20"/>
        </w:rPr>
      </w:sdtEndPr>
      <w:sdtContent>
        <w:p w14:paraId="7D786134" w14:textId="77777777" w:rsidR="00A310C2" w:rsidRPr="00A310C2" w:rsidRDefault="00A310C2">
          <w:pPr>
            <w:autoSpaceDE w:val="0"/>
            <w:autoSpaceDN w:val="0"/>
            <w:ind w:hanging="640"/>
            <w:divId w:val="1130436549"/>
            <w:rPr>
              <w:lang w:val="en-US"/>
            </w:rPr>
          </w:pPr>
          <w:r w:rsidRPr="00A310C2">
            <w:rPr>
              <w:lang w:val="en-US"/>
            </w:rPr>
            <w:t>[1]</w:t>
          </w:r>
          <w:r w:rsidRPr="00A310C2">
            <w:rPr>
              <w:lang w:val="en-US"/>
            </w:rPr>
            <w:tab/>
            <w:t xml:space="preserve">A. C. Roșca, C. C. Baciu, V. Burtăverde, and A. Mateizer, “Psychological Consequences in Patients With Amputation of a Limb. An Interpretative-Phenomenological Analysis,” </w:t>
          </w:r>
          <w:r w:rsidRPr="00A310C2">
            <w:rPr>
              <w:i/>
              <w:iCs/>
              <w:lang w:val="en-US"/>
            </w:rPr>
            <w:t>Front Psychol</w:t>
          </w:r>
          <w:r w:rsidRPr="00A310C2">
            <w:rPr>
              <w:lang w:val="en-US"/>
            </w:rPr>
            <w:t>, vol. 12, 2021, doi: 10.3389/fpsyg.2021.537493.</w:t>
          </w:r>
        </w:p>
        <w:p w14:paraId="0E3601E1" w14:textId="77777777" w:rsidR="00A310C2" w:rsidRPr="00A310C2" w:rsidRDefault="00A310C2">
          <w:pPr>
            <w:autoSpaceDE w:val="0"/>
            <w:autoSpaceDN w:val="0"/>
            <w:ind w:hanging="640"/>
            <w:divId w:val="1737321394"/>
            <w:rPr>
              <w:lang w:val="en-US"/>
            </w:rPr>
          </w:pPr>
          <w:r w:rsidRPr="00A310C2">
            <w:rPr>
              <w:lang w:val="en-US"/>
            </w:rPr>
            <w:t>[2]</w:t>
          </w:r>
          <w:r w:rsidRPr="00A310C2">
            <w:rPr>
              <w:lang w:val="en-US"/>
            </w:rPr>
            <w:tab/>
            <w:t>Ottobock, “Myoelectric Hand System 8E70,” 2025. Accessed: Apr. 13, 2025. [Online]. Available: https://www.ottobock.com/en-us/product/8E70</w:t>
          </w:r>
        </w:p>
        <w:p w14:paraId="48F2BD20" w14:textId="77777777" w:rsidR="00A310C2" w:rsidRPr="00A310C2" w:rsidRDefault="00A310C2">
          <w:pPr>
            <w:autoSpaceDE w:val="0"/>
            <w:autoSpaceDN w:val="0"/>
            <w:ind w:hanging="640"/>
            <w:divId w:val="712197467"/>
            <w:rPr>
              <w:lang w:val="en-US"/>
            </w:rPr>
          </w:pPr>
          <w:r w:rsidRPr="00A310C2">
            <w:rPr>
              <w:lang w:val="en-US"/>
            </w:rPr>
            <w:t>[3]</w:t>
          </w:r>
          <w:r w:rsidRPr="00A310C2">
            <w:rPr>
              <w:lang w:val="en-US"/>
            </w:rPr>
            <w:tab/>
            <w:t>Open Bionics, “Hero Arm Overview,” Open Bionics. Accessed: Apr. 13, 2025. [Online]. Available: https://openbionics.com/en/hero-arm-overview/</w:t>
          </w:r>
        </w:p>
        <w:p w14:paraId="234E4ACB" w14:textId="77777777" w:rsidR="00A310C2" w:rsidRPr="00A310C2" w:rsidRDefault="00A310C2">
          <w:pPr>
            <w:autoSpaceDE w:val="0"/>
            <w:autoSpaceDN w:val="0"/>
            <w:ind w:hanging="640"/>
            <w:divId w:val="1605843531"/>
            <w:rPr>
              <w:lang w:val="en-US"/>
            </w:rPr>
          </w:pPr>
          <w:r>
            <w:t>[4]</w:t>
          </w:r>
          <w:r>
            <w:tab/>
            <w:t xml:space="preserve">Prótesis Avanzadas Colombia, “Prótesis A3D,” Prótesis Avanzadas Colombia. </w:t>
          </w:r>
          <w:r w:rsidRPr="00A310C2">
            <w:rPr>
              <w:lang w:val="en-US"/>
            </w:rPr>
            <w:t>Accessed: Apr. 13, 2025. [Online]. Available: https://www.protesisavanzadas.co/pr%C3%B3tesis-a3d</w:t>
          </w:r>
        </w:p>
        <w:p w14:paraId="0D98233E" w14:textId="77777777" w:rsidR="00A310C2" w:rsidRPr="00A310C2" w:rsidRDefault="00A310C2">
          <w:pPr>
            <w:autoSpaceDE w:val="0"/>
            <w:autoSpaceDN w:val="0"/>
            <w:ind w:hanging="640"/>
            <w:divId w:val="1708018265"/>
            <w:rPr>
              <w:lang w:val="en-US"/>
            </w:rPr>
          </w:pPr>
          <w:r w:rsidRPr="00A310C2">
            <w:rPr>
              <w:lang w:val="en-US"/>
            </w:rPr>
            <w:t>[5]</w:t>
          </w:r>
          <w:r w:rsidRPr="00A310C2">
            <w:rPr>
              <w:lang w:val="en-US"/>
            </w:rPr>
            <w:tab/>
            <w:t xml:space="preserve">exiii Inc., “Hackberry - Open-source 3D printable bionic hand,” exiii Inc. Accessed: Apr. 13, 2025. [Online]. </w:t>
          </w:r>
          <w:r w:rsidRPr="00A310C2">
            <w:rPr>
              <w:lang w:val="en-US"/>
            </w:rPr>
            <w:lastRenderedPageBreak/>
            <w:t>Available: https://www.exiii-hackberry.com/</w:t>
          </w:r>
        </w:p>
        <w:p w14:paraId="208CBEAB" w14:textId="77777777" w:rsidR="00A310C2" w:rsidRPr="00A310C2" w:rsidRDefault="00A310C2">
          <w:pPr>
            <w:autoSpaceDE w:val="0"/>
            <w:autoSpaceDN w:val="0"/>
            <w:ind w:hanging="640"/>
            <w:divId w:val="1699427598"/>
            <w:rPr>
              <w:lang w:val="en-US"/>
            </w:rPr>
          </w:pPr>
          <w:r w:rsidRPr="00A310C2">
            <w:rPr>
              <w:lang w:val="en-US"/>
            </w:rPr>
            <w:t>[6]</w:t>
          </w:r>
          <w:r w:rsidRPr="00A310C2">
            <w:rPr>
              <w:lang w:val="en-US"/>
            </w:rPr>
            <w:tab/>
            <w:t>OpenBionics, “OpenBionics – Open-source robotic and bionic devices,” OpenBionics. Accessed: Apr. 13, 2025. [Online]. Available: https://openbionics.org/</w:t>
          </w:r>
        </w:p>
        <w:p w14:paraId="527B61FD" w14:textId="77777777" w:rsidR="00A310C2" w:rsidRDefault="00A310C2">
          <w:pPr>
            <w:autoSpaceDE w:val="0"/>
            <w:autoSpaceDN w:val="0"/>
            <w:ind w:hanging="640"/>
            <w:divId w:val="2017070912"/>
          </w:pPr>
          <w:r w:rsidRPr="00A310C2">
            <w:rPr>
              <w:lang w:val="en-US"/>
            </w:rPr>
            <w:t>[7]</w:t>
          </w:r>
          <w:r w:rsidRPr="00A310C2">
            <w:rPr>
              <w:lang w:val="en-US"/>
            </w:rPr>
            <w:tab/>
            <w:t xml:space="preserve">Enabling The Future, “Enabling The Future – A Global Network Of Passionate Volunteers Using 3D Printing To Give The World A Helping Hand,” Enabling The Future. </w:t>
          </w:r>
          <w:proofErr w:type="spellStart"/>
          <w:r>
            <w:t>Accessed</w:t>
          </w:r>
          <w:proofErr w:type="spellEnd"/>
          <w:r>
            <w:t xml:space="preserve">: </w:t>
          </w:r>
          <w:proofErr w:type="spellStart"/>
          <w:r>
            <w:t>Apr</w:t>
          </w:r>
          <w:proofErr w:type="spellEnd"/>
          <w:r>
            <w:t xml:space="preserve">. 13, 2025. [Online]. </w:t>
          </w:r>
          <w:proofErr w:type="spellStart"/>
          <w:r>
            <w:t>Available</w:t>
          </w:r>
          <w:proofErr w:type="spellEnd"/>
          <w:r>
            <w:t>: https://enablingthefuture.org/</w:t>
          </w:r>
        </w:p>
        <w:p w14:paraId="626B05C5" w14:textId="77777777" w:rsidR="00A310C2" w:rsidRDefault="00A310C2">
          <w:pPr>
            <w:autoSpaceDE w:val="0"/>
            <w:autoSpaceDN w:val="0"/>
            <w:ind w:hanging="640"/>
            <w:divId w:val="165823292"/>
          </w:pPr>
          <w:r>
            <w:t>[8]</w:t>
          </w:r>
          <w:r>
            <w:tab/>
            <w:t xml:space="preserve">M. Suárez García, “Adaptación de la Prótesis de Mano Basada en </w:t>
          </w:r>
          <w:proofErr w:type="spellStart"/>
          <w:r>
            <w:t>Soft-Robotics</w:t>
          </w:r>
          <w:proofErr w:type="spellEnd"/>
          <w:r>
            <w:t xml:space="preserve"> </w:t>
          </w:r>
          <w:proofErr w:type="spellStart"/>
          <w:r>
            <w:t>PrExHand</w:t>
          </w:r>
          <w:proofErr w:type="spellEnd"/>
          <w:r>
            <w:t xml:space="preserve"> para la Evaluación con Usuarios no Patológicos en Pruebas Funcionales,” Escuela Colombiana de Ingeniería Julio Garavito, 2021. </w:t>
          </w:r>
          <w:proofErr w:type="spellStart"/>
          <w:r>
            <w:t>doi</w:t>
          </w:r>
          <w:proofErr w:type="spellEnd"/>
          <w:r>
            <w:t>: 10.48713/10336_31566.</w:t>
          </w:r>
        </w:p>
        <w:p w14:paraId="3EC92EC2" w14:textId="77777777" w:rsidR="00A310C2" w:rsidRPr="00A310C2" w:rsidRDefault="00A310C2">
          <w:pPr>
            <w:autoSpaceDE w:val="0"/>
            <w:autoSpaceDN w:val="0"/>
            <w:ind w:hanging="640"/>
            <w:divId w:val="1648238442"/>
            <w:rPr>
              <w:lang w:val="en-US"/>
            </w:rPr>
          </w:pPr>
          <w:r w:rsidRPr="00A310C2">
            <w:rPr>
              <w:lang w:val="en-US"/>
            </w:rPr>
            <w:t>[9]</w:t>
          </w:r>
          <w:r w:rsidRPr="00A310C2">
            <w:rPr>
              <w:lang w:val="en-US"/>
            </w:rPr>
            <w:tab/>
            <w:t xml:space="preserve">S. Pizzolato, L. Tagliapietra, M. Cognolato, M. Reggiani, H. Müller, and M. Atzori, “Comparison of six electromyography acquisition setups on hand movement classification tasks,” </w:t>
          </w:r>
          <w:r w:rsidRPr="00A310C2">
            <w:rPr>
              <w:i/>
              <w:iCs/>
              <w:lang w:val="en-US"/>
            </w:rPr>
            <w:t>PLoS One</w:t>
          </w:r>
          <w:r w:rsidRPr="00A310C2">
            <w:rPr>
              <w:lang w:val="en-US"/>
            </w:rPr>
            <w:t>, vol. 12, no. 10, p. e0186132, Oct. 2017, doi: 10.1371/journal.pone.0186132.</w:t>
          </w:r>
        </w:p>
        <w:p w14:paraId="47139A4C" w14:textId="77777777" w:rsidR="00A310C2" w:rsidRPr="00A310C2" w:rsidRDefault="00A310C2">
          <w:pPr>
            <w:autoSpaceDE w:val="0"/>
            <w:autoSpaceDN w:val="0"/>
            <w:ind w:hanging="640"/>
            <w:divId w:val="1129470361"/>
            <w:rPr>
              <w:lang w:val="en-US"/>
            </w:rPr>
          </w:pPr>
          <w:r w:rsidRPr="00A310C2">
            <w:rPr>
              <w:lang w:val="en-US"/>
            </w:rPr>
            <w:t>[10]</w:t>
          </w:r>
          <w:r w:rsidRPr="00A310C2">
            <w:rPr>
              <w:lang w:val="en-US"/>
            </w:rPr>
            <w:tab/>
            <w:t xml:space="preserve">Y. Du, W. Jin, W. Wei, Y. Hu, and W. Geng, “Surface EMG-Based Inter-Session Gesture Recognition Enhanced by Deep Domain Adaptation,” </w:t>
          </w:r>
          <w:r w:rsidRPr="00A310C2">
            <w:rPr>
              <w:i/>
              <w:iCs/>
              <w:lang w:val="en-US"/>
            </w:rPr>
            <w:t>Sensors</w:t>
          </w:r>
          <w:r w:rsidRPr="00A310C2">
            <w:rPr>
              <w:lang w:val="en-US"/>
            </w:rPr>
            <w:t>, vol. 17, no. 3, 2017, doi: 10.3390/s17030458.</w:t>
          </w:r>
        </w:p>
        <w:p w14:paraId="56133CEF" w14:textId="77777777" w:rsidR="00A310C2" w:rsidRPr="00A310C2" w:rsidRDefault="00A310C2">
          <w:pPr>
            <w:autoSpaceDE w:val="0"/>
            <w:autoSpaceDN w:val="0"/>
            <w:ind w:hanging="640"/>
            <w:divId w:val="1567841722"/>
            <w:rPr>
              <w:lang w:val="en-US"/>
            </w:rPr>
          </w:pPr>
          <w:r w:rsidRPr="00A310C2">
            <w:rPr>
              <w:lang w:val="en-US"/>
            </w:rPr>
            <w:t>[11]</w:t>
          </w:r>
          <w:r w:rsidRPr="00A310C2">
            <w:rPr>
              <w:lang w:val="en-US"/>
            </w:rPr>
            <w:tab/>
            <w:t>J. Yang, M. Soh, V. Lieu, D. J. Weber, and Z. Erickson, “EMGBench: Benchmarking Out-of-Distribution Generalization and Adaptation for Electromyography,” 2024. [Online]. Available: https://arxiv.org/abs/2410.23625</w:t>
          </w:r>
        </w:p>
        <w:p w14:paraId="3B15892C" w14:textId="77777777" w:rsidR="00A310C2" w:rsidRPr="00A310C2" w:rsidRDefault="00A310C2">
          <w:pPr>
            <w:autoSpaceDE w:val="0"/>
            <w:autoSpaceDN w:val="0"/>
            <w:ind w:hanging="640"/>
            <w:divId w:val="1584728366"/>
            <w:rPr>
              <w:lang w:val="en-US"/>
            </w:rPr>
          </w:pPr>
          <w:r w:rsidRPr="00A310C2">
            <w:rPr>
              <w:lang w:val="en-US"/>
            </w:rPr>
            <w:t>[12]</w:t>
          </w:r>
          <w:r w:rsidRPr="00A310C2">
            <w:rPr>
              <w:lang w:val="en-US"/>
            </w:rPr>
            <w:tab/>
            <w:t xml:space="preserve">R. H. Chowdhury, M. B. I. Reaz, M. A. B. M. Ali, A. A. A. Bakar, K. Chellappan, and T. G. Chang, “Surface Electromyography Signal Processing and Classification Techniques,” </w:t>
          </w:r>
          <w:r w:rsidRPr="00A310C2">
            <w:rPr>
              <w:i/>
              <w:iCs/>
              <w:lang w:val="en-US"/>
            </w:rPr>
            <w:t>Sensors</w:t>
          </w:r>
          <w:r w:rsidRPr="00A310C2">
            <w:rPr>
              <w:lang w:val="en-US"/>
            </w:rPr>
            <w:t>, vol. 13, no. 9, pp. 12431–12466, 2013, doi: 10.3390/s130912431.</w:t>
          </w:r>
        </w:p>
        <w:p w14:paraId="443C297C" w14:textId="77777777" w:rsidR="00A310C2" w:rsidRPr="00A310C2" w:rsidRDefault="00A310C2">
          <w:pPr>
            <w:autoSpaceDE w:val="0"/>
            <w:autoSpaceDN w:val="0"/>
            <w:ind w:hanging="640"/>
            <w:divId w:val="936408016"/>
            <w:rPr>
              <w:lang w:val="en-US"/>
            </w:rPr>
          </w:pPr>
          <w:r w:rsidRPr="00A310C2">
            <w:rPr>
              <w:lang w:val="en-US"/>
            </w:rPr>
            <w:t>[13]</w:t>
          </w:r>
          <w:r w:rsidRPr="00A310C2">
            <w:rPr>
              <w:lang w:val="en-US"/>
            </w:rPr>
            <w:tab/>
            <w:t xml:space="preserve">N. Malešević </w:t>
          </w:r>
          <w:r w:rsidRPr="00A310C2">
            <w:rPr>
              <w:i/>
              <w:iCs/>
              <w:lang w:val="en-US"/>
            </w:rPr>
            <w:t>et al.</w:t>
          </w:r>
          <w:r w:rsidRPr="00A310C2">
            <w:rPr>
              <w:lang w:val="en-US"/>
            </w:rPr>
            <w:t xml:space="preserve">, “A database of high-density surface electromyogram signals comprising 65 isometric hand gestures,” </w:t>
          </w:r>
          <w:r w:rsidRPr="00A310C2">
            <w:rPr>
              <w:i/>
              <w:iCs/>
              <w:lang w:val="en-US"/>
            </w:rPr>
            <w:t>Sci Data</w:t>
          </w:r>
          <w:r w:rsidRPr="00A310C2">
            <w:rPr>
              <w:lang w:val="en-US"/>
            </w:rPr>
            <w:t>, vol. 8, no. 1, p. 63, 2021, doi: 10.1038/s41597-021-00843-9.</w:t>
          </w:r>
        </w:p>
        <w:p w14:paraId="53106558" w14:textId="77777777" w:rsidR="00A310C2" w:rsidRPr="00A310C2" w:rsidRDefault="00A310C2">
          <w:pPr>
            <w:autoSpaceDE w:val="0"/>
            <w:autoSpaceDN w:val="0"/>
            <w:ind w:hanging="640"/>
            <w:divId w:val="407843582"/>
            <w:rPr>
              <w:lang w:val="en-US"/>
            </w:rPr>
          </w:pPr>
          <w:r w:rsidRPr="00A310C2">
            <w:rPr>
              <w:lang w:val="en-US"/>
            </w:rPr>
            <w:t>[14]</w:t>
          </w:r>
          <w:r w:rsidRPr="00A310C2">
            <w:rPr>
              <w:lang w:val="en-US"/>
            </w:rPr>
            <w:tab/>
            <w:t xml:space="preserve">Ninapro Project Team, “DB1 Guidelines,” Ninapro Project – HEVS. Accessed: Apr. 13, 2025. [Online]. Available: </w:t>
          </w:r>
          <w:r w:rsidRPr="00A310C2">
            <w:rPr>
              <w:lang w:val="en-US"/>
            </w:rPr>
            <w:lastRenderedPageBreak/>
            <w:t>https://ninapro.hevs.ch/instructions/DB1.html</w:t>
          </w:r>
        </w:p>
        <w:p w14:paraId="3A1B5A8A" w14:textId="370CBF01" w:rsidR="00B37E88" w:rsidRPr="00F439AE" w:rsidRDefault="00A310C2" w:rsidP="00DF0CF9">
          <w:pPr>
            <w:spacing w:after="160" w:line="276" w:lineRule="auto"/>
            <w:contextualSpacing/>
            <w:jc w:val="left"/>
            <w:rPr>
              <w:b/>
              <w:sz w:val="22"/>
              <w:szCs w:val="22"/>
              <w:lang w:val="en-US"/>
            </w:rPr>
          </w:pPr>
          <w:r w:rsidRPr="00A310C2">
            <w:rPr>
              <w:lang w:val="en-US"/>
            </w:rPr>
            <w:t> </w:t>
          </w:r>
        </w:p>
      </w:sdtContent>
    </w:sdt>
    <w:sectPr w:rsidR="00B37E88" w:rsidRPr="00F439AE" w:rsidSect="00A13144">
      <w:pgSz w:w="12240" w:h="15840"/>
      <w:pgMar w:top="1418" w:right="1418" w:bottom="1418" w:left="1418" w:header="709" w:footer="709" w:gutter="0"/>
      <w:cols w:num="2"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date="2023-10-27T23:34:00Z" w:initials="">
    <w:p w14:paraId="3A1B5CF1"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5" w:author="Author" w:date="2023-10-27T23:34:00Z" w:initials="">
    <w:p w14:paraId="3A1B5CF2"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9" w:author="Author" w:date="2023-10-27T23:34:00Z" w:initials="">
    <w:p w14:paraId="3A1B5CF3"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 w:id="15" w:author="MARIA BERNARDA SALAZAR SANCHEZ" w:date="2025-02-25T13:52:00Z" w:initials="MBSS">
    <w:p w14:paraId="73214417" w14:textId="0C482ED4" w:rsidR="004F0FF0" w:rsidRDefault="004F0FF0" w:rsidP="004F0FF0">
      <w:r>
        <w:rPr>
          <w:rStyle w:val="Refdecomentario"/>
        </w:rPr>
        <w:annotationRef/>
      </w:r>
      <w:r>
        <w:t xml:space="preserve">El resumen permite identificar la esencia del escrito, es un </w:t>
      </w:r>
      <w:proofErr w:type="spellStart"/>
      <w:r>
        <w:t>abstract</w:t>
      </w:r>
      <w:proofErr w:type="spellEnd"/>
      <w:r>
        <w:t>. Realiza una descripción general de tu proyecto: qué se persigue, qué datos se tiene, qué estrategia se siguió para las iteraciones, que obstáculos hubo, qué resultados se obtuvieron, etc. La longitud es mínimo 150 y máximo 250 palabras.</w:t>
      </w:r>
    </w:p>
  </w:comment>
  <w:comment w:id="17" w:author="MARIA BERNARDA SALAZAR SANCHEZ" w:date="2025-02-25T13:55:00Z" w:initials="MBSS">
    <w:p w14:paraId="1532D243" w14:textId="4213DA6A" w:rsidR="00D209AD" w:rsidRPr="00D209AD" w:rsidRDefault="001F3387" w:rsidP="00D209AD">
      <w:pPr>
        <w:pStyle w:val="Ttulo3"/>
        <w:rPr>
          <w:rFonts w:cs="Times New Roman"/>
          <w:i w:val="0"/>
        </w:rPr>
      </w:pPr>
      <w:r>
        <w:rPr>
          <w:rStyle w:val="Refdecomentario"/>
        </w:rPr>
        <w:annotationRef/>
      </w:r>
      <w:r w:rsidR="00D209AD" w:rsidRPr="00D209AD">
        <w:rPr>
          <w:rStyle w:val="Textoennegrita"/>
          <w:rFonts w:cs="Times New Roman"/>
          <w:i w:val="0"/>
        </w:rPr>
        <w:t>La introducción debe cumplir con los siguientes objetivos: presentar el contexto del problema, justificar su relevancia, formular el objetivo del estudio y dar una idea general de la metodología empleada.</w:t>
      </w:r>
    </w:p>
    <w:p w14:paraId="156544DC" w14:textId="77777777" w:rsidR="00D209AD" w:rsidRPr="00D209AD" w:rsidRDefault="00D209AD" w:rsidP="00D209AD"/>
    <w:p w14:paraId="04D05A3F" w14:textId="41D20395" w:rsidR="00D209AD" w:rsidRPr="00D209AD" w:rsidRDefault="00D209AD" w:rsidP="00D209AD">
      <w:pPr>
        <w:pStyle w:val="Ttulo3"/>
        <w:rPr>
          <w:i w:val="0"/>
        </w:rPr>
      </w:pPr>
      <w:r w:rsidRPr="0056521F">
        <w:rPr>
          <w:rStyle w:val="Textoennegrita"/>
          <w:b/>
          <w:bCs w:val="0"/>
          <w:i w:val="0"/>
          <w:color w:val="FF0000"/>
        </w:rPr>
        <w:t>Elementos clave de la introducción</w:t>
      </w:r>
      <w:r w:rsidR="0056521F" w:rsidRPr="0056521F">
        <w:rPr>
          <w:rStyle w:val="Textoennegrita"/>
          <w:b/>
          <w:bCs w:val="0"/>
          <w:i w:val="0"/>
          <w:color w:val="FF0000"/>
        </w:rPr>
        <w:t>:</w:t>
      </w:r>
    </w:p>
    <w:p w14:paraId="11BD96B4" w14:textId="77777777" w:rsidR="00D209AD" w:rsidRPr="00D209AD" w:rsidRDefault="00D209AD" w:rsidP="00D209AD">
      <w:pPr>
        <w:pStyle w:val="NormalWeb"/>
        <w:rPr>
          <w:rStyle w:val="Textoennegrita"/>
        </w:rPr>
      </w:pPr>
    </w:p>
    <w:p w14:paraId="4822D9F5" w14:textId="400EC58D" w:rsidR="00D209AD" w:rsidRPr="00D209AD" w:rsidRDefault="00D209AD" w:rsidP="00D209AD">
      <w:pPr>
        <w:pStyle w:val="NormalWeb"/>
      </w:pPr>
      <w:r w:rsidRPr="00D209AD">
        <w:rPr>
          <w:rStyle w:val="Textoennegrita"/>
        </w:rPr>
        <w:t>Contexto y relevancia del problema</w:t>
      </w:r>
    </w:p>
    <w:p w14:paraId="7C10793F"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Explicación general del área de estudio.</w:t>
      </w:r>
    </w:p>
    <w:p w14:paraId="1F085FA6"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Importancia de la ciencia de datos en el problema abordado.</w:t>
      </w:r>
    </w:p>
    <w:p w14:paraId="2984D1C8"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Situación actual y desafíos en el tema.</w:t>
      </w:r>
    </w:p>
    <w:p w14:paraId="67504C45" w14:textId="77777777" w:rsidR="00D209AD" w:rsidRPr="00D209AD" w:rsidRDefault="00D209AD" w:rsidP="00D209AD">
      <w:pPr>
        <w:spacing w:before="100" w:beforeAutospacing="1" w:after="100" w:afterAutospacing="1" w:line="240" w:lineRule="auto"/>
        <w:jc w:val="left"/>
        <w:rPr>
          <w:rStyle w:val="Textoennegrita"/>
        </w:rPr>
      </w:pPr>
    </w:p>
    <w:p w14:paraId="794FFD34" w14:textId="6770A3FF" w:rsidR="00D209AD" w:rsidRPr="00D209AD" w:rsidRDefault="00D209AD" w:rsidP="00D209AD">
      <w:pPr>
        <w:spacing w:before="100" w:beforeAutospacing="1" w:after="100" w:afterAutospacing="1" w:line="240" w:lineRule="auto"/>
        <w:jc w:val="left"/>
      </w:pPr>
      <w:r w:rsidRPr="00D209AD">
        <w:rPr>
          <w:rStyle w:val="Textoennegrita"/>
        </w:rPr>
        <w:t>Planteamiento del problema</w:t>
      </w:r>
    </w:p>
    <w:p w14:paraId="0CB1AA81"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Descripción del problema específico que se busca resolver.</w:t>
      </w:r>
    </w:p>
    <w:p w14:paraId="16E6DF06"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Motivación detrás del estudio (¿por qué es relevante?).</w:t>
      </w:r>
    </w:p>
    <w:p w14:paraId="33752822"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Posibles brechas en la literatura o enfoques previos.</w:t>
      </w:r>
    </w:p>
    <w:p w14:paraId="5800DBDC" w14:textId="77777777" w:rsidR="00D209AD" w:rsidRPr="00D209AD" w:rsidRDefault="00D209AD" w:rsidP="00D209AD">
      <w:pPr>
        <w:spacing w:before="100" w:beforeAutospacing="1" w:after="100" w:afterAutospacing="1" w:line="240" w:lineRule="auto"/>
        <w:jc w:val="left"/>
        <w:rPr>
          <w:rStyle w:val="Textoennegrita"/>
        </w:rPr>
      </w:pPr>
    </w:p>
    <w:p w14:paraId="423ED001" w14:textId="309179F8" w:rsidR="00D209AD" w:rsidRPr="00D209AD" w:rsidRDefault="00D209AD" w:rsidP="00D209AD">
      <w:pPr>
        <w:spacing w:before="100" w:beforeAutospacing="1" w:after="100" w:afterAutospacing="1" w:line="240" w:lineRule="auto"/>
        <w:jc w:val="left"/>
      </w:pPr>
      <w:r w:rsidRPr="00D209AD">
        <w:rPr>
          <w:rStyle w:val="Textoennegrita"/>
        </w:rPr>
        <w:t>Objetivo del estudio</w:t>
      </w:r>
    </w:p>
    <w:p w14:paraId="7EBE9F42"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¿Qué se busca lograr con la investigación?</w:t>
      </w:r>
    </w:p>
    <w:p w14:paraId="71F0B291"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Preguntas de investigación o hipótesis planteadas.</w:t>
      </w:r>
    </w:p>
    <w:p w14:paraId="68F8F5F2" w14:textId="77777777" w:rsidR="00D209AD" w:rsidRPr="00D209AD" w:rsidRDefault="00D209AD" w:rsidP="00D209AD">
      <w:pPr>
        <w:pStyle w:val="NormalWeb"/>
        <w:rPr>
          <w:rStyle w:val="Textoennegrita"/>
        </w:rPr>
      </w:pPr>
    </w:p>
    <w:p w14:paraId="39FF4DCD" w14:textId="33FF6CAD" w:rsidR="00D209AD" w:rsidRPr="00D209AD" w:rsidRDefault="00D209AD" w:rsidP="00D209AD">
      <w:pPr>
        <w:pStyle w:val="NormalWeb"/>
      </w:pPr>
      <w:r w:rsidRPr="00D209AD">
        <w:rPr>
          <w:rStyle w:val="Textoennegrita"/>
        </w:rPr>
        <w:t>Metodología (breve mención)</w:t>
      </w:r>
    </w:p>
    <w:p w14:paraId="12588552"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Datos utilizados y su fuente.</w:t>
      </w:r>
    </w:p>
    <w:p w14:paraId="68FF5814"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Algoritmos, modelos o técnicas aplicadas.</w:t>
      </w:r>
    </w:p>
    <w:p w14:paraId="26E2E76F"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Criterios de evaluación.</w:t>
      </w:r>
    </w:p>
    <w:p w14:paraId="4EE147A6" w14:textId="77777777" w:rsidR="00D209AD" w:rsidRPr="00D209AD" w:rsidRDefault="00D209AD" w:rsidP="00D209AD">
      <w:pPr>
        <w:pStyle w:val="NormalWeb"/>
        <w:rPr>
          <w:rStyle w:val="Textoennegrita"/>
        </w:rPr>
      </w:pPr>
    </w:p>
    <w:p w14:paraId="69D563F0" w14:textId="4107070C" w:rsidR="00D209AD" w:rsidRPr="00D209AD" w:rsidRDefault="00D209AD" w:rsidP="00D209AD">
      <w:pPr>
        <w:pStyle w:val="NormalWeb"/>
      </w:pPr>
      <w:r w:rsidRPr="00D209AD">
        <w:rPr>
          <w:rStyle w:val="Textoennegrita"/>
        </w:rPr>
        <w:t xml:space="preserve">Estructura del artículo </w:t>
      </w:r>
    </w:p>
    <w:p w14:paraId="3A67ED7E" w14:textId="16E29622" w:rsidR="00D209AD" w:rsidRPr="00D209AD" w:rsidRDefault="00D209AD" w:rsidP="006974A4">
      <w:pPr>
        <w:pStyle w:val="Prrafodelista"/>
        <w:numPr>
          <w:ilvl w:val="0"/>
          <w:numId w:val="8"/>
        </w:numPr>
        <w:spacing w:before="100" w:beforeAutospacing="1" w:after="100" w:afterAutospacing="1" w:line="240" w:lineRule="auto"/>
        <w:jc w:val="left"/>
      </w:pPr>
      <w:r w:rsidRPr="00D209AD">
        <w:t>Breve descripción de las secciones del documento.</w:t>
      </w:r>
    </w:p>
    <w:p w14:paraId="378B992C" w14:textId="442D0E24" w:rsidR="001F3387" w:rsidRPr="00D209AD" w:rsidRDefault="001F3387" w:rsidP="001F3387">
      <w:pPr>
        <w:pStyle w:val="NormalWeb"/>
      </w:pPr>
    </w:p>
    <w:p w14:paraId="24B596D7" w14:textId="65687245" w:rsidR="001F3387" w:rsidRPr="00D209AD" w:rsidRDefault="001F3387">
      <w:pPr>
        <w:pStyle w:val="Textocomentario"/>
      </w:pPr>
    </w:p>
  </w:comment>
  <w:comment w:id="19" w:author="MARIA BERNARDA SALAZAR SANCHEZ" w:date="2025-02-25T14:05:00Z" w:initials="MBSS">
    <w:p w14:paraId="0ED3D139" w14:textId="55B9558D" w:rsidR="003B6831" w:rsidRDefault="003B6831">
      <w:pPr>
        <w:pStyle w:val="Textocomentario"/>
      </w:pPr>
      <w:r>
        <w:rPr>
          <w:rStyle w:val="Refdecomentario"/>
        </w:rPr>
        <w:annotationRef/>
      </w:r>
      <w:r w:rsidR="001955C8">
        <w:t>En esta sección se</w:t>
      </w:r>
      <w:r>
        <w:t xml:space="preserve"> describe de manera detallada cómo se llevó a cabo el estudio, asegurando que otros investigadores puedan replicarlo. Debe incluir información sobre los datos utilizados, el preprocesamiento, los algoritmos aplicados y las herramientas empleadas.</w:t>
      </w:r>
    </w:p>
    <w:p w14:paraId="0D08E258" w14:textId="0080DC52" w:rsidR="003B6831" w:rsidRDefault="003B6831">
      <w:pPr>
        <w:pStyle w:val="Textocomentario"/>
      </w:pPr>
    </w:p>
    <w:p w14:paraId="6A90E3DE" w14:textId="569474D1" w:rsidR="00CC064F" w:rsidRPr="00CC064F" w:rsidRDefault="00CC064F">
      <w:pPr>
        <w:pStyle w:val="Textocomentario"/>
      </w:pPr>
      <w:r w:rsidRPr="0056521F">
        <w:rPr>
          <w:rStyle w:val="Textoennegrita"/>
          <w:bCs w:val="0"/>
          <w:color w:val="FF0000"/>
        </w:rPr>
        <w:t>Elementos clave de Materiales y Métodos</w:t>
      </w:r>
    </w:p>
    <w:p w14:paraId="0E73834D" w14:textId="77777777" w:rsidR="00CC064F" w:rsidRDefault="00CC064F">
      <w:pPr>
        <w:pStyle w:val="Textocomentario"/>
      </w:pPr>
    </w:p>
    <w:p w14:paraId="43E90975" w14:textId="560D97AB" w:rsidR="006974A4" w:rsidRPr="00EE5767" w:rsidRDefault="006974A4" w:rsidP="006974A4">
      <w:pPr>
        <w:pStyle w:val="Ttulo3"/>
        <w:rPr>
          <w:i w:val="0"/>
        </w:rPr>
      </w:pPr>
      <w:r w:rsidRPr="00EE5767">
        <w:rPr>
          <w:rStyle w:val="Textoennegrita"/>
          <w:b/>
          <w:bCs w:val="0"/>
          <w:i w:val="0"/>
        </w:rPr>
        <w:t>Descripción de los datos</w:t>
      </w:r>
    </w:p>
    <w:p w14:paraId="5E1CB534"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Fuente de los datos</w:t>
      </w:r>
      <w:r w:rsidRPr="00EE5767">
        <w:t>: Indicar si provienen de bases de datos públicas, sensores, encuestas, redes sociales, etc.</w:t>
      </w:r>
    </w:p>
    <w:p w14:paraId="0E6074B8"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Tamaño y estructura</w:t>
      </w:r>
      <w:r w:rsidRPr="00EE5767">
        <w:t>: Número de observaciones y variables, tipos de datos.</w:t>
      </w:r>
    </w:p>
    <w:p w14:paraId="256A6EBE"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Características principales</w:t>
      </w:r>
      <w:r w:rsidRPr="00EE5767">
        <w:t>: Resumen de las variables más importantes.</w:t>
      </w:r>
    </w:p>
    <w:p w14:paraId="7F2735D4"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Problemas en los datos</w:t>
      </w:r>
      <w:r w:rsidRPr="00EE5767">
        <w:t>: Datos faltantes, sesgos, ruido.</w:t>
      </w:r>
    </w:p>
    <w:p w14:paraId="779651CD" w14:textId="0B68E21D" w:rsidR="006974A4" w:rsidRDefault="00E07120" w:rsidP="00E07120">
      <w:pPr>
        <w:pStyle w:val="Prrafodelista"/>
        <w:numPr>
          <w:ilvl w:val="0"/>
          <w:numId w:val="8"/>
        </w:numPr>
        <w:spacing w:before="100" w:beforeAutospacing="1" w:after="100" w:afterAutospacing="1" w:line="240" w:lineRule="auto"/>
        <w:jc w:val="left"/>
      </w:pPr>
      <w:r w:rsidRPr="00E07120">
        <w:rPr>
          <w:rStyle w:val="Textoennegrita"/>
          <w:bCs w:val="0"/>
        </w:rPr>
        <w:t xml:space="preserve">Análisis </w:t>
      </w:r>
      <w:r w:rsidRPr="00E07120">
        <w:rPr>
          <w:rStyle w:val="Textoennegrita"/>
        </w:rPr>
        <w:t>exploratorio</w:t>
      </w:r>
      <w:r w:rsidRPr="00E07120">
        <w:rPr>
          <w:rStyle w:val="Textoennegrita"/>
          <w:bCs w:val="0"/>
        </w:rPr>
        <w:t xml:space="preserve"> de datos (EDA)</w:t>
      </w:r>
      <w:r w:rsidRPr="00E07120">
        <w:rPr>
          <w:rStyle w:val="Textoennegrita"/>
        </w:rPr>
        <w:t>:</w:t>
      </w:r>
      <w:r>
        <w:rPr>
          <w:rFonts w:ascii="Arial" w:hAnsi="Arial" w:cs="Arial"/>
          <w:color w:val="000000"/>
          <w:sz w:val="22"/>
          <w:szCs w:val="22"/>
        </w:rPr>
        <w:t xml:space="preserve"> </w:t>
      </w:r>
      <w:r w:rsidRPr="00E07120">
        <w:t>visualizaciones y estadísticas clave para comprender los datos.</w:t>
      </w:r>
    </w:p>
    <w:p w14:paraId="51B73A04" w14:textId="77777777" w:rsidR="00E24475" w:rsidRPr="00EE5767" w:rsidRDefault="00E24475" w:rsidP="00E24475">
      <w:pPr>
        <w:pStyle w:val="Prrafodelista"/>
        <w:spacing w:before="100" w:beforeAutospacing="1" w:after="100" w:afterAutospacing="1" w:line="240" w:lineRule="auto"/>
        <w:jc w:val="left"/>
        <w:rPr>
          <w:rStyle w:val="Textoennegrita"/>
          <w:b w:val="0"/>
          <w:bCs w:val="0"/>
        </w:rPr>
      </w:pPr>
    </w:p>
    <w:p w14:paraId="1E48F8CF" w14:textId="5A6F36CE" w:rsidR="006974A4" w:rsidRPr="00EE5767" w:rsidRDefault="006974A4" w:rsidP="006974A4">
      <w:pPr>
        <w:pStyle w:val="Ttulo3"/>
        <w:rPr>
          <w:i w:val="0"/>
        </w:rPr>
      </w:pPr>
      <w:r w:rsidRPr="00EE5767">
        <w:rPr>
          <w:rStyle w:val="Textoennegrita"/>
          <w:b/>
          <w:bCs w:val="0"/>
          <w:i w:val="0"/>
        </w:rPr>
        <w:t>Preprocesamiento y limpieza de datos</w:t>
      </w:r>
    </w:p>
    <w:p w14:paraId="707DDB2A" w14:textId="77777777" w:rsidR="006974A4" w:rsidRPr="00EE5767" w:rsidRDefault="006974A4" w:rsidP="006974A4">
      <w:pPr>
        <w:pStyle w:val="Prrafodelista"/>
        <w:numPr>
          <w:ilvl w:val="0"/>
          <w:numId w:val="9"/>
        </w:numPr>
        <w:spacing w:before="100" w:beforeAutospacing="1" w:after="100" w:afterAutospacing="1" w:line="240" w:lineRule="auto"/>
        <w:jc w:val="left"/>
      </w:pPr>
      <w:r w:rsidRPr="00EE5767">
        <w:rPr>
          <w:rStyle w:val="Textoennegrita"/>
        </w:rPr>
        <w:t xml:space="preserve">Manejo de valores nulos y </w:t>
      </w:r>
      <w:proofErr w:type="spellStart"/>
      <w:r w:rsidRPr="00EE5767">
        <w:rPr>
          <w:rStyle w:val="Textoennegrita"/>
        </w:rPr>
        <w:t>outliers</w:t>
      </w:r>
      <w:proofErr w:type="spellEnd"/>
      <w:r w:rsidRPr="00EE5767">
        <w:t>.</w:t>
      </w:r>
    </w:p>
    <w:p w14:paraId="274DBC6A" w14:textId="77777777" w:rsidR="006974A4" w:rsidRPr="00EE5767" w:rsidRDefault="006974A4" w:rsidP="006974A4">
      <w:pPr>
        <w:pStyle w:val="Prrafodelista"/>
        <w:numPr>
          <w:ilvl w:val="0"/>
          <w:numId w:val="9"/>
        </w:numPr>
        <w:spacing w:before="100" w:beforeAutospacing="1" w:after="100" w:afterAutospacing="1" w:line="240" w:lineRule="auto"/>
        <w:jc w:val="left"/>
      </w:pPr>
      <w:r w:rsidRPr="00EE5767">
        <w:rPr>
          <w:rStyle w:val="Textoennegrita"/>
        </w:rPr>
        <w:t>Transformaciones aplicadas</w:t>
      </w:r>
      <w:r w:rsidRPr="00EE5767">
        <w:t xml:space="preserve"> (escalado, normalización, codificación de variables categóricas).</w:t>
      </w:r>
    </w:p>
    <w:p w14:paraId="6C42068C" w14:textId="77777777" w:rsidR="006974A4" w:rsidRPr="00EE5767" w:rsidRDefault="006974A4" w:rsidP="006974A4">
      <w:pPr>
        <w:pStyle w:val="Prrafodelista"/>
        <w:numPr>
          <w:ilvl w:val="0"/>
          <w:numId w:val="9"/>
        </w:numPr>
        <w:spacing w:before="100" w:beforeAutospacing="1" w:after="100" w:afterAutospacing="1" w:line="240" w:lineRule="auto"/>
        <w:jc w:val="left"/>
      </w:pPr>
      <w:r w:rsidRPr="00EE5767">
        <w:rPr>
          <w:rStyle w:val="Textoennegrita"/>
        </w:rPr>
        <w:t>División de los datos</w:t>
      </w:r>
      <w:r w:rsidRPr="00EE5767">
        <w:t xml:space="preserve"> en conjuntos de entrenamiento, validación y prueba (si aplica).</w:t>
      </w:r>
    </w:p>
    <w:p w14:paraId="54369E50" w14:textId="780F49C0" w:rsidR="006974A4" w:rsidRDefault="006974A4" w:rsidP="006974A4">
      <w:pPr>
        <w:pStyle w:val="Ttulo3"/>
        <w:rPr>
          <w:rStyle w:val="Textoennegrita"/>
          <w:b/>
          <w:bCs w:val="0"/>
          <w:i w:val="0"/>
        </w:rPr>
      </w:pPr>
    </w:p>
    <w:p w14:paraId="3C02131C" w14:textId="71D00401" w:rsidR="006974A4" w:rsidRPr="00EE5767" w:rsidRDefault="006974A4" w:rsidP="006974A4">
      <w:pPr>
        <w:pStyle w:val="Ttulo3"/>
        <w:rPr>
          <w:i w:val="0"/>
        </w:rPr>
      </w:pPr>
      <w:r w:rsidRPr="00EE5767">
        <w:rPr>
          <w:rStyle w:val="Textoennegrita"/>
          <w:b/>
          <w:bCs w:val="0"/>
          <w:i w:val="0"/>
        </w:rPr>
        <w:t>Métodos de análisis y modelado</w:t>
      </w:r>
    </w:p>
    <w:p w14:paraId="36A3E287" w14:textId="77777777" w:rsidR="006974A4" w:rsidRPr="00EE5767" w:rsidRDefault="006974A4" w:rsidP="006974A4">
      <w:pPr>
        <w:pStyle w:val="Prrafodelista"/>
        <w:numPr>
          <w:ilvl w:val="0"/>
          <w:numId w:val="10"/>
        </w:numPr>
        <w:spacing w:before="100" w:beforeAutospacing="1" w:after="100" w:afterAutospacing="1" w:line="240" w:lineRule="auto"/>
        <w:jc w:val="left"/>
      </w:pPr>
      <w:r w:rsidRPr="00EE5767">
        <w:rPr>
          <w:rStyle w:val="Textoennegrita"/>
        </w:rPr>
        <w:t>Algoritmos utilizados</w:t>
      </w:r>
      <w:r w:rsidRPr="00EE5767">
        <w:t>: Descripción de los modelos de aprendizaje automático, estadísticos o técnicas exploratorias.</w:t>
      </w:r>
    </w:p>
    <w:p w14:paraId="48362837" w14:textId="77777777" w:rsidR="006974A4" w:rsidRPr="00EE5767" w:rsidRDefault="006974A4" w:rsidP="006974A4">
      <w:pPr>
        <w:pStyle w:val="Prrafodelista"/>
        <w:numPr>
          <w:ilvl w:val="0"/>
          <w:numId w:val="10"/>
        </w:numPr>
        <w:spacing w:before="100" w:beforeAutospacing="1" w:after="100" w:afterAutospacing="1" w:line="240" w:lineRule="auto"/>
        <w:jc w:val="left"/>
      </w:pPr>
      <w:r w:rsidRPr="00EE5767">
        <w:rPr>
          <w:rStyle w:val="Textoennegrita"/>
        </w:rPr>
        <w:t>Parámetros clave y configuraciones</w:t>
      </w:r>
      <w:r w:rsidRPr="00EE5767">
        <w:t xml:space="preserve"> (</w:t>
      </w:r>
      <w:proofErr w:type="spellStart"/>
      <w:r w:rsidRPr="00EE5767">
        <w:t>hiperparámetros</w:t>
      </w:r>
      <w:proofErr w:type="spellEnd"/>
      <w:r w:rsidRPr="00EE5767">
        <w:t xml:space="preserve"> ajustados).</w:t>
      </w:r>
    </w:p>
    <w:p w14:paraId="60B19148" w14:textId="77777777" w:rsidR="006974A4" w:rsidRPr="00EE5767" w:rsidRDefault="006974A4" w:rsidP="006974A4">
      <w:pPr>
        <w:pStyle w:val="Prrafodelista"/>
        <w:numPr>
          <w:ilvl w:val="0"/>
          <w:numId w:val="10"/>
        </w:numPr>
        <w:spacing w:before="100" w:beforeAutospacing="1" w:after="100" w:afterAutospacing="1" w:line="240" w:lineRule="auto"/>
        <w:jc w:val="left"/>
      </w:pPr>
      <w:r w:rsidRPr="00EE5767">
        <w:rPr>
          <w:rStyle w:val="Textoennegrita"/>
        </w:rPr>
        <w:t>Técnicas de selección de características</w:t>
      </w:r>
      <w:r w:rsidRPr="00EE5767">
        <w:t>, reducción de dimensionalidad, etc.</w:t>
      </w:r>
    </w:p>
    <w:p w14:paraId="2D8C2B6D" w14:textId="77777777" w:rsidR="006974A4" w:rsidRPr="00EE5767" w:rsidRDefault="006974A4" w:rsidP="006974A4">
      <w:pPr>
        <w:pStyle w:val="Ttulo3"/>
        <w:rPr>
          <w:rStyle w:val="Textoennegrita"/>
          <w:b/>
          <w:bCs w:val="0"/>
          <w:i w:val="0"/>
        </w:rPr>
      </w:pPr>
    </w:p>
    <w:p w14:paraId="171F660E" w14:textId="2578FCEF" w:rsidR="006974A4" w:rsidRPr="00EE5767" w:rsidRDefault="006974A4" w:rsidP="006974A4">
      <w:pPr>
        <w:pStyle w:val="Ttulo3"/>
        <w:rPr>
          <w:i w:val="0"/>
        </w:rPr>
      </w:pPr>
      <w:r w:rsidRPr="00EE5767">
        <w:rPr>
          <w:rStyle w:val="Textoennegrita"/>
          <w:b/>
          <w:bCs w:val="0"/>
          <w:i w:val="0"/>
        </w:rPr>
        <w:t>Evaluación del modelo</w:t>
      </w:r>
    </w:p>
    <w:p w14:paraId="2A9AD3F8"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Métricas de evaluación</w:t>
      </w:r>
      <w:r w:rsidRPr="00EE5767">
        <w:t xml:space="preserve"> utilizadas (precisión, </w:t>
      </w:r>
      <w:proofErr w:type="spellStart"/>
      <w:r w:rsidRPr="00EE5767">
        <w:t>recall</w:t>
      </w:r>
      <w:proofErr w:type="spellEnd"/>
      <w:r w:rsidRPr="00EE5767">
        <w:t>, F1-score, RMSE, etc.).</w:t>
      </w:r>
    </w:p>
    <w:p w14:paraId="10C2A35E"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Métodos de validación</w:t>
      </w:r>
      <w:r w:rsidRPr="00EE5767">
        <w:t xml:space="preserve"> (validación cruzada, </w:t>
      </w:r>
      <w:proofErr w:type="spellStart"/>
      <w:r w:rsidRPr="00EE5767">
        <w:t>bootstraping</w:t>
      </w:r>
      <w:proofErr w:type="spellEnd"/>
      <w:r w:rsidRPr="00EE5767">
        <w:t>).</w:t>
      </w:r>
    </w:p>
    <w:p w14:paraId="336C0F89"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Comparación entre modelos</w:t>
      </w:r>
      <w:r w:rsidRPr="00EE5767">
        <w:t xml:space="preserve"> (si se probaron varios enfoques).</w:t>
      </w:r>
    </w:p>
    <w:p w14:paraId="407E8E66" w14:textId="77777777" w:rsidR="006974A4" w:rsidRPr="00EE5767" w:rsidRDefault="006974A4" w:rsidP="006974A4">
      <w:pPr>
        <w:spacing w:before="100" w:beforeAutospacing="1" w:after="100" w:afterAutospacing="1" w:line="240" w:lineRule="auto"/>
        <w:jc w:val="left"/>
        <w:rPr>
          <w:rStyle w:val="Textoennegrita"/>
        </w:rPr>
      </w:pPr>
    </w:p>
    <w:p w14:paraId="68686E91" w14:textId="539CC6AC" w:rsidR="006974A4" w:rsidRPr="00EE5767" w:rsidRDefault="006974A4" w:rsidP="006974A4">
      <w:pPr>
        <w:spacing w:before="100" w:beforeAutospacing="1" w:after="100" w:afterAutospacing="1" w:line="240" w:lineRule="auto"/>
        <w:jc w:val="left"/>
      </w:pPr>
      <w:r w:rsidRPr="00EE5767">
        <w:rPr>
          <w:rStyle w:val="Textoennegrita"/>
          <w:bCs w:val="0"/>
        </w:rPr>
        <w:t>Herramientas y tecnologías</w:t>
      </w:r>
    </w:p>
    <w:p w14:paraId="0966A5CB"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t>Lenguajes de programación utilizados (Python, R, etc.).</w:t>
      </w:r>
    </w:p>
    <w:p w14:paraId="41F30C8D"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t xml:space="preserve">Librerías y </w:t>
      </w:r>
      <w:proofErr w:type="spellStart"/>
      <w:r w:rsidRPr="00EE5767">
        <w:t>frameworks</w:t>
      </w:r>
      <w:proofErr w:type="spellEnd"/>
      <w:r w:rsidRPr="00EE5767">
        <w:t xml:space="preserve"> (</w:t>
      </w:r>
      <w:proofErr w:type="spellStart"/>
      <w:r w:rsidRPr="00EE5767">
        <w:t>Scikit-learn</w:t>
      </w:r>
      <w:proofErr w:type="spellEnd"/>
      <w:r w:rsidRPr="00EE5767">
        <w:t xml:space="preserve">, </w:t>
      </w:r>
      <w:proofErr w:type="spellStart"/>
      <w:r w:rsidRPr="00EE5767">
        <w:t>TensorFlow</w:t>
      </w:r>
      <w:proofErr w:type="spellEnd"/>
      <w:r w:rsidRPr="00EE5767">
        <w:t>, Pandas, etc.).</w:t>
      </w:r>
    </w:p>
    <w:p w14:paraId="243552B8" w14:textId="77777777" w:rsidR="006974A4" w:rsidRDefault="006974A4" w:rsidP="006974A4">
      <w:pPr>
        <w:pStyle w:val="Prrafodelista"/>
        <w:numPr>
          <w:ilvl w:val="0"/>
          <w:numId w:val="12"/>
        </w:numPr>
        <w:spacing w:before="100" w:beforeAutospacing="1" w:after="100" w:afterAutospacing="1" w:line="240" w:lineRule="auto"/>
        <w:jc w:val="left"/>
      </w:pPr>
      <w:r w:rsidRPr="00EE5767">
        <w:t xml:space="preserve">Infraestructura utilizada (Google Colab, servidores en la nube, </w:t>
      </w:r>
      <w:proofErr w:type="spellStart"/>
      <w:r w:rsidRPr="00EE5767">
        <w:t>GPUs</w:t>
      </w:r>
      <w:proofErr w:type="spellEnd"/>
      <w:r w:rsidRPr="00EE5767">
        <w:t>).</w:t>
      </w:r>
    </w:p>
    <w:p w14:paraId="2554E515" w14:textId="77777777" w:rsidR="006974A4" w:rsidRDefault="006974A4">
      <w:pPr>
        <w:pStyle w:val="Textocomentario"/>
      </w:pPr>
    </w:p>
    <w:p w14:paraId="36BCB10C" w14:textId="77777777" w:rsidR="003B6831" w:rsidRDefault="003B6831">
      <w:pPr>
        <w:pStyle w:val="Textocomentario"/>
      </w:pPr>
    </w:p>
    <w:p w14:paraId="6DED5CEC" w14:textId="28E00F6E" w:rsidR="003B6831" w:rsidRDefault="003B6831">
      <w:pPr>
        <w:pStyle w:val="Textocomentario"/>
      </w:pPr>
    </w:p>
  </w:comment>
  <w:comment w:id="30" w:author="MARIA BERNARDA SALAZAR SANCHEZ" w:date="2025-02-25T14:36:00Z" w:initials="MBSS">
    <w:p w14:paraId="3371C31D" w14:textId="77777777" w:rsidR="00CC064F" w:rsidRDefault="00CC064F">
      <w:pPr>
        <w:pStyle w:val="Textocomentario"/>
      </w:pPr>
      <w:r>
        <w:rPr>
          <w:rStyle w:val="Refdecomentario"/>
        </w:rPr>
        <w:annotationRef/>
      </w:r>
    </w:p>
    <w:p w14:paraId="57EDA923" w14:textId="4A9BB211" w:rsidR="00CC064F" w:rsidRDefault="00CC064F">
      <w:pPr>
        <w:pStyle w:val="Textocomentario"/>
      </w:pPr>
      <w:r>
        <w:t>En este apartado se deben presentar los resultados obtenidos y su interpretación en relación con el problema planteado. Debe ser clara, objetiva y respaldada por métricas, gráficos y comparaciones con otros estudios o enfoques.</w:t>
      </w:r>
    </w:p>
    <w:p w14:paraId="520B0453" w14:textId="77777777" w:rsidR="00CC064F" w:rsidRDefault="00CC064F">
      <w:pPr>
        <w:pStyle w:val="Textocomentario"/>
      </w:pPr>
    </w:p>
    <w:p w14:paraId="28A5FB21" w14:textId="55491FB5" w:rsidR="00CC064F" w:rsidRDefault="00CC064F">
      <w:pPr>
        <w:pStyle w:val="Textocomentario"/>
      </w:pPr>
      <w:r w:rsidRPr="0056521F">
        <w:rPr>
          <w:rStyle w:val="Textoennegrita"/>
          <w:bCs w:val="0"/>
          <w:color w:val="FF0000"/>
        </w:rPr>
        <w:t>Elementos clave de Resultados y Discusión</w:t>
      </w:r>
    </w:p>
    <w:p w14:paraId="5D3917C6" w14:textId="77777777" w:rsidR="00CC064F" w:rsidRDefault="00CC064F">
      <w:pPr>
        <w:pStyle w:val="Textocomentario"/>
      </w:pPr>
    </w:p>
    <w:p w14:paraId="12D873C7" w14:textId="70D16A56" w:rsidR="00CC064F" w:rsidRPr="00CC064F" w:rsidRDefault="00CC064F" w:rsidP="00CC064F">
      <w:pPr>
        <w:pStyle w:val="Ttulo3"/>
        <w:rPr>
          <w:i w:val="0"/>
        </w:rPr>
      </w:pPr>
      <w:r w:rsidRPr="00CC064F">
        <w:rPr>
          <w:rStyle w:val="Textoennegrita"/>
          <w:b/>
          <w:bCs w:val="0"/>
          <w:i w:val="0"/>
        </w:rPr>
        <w:t>Presentación de resultados</w:t>
      </w:r>
    </w:p>
    <w:p w14:paraId="14DE5B3C" w14:textId="77777777" w:rsidR="00CC064F" w:rsidRPr="00CC064F" w:rsidRDefault="00CC064F" w:rsidP="00AD35AA">
      <w:pPr>
        <w:pStyle w:val="Prrafodelista"/>
        <w:numPr>
          <w:ilvl w:val="0"/>
          <w:numId w:val="16"/>
        </w:numPr>
        <w:spacing w:before="100" w:beforeAutospacing="1" w:after="100" w:afterAutospacing="1" w:line="240" w:lineRule="auto"/>
        <w:jc w:val="left"/>
      </w:pPr>
      <w:r w:rsidRPr="00CC064F">
        <w:rPr>
          <w:rStyle w:val="Textoennegrita"/>
        </w:rPr>
        <w:t>Resumen de los hallazgos clave</w:t>
      </w:r>
      <w:r w:rsidRPr="00CC064F">
        <w:t>: Indicar los resultados más relevantes de los modelos o análisis.</w:t>
      </w:r>
    </w:p>
    <w:p w14:paraId="315EBA48" w14:textId="77777777" w:rsidR="00CC064F" w:rsidRPr="00CC064F" w:rsidRDefault="00CC064F" w:rsidP="00AD35AA">
      <w:pPr>
        <w:pStyle w:val="Prrafodelista"/>
        <w:numPr>
          <w:ilvl w:val="0"/>
          <w:numId w:val="16"/>
        </w:numPr>
        <w:spacing w:before="100" w:beforeAutospacing="1" w:after="100" w:afterAutospacing="1" w:line="240" w:lineRule="auto"/>
        <w:jc w:val="left"/>
      </w:pPr>
      <w:r w:rsidRPr="00CC064F">
        <w:rPr>
          <w:rStyle w:val="Textoennegrita"/>
        </w:rPr>
        <w:t>Desempeño de los modelos</w:t>
      </w:r>
      <w:r w:rsidRPr="00CC064F">
        <w:t xml:space="preserve">: Comparación con métricas como precisión, </w:t>
      </w:r>
      <w:proofErr w:type="spellStart"/>
      <w:r w:rsidRPr="00CC064F">
        <w:t>recall</w:t>
      </w:r>
      <w:proofErr w:type="spellEnd"/>
      <w:r w:rsidRPr="00CC064F">
        <w:t>, F1-score, RMSE, AUC-ROC, entre otras.</w:t>
      </w:r>
    </w:p>
    <w:p w14:paraId="683611FC" w14:textId="77777777" w:rsidR="00AD35AA" w:rsidRDefault="00CC064F" w:rsidP="00CC064F">
      <w:pPr>
        <w:pStyle w:val="Prrafodelista"/>
        <w:numPr>
          <w:ilvl w:val="0"/>
          <w:numId w:val="16"/>
        </w:numPr>
        <w:spacing w:before="100" w:beforeAutospacing="1" w:after="100" w:afterAutospacing="1" w:line="240" w:lineRule="auto"/>
        <w:jc w:val="left"/>
      </w:pPr>
      <w:r w:rsidRPr="00CC064F">
        <w:rPr>
          <w:rStyle w:val="Textoennegrita"/>
        </w:rPr>
        <w:t>Visualización de datos</w:t>
      </w:r>
      <w:r w:rsidRPr="00CC064F">
        <w:t>: Gráficos, tablas y figuras que respalden los hallazgos.</w:t>
      </w:r>
    </w:p>
    <w:p w14:paraId="6D98F4F1" w14:textId="77777777" w:rsidR="00AD35AA" w:rsidRDefault="00AD35AA" w:rsidP="00AD35AA">
      <w:pPr>
        <w:pStyle w:val="Prrafodelista"/>
        <w:spacing w:before="100" w:beforeAutospacing="1" w:after="100" w:afterAutospacing="1" w:line="240" w:lineRule="auto"/>
        <w:jc w:val="left"/>
        <w:rPr>
          <w:rStyle w:val="Textoennegrita"/>
        </w:rPr>
      </w:pPr>
    </w:p>
    <w:p w14:paraId="69661A94" w14:textId="7D5CD65F" w:rsidR="00CC064F" w:rsidRPr="00AD35AA" w:rsidRDefault="00CC064F" w:rsidP="00AD35AA">
      <w:pPr>
        <w:pStyle w:val="Prrafodelista"/>
        <w:spacing w:before="100" w:beforeAutospacing="1" w:after="100" w:afterAutospacing="1" w:line="240" w:lineRule="auto"/>
        <w:jc w:val="left"/>
      </w:pPr>
      <w:r w:rsidRPr="00AD35AA">
        <w:rPr>
          <w:rStyle w:val="Textoennegrita"/>
          <w:bCs w:val="0"/>
        </w:rPr>
        <w:t>Análisis e interpretación</w:t>
      </w:r>
    </w:p>
    <w:p w14:paraId="0D169CC0" w14:textId="77777777" w:rsidR="00CC064F" w:rsidRPr="00CC064F" w:rsidRDefault="00CC064F" w:rsidP="00AD35AA">
      <w:pPr>
        <w:pStyle w:val="Prrafodelista"/>
        <w:numPr>
          <w:ilvl w:val="0"/>
          <w:numId w:val="17"/>
        </w:numPr>
        <w:spacing w:before="100" w:beforeAutospacing="1" w:after="100" w:afterAutospacing="1" w:line="240" w:lineRule="auto"/>
        <w:jc w:val="left"/>
      </w:pPr>
      <w:r w:rsidRPr="00CC064F">
        <w:rPr>
          <w:rStyle w:val="Textoennegrita"/>
        </w:rPr>
        <w:t>Explicación de los resultados</w:t>
      </w:r>
      <w:r w:rsidRPr="00CC064F">
        <w:t>: ¿Qué significan en el contexto del problema?</w:t>
      </w:r>
    </w:p>
    <w:p w14:paraId="37882454" w14:textId="77777777" w:rsidR="00CC064F" w:rsidRPr="00CC064F" w:rsidRDefault="00CC064F" w:rsidP="00AD35AA">
      <w:pPr>
        <w:pStyle w:val="Prrafodelista"/>
        <w:numPr>
          <w:ilvl w:val="0"/>
          <w:numId w:val="17"/>
        </w:numPr>
        <w:spacing w:before="100" w:beforeAutospacing="1" w:after="100" w:afterAutospacing="1" w:line="240" w:lineRule="auto"/>
        <w:jc w:val="left"/>
      </w:pPr>
      <w:r w:rsidRPr="00CC064F">
        <w:rPr>
          <w:rStyle w:val="Textoennegrita"/>
        </w:rPr>
        <w:t>Comparación con estudios previos</w:t>
      </w:r>
      <w:r w:rsidRPr="00CC064F">
        <w:t xml:space="preserve"> (si aplica): ¿Cómo se comparan los resultados con enfoques anteriores?</w:t>
      </w:r>
    </w:p>
    <w:p w14:paraId="7CE6754A" w14:textId="133E3EFA" w:rsidR="00CC064F" w:rsidRDefault="00CC064F" w:rsidP="00AD35AA">
      <w:pPr>
        <w:pStyle w:val="Prrafodelista"/>
        <w:numPr>
          <w:ilvl w:val="0"/>
          <w:numId w:val="17"/>
        </w:numPr>
        <w:spacing w:before="100" w:beforeAutospacing="1" w:after="100" w:afterAutospacing="1" w:line="240" w:lineRule="auto"/>
        <w:jc w:val="left"/>
      </w:pPr>
      <w:r w:rsidRPr="00CC064F">
        <w:rPr>
          <w:rStyle w:val="Textoennegrita"/>
        </w:rPr>
        <w:t>Factores que influyeron en el desempeño</w:t>
      </w:r>
      <w:r w:rsidRPr="00CC064F">
        <w:t xml:space="preserve">: Calidad de los datos, </w:t>
      </w:r>
      <w:proofErr w:type="spellStart"/>
      <w:r w:rsidRPr="00CC064F">
        <w:t>hiperparámetros</w:t>
      </w:r>
      <w:proofErr w:type="spellEnd"/>
      <w:r w:rsidRPr="00CC064F">
        <w:t>, técnicas de preprocesamiento.</w:t>
      </w:r>
    </w:p>
    <w:p w14:paraId="5602C7D3" w14:textId="77777777" w:rsidR="00AD35AA" w:rsidRPr="00CC064F" w:rsidRDefault="00AD35AA" w:rsidP="00AD35AA">
      <w:pPr>
        <w:pStyle w:val="Prrafodelista"/>
        <w:spacing w:before="100" w:beforeAutospacing="1" w:after="100" w:afterAutospacing="1" w:line="240" w:lineRule="auto"/>
        <w:jc w:val="left"/>
      </w:pPr>
    </w:p>
    <w:p w14:paraId="302EA2BA" w14:textId="08346CC2" w:rsidR="00CC064F" w:rsidRPr="00CC064F" w:rsidRDefault="00CC064F" w:rsidP="00CC064F">
      <w:pPr>
        <w:pStyle w:val="Ttulo3"/>
        <w:rPr>
          <w:i w:val="0"/>
        </w:rPr>
      </w:pPr>
      <w:r w:rsidRPr="00CC064F">
        <w:rPr>
          <w:rStyle w:val="Textoennegrita"/>
          <w:b/>
          <w:bCs w:val="0"/>
          <w:i w:val="0"/>
        </w:rPr>
        <w:t>Evaluación crítica</w:t>
      </w:r>
    </w:p>
    <w:p w14:paraId="08258361" w14:textId="77777777" w:rsidR="00CC064F" w:rsidRPr="00CC064F" w:rsidRDefault="00CC064F" w:rsidP="00AD35AA">
      <w:pPr>
        <w:pStyle w:val="Prrafodelista"/>
        <w:numPr>
          <w:ilvl w:val="0"/>
          <w:numId w:val="18"/>
        </w:numPr>
        <w:spacing w:before="100" w:beforeAutospacing="1" w:after="100" w:afterAutospacing="1" w:line="240" w:lineRule="auto"/>
        <w:jc w:val="left"/>
      </w:pPr>
      <w:r w:rsidRPr="00CC064F">
        <w:rPr>
          <w:rStyle w:val="Textoennegrita"/>
        </w:rPr>
        <w:t>Limitaciones del estudio</w:t>
      </w:r>
      <w:r w:rsidRPr="00CC064F">
        <w:t>: Problemas encontrados, sesgos en los datos, restricciones del modelo.</w:t>
      </w:r>
    </w:p>
    <w:p w14:paraId="222DD07F" w14:textId="77777777" w:rsidR="00CC064F" w:rsidRPr="00CC064F" w:rsidRDefault="00CC064F" w:rsidP="00AD35AA">
      <w:pPr>
        <w:pStyle w:val="Prrafodelista"/>
        <w:numPr>
          <w:ilvl w:val="0"/>
          <w:numId w:val="18"/>
        </w:numPr>
        <w:spacing w:before="100" w:beforeAutospacing="1" w:after="100" w:afterAutospacing="1" w:line="240" w:lineRule="auto"/>
        <w:jc w:val="left"/>
      </w:pPr>
      <w:r w:rsidRPr="00CC064F">
        <w:rPr>
          <w:rStyle w:val="Textoennegrita"/>
        </w:rPr>
        <w:t>Posibles mejoras</w:t>
      </w:r>
      <w:r w:rsidRPr="00CC064F">
        <w:t>: Métodos alternativos, necesidad de más datos, ajustes en la metodología.</w:t>
      </w:r>
    </w:p>
    <w:p w14:paraId="1A868FD5" w14:textId="2E56EDCD" w:rsidR="00CC064F" w:rsidRDefault="00CC064F">
      <w:pPr>
        <w:pStyle w:val="Textocomentario"/>
      </w:pPr>
    </w:p>
  </w:comment>
  <w:comment w:id="34" w:author="MARIA BERNARDA SALAZAR SANCHEZ" w:date="2025-02-25T14:40:00Z" w:initials="MBSS">
    <w:p w14:paraId="00E4D714" w14:textId="150DFDA9" w:rsidR="000A25FE" w:rsidRDefault="000A25FE" w:rsidP="000A25FE">
      <w:pPr>
        <w:pStyle w:val="NormalWeb"/>
      </w:pPr>
      <w:r>
        <w:rPr>
          <w:rStyle w:val="Refdecomentario"/>
        </w:rPr>
        <w:annotationRef/>
      </w:r>
      <w:r>
        <w:t>Menciona los hallazgos clave del estudio, su impacto y las posibles líneas de investigación futura. Debe ser concisa, clara y estar alineada con los objetivos planteados en la introducción.</w:t>
      </w:r>
    </w:p>
    <w:p w14:paraId="58881549" w14:textId="77A5747F" w:rsidR="000A25FE" w:rsidRDefault="000A25FE">
      <w:pPr>
        <w:pStyle w:val="Textocomentario"/>
      </w:pPr>
    </w:p>
  </w:comment>
  <w:comment w:id="36" w:author="MARIA BERNARDA SALAZAR SANCHEZ" w:date="2025-02-25T14:41:00Z" w:initials="MBSS">
    <w:p w14:paraId="6A54538E" w14:textId="77777777" w:rsidR="00F439AE" w:rsidRDefault="00F439AE" w:rsidP="00F439AE">
      <w:pPr>
        <w:pStyle w:val="Textocomentario"/>
      </w:pPr>
      <w:r>
        <w:rPr>
          <w:rStyle w:val="Refdecomentario"/>
        </w:rPr>
        <w:annotationRef/>
      </w:r>
      <w:r>
        <w:t>Sólo es válido en formato APA o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B5CF1" w15:done="0"/>
  <w15:commentEx w15:paraId="3A1B5CF2" w15:done="0"/>
  <w15:commentEx w15:paraId="3A1B5CF3" w15:done="0"/>
  <w15:commentEx w15:paraId="73214417" w15:done="0"/>
  <w15:commentEx w15:paraId="24B596D7" w15:done="0"/>
  <w15:commentEx w15:paraId="6DED5CEC" w15:done="0"/>
  <w15:commentEx w15:paraId="1A868FD5" w15:done="0"/>
  <w15:commentEx w15:paraId="58881549" w15:done="0"/>
  <w15:commentEx w15:paraId="6A545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B5CF1" w16cid:durableId="2B683FE1"/>
  <w16cid:commentId w16cid:paraId="3A1B5CF2" w16cid:durableId="2B683FE0"/>
  <w16cid:commentId w16cid:paraId="3A1B5CF3" w16cid:durableId="2B683FDF"/>
  <w16cid:commentId w16cid:paraId="73214417" w16cid:durableId="2B68499B"/>
  <w16cid:commentId w16cid:paraId="24B596D7" w16cid:durableId="2B684A6E"/>
  <w16cid:commentId w16cid:paraId="6DED5CEC" w16cid:durableId="2B684C9D"/>
  <w16cid:commentId w16cid:paraId="1A868FD5" w16cid:durableId="2B6853F5"/>
  <w16cid:commentId w16cid:paraId="58881549" w16cid:durableId="2B6854D5"/>
  <w16cid:commentId w16cid:paraId="6A54538E" w16cid:durableId="2BA7E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853FF" w14:textId="77777777" w:rsidR="00AD4380" w:rsidRDefault="00AD4380">
      <w:pPr>
        <w:spacing w:line="240" w:lineRule="auto"/>
      </w:pPr>
      <w:r>
        <w:separator/>
      </w:r>
    </w:p>
  </w:endnote>
  <w:endnote w:type="continuationSeparator" w:id="0">
    <w:p w14:paraId="589111E3" w14:textId="77777777" w:rsidR="00AD4380" w:rsidRDefault="00AD4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5CBA" w14:textId="77777777" w:rsidR="00AD4380" w:rsidRDefault="00AD4380">
      <w:pPr>
        <w:spacing w:line="240" w:lineRule="auto"/>
      </w:pPr>
      <w:r>
        <w:separator/>
      </w:r>
    </w:p>
  </w:footnote>
  <w:footnote w:type="continuationSeparator" w:id="0">
    <w:p w14:paraId="613B9B53" w14:textId="77777777" w:rsidR="00AD4380" w:rsidRDefault="00AD43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B334" w14:textId="77777777" w:rsidR="004F0FF0" w:rsidRDefault="004F0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2A2"/>
    <w:multiLevelType w:val="hybridMultilevel"/>
    <w:tmpl w:val="8D3E1BE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FF94A6A"/>
    <w:multiLevelType w:val="hybridMultilevel"/>
    <w:tmpl w:val="2AF2EFEA"/>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480717A"/>
    <w:multiLevelType w:val="hybridMultilevel"/>
    <w:tmpl w:val="379CAD2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4D717D9"/>
    <w:multiLevelType w:val="hybridMultilevel"/>
    <w:tmpl w:val="3E6AE7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3864AE4"/>
    <w:multiLevelType w:val="hybridMultilevel"/>
    <w:tmpl w:val="C4FEE636"/>
    <w:lvl w:ilvl="0" w:tplc="B85C4ECE">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6FB6B5A"/>
    <w:multiLevelType w:val="hybridMultilevel"/>
    <w:tmpl w:val="3DB0D834"/>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152DB3"/>
    <w:multiLevelType w:val="hybridMultilevel"/>
    <w:tmpl w:val="E55462F6"/>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25B11"/>
    <w:multiLevelType w:val="multilevel"/>
    <w:tmpl w:val="B5F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3C6466"/>
    <w:multiLevelType w:val="hybridMultilevel"/>
    <w:tmpl w:val="C0843F92"/>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F853F58"/>
    <w:multiLevelType w:val="multilevel"/>
    <w:tmpl w:val="A6D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3457DAF"/>
    <w:multiLevelType w:val="hybridMultilevel"/>
    <w:tmpl w:val="CD6E775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65C6B2F"/>
    <w:multiLevelType w:val="multilevel"/>
    <w:tmpl w:val="875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F1378"/>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4"/>
  </w:num>
  <w:num w:numId="4">
    <w:abstractNumId w:val="11"/>
  </w:num>
  <w:num w:numId="5">
    <w:abstractNumId w:val="15"/>
  </w:num>
  <w:num w:numId="6">
    <w:abstractNumId w:val="9"/>
  </w:num>
  <w:num w:numId="7">
    <w:abstractNumId w:val="18"/>
  </w:num>
  <w:num w:numId="8">
    <w:abstractNumId w:val="5"/>
  </w:num>
  <w:num w:numId="9">
    <w:abstractNumId w:val="2"/>
  </w:num>
  <w:num w:numId="10">
    <w:abstractNumId w:val="6"/>
  </w:num>
  <w:num w:numId="11">
    <w:abstractNumId w:val="8"/>
  </w:num>
  <w:num w:numId="12">
    <w:abstractNumId w:val="0"/>
  </w:num>
  <w:num w:numId="13">
    <w:abstractNumId w:val="10"/>
  </w:num>
  <w:num w:numId="14">
    <w:abstractNumId w:val="13"/>
  </w:num>
  <w:num w:numId="15">
    <w:abstractNumId w:val="17"/>
  </w:num>
  <w:num w:numId="16">
    <w:abstractNumId w:val="16"/>
  </w:num>
  <w:num w:numId="17">
    <w:abstractNumId w:val="1"/>
  </w:num>
  <w:num w:numId="18">
    <w:abstractNumId w:val="12"/>
  </w:num>
  <w:num w:numId="19">
    <w:abstractNumId w:val="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BERNARDA SALAZAR SANCHEZ">
    <w15:presenceInfo w15:providerId="AD" w15:userId="S-1-5-21-1308409116-2341956777-612599394-5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88"/>
    <w:rsid w:val="00056933"/>
    <w:rsid w:val="000A0DCE"/>
    <w:rsid w:val="000A25FE"/>
    <w:rsid w:val="000D2578"/>
    <w:rsid w:val="000D32D1"/>
    <w:rsid w:val="001416D3"/>
    <w:rsid w:val="0015265C"/>
    <w:rsid w:val="0015277F"/>
    <w:rsid w:val="00191E45"/>
    <w:rsid w:val="001955C8"/>
    <w:rsid w:val="0019723F"/>
    <w:rsid w:val="001B709B"/>
    <w:rsid w:val="001F3216"/>
    <w:rsid w:val="001F3387"/>
    <w:rsid w:val="0021423E"/>
    <w:rsid w:val="0021581F"/>
    <w:rsid w:val="00215E2C"/>
    <w:rsid w:val="00243746"/>
    <w:rsid w:val="002916B7"/>
    <w:rsid w:val="002A10D6"/>
    <w:rsid w:val="002B3812"/>
    <w:rsid w:val="002D6A40"/>
    <w:rsid w:val="00356537"/>
    <w:rsid w:val="003A5053"/>
    <w:rsid w:val="003B6831"/>
    <w:rsid w:val="003C10F7"/>
    <w:rsid w:val="004C3489"/>
    <w:rsid w:val="004F0FF0"/>
    <w:rsid w:val="004F3323"/>
    <w:rsid w:val="004F59C1"/>
    <w:rsid w:val="0056521F"/>
    <w:rsid w:val="00597C88"/>
    <w:rsid w:val="005C4558"/>
    <w:rsid w:val="005E243B"/>
    <w:rsid w:val="006167D9"/>
    <w:rsid w:val="006168F7"/>
    <w:rsid w:val="006974A4"/>
    <w:rsid w:val="00700C44"/>
    <w:rsid w:val="00710F98"/>
    <w:rsid w:val="00760136"/>
    <w:rsid w:val="0077268B"/>
    <w:rsid w:val="007A1A90"/>
    <w:rsid w:val="007E495F"/>
    <w:rsid w:val="007F34FD"/>
    <w:rsid w:val="007F66DC"/>
    <w:rsid w:val="00812F0E"/>
    <w:rsid w:val="00821835"/>
    <w:rsid w:val="00847826"/>
    <w:rsid w:val="00850BF8"/>
    <w:rsid w:val="0087093C"/>
    <w:rsid w:val="008F4662"/>
    <w:rsid w:val="00925DDD"/>
    <w:rsid w:val="00940745"/>
    <w:rsid w:val="00983E1E"/>
    <w:rsid w:val="00987316"/>
    <w:rsid w:val="009E1087"/>
    <w:rsid w:val="00A13144"/>
    <w:rsid w:val="00A310C2"/>
    <w:rsid w:val="00A74E9D"/>
    <w:rsid w:val="00AA244B"/>
    <w:rsid w:val="00AB1C1B"/>
    <w:rsid w:val="00AB724A"/>
    <w:rsid w:val="00AD35AA"/>
    <w:rsid w:val="00AD4380"/>
    <w:rsid w:val="00B37E88"/>
    <w:rsid w:val="00B75EFE"/>
    <w:rsid w:val="00BD2611"/>
    <w:rsid w:val="00CC064F"/>
    <w:rsid w:val="00CC519A"/>
    <w:rsid w:val="00D209AD"/>
    <w:rsid w:val="00DB5C46"/>
    <w:rsid w:val="00DF0CF9"/>
    <w:rsid w:val="00E07120"/>
    <w:rsid w:val="00E15CAA"/>
    <w:rsid w:val="00E24475"/>
    <w:rsid w:val="00E71C21"/>
    <w:rsid w:val="00E804A7"/>
    <w:rsid w:val="00E87B40"/>
    <w:rsid w:val="00ED6806"/>
    <w:rsid w:val="00EE5767"/>
    <w:rsid w:val="00EF6EDC"/>
    <w:rsid w:val="00F36BF0"/>
    <w:rsid w:val="00F439AE"/>
    <w:rsid w:val="00F65F7F"/>
    <w:rsid w:val="00FF2AF0"/>
    <w:rsid w:val="00FF2C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59B8"/>
  <w15:docId w15:val="{CFD27D07-E2AC-4A1B-8902-3F18294C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26"/>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nhideWhenUsed/>
    <w:rsid w:val="006B13CA"/>
    <w:rPr>
      <w:sz w:val="16"/>
      <w:szCs w:val="16"/>
    </w:rPr>
  </w:style>
  <w:style w:type="paragraph" w:styleId="Textocomentario">
    <w:name w:val="annotation text"/>
    <w:basedOn w:val="Normal"/>
    <w:link w:val="TextocomentarioCar"/>
    <w:unhideWhenUsed/>
    <w:rsid w:val="006B13CA"/>
    <w:pPr>
      <w:spacing w:line="240" w:lineRule="auto"/>
    </w:pPr>
    <w:rPr>
      <w:sz w:val="20"/>
      <w:szCs w:val="20"/>
    </w:rPr>
  </w:style>
  <w:style w:type="character" w:customStyle="1" w:styleId="TextocomentarioCar">
    <w:name w:val="Texto comentario Car"/>
    <w:basedOn w:val="Fuentedeprrafopredeter"/>
    <w:link w:val="Textocomentario"/>
    <w:rsid w:val="006B13CA"/>
    <w:rPr>
      <w:rFonts w:ascii="Times New Roman" w:hAnsi="Times New Roman"/>
      <w:sz w:val="20"/>
      <w:szCs w:val="20"/>
    </w:rPr>
  </w:style>
  <w:style w:type="paragraph" w:styleId="Textodeglobo">
    <w:name w:val="Balloon Text"/>
    <w:basedOn w:val="Normal"/>
    <w:link w:val="TextodegloboCar"/>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nhideWhenUsed/>
    <w:rsid w:val="00257918"/>
    <w:rPr>
      <w:b/>
      <w:bCs/>
    </w:rPr>
  </w:style>
  <w:style w:type="character" w:customStyle="1" w:styleId="AsuntodelcomentarioCar">
    <w:name w:val="Asunto del comentario Car"/>
    <w:basedOn w:val="TextocomentarioCar"/>
    <w:link w:val="Asuntodelcomentario"/>
    <w:rsid w:val="00257918"/>
    <w:rPr>
      <w:rFonts w:ascii="Times New Roman" w:hAnsi="Times New Roman"/>
      <w:b/>
      <w:bCs/>
      <w:sz w:val="20"/>
      <w:szCs w:val="20"/>
    </w:rPr>
  </w:style>
  <w:style w:type="table" w:styleId="Tablaconcuadrcula">
    <w:name w:val="Table Grid"/>
    <w:basedOn w:val="Tablanormal"/>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nhideWhenUsed/>
    <w:rsid w:val="00892860"/>
    <w:pPr>
      <w:spacing w:after="120"/>
    </w:pPr>
  </w:style>
  <w:style w:type="character" w:customStyle="1" w:styleId="TextoindependienteCar">
    <w:name w:val="Texto independiente Car"/>
    <w:basedOn w:val="Fuentedeprrafopredeter"/>
    <w:link w:val="Textoindependiente"/>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paragraph" w:customStyle="1" w:styleId="Normal0">
    <w:name w:val="Normal0"/>
    <w:rsid w:val="003A5053"/>
    <w:rPr>
      <w:lang w:eastAsia="ja-JP"/>
    </w:rPr>
  </w:style>
  <w:style w:type="paragraph" w:customStyle="1" w:styleId="Abstract">
    <w:name w:val="Abstract"/>
    <w:rsid w:val="0019723F"/>
    <w:pPr>
      <w:spacing w:after="200" w:line="240" w:lineRule="auto"/>
      <w:ind w:firstLine="272"/>
    </w:pPr>
    <w:rPr>
      <w:rFonts w:eastAsia="SimSun"/>
      <w:b/>
      <w:bCs/>
      <w:sz w:val="18"/>
      <w:szCs w:val="18"/>
      <w:lang w:val="en-US" w:eastAsia="en-US"/>
    </w:rPr>
  </w:style>
  <w:style w:type="paragraph" w:customStyle="1" w:styleId="Affiliation">
    <w:name w:val="Affiliation"/>
    <w:rsid w:val="0019723F"/>
    <w:pPr>
      <w:spacing w:line="240" w:lineRule="auto"/>
      <w:jc w:val="center"/>
    </w:pPr>
    <w:rPr>
      <w:rFonts w:eastAsia="SimSun"/>
      <w:sz w:val="20"/>
      <w:szCs w:val="20"/>
      <w:lang w:val="en-US" w:eastAsia="en-US"/>
    </w:rPr>
  </w:style>
  <w:style w:type="paragraph" w:customStyle="1" w:styleId="Author">
    <w:name w:val="Author"/>
    <w:rsid w:val="0019723F"/>
    <w:pPr>
      <w:spacing w:before="360" w:after="40" w:line="240" w:lineRule="auto"/>
      <w:jc w:val="center"/>
    </w:pPr>
    <w:rPr>
      <w:rFonts w:eastAsia="SimSun"/>
      <w:noProof/>
      <w:sz w:val="22"/>
      <w:szCs w:val="22"/>
      <w:lang w:val="en-US" w:eastAsia="en-US"/>
    </w:rPr>
  </w:style>
  <w:style w:type="paragraph" w:customStyle="1" w:styleId="bulletlist">
    <w:name w:val="bullet list"/>
    <w:basedOn w:val="Textoindependiente"/>
    <w:rsid w:val="0019723F"/>
    <w:pPr>
      <w:numPr>
        <w:numId w:val="1"/>
      </w:numPr>
      <w:tabs>
        <w:tab w:val="clear" w:pos="648"/>
        <w:tab w:val="left" w:pos="288"/>
      </w:tabs>
      <w:spacing w:line="228" w:lineRule="auto"/>
      <w:ind w:left="576" w:hanging="288"/>
    </w:pPr>
    <w:rPr>
      <w:rFonts w:eastAsia="SimSun"/>
      <w:spacing w:val="-1"/>
      <w:sz w:val="20"/>
      <w:szCs w:val="20"/>
      <w:lang w:val="x-none" w:eastAsia="x-none"/>
    </w:rPr>
  </w:style>
  <w:style w:type="paragraph" w:customStyle="1" w:styleId="equation">
    <w:name w:val="equation"/>
    <w:basedOn w:val="Normal"/>
    <w:rsid w:val="0019723F"/>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figurecaption">
    <w:name w:val="figure caption"/>
    <w:rsid w:val="0019723F"/>
    <w:pPr>
      <w:numPr>
        <w:numId w:val="2"/>
      </w:numPr>
      <w:tabs>
        <w:tab w:val="left" w:pos="533"/>
      </w:tabs>
      <w:spacing w:before="80" w:after="200" w:line="240" w:lineRule="auto"/>
      <w:ind w:left="0" w:firstLine="0"/>
    </w:pPr>
    <w:rPr>
      <w:rFonts w:eastAsia="SimSun"/>
      <w:noProof/>
      <w:sz w:val="16"/>
      <w:szCs w:val="16"/>
      <w:lang w:val="en-US" w:eastAsia="en-US"/>
    </w:rPr>
  </w:style>
  <w:style w:type="paragraph" w:customStyle="1" w:styleId="footnote">
    <w:name w:val="footnote"/>
    <w:rsid w:val="0019723F"/>
    <w:pPr>
      <w:framePr w:hSpace="187" w:vSpace="187" w:wrap="notBeside" w:vAnchor="text" w:hAnchor="page" w:x="6121" w:y="577"/>
      <w:numPr>
        <w:numId w:val="3"/>
      </w:numPr>
      <w:spacing w:after="40" w:line="240" w:lineRule="auto"/>
      <w:jc w:val="left"/>
    </w:pPr>
    <w:rPr>
      <w:rFonts w:eastAsia="SimSun"/>
      <w:sz w:val="16"/>
      <w:szCs w:val="16"/>
      <w:lang w:val="en-US" w:eastAsia="en-US"/>
    </w:rPr>
  </w:style>
  <w:style w:type="paragraph" w:customStyle="1" w:styleId="papersubtitle">
    <w:name w:val="paper subtitle"/>
    <w:rsid w:val="0019723F"/>
    <w:pPr>
      <w:spacing w:after="120" w:line="240" w:lineRule="auto"/>
      <w:jc w:val="center"/>
    </w:pPr>
    <w:rPr>
      <w:rFonts w:eastAsia="MS Mincho"/>
      <w:noProof/>
      <w:sz w:val="28"/>
      <w:szCs w:val="28"/>
      <w:lang w:val="en-US" w:eastAsia="en-US"/>
    </w:rPr>
  </w:style>
  <w:style w:type="paragraph" w:customStyle="1" w:styleId="papertitle">
    <w:name w:val="paper title"/>
    <w:rsid w:val="0019723F"/>
    <w:pPr>
      <w:spacing w:after="120" w:line="240" w:lineRule="auto"/>
      <w:jc w:val="center"/>
    </w:pPr>
    <w:rPr>
      <w:rFonts w:eastAsia="MS Mincho"/>
      <w:noProof/>
      <w:sz w:val="48"/>
      <w:szCs w:val="48"/>
      <w:lang w:val="en-US" w:eastAsia="en-US"/>
    </w:rPr>
  </w:style>
  <w:style w:type="paragraph" w:customStyle="1" w:styleId="references">
    <w:name w:val="references"/>
    <w:rsid w:val="0019723F"/>
    <w:pPr>
      <w:numPr>
        <w:numId w:val="4"/>
      </w:numPr>
      <w:spacing w:after="50" w:line="180" w:lineRule="exact"/>
    </w:pPr>
    <w:rPr>
      <w:rFonts w:eastAsia="MS Mincho"/>
      <w:noProof/>
      <w:sz w:val="16"/>
      <w:szCs w:val="16"/>
      <w:lang w:val="en-US" w:eastAsia="en-US"/>
    </w:rPr>
  </w:style>
  <w:style w:type="paragraph" w:customStyle="1" w:styleId="sponsors">
    <w:name w:val="sponsors"/>
    <w:rsid w:val="0019723F"/>
    <w:pPr>
      <w:framePr w:wrap="auto" w:hAnchor="text" w:x="615" w:y="2239"/>
      <w:pBdr>
        <w:top w:val="single" w:sz="4" w:space="2" w:color="auto"/>
      </w:pBdr>
      <w:spacing w:line="240" w:lineRule="auto"/>
      <w:ind w:firstLine="288"/>
      <w:jc w:val="left"/>
    </w:pPr>
    <w:rPr>
      <w:rFonts w:eastAsia="SimSun"/>
      <w:sz w:val="16"/>
      <w:szCs w:val="16"/>
      <w:lang w:val="en-US" w:eastAsia="en-US"/>
    </w:rPr>
  </w:style>
  <w:style w:type="paragraph" w:customStyle="1" w:styleId="tablecolhead">
    <w:name w:val="table col head"/>
    <w:basedOn w:val="Normal"/>
    <w:rsid w:val="0019723F"/>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19723F"/>
    <w:rPr>
      <w:i/>
      <w:iCs/>
      <w:sz w:val="15"/>
      <w:szCs w:val="15"/>
    </w:rPr>
  </w:style>
  <w:style w:type="paragraph" w:customStyle="1" w:styleId="tablecopy">
    <w:name w:val="table copy"/>
    <w:rsid w:val="0019723F"/>
    <w:pPr>
      <w:spacing w:line="240" w:lineRule="auto"/>
    </w:pPr>
    <w:rPr>
      <w:rFonts w:eastAsia="SimSun"/>
      <w:noProof/>
      <w:sz w:val="16"/>
      <w:szCs w:val="16"/>
      <w:lang w:val="en-US" w:eastAsia="en-US"/>
    </w:rPr>
  </w:style>
  <w:style w:type="paragraph" w:customStyle="1" w:styleId="tablefootnote">
    <w:name w:val="table footnote"/>
    <w:rsid w:val="0019723F"/>
    <w:pPr>
      <w:numPr>
        <w:numId w:val="6"/>
      </w:numPr>
      <w:spacing w:before="60" w:after="30" w:line="240" w:lineRule="auto"/>
      <w:ind w:left="58" w:hanging="29"/>
      <w:jc w:val="right"/>
    </w:pPr>
    <w:rPr>
      <w:rFonts w:eastAsia="SimSun"/>
      <w:sz w:val="12"/>
      <w:szCs w:val="12"/>
      <w:lang w:val="en-US" w:eastAsia="en-US"/>
    </w:rPr>
  </w:style>
  <w:style w:type="paragraph" w:customStyle="1" w:styleId="tablehead">
    <w:name w:val="table head"/>
    <w:rsid w:val="0019723F"/>
    <w:pPr>
      <w:numPr>
        <w:numId w:val="5"/>
      </w:numPr>
      <w:spacing w:before="240" w:after="120" w:line="216" w:lineRule="auto"/>
      <w:jc w:val="center"/>
    </w:pPr>
    <w:rPr>
      <w:rFonts w:eastAsia="SimSun"/>
      <w:smallCaps/>
      <w:noProof/>
      <w:sz w:val="16"/>
      <w:szCs w:val="16"/>
      <w:lang w:val="en-US" w:eastAsia="en-US"/>
    </w:rPr>
  </w:style>
  <w:style w:type="paragraph" w:customStyle="1" w:styleId="Keywords">
    <w:name w:val="Keywords"/>
    <w:basedOn w:val="Abstract"/>
    <w:qFormat/>
    <w:rsid w:val="0019723F"/>
    <w:pPr>
      <w:spacing w:after="120"/>
      <w:ind w:firstLine="274"/>
    </w:pPr>
    <w:rPr>
      <w:i/>
    </w:rPr>
  </w:style>
  <w:style w:type="character" w:customStyle="1" w:styleId="normaltextrun">
    <w:name w:val="normaltextrun"/>
    <w:basedOn w:val="Fuentedeprrafopredeter"/>
    <w:rsid w:val="0019723F"/>
  </w:style>
  <w:style w:type="character" w:customStyle="1" w:styleId="contentcontrolboundarysink">
    <w:name w:val="contentcontrolboundarysink"/>
    <w:basedOn w:val="Fuentedeprrafopredeter"/>
    <w:rsid w:val="0019723F"/>
  </w:style>
  <w:style w:type="character" w:customStyle="1" w:styleId="eop">
    <w:name w:val="eop"/>
    <w:basedOn w:val="Fuentedeprrafopredeter"/>
    <w:rsid w:val="0019723F"/>
  </w:style>
  <w:style w:type="character" w:styleId="CdigoHTML">
    <w:name w:val="HTML Code"/>
    <w:basedOn w:val="Fuentedeprrafopredeter"/>
    <w:uiPriority w:val="99"/>
    <w:unhideWhenUsed/>
    <w:rsid w:val="0019723F"/>
    <w:rPr>
      <w:rFonts w:ascii="Courier New" w:eastAsia="Times New Roman" w:hAnsi="Courier New" w:cs="Courier New"/>
      <w:sz w:val="20"/>
      <w:szCs w:val="20"/>
    </w:rPr>
  </w:style>
  <w:style w:type="character" w:styleId="Hipervnculovisitado">
    <w:name w:val="FollowedHyperlink"/>
    <w:basedOn w:val="Fuentedeprrafopredeter"/>
    <w:rsid w:val="0019723F"/>
    <w:rPr>
      <w:color w:val="954F72" w:themeColor="followedHyperlink"/>
      <w:u w:val="single"/>
    </w:rPr>
  </w:style>
  <w:style w:type="character" w:styleId="Textoennegrita">
    <w:name w:val="Strong"/>
    <w:basedOn w:val="Fuentedeprrafopredeter"/>
    <w:uiPriority w:val="22"/>
    <w:qFormat/>
    <w:rsid w:val="001F3387"/>
    <w:rPr>
      <w:b/>
      <w:bCs/>
    </w:rPr>
  </w:style>
  <w:style w:type="paragraph" w:customStyle="1" w:styleId="paragraph">
    <w:name w:val="paragraph"/>
    <w:basedOn w:val="Normal"/>
    <w:rsid w:val="0082183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930">
      <w:bodyDiv w:val="1"/>
      <w:marLeft w:val="0"/>
      <w:marRight w:val="0"/>
      <w:marTop w:val="0"/>
      <w:marBottom w:val="0"/>
      <w:divBdr>
        <w:top w:val="none" w:sz="0" w:space="0" w:color="auto"/>
        <w:left w:val="none" w:sz="0" w:space="0" w:color="auto"/>
        <w:bottom w:val="none" w:sz="0" w:space="0" w:color="auto"/>
        <w:right w:val="none" w:sz="0" w:space="0" w:color="auto"/>
      </w:divBdr>
      <w:divsChild>
        <w:div w:id="1048141446">
          <w:marLeft w:val="640"/>
          <w:marRight w:val="0"/>
          <w:marTop w:val="0"/>
          <w:marBottom w:val="0"/>
          <w:divBdr>
            <w:top w:val="none" w:sz="0" w:space="0" w:color="auto"/>
            <w:left w:val="none" w:sz="0" w:space="0" w:color="auto"/>
            <w:bottom w:val="none" w:sz="0" w:space="0" w:color="auto"/>
            <w:right w:val="none" w:sz="0" w:space="0" w:color="auto"/>
          </w:divBdr>
        </w:div>
        <w:div w:id="1672371418">
          <w:marLeft w:val="640"/>
          <w:marRight w:val="0"/>
          <w:marTop w:val="0"/>
          <w:marBottom w:val="0"/>
          <w:divBdr>
            <w:top w:val="none" w:sz="0" w:space="0" w:color="auto"/>
            <w:left w:val="none" w:sz="0" w:space="0" w:color="auto"/>
            <w:bottom w:val="none" w:sz="0" w:space="0" w:color="auto"/>
            <w:right w:val="none" w:sz="0" w:space="0" w:color="auto"/>
          </w:divBdr>
        </w:div>
        <w:div w:id="896089311">
          <w:marLeft w:val="640"/>
          <w:marRight w:val="0"/>
          <w:marTop w:val="0"/>
          <w:marBottom w:val="0"/>
          <w:divBdr>
            <w:top w:val="none" w:sz="0" w:space="0" w:color="auto"/>
            <w:left w:val="none" w:sz="0" w:space="0" w:color="auto"/>
            <w:bottom w:val="none" w:sz="0" w:space="0" w:color="auto"/>
            <w:right w:val="none" w:sz="0" w:space="0" w:color="auto"/>
          </w:divBdr>
        </w:div>
        <w:div w:id="1477525438">
          <w:marLeft w:val="640"/>
          <w:marRight w:val="0"/>
          <w:marTop w:val="0"/>
          <w:marBottom w:val="0"/>
          <w:divBdr>
            <w:top w:val="none" w:sz="0" w:space="0" w:color="auto"/>
            <w:left w:val="none" w:sz="0" w:space="0" w:color="auto"/>
            <w:bottom w:val="none" w:sz="0" w:space="0" w:color="auto"/>
            <w:right w:val="none" w:sz="0" w:space="0" w:color="auto"/>
          </w:divBdr>
        </w:div>
        <w:div w:id="40176792">
          <w:marLeft w:val="640"/>
          <w:marRight w:val="0"/>
          <w:marTop w:val="0"/>
          <w:marBottom w:val="0"/>
          <w:divBdr>
            <w:top w:val="none" w:sz="0" w:space="0" w:color="auto"/>
            <w:left w:val="none" w:sz="0" w:space="0" w:color="auto"/>
            <w:bottom w:val="none" w:sz="0" w:space="0" w:color="auto"/>
            <w:right w:val="none" w:sz="0" w:space="0" w:color="auto"/>
          </w:divBdr>
        </w:div>
        <w:div w:id="716702527">
          <w:marLeft w:val="640"/>
          <w:marRight w:val="0"/>
          <w:marTop w:val="0"/>
          <w:marBottom w:val="0"/>
          <w:divBdr>
            <w:top w:val="none" w:sz="0" w:space="0" w:color="auto"/>
            <w:left w:val="none" w:sz="0" w:space="0" w:color="auto"/>
            <w:bottom w:val="none" w:sz="0" w:space="0" w:color="auto"/>
            <w:right w:val="none" w:sz="0" w:space="0" w:color="auto"/>
          </w:divBdr>
        </w:div>
        <w:div w:id="546644854">
          <w:marLeft w:val="640"/>
          <w:marRight w:val="0"/>
          <w:marTop w:val="0"/>
          <w:marBottom w:val="0"/>
          <w:divBdr>
            <w:top w:val="none" w:sz="0" w:space="0" w:color="auto"/>
            <w:left w:val="none" w:sz="0" w:space="0" w:color="auto"/>
            <w:bottom w:val="none" w:sz="0" w:space="0" w:color="auto"/>
            <w:right w:val="none" w:sz="0" w:space="0" w:color="auto"/>
          </w:divBdr>
        </w:div>
        <w:div w:id="2026440532">
          <w:marLeft w:val="640"/>
          <w:marRight w:val="0"/>
          <w:marTop w:val="0"/>
          <w:marBottom w:val="0"/>
          <w:divBdr>
            <w:top w:val="none" w:sz="0" w:space="0" w:color="auto"/>
            <w:left w:val="none" w:sz="0" w:space="0" w:color="auto"/>
            <w:bottom w:val="none" w:sz="0" w:space="0" w:color="auto"/>
            <w:right w:val="none" w:sz="0" w:space="0" w:color="auto"/>
          </w:divBdr>
        </w:div>
        <w:div w:id="968820169">
          <w:marLeft w:val="640"/>
          <w:marRight w:val="0"/>
          <w:marTop w:val="0"/>
          <w:marBottom w:val="0"/>
          <w:divBdr>
            <w:top w:val="none" w:sz="0" w:space="0" w:color="auto"/>
            <w:left w:val="none" w:sz="0" w:space="0" w:color="auto"/>
            <w:bottom w:val="none" w:sz="0" w:space="0" w:color="auto"/>
            <w:right w:val="none" w:sz="0" w:space="0" w:color="auto"/>
          </w:divBdr>
        </w:div>
        <w:div w:id="2028170421">
          <w:marLeft w:val="640"/>
          <w:marRight w:val="0"/>
          <w:marTop w:val="0"/>
          <w:marBottom w:val="0"/>
          <w:divBdr>
            <w:top w:val="none" w:sz="0" w:space="0" w:color="auto"/>
            <w:left w:val="none" w:sz="0" w:space="0" w:color="auto"/>
            <w:bottom w:val="none" w:sz="0" w:space="0" w:color="auto"/>
            <w:right w:val="none" w:sz="0" w:space="0" w:color="auto"/>
          </w:divBdr>
        </w:div>
        <w:div w:id="2139835090">
          <w:marLeft w:val="640"/>
          <w:marRight w:val="0"/>
          <w:marTop w:val="0"/>
          <w:marBottom w:val="0"/>
          <w:divBdr>
            <w:top w:val="none" w:sz="0" w:space="0" w:color="auto"/>
            <w:left w:val="none" w:sz="0" w:space="0" w:color="auto"/>
            <w:bottom w:val="none" w:sz="0" w:space="0" w:color="auto"/>
            <w:right w:val="none" w:sz="0" w:space="0" w:color="auto"/>
          </w:divBdr>
        </w:div>
        <w:div w:id="1987779690">
          <w:marLeft w:val="640"/>
          <w:marRight w:val="0"/>
          <w:marTop w:val="0"/>
          <w:marBottom w:val="0"/>
          <w:divBdr>
            <w:top w:val="none" w:sz="0" w:space="0" w:color="auto"/>
            <w:left w:val="none" w:sz="0" w:space="0" w:color="auto"/>
            <w:bottom w:val="none" w:sz="0" w:space="0" w:color="auto"/>
            <w:right w:val="none" w:sz="0" w:space="0" w:color="auto"/>
          </w:divBdr>
        </w:div>
        <w:div w:id="215973650">
          <w:marLeft w:val="640"/>
          <w:marRight w:val="0"/>
          <w:marTop w:val="0"/>
          <w:marBottom w:val="0"/>
          <w:divBdr>
            <w:top w:val="none" w:sz="0" w:space="0" w:color="auto"/>
            <w:left w:val="none" w:sz="0" w:space="0" w:color="auto"/>
            <w:bottom w:val="none" w:sz="0" w:space="0" w:color="auto"/>
            <w:right w:val="none" w:sz="0" w:space="0" w:color="auto"/>
          </w:divBdr>
        </w:div>
      </w:divsChild>
    </w:div>
    <w:div w:id="75518049">
      <w:bodyDiv w:val="1"/>
      <w:marLeft w:val="0"/>
      <w:marRight w:val="0"/>
      <w:marTop w:val="0"/>
      <w:marBottom w:val="0"/>
      <w:divBdr>
        <w:top w:val="none" w:sz="0" w:space="0" w:color="auto"/>
        <w:left w:val="none" w:sz="0" w:space="0" w:color="auto"/>
        <w:bottom w:val="none" w:sz="0" w:space="0" w:color="auto"/>
        <w:right w:val="none" w:sz="0" w:space="0" w:color="auto"/>
      </w:divBdr>
      <w:divsChild>
        <w:div w:id="1635671238">
          <w:marLeft w:val="640"/>
          <w:marRight w:val="0"/>
          <w:marTop w:val="0"/>
          <w:marBottom w:val="0"/>
          <w:divBdr>
            <w:top w:val="none" w:sz="0" w:space="0" w:color="auto"/>
            <w:left w:val="none" w:sz="0" w:space="0" w:color="auto"/>
            <w:bottom w:val="none" w:sz="0" w:space="0" w:color="auto"/>
            <w:right w:val="none" w:sz="0" w:space="0" w:color="auto"/>
          </w:divBdr>
        </w:div>
        <w:div w:id="1009411554">
          <w:marLeft w:val="640"/>
          <w:marRight w:val="0"/>
          <w:marTop w:val="0"/>
          <w:marBottom w:val="0"/>
          <w:divBdr>
            <w:top w:val="none" w:sz="0" w:space="0" w:color="auto"/>
            <w:left w:val="none" w:sz="0" w:space="0" w:color="auto"/>
            <w:bottom w:val="none" w:sz="0" w:space="0" w:color="auto"/>
            <w:right w:val="none" w:sz="0" w:space="0" w:color="auto"/>
          </w:divBdr>
        </w:div>
        <w:div w:id="853542783">
          <w:marLeft w:val="640"/>
          <w:marRight w:val="0"/>
          <w:marTop w:val="0"/>
          <w:marBottom w:val="0"/>
          <w:divBdr>
            <w:top w:val="none" w:sz="0" w:space="0" w:color="auto"/>
            <w:left w:val="none" w:sz="0" w:space="0" w:color="auto"/>
            <w:bottom w:val="none" w:sz="0" w:space="0" w:color="auto"/>
            <w:right w:val="none" w:sz="0" w:space="0" w:color="auto"/>
          </w:divBdr>
        </w:div>
        <w:div w:id="618881450">
          <w:marLeft w:val="640"/>
          <w:marRight w:val="0"/>
          <w:marTop w:val="0"/>
          <w:marBottom w:val="0"/>
          <w:divBdr>
            <w:top w:val="none" w:sz="0" w:space="0" w:color="auto"/>
            <w:left w:val="none" w:sz="0" w:space="0" w:color="auto"/>
            <w:bottom w:val="none" w:sz="0" w:space="0" w:color="auto"/>
            <w:right w:val="none" w:sz="0" w:space="0" w:color="auto"/>
          </w:divBdr>
        </w:div>
        <w:div w:id="1617979153">
          <w:marLeft w:val="640"/>
          <w:marRight w:val="0"/>
          <w:marTop w:val="0"/>
          <w:marBottom w:val="0"/>
          <w:divBdr>
            <w:top w:val="none" w:sz="0" w:space="0" w:color="auto"/>
            <w:left w:val="none" w:sz="0" w:space="0" w:color="auto"/>
            <w:bottom w:val="none" w:sz="0" w:space="0" w:color="auto"/>
            <w:right w:val="none" w:sz="0" w:space="0" w:color="auto"/>
          </w:divBdr>
        </w:div>
        <w:div w:id="415789990">
          <w:marLeft w:val="640"/>
          <w:marRight w:val="0"/>
          <w:marTop w:val="0"/>
          <w:marBottom w:val="0"/>
          <w:divBdr>
            <w:top w:val="none" w:sz="0" w:space="0" w:color="auto"/>
            <w:left w:val="none" w:sz="0" w:space="0" w:color="auto"/>
            <w:bottom w:val="none" w:sz="0" w:space="0" w:color="auto"/>
            <w:right w:val="none" w:sz="0" w:space="0" w:color="auto"/>
          </w:divBdr>
        </w:div>
        <w:div w:id="1335721694">
          <w:marLeft w:val="640"/>
          <w:marRight w:val="0"/>
          <w:marTop w:val="0"/>
          <w:marBottom w:val="0"/>
          <w:divBdr>
            <w:top w:val="none" w:sz="0" w:space="0" w:color="auto"/>
            <w:left w:val="none" w:sz="0" w:space="0" w:color="auto"/>
            <w:bottom w:val="none" w:sz="0" w:space="0" w:color="auto"/>
            <w:right w:val="none" w:sz="0" w:space="0" w:color="auto"/>
          </w:divBdr>
        </w:div>
        <w:div w:id="764574704">
          <w:marLeft w:val="640"/>
          <w:marRight w:val="0"/>
          <w:marTop w:val="0"/>
          <w:marBottom w:val="0"/>
          <w:divBdr>
            <w:top w:val="none" w:sz="0" w:space="0" w:color="auto"/>
            <w:left w:val="none" w:sz="0" w:space="0" w:color="auto"/>
            <w:bottom w:val="none" w:sz="0" w:space="0" w:color="auto"/>
            <w:right w:val="none" w:sz="0" w:space="0" w:color="auto"/>
          </w:divBdr>
        </w:div>
        <w:div w:id="1487087624">
          <w:marLeft w:val="640"/>
          <w:marRight w:val="0"/>
          <w:marTop w:val="0"/>
          <w:marBottom w:val="0"/>
          <w:divBdr>
            <w:top w:val="none" w:sz="0" w:space="0" w:color="auto"/>
            <w:left w:val="none" w:sz="0" w:space="0" w:color="auto"/>
            <w:bottom w:val="none" w:sz="0" w:space="0" w:color="auto"/>
            <w:right w:val="none" w:sz="0" w:space="0" w:color="auto"/>
          </w:divBdr>
        </w:div>
        <w:div w:id="1594825155">
          <w:marLeft w:val="640"/>
          <w:marRight w:val="0"/>
          <w:marTop w:val="0"/>
          <w:marBottom w:val="0"/>
          <w:divBdr>
            <w:top w:val="none" w:sz="0" w:space="0" w:color="auto"/>
            <w:left w:val="none" w:sz="0" w:space="0" w:color="auto"/>
            <w:bottom w:val="none" w:sz="0" w:space="0" w:color="auto"/>
            <w:right w:val="none" w:sz="0" w:space="0" w:color="auto"/>
          </w:divBdr>
        </w:div>
        <w:div w:id="1732387793">
          <w:marLeft w:val="640"/>
          <w:marRight w:val="0"/>
          <w:marTop w:val="0"/>
          <w:marBottom w:val="0"/>
          <w:divBdr>
            <w:top w:val="none" w:sz="0" w:space="0" w:color="auto"/>
            <w:left w:val="none" w:sz="0" w:space="0" w:color="auto"/>
            <w:bottom w:val="none" w:sz="0" w:space="0" w:color="auto"/>
            <w:right w:val="none" w:sz="0" w:space="0" w:color="auto"/>
          </w:divBdr>
        </w:div>
        <w:div w:id="509567885">
          <w:marLeft w:val="640"/>
          <w:marRight w:val="0"/>
          <w:marTop w:val="0"/>
          <w:marBottom w:val="0"/>
          <w:divBdr>
            <w:top w:val="none" w:sz="0" w:space="0" w:color="auto"/>
            <w:left w:val="none" w:sz="0" w:space="0" w:color="auto"/>
            <w:bottom w:val="none" w:sz="0" w:space="0" w:color="auto"/>
            <w:right w:val="none" w:sz="0" w:space="0" w:color="auto"/>
          </w:divBdr>
        </w:div>
        <w:div w:id="752123035">
          <w:marLeft w:val="640"/>
          <w:marRight w:val="0"/>
          <w:marTop w:val="0"/>
          <w:marBottom w:val="0"/>
          <w:divBdr>
            <w:top w:val="none" w:sz="0" w:space="0" w:color="auto"/>
            <w:left w:val="none" w:sz="0" w:space="0" w:color="auto"/>
            <w:bottom w:val="none" w:sz="0" w:space="0" w:color="auto"/>
            <w:right w:val="none" w:sz="0" w:space="0" w:color="auto"/>
          </w:divBdr>
        </w:div>
      </w:divsChild>
    </w:div>
    <w:div w:id="111366165">
      <w:bodyDiv w:val="1"/>
      <w:marLeft w:val="0"/>
      <w:marRight w:val="0"/>
      <w:marTop w:val="0"/>
      <w:marBottom w:val="0"/>
      <w:divBdr>
        <w:top w:val="none" w:sz="0" w:space="0" w:color="auto"/>
        <w:left w:val="none" w:sz="0" w:space="0" w:color="auto"/>
        <w:bottom w:val="none" w:sz="0" w:space="0" w:color="auto"/>
        <w:right w:val="none" w:sz="0" w:space="0" w:color="auto"/>
      </w:divBdr>
    </w:div>
    <w:div w:id="117994148">
      <w:bodyDiv w:val="1"/>
      <w:marLeft w:val="0"/>
      <w:marRight w:val="0"/>
      <w:marTop w:val="0"/>
      <w:marBottom w:val="0"/>
      <w:divBdr>
        <w:top w:val="none" w:sz="0" w:space="0" w:color="auto"/>
        <w:left w:val="none" w:sz="0" w:space="0" w:color="auto"/>
        <w:bottom w:val="none" w:sz="0" w:space="0" w:color="auto"/>
        <w:right w:val="none" w:sz="0" w:space="0" w:color="auto"/>
      </w:divBdr>
      <w:divsChild>
        <w:div w:id="743380651">
          <w:marLeft w:val="640"/>
          <w:marRight w:val="0"/>
          <w:marTop w:val="0"/>
          <w:marBottom w:val="0"/>
          <w:divBdr>
            <w:top w:val="none" w:sz="0" w:space="0" w:color="auto"/>
            <w:left w:val="none" w:sz="0" w:space="0" w:color="auto"/>
            <w:bottom w:val="none" w:sz="0" w:space="0" w:color="auto"/>
            <w:right w:val="none" w:sz="0" w:space="0" w:color="auto"/>
          </w:divBdr>
        </w:div>
        <w:div w:id="568076135">
          <w:marLeft w:val="640"/>
          <w:marRight w:val="0"/>
          <w:marTop w:val="0"/>
          <w:marBottom w:val="0"/>
          <w:divBdr>
            <w:top w:val="none" w:sz="0" w:space="0" w:color="auto"/>
            <w:left w:val="none" w:sz="0" w:space="0" w:color="auto"/>
            <w:bottom w:val="none" w:sz="0" w:space="0" w:color="auto"/>
            <w:right w:val="none" w:sz="0" w:space="0" w:color="auto"/>
          </w:divBdr>
        </w:div>
        <w:div w:id="687104009">
          <w:marLeft w:val="640"/>
          <w:marRight w:val="0"/>
          <w:marTop w:val="0"/>
          <w:marBottom w:val="0"/>
          <w:divBdr>
            <w:top w:val="none" w:sz="0" w:space="0" w:color="auto"/>
            <w:left w:val="none" w:sz="0" w:space="0" w:color="auto"/>
            <w:bottom w:val="none" w:sz="0" w:space="0" w:color="auto"/>
            <w:right w:val="none" w:sz="0" w:space="0" w:color="auto"/>
          </w:divBdr>
        </w:div>
        <w:div w:id="1306423756">
          <w:marLeft w:val="640"/>
          <w:marRight w:val="0"/>
          <w:marTop w:val="0"/>
          <w:marBottom w:val="0"/>
          <w:divBdr>
            <w:top w:val="none" w:sz="0" w:space="0" w:color="auto"/>
            <w:left w:val="none" w:sz="0" w:space="0" w:color="auto"/>
            <w:bottom w:val="none" w:sz="0" w:space="0" w:color="auto"/>
            <w:right w:val="none" w:sz="0" w:space="0" w:color="auto"/>
          </w:divBdr>
        </w:div>
        <w:div w:id="1428112145">
          <w:marLeft w:val="640"/>
          <w:marRight w:val="0"/>
          <w:marTop w:val="0"/>
          <w:marBottom w:val="0"/>
          <w:divBdr>
            <w:top w:val="none" w:sz="0" w:space="0" w:color="auto"/>
            <w:left w:val="none" w:sz="0" w:space="0" w:color="auto"/>
            <w:bottom w:val="none" w:sz="0" w:space="0" w:color="auto"/>
            <w:right w:val="none" w:sz="0" w:space="0" w:color="auto"/>
          </w:divBdr>
        </w:div>
        <w:div w:id="2053452942">
          <w:marLeft w:val="640"/>
          <w:marRight w:val="0"/>
          <w:marTop w:val="0"/>
          <w:marBottom w:val="0"/>
          <w:divBdr>
            <w:top w:val="none" w:sz="0" w:space="0" w:color="auto"/>
            <w:left w:val="none" w:sz="0" w:space="0" w:color="auto"/>
            <w:bottom w:val="none" w:sz="0" w:space="0" w:color="auto"/>
            <w:right w:val="none" w:sz="0" w:space="0" w:color="auto"/>
          </w:divBdr>
        </w:div>
        <w:div w:id="1367146661">
          <w:marLeft w:val="640"/>
          <w:marRight w:val="0"/>
          <w:marTop w:val="0"/>
          <w:marBottom w:val="0"/>
          <w:divBdr>
            <w:top w:val="none" w:sz="0" w:space="0" w:color="auto"/>
            <w:left w:val="none" w:sz="0" w:space="0" w:color="auto"/>
            <w:bottom w:val="none" w:sz="0" w:space="0" w:color="auto"/>
            <w:right w:val="none" w:sz="0" w:space="0" w:color="auto"/>
          </w:divBdr>
        </w:div>
        <w:div w:id="1294095797">
          <w:marLeft w:val="640"/>
          <w:marRight w:val="0"/>
          <w:marTop w:val="0"/>
          <w:marBottom w:val="0"/>
          <w:divBdr>
            <w:top w:val="none" w:sz="0" w:space="0" w:color="auto"/>
            <w:left w:val="none" w:sz="0" w:space="0" w:color="auto"/>
            <w:bottom w:val="none" w:sz="0" w:space="0" w:color="auto"/>
            <w:right w:val="none" w:sz="0" w:space="0" w:color="auto"/>
          </w:divBdr>
        </w:div>
        <w:div w:id="438843631">
          <w:marLeft w:val="640"/>
          <w:marRight w:val="0"/>
          <w:marTop w:val="0"/>
          <w:marBottom w:val="0"/>
          <w:divBdr>
            <w:top w:val="none" w:sz="0" w:space="0" w:color="auto"/>
            <w:left w:val="none" w:sz="0" w:space="0" w:color="auto"/>
            <w:bottom w:val="none" w:sz="0" w:space="0" w:color="auto"/>
            <w:right w:val="none" w:sz="0" w:space="0" w:color="auto"/>
          </w:divBdr>
        </w:div>
        <w:div w:id="1182161922">
          <w:marLeft w:val="640"/>
          <w:marRight w:val="0"/>
          <w:marTop w:val="0"/>
          <w:marBottom w:val="0"/>
          <w:divBdr>
            <w:top w:val="none" w:sz="0" w:space="0" w:color="auto"/>
            <w:left w:val="none" w:sz="0" w:space="0" w:color="auto"/>
            <w:bottom w:val="none" w:sz="0" w:space="0" w:color="auto"/>
            <w:right w:val="none" w:sz="0" w:space="0" w:color="auto"/>
          </w:divBdr>
        </w:div>
        <w:div w:id="1569733029">
          <w:marLeft w:val="640"/>
          <w:marRight w:val="0"/>
          <w:marTop w:val="0"/>
          <w:marBottom w:val="0"/>
          <w:divBdr>
            <w:top w:val="none" w:sz="0" w:space="0" w:color="auto"/>
            <w:left w:val="none" w:sz="0" w:space="0" w:color="auto"/>
            <w:bottom w:val="none" w:sz="0" w:space="0" w:color="auto"/>
            <w:right w:val="none" w:sz="0" w:space="0" w:color="auto"/>
          </w:divBdr>
        </w:div>
        <w:div w:id="2110806254">
          <w:marLeft w:val="640"/>
          <w:marRight w:val="0"/>
          <w:marTop w:val="0"/>
          <w:marBottom w:val="0"/>
          <w:divBdr>
            <w:top w:val="none" w:sz="0" w:space="0" w:color="auto"/>
            <w:left w:val="none" w:sz="0" w:space="0" w:color="auto"/>
            <w:bottom w:val="none" w:sz="0" w:space="0" w:color="auto"/>
            <w:right w:val="none" w:sz="0" w:space="0" w:color="auto"/>
          </w:divBdr>
        </w:div>
        <w:div w:id="891961271">
          <w:marLeft w:val="640"/>
          <w:marRight w:val="0"/>
          <w:marTop w:val="0"/>
          <w:marBottom w:val="0"/>
          <w:divBdr>
            <w:top w:val="none" w:sz="0" w:space="0" w:color="auto"/>
            <w:left w:val="none" w:sz="0" w:space="0" w:color="auto"/>
            <w:bottom w:val="none" w:sz="0" w:space="0" w:color="auto"/>
            <w:right w:val="none" w:sz="0" w:space="0" w:color="auto"/>
          </w:divBdr>
        </w:div>
        <w:div w:id="1765879458">
          <w:marLeft w:val="640"/>
          <w:marRight w:val="0"/>
          <w:marTop w:val="0"/>
          <w:marBottom w:val="0"/>
          <w:divBdr>
            <w:top w:val="none" w:sz="0" w:space="0" w:color="auto"/>
            <w:left w:val="none" w:sz="0" w:space="0" w:color="auto"/>
            <w:bottom w:val="none" w:sz="0" w:space="0" w:color="auto"/>
            <w:right w:val="none" w:sz="0" w:space="0" w:color="auto"/>
          </w:divBdr>
        </w:div>
      </w:divsChild>
    </w:div>
    <w:div w:id="131488925">
      <w:bodyDiv w:val="1"/>
      <w:marLeft w:val="0"/>
      <w:marRight w:val="0"/>
      <w:marTop w:val="0"/>
      <w:marBottom w:val="0"/>
      <w:divBdr>
        <w:top w:val="none" w:sz="0" w:space="0" w:color="auto"/>
        <w:left w:val="none" w:sz="0" w:space="0" w:color="auto"/>
        <w:bottom w:val="none" w:sz="0" w:space="0" w:color="auto"/>
        <w:right w:val="none" w:sz="0" w:space="0" w:color="auto"/>
      </w:divBdr>
      <w:divsChild>
        <w:div w:id="304940174">
          <w:marLeft w:val="640"/>
          <w:marRight w:val="0"/>
          <w:marTop w:val="0"/>
          <w:marBottom w:val="0"/>
          <w:divBdr>
            <w:top w:val="none" w:sz="0" w:space="0" w:color="auto"/>
            <w:left w:val="none" w:sz="0" w:space="0" w:color="auto"/>
            <w:bottom w:val="none" w:sz="0" w:space="0" w:color="auto"/>
            <w:right w:val="none" w:sz="0" w:space="0" w:color="auto"/>
          </w:divBdr>
        </w:div>
        <w:div w:id="930284149">
          <w:marLeft w:val="640"/>
          <w:marRight w:val="0"/>
          <w:marTop w:val="0"/>
          <w:marBottom w:val="0"/>
          <w:divBdr>
            <w:top w:val="none" w:sz="0" w:space="0" w:color="auto"/>
            <w:left w:val="none" w:sz="0" w:space="0" w:color="auto"/>
            <w:bottom w:val="none" w:sz="0" w:space="0" w:color="auto"/>
            <w:right w:val="none" w:sz="0" w:space="0" w:color="auto"/>
          </w:divBdr>
        </w:div>
        <w:div w:id="1503008185">
          <w:marLeft w:val="640"/>
          <w:marRight w:val="0"/>
          <w:marTop w:val="0"/>
          <w:marBottom w:val="0"/>
          <w:divBdr>
            <w:top w:val="none" w:sz="0" w:space="0" w:color="auto"/>
            <w:left w:val="none" w:sz="0" w:space="0" w:color="auto"/>
            <w:bottom w:val="none" w:sz="0" w:space="0" w:color="auto"/>
            <w:right w:val="none" w:sz="0" w:space="0" w:color="auto"/>
          </w:divBdr>
        </w:div>
        <w:div w:id="2067871946">
          <w:marLeft w:val="640"/>
          <w:marRight w:val="0"/>
          <w:marTop w:val="0"/>
          <w:marBottom w:val="0"/>
          <w:divBdr>
            <w:top w:val="none" w:sz="0" w:space="0" w:color="auto"/>
            <w:left w:val="none" w:sz="0" w:space="0" w:color="auto"/>
            <w:bottom w:val="none" w:sz="0" w:space="0" w:color="auto"/>
            <w:right w:val="none" w:sz="0" w:space="0" w:color="auto"/>
          </w:divBdr>
        </w:div>
        <w:div w:id="1107579532">
          <w:marLeft w:val="640"/>
          <w:marRight w:val="0"/>
          <w:marTop w:val="0"/>
          <w:marBottom w:val="0"/>
          <w:divBdr>
            <w:top w:val="none" w:sz="0" w:space="0" w:color="auto"/>
            <w:left w:val="none" w:sz="0" w:space="0" w:color="auto"/>
            <w:bottom w:val="none" w:sz="0" w:space="0" w:color="auto"/>
            <w:right w:val="none" w:sz="0" w:space="0" w:color="auto"/>
          </w:divBdr>
        </w:div>
        <w:div w:id="1689331158">
          <w:marLeft w:val="640"/>
          <w:marRight w:val="0"/>
          <w:marTop w:val="0"/>
          <w:marBottom w:val="0"/>
          <w:divBdr>
            <w:top w:val="none" w:sz="0" w:space="0" w:color="auto"/>
            <w:left w:val="none" w:sz="0" w:space="0" w:color="auto"/>
            <w:bottom w:val="none" w:sz="0" w:space="0" w:color="auto"/>
            <w:right w:val="none" w:sz="0" w:space="0" w:color="auto"/>
          </w:divBdr>
        </w:div>
        <w:div w:id="218787344">
          <w:marLeft w:val="640"/>
          <w:marRight w:val="0"/>
          <w:marTop w:val="0"/>
          <w:marBottom w:val="0"/>
          <w:divBdr>
            <w:top w:val="none" w:sz="0" w:space="0" w:color="auto"/>
            <w:left w:val="none" w:sz="0" w:space="0" w:color="auto"/>
            <w:bottom w:val="none" w:sz="0" w:space="0" w:color="auto"/>
            <w:right w:val="none" w:sz="0" w:space="0" w:color="auto"/>
          </w:divBdr>
        </w:div>
        <w:div w:id="309988850">
          <w:marLeft w:val="640"/>
          <w:marRight w:val="0"/>
          <w:marTop w:val="0"/>
          <w:marBottom w:val="0"/>
          <w:divBdr>
            <w:top w:val="none" w:sz="0" w:space="0" w:color="auto"/>
            <w:left w:val="none" w:sz="0" w:space="0" w:color="auto"/>
            <w:bottom w:val="none" w:sz="0" w:space="0" w:color="auto"/>
            <w:right w:val="none" w:sz="0" w:space="0" w:color="auto"/>
          </w:divBdr>
        </w:div>
        <w:div w:id="2122647123">
          <w:marLeft w:val="640"/>
          <w:marRight w:val="0"/>
          <w:marTop w:val="0"/>
          <w:marBottom w:val="0"/>
          <w:divBdr>
            <w:top w:val="none" w:sz="0" w:space="0" w:color="auto"/>
            <w:left w:val="none" w:sz="0" w:space="0" w:color="auto"/>
            <w:bottom w:val="none" w:sz="0" w:space="0" w:color="auto"/>
            <w:right w:val="none" w:sz="0" w:space="0" w:color="auto"/>
          </w:divBdr>
        </w:div>
        <w:div w:id="733698687">
          <w:marLeft w:val="640"/>
          <w:marRight w:val="0"/>
          <w:marTop w:val="0"/>
          <w:marBottom w:val="0"/>
          <w:divBdr>
            <w:top w:val="none" w:sz="0" w:space="0" w:color="auto"/>
            <w:left w:val="none" w:sz="0" w:space="0" w:color="auto"/>
            <w:bottom w:val="none" w:sz="0" w:space="0" w:color="auto"/>
            <w:right w:val="none" w:sz="0" w:space="0" w:color="auto"/>
          </w:divBdr>
        </w:div>
        <w:div w:id="1672369517">
          <w:marLeft w:val="640"/>
          <w:marRight w:val="0"/>
          <w:marTop w:val="0"/>
          <w:marBottom w:val="0"/>
          <w:divBdr>
            <w:top w:val="none" w:sz="0" w:space="0" w:color="auto"/>
            <w:left w:val="none" w:sz="0" w:space="0" w:color="auto"/>
            <w:bottom w:val="none" w:sz="0" w:space="0" w:color="auto"/>
            <w:right w:val="none" w:sz="0" w:space="0" w:color="auto"/>
          </w:divBdr>
        </w:div>
        <w:div w:id="1211068497">
          <w:marLeft w:val="640"/>
          <w:marRight w:val="0"/>
          <w:marTop w:val="0"/>
          <w:marBottom w:val="0"/>
          <w:divBdr>
            <w:top w:val="none" w:sz="0" w:space="0" w:color="auto"/>
            <w:left w:val="none" w:sz="0" w:space="0" w:color="auto"/>
            <w:bottom w:val="none" w:sz="0" w:space="0" w:color="auto"/>
            <w:right w:val="none" w:sz="0" w:space="0" w:color="auto"/>
          </w:divBdr>
        </w:div>
      </w:divsChild>
    </w:div>
    <w:div w:id="250433134">
      <w:bodyDiv w:val="1"/>
      <w:marLeft w:val="0"/>
      <w:marRight w:val="0"/>
      <w:marTop w:val="0"/>
      <w:marBottom w:val="0"/>
      <w:divBdr>
        <w:top w:val="none" w:sz="0" w:space="0" w:color="auto"/>
        <w:left w:val="none" w:sz="0" w:space="0" w:color="auto"/>
        <w:bottom w:val="none" w:sz="0" w:space="0" w:color="auto"/>
        <w:right w:val="none" w:sz="0" w:space="0" w:color="auto"/>
      </w:divBdr>
      <w:divsChild>
        <w:div w:id="97062165">
          <w:marLeft w:val="640"/>
          <w:marRight w:val="0"/>
          <w:marTop w:val="0"/>
          <w:marBottom w:val="0"/>
          <w:divBdr>
            <w:top w:val="none" w:sz="0" w:space="0" w:color="auto"/>
            <w:left w:val="none" w:sz="0" w:space="0" w:color="auto"/>
            <w:bottom w:val="none" w:sz="0" w:space="0" w:color="auto"/>
            <w:right w:val="none" w:sz="0" w:space="0" w:color="auto"/>
          </w:divBdr>
        </w:div>
        <w:div w:id="2084376005">
          <w:marLeft w:val="640"/>
          <w:marRight w:val="0"/>
          <w:marTop w:val="0"/>
          <w:marBottom w:val="0"/>
          <w:divBdr>
            <w:top w:val="none" w:sz="0" w:space="0" w:color="auto"/>
            <w:left w:val="none" w:sz="0" w:space="0" w:color="auto"/>
            <w:bottom w:val="none" w:sz="0" w:space="0" w:color="auto"/>
            <w:right w:val="none" w:sz="0" w:space="0" w:color="auto"/>
          </w:divBdr>
        </w:div>
        <w:div w:id="1079643412">
          <w:marLeft w:val="640"/>
          <w:marRight w:val="0"/>
          <w:marTop w:val="0"/>
          <w:marBottom w:val="0"/>
          <w:divBdr>
            <w:top w:val="none" w:sz="0" w:space="0" w:color="auto"/>
            <w:left w:val="none" w:sz="0" w:space="0" w:color="auto"/>
            <w:bottom w:val="none" w:sz="0" w:space="0" w:color="auto"/>
            <w:right w:val="none" w:sz="0" w:space="0" w:color="auto"/>
          </w:divBdr>
        </w:div>
        <w:div w:id="1366295277">
          <w:marLeft w:val="640"/>
          <w:marRight w:val="0"/>
          <w:marTop w:val="0"/>
          <w:marBottom w:val="0"/>
          <w:divBdr>
            <w:top w:val="none" w:sz="0" w:space="0" w:color="auto"/>
            <w:left w:val="none" w:sz="0" w:space="0" w:color="auto"/>
            <w:bottom w:val="none" w:sz="0" w:space="0" w:color="auto"/>
            <w:right w:val="none" w:sz="0" w:space="0" w:color="auto"/>
          </w:divBdr>
        </w:div>
        <w:div w:id="1050761291">
          <w:marLeft w:val="640"/>
          <w:marRight w:val="0"/>
          <w:marTop w:val="0"/>
          <w:marBottom w:val="0"/>
          <w:divBdr>
            <w:top w:val="none" w:sz="0" w:space="0" w:color="auto"/>
            <w:left w:val="none" w:sz="0" w:space="0" w:color="auto"/>
            <w:bottom w:val="none" w:sz="0" w:space="0" w:color="auto"/>
            <w:right w:val="none" w:sz="0" w:space="0" w:color="auto"/>
          </w:divBdr>
        </w:div>
        <w:div w:id="1264340661">
          <w:marLeft w:val="640"/>
          <w:marRight w:val="0"/>
          <w:marTop w:val="0"/>
          <w:marBottom w:val="0"/>
          <w:divBdr>
            <w:top w:val="none" w:sz="0" w:space="0" w:color="auto"/>
            <w:left w:val="none" w:sz="0" w:space="0" w:color="auto"/>
            <w:bottom w:val="none" w:sz="0" w:space="0" w:color="auto"/>
            <w:right w:val="none" w:sz="0" w:space="0" w:color="auto"/>
          </w:divBdr>
        </w:div>
        <w:div w:id="411126878">
          <w:marLeft w:val="640"/>
          <w:marRight w:val="0"/>
          <w:marTop w:val="0"/>
          <w:marBottom w:val="0"/>
          <w:divBdr>
            <w:top w:val="none" w:sz="0" w:space="0" w:color="auto"/>
            <w:left w:val="none" w:sz="0" w:space="0" w:color="auto"/>
            <w:bottom w:val="none" w:sz="0" w:space="0" w:color="auto"/>
            <w:right w:val="none" w:sz="0" w:space="0" w:color="auto"/>
          </w:divBdr>
        </w:div>
        <w:div w:id="1077050886">
          <w:marLeft w:val="640"/>
          <w:marRight w:val="0"/>
          <w:marTop w:val="0"/>
          <w:marBottom w:val="0"/>
          <w:divBdr>
            <w:top w:val="none" w:sz="0" w:space="0" w:color="auto"/>
            <w:left w:val="none" w:sz="0" w:space="0" w:color="auto"/>
            <w:bottom w:val="none" w:sz="0" w:space="0" w:color="auto"/>
            <w:right w:val="none" w:sz="0" w:space="0" w:color="auto"/>
          </w:divBdr>
        </w:div>
        <w:div w:id="1304576994">
          <w:marLeft w:val="640"/>
          <w:marRight w:val="0"/>
          <w:marTop w:val="0"/>
          <w:marBottom w:val="0"/>
          <w:divBdr>
            <w:top w:val="none" w:sz="0" w:space="0" w:color="auto"/>
            <w:left w:val="none" w:sz="0" w:space="0" w:color="auto"/>
            <w:bottom w:val="none" w:sz="0" w:space="0" w:color="auto"/>
            <w:right w:val="none" w:sz="0" w:space="0" w:color="auto"/>
          </w:divBdr>
        </w:div>
        <w:div w:id="1524590848">
          <w:marLeft w:val="640"/>
          <w:marRight w:val="0"/>
          <w:marTop w:val="0"/>
          <w:marBottom w:val="0"/>
          <w:divBdr>
            <w:top w:val="none" w:sz="0" w:space="0" w:color="auto"/>
            <w:left w:val="none" w:sz="0" w:space="0" w:color="auto"/>
            <w:bottom w:val="none" w:sz="0" w:space="0" w:color="auto"/>
            <w:right w:val="none" w:sz="0" w:space="0" w:color="auto"/>
          </w:divBdr>
        </w:div>
        <w:div w:id="1013384886">
          <w:marLeft w:val="640"/>
          <w:marRight w:val="0"/>
          <w:marTop w:val="0"/>
          <w:marBottom w:val="0"/>
          <w:divBdr>
            <w:top w:val="none" w:sz="0" w:space="0" w:color="auto"/>
            <w:left w:val="none" w:sz="0" w:space="0" w:color="auto"/>
            <w:bottom w:val="none" w:sz="0" w:space="0" w:color="auto"/>
            <w:right w:val="none" w:sz="0" w:space="0" w:color="auto"/>
          </w:divBdr>
        </w:div>
        <w:div w:id="188221421">
          <w:marLeft w:val="640"/>
          <w:marRight w:val="0"/>
          <w:marTop w:val="0"/>
          <w:marBottom w:val="0"/>
          <w:divBdr>
            <w:top w:val="none" w:sz="0" w:space="0" w:color="auto"/>
            <w:left w:val="none" w:sz="0" w:space="0" w:color="auto"/>
            <w:bottom w:val="none" w:sz="0" w:space="0" w:color="auto"/>
            <w:right w:val="none" w:sz="0" w:space="0" w:color="auto"/>
          </w:divBdr>
        </w:div>
      </w:divsChild>
    </w:div>
    <w:div w:id="261500611">
      <w:bodyDiv w:val="1"/>
      <w:marLeft w:val="0"/>
      <w:marRight w:val="0"/>
      <w:marTop w:val="0"/>
      <w:marBottom w:val="0"/>
      <w:divBdr>
        <w:top w:val="none" w:sz="0" w:space="0" w:color="auto"/>
        <w:left w:val="none" w:sz="0" w:space="0" w:color="auto"/>
        <w:bottom w:val="none" w:sz="0" w:space="0" w:color="auto"/>
        <w:right w:val="none" w:sz="0" w:space="0" w:color="auto"/>
      </w:divBdr>
      <w:divsChild>
        <w:div w:id="313804440">
          <w:marLeft w:val="640"/>
          <w:marRight w:val="0"/>
          <w:marTop w:val="0"/>
          <w:marBottom w:val="0"/>
          <w:divBdr>
            <w:top w:val="none" w:sz="0" w:space="0" w:color="auto"/>
            <w:left w:val="none" w:sz="0" w:space="0" w:color="auto"/>
            <w:bottom w:val="none" w:sz="0" w:space="0" w:color="auto"/>
            <w:right w:val="none" w:sz="0" w:space="0" w:color="auto"/>
          </w:divBdr>
        </w:div>
        <w:div w:id="1096949100">
          <w:marLeft w:val="640"/>
          <w:marRight w:val="0"/>
          <w:marTop w:val="0"/>
          <w:marBottom w:val="0"/>
          <w:divBdr>
            <w:top w:val="none" w:sz="0" w:space="0" w:color="auto"/>
            <w:left w:val="none" w:sz="0" w:space="0" w:color="auto"/>
            <w:bottom w:val="none" w:sz="0" w:space="0" w:color="auto"/>
            <w:right w:val="none" w:sz="0" w:space="0" w:color="auto"/>
          </w:divBdr>
        </w:div>
        <w:div w:id="1211844344">
          <w:marLeft w:val="640"/>
          <w:marRight w:val="0"/>
          <w:marTop w:val="0"/>
          <w:marBottom w:val="0"/>
          <w:divBdr>
            <w:top w:val="none" w:sz="0" w:space="0" w:color="auto"/>
            <w:left w:val="none" w:sz="0" w:space="0" w:color="auto"/>
            <w:bottom w:val="none" w:sz="0" w:space="0" w:color="auto"/>
            <w:right w:val="none" w:sz="0" w:space="0" w:color="auto"/>
          </w:divBdr>
        </w:div>
        <w:div w:id="650984137">
          <w:marLeft w:val="640"/>
          <w:marRight w:val="0"/>
          <w:marTop w:val="0"/>
          <w:marBottom w:val="0"/>
          <w:divBdr>
            <w:top w:val="none" w:sz="0" w:space="0" w:color="auto"/>
            <w:left w:val="none" w:sz="0" w:space="0" w:color="auto"/>
            <w:bottom w:val="none" w:sz="0" w:space="0" w:color="auto"/>
            <w:right w:val="none" w:sz="0" w:space="0" w:color="auto"/>
          </w:divBdr>
        </w:div>
        <w:div w:id="1193567718">
          <w:marLeft w:val="640"/>
          <w:marRight w:val="0"/>
          <w:marTop w:val="0"/>
          <w:marBottom w:val="0"/>
          <w:divBdr>
            <w:top w:val="none" w:sz="0" w:space="0" w:color="auto"/>
            <w:left w:val="none" w:sz="0" w:space="0" w:color="auto"/>
            <w:bottom w:val="none" w:sz="0" w:space="0" w:color="auto"/>
            <w:right w:val="none" w:sz="0" w:space="0" w:color="auto"/>
          </w:divBdr>
        </w:div>
        <w:div w:id="1529678882">
          <w:marLeft w:val="640"/>
          <w:marRight w:val="0"/>
          <w:marTop w:val="0"/>
          <w:marBottom w:val="0"/>
          <w:divBdr>
            <w:top w:val="none" w:sz="0" w:space="0" w:color="auto"/>
            <w:left w:val="none" w:sz="0" w:space="0" w:color="auto"/>
            <w:bottom w:val="none" w:sz="0" w:space="0" w:color="auto"/>
            <w:right w:val="none" w:sz="0" w:space="0" w:color="auto"/>
          </w:divBdr>
        </w:div>
        <w:div w:id="1826313273">
          <w:marLeft w:val="640"/>
          <w:marRight w:val="0"/>
          <w:marTop w:val="0"/>
          <w:marBottom w:val="0"/>
          <w:divBdr>
            <w:top w:val="none" w:sz="0" w:space="0" w:color="auto"/>
            <w:left w:val="none" w:sz="0" w:space="0" w:color="auto"/>
            <w:bottom w:val="none" w:sz="0" w:space="0" w:color="auto"/>
            <w:right w:val="none" w:sz="0" w:space="0" w:color="auto"/>
          </w:divBdr>
        </w:div>
        <w:div w:id="606087880">
          <w:marLeft w:val="640"/>
          <w:marRight w:val="0"/>
          <w:marTop w:val="0"/>
          <w:marBottom w:val="0"/>
          <w:divBdr>
            <w:top w:val="none" w:sz="0" w:space="0" w:color="auto"/>
            <w:left w:val="none" w:sz="0" w:space="0" w:color="auto"/>
            <w:bottom w:val="none" w:sz="0" w:space="0" w:color="auto"/>
            <w:right w:val="none" w:sz="0" w:space="0" w:color="auto"/>
          </w:divBdr>
        </w:div>
        <w:div w:id="1652709317">
          <w:marLeft w:val="640"/>
          <w:marRight w:val="0"/>
          <w:marTop w:val="0"/>
          <w:marBottom w:val="0"/>
          <w:divBdr>
            <w:top w:val="none" w:sz="0" w:space="0" w:color="auto"/>
            <w:left w:val="none" w:sz="0" w:space="0" w:color="auto"/>
            <w:bottom w:val="none" w:sz="0" w:space="0" w:color="auto"/>
            <w:right w:val="none" w:sz="0" w:space="0" w:color="auto"/>
          </w:divBdr>
        </w:div>
        <w:div w:id="1321543936">
          <w:marLeft w:val="640"/>
          <w:marRight w:val="0"/>
          <w:marTop w:val="0"/>
          <w:marBottom w:val="0"/>
          <w:divBdr>
            <w:top w:val="none" w:sz="0" w:space="0" w:color="auto"/>
            <w:left w:val="none" w:sz="0" w:space="0" w:color="auto"/>
            <w:bottom w:val="none" w:sz="0" w:space="0" w:color="auto"/>
            <w:right w:val="none" w:sz="0" w:space="0" w:color="auto"/>
          </w:divBdr>
        </w:div>
        <w:div w:id="188179809">
          <w:marLeft w:val="640"/>
          <w:marRight w:val="0"/>
          <w:marTop w:val="0"/>
          <w:marBottom w:val="0"/>
          <w:divBdr>
            <w:top w:val="none" w:sz="0" w:space="0" w:color="auto"/>
            <w:left w:val="none" w:sz="0" w:space="0" w:color="auto"/>
            <w:bottom w:val="none" w:sz="0" w:space="0" w:color="auto"/>
            <w:right w:val="none" w:sz="0" w:space="0" w:color="auto"/>
          </w:divBdr>
        </w:div>
        <w:div w:id="1667512736">
          <w:marLeft w:val="640"/>
          <w:marRight w:val="0"/>
          <w:marTop w:val="0"/>
          <w:marBottom w:val="0"/>
          <w:divBdr>
            <w:top w:val="none" w:sz="0" w:space="0" w:color="auto"/>
            <w:left w:val="none" w:sz="0" w:space="0" w:color="auto"/>
            <w:bottom w:val="none" w:sz="0" w:space="0" w:color="auto"/>
            <w:right w:val="none" w:sz="0" w:space="0" w:color="auto"/>
          </w:divBdr>
        </w:div>
        <w:div w:id="1131245523">
          <w:marLeft w:val="640"/>
          <w:marRight w:val="0"/>
          <w:marTop w:val="0"/>
          <w:marBottom w:val="0"/>
          <w:divBdr>
            <w:top w:val="none" w:sz="0" w:space="0" w:color="auto"/>
            <w:left w:val="none" w:sz="0" w:space="0" w:color="auto"/>
            <w:bottom w:val="none" w:sz="0" w:space="0" w:color="auto"/>
            <w:right w:val="none" w:sz="0" w:space="0" w:color="auto"/>
          </w:divBdr>
        </w:div>
      </w:divsChild>
    </w:div>
    <w:div w:id="299576441">
      <w:bodyDiv w:val="1"/>
      <w:marLeft w:val="0"/>
      <w:marRight w:val="0"/>
      <w:marTop w:val="0"/>
      <w:marBottom w:val="0"/>
      <w:divBdr>
        <w:top w:val="none" w:sz="0" w:space="0" w:color="auto"/>
        <w:left w:val="none" w:sz="0" w:space="0" w:color="auto"/>
        <w:bottom w:val="none" w:sz="0" w:space="0" w:color="auto"/>
        <w:right w:val="none" w:sz="0" w:space="0" w:color="auto"/>
      </w:divBdr>
      <w:divsChild>
        <w:div w:id="1876041901">
          <w:marLeft w:val="640"/>
          <w:marRight w:val="0"/>
          <w:marTop w:val="0"/>
          <w:marBottom w:val="0"/>
          <w:divBdr>
            <w:top w:val="none" w:sz="0" w:space="0" w:color="auto"/>
            <w:left w:val="none" w:sz="0" w:space="0" w:color="auto"/>
            <w:bottom w:val="none" w:sz="0" w:space="0" w:color="auto"/>
            <w:right w:val="none" w:sz="0" w:space="0" w:color="auto"/>
          </w:divBdr>
        </w:div>
        <w:div w:id="345333023">
          <w:marLeft w:val="640"/>
          <w:marRight w:val="0"/>
          <w:marTop w:val="0"/>
          <w:marBottom w:val="0"/>
          <w:divBdr>
            <w:top w:val="none" w:sz="0" w:space="0" w:color="auto"/>
            <w:left w:val="none" w:sz="0" w:space="0" w:color="auto"/>
            <w:bottom w:val="none" w:sz="0" w:space="0" w:color="auto"/>
            <w:right w:val="none" w:sz="0" w:space="0" w:color="auto"/>
          </w:divBdr>
        </w:div>
        <w:div w:id="331757512">
          <w:marLeft w:val="640"/>
          <w:marRight w:val="0"/>
          <w:marTop w:val="0"/>
          <w:marBottom w:val="0"/>
          <w:divBdr>
            <w:top w:val="none" w:sz="0" w:space="0" w:color="auto"/>
            <w:left w:val="none" w:sz="0" w:space="0" w:color="auto"/>
            <w:bottom w:val="none" w:sz="0" w:space="0" w:color="auto"/>
            <w:right w:val="none" w:sz="0" w:space="0" w:color="auto"/>
          </w:divBdr>
        </w:div>
        <w:div w:id="379595405">
          <w:marLeft w:val="640"/>
          <w:marRight w:val="0"/>
          <w:marTop w:val="0"/>
          <w:marBottom w:val="0"/>
          <w:divBdr>
            <w:top w:val="none" w:sz="0" w:space="0" w:color="auto"/>
            <w:left w:val="none" w:sz="0" w:space="0" w:color="auto"/>
            <w:bottom w:val="none" w:sz="0" w:space="0" w:color="auto"/>
            <w:right w:val="none" w:sz="0" w:space="0" w:color="auto"/>
          </w:divBdr>
        </w:div>
        <w:div w:id="2098289278">
          <w:marLeft w:val="640"/>
          <w:marRight w:val="0"/>
          <w:marTop w:val="0"/>
          <w:marBottom w:val="0"/>
          <w:divBdr>
            <w:top w:val="none" w:sz="0" w:space="0" w:color="auto"/>
            <w:left w:val="none" w:sz="0" w:space="0" w:color="auto"/>
            <w:bottom w:val="none" w:sz="0" w:space="0" w:color="auto"/>
            <w:right w:val="none" w:sz="0" w:space="0" w:color="auto"/>
          </w:divBdr>
        </w:div>
        <w:div w:id="1013455296">
          <w:marLeft w:val="640"/>
          <w:marRight w:val="0"/>
          <w:marTop w:val="0"/>
          <w:marBottom w:val="0"/>
          <w:divBdr>
            <w:top w:val="none" w:sz="0" w:space="0" w:color="auto"/>
            <w:left w:val="none" w:sz="0" w:space="0" w:color="auto"/>
            <w:bottom w:val="none" w:sz="0" w:space="0" w:color="auto"/>
            <w:right w:val="none" w:sz="0" w:space="0" w:color="auto"/>
          </w:divBdr>
        </w:div>
        <w:div w:id="1671367846">
          <w:marLeft w:val="640"/>
          <w:marRight w:val="0"/>
          <w:marTop w:val="0"/>
          <w:marBottom w:val="0"/>
          <w:divBdr>
            <w:top w:val="none" w:sz="0" w:space="0" w:color="auto"/>
            <w:left w:val="none" w:sz="0" w:space="0" w:color="auto"/>
            <w:bottom w:val="none" w:sz="0" w:space="0" w:color="auto"/>
            <w:right w:val="none" w:sz="0" w:space="0" w:color="auto"/>
          </w:divBdr>
        </w:div>
        <w:div w:id="1399784394">
          <w:marLeft w:val="640"/>
          <w:marRight w:val="0"/>
          <w:marTop w:val="0"/>
          <w:marBottom w:val="0"/>
          <w:divBdr>
            <w:top w:val="none" w:sz="0" w:space="0" w:color="auto"/>
            <w:left w:val="none" w:sz="0" w:space="0" w:color="auto"/>
            <w:bottom w:val="none" w:sz="0" w:space="0" w:color="auto"/>
            <w:right w:val="none" w:sz="0" w:space="0" w:color="auto"/>
          </w:divBdr>
        </w:div>
        <w:div w:id="1423798449">
          <w:marLeft w:val="640"/>
          <w:marRight w:val="0"/>
          <w:marTop w:val="0"/>
          <w:marBottom w:val="0"/>
          <w:divBdr>
            <w:top w:val="none" w:sz="0" w:space="0" w:color="auto"/>
            <w:left w:val="none" w:sz="0" w:space="0" w:color="auto"/>
            <w:bottom w:val="none" w:sz="0" w:space="0" w:color="auto"/>
            <w:right w:val="none" w:sz="0" w:space="0" w:color="auto"/>
          </w:divBdr>
        </w:div>
        <w:div w:id="1436171156">
          <w:marLeft w:val="640"/>
          <w:marRight w:val="0"/>
          <w:marTop w:val="0"/>
          <w:marBottom w:val="0"/>
          <w:divBdr>
            <w:top w:val="none" w:sz="0" w:space="0" w:color="auto"/>
            <w:left w:val="none" w:sz="0" w:space="0" w:color="auto"/>
            <w:bottom w:val="none" w:sz="0" w:space="0" w:color="auto"/>
            <w:right w:val="none" w:sz="0" w:space="0" w:color="auto"/>
          </w:divBdr>
        </w:div>
        <w:div w:id="1109816725">
          <w:marLeft w:val="640"/>
          <w:marRight w:val="0"/>
          <w:marTop w:val="0"/>
          <w:marBottom w:val="0"/>
          <w:divBdr>
            <w:top w:val="none" w:sz="0" w:space="0" w:color="auto"/>
            <w:left w:val="none" w:sz="0" w:space="0" w:color="auto"/>
            <w:bottom w:val="none" w:sz="0" w:space="0" w:color="auto"/>
            <w:right w:val="none" w:sz="0" w:space="0" w:color="auto"/>
          </w:divBdr>
        </w:div>
      </w:divsChild>
    </w:div>
    <w:div w:id="337123963">
      <w:bodyDiv w:val="1"/>
      <w:marLeft w:val="0"/>
      <w:marRight w:val="0"/>
      <w:marTop w:val="0"/>
      <w:marBottom w:val="0"/>
      <w:divBdr>
        <w:top w:val="none" w:sz="0" w:space="0" w:color="auto"/>
        <w:left w:val="none" w:sz="0" w:space="0" w:color="auto"/>
        <w:bottom w:val="none" w:sz="0" w:space="0" w:color="auto"/>
        <w:right w:val="none" w:sz="0" w:space="0" w:color="auto"/>
      </w:divBdr>
      <w:divsChild>
        <w:div w:id="957029406">
          <w:marLeft w:val="640"/>
          <w:marRight w:val="0"/>
          <w:marTop w:val="0"/>
          <w:marBottom w:val="0"/>
          <w:divBdr>
            <w:top w:val="none" w:sz="0" w:space="0" w:color="auto"/>
            <w:left w:val="none" w:sz="0" w:space="0" w:color="auto"/>
            <w:bottom w:val="none" w:sz="0" w:space="0" w:color="auto"/>
            <w:right w:val="none" w:sz="0" w:space="0" w:color="auto"/>
          </w:divBdr>
        </w:div>
        <w:div w:id="1100880506">
          <w:marLeft w:val="640"/>
          <w:marRight w:val="0"/>
          <w:marTop w:val="0"/>
          <w:marBottom w:val="0"/>
          <w:divBdr>
            <w:top w:val="none" w:sz="0" w:space="0" w:color="auto"/>
            <w:left w:val="none" w:sz="0" w:space="0" w:color="auto"/>
            <w:bottom w:val="none" w:sz="0" w:space="0" w:color="auto"/>
            <w:right w:val="none" w:sz="0" w:space="0" w:color="auto"/>
          </w:divBdr>
        </w:div>
        <w:div w:id="1178690725">
          <w:marLeft w:val="640"/>
          <w:marRight w:val="0"/>
          <w:marTop w:val="0"/>
          <w:marBottom w:val="0"/>
          <w:divBdr>
            <w:top w:val="none" w:sz="0" w:space="0" w:color="auto"/>
            <w:left w:val="none" w:sz="0" w:space="0" w:color="auto"/>
            <w:bottom w:val="none" w:sz="0" w:space="0" w:color="auto"/>
            <w:right w:val="none" w:sz="0" w:space="0" w:color="auto"/>
          </w:divBdr>
        </w:div>
        <w:div w:id="601450584">
          <w:marLeft w:val="640"/>
          <w:marRight w:val="0"/>
          <w:marTop w:val="0"/>
          <w:marBottom w:val="0"/>
          <w:divBdr>
            <w:top w:val="none" w:sz="0" w:space="0" w:color="auto"/>
            <w:left w:val="none" w:sz="0" w:space="0" w:color="auto"/>
            <w:bottom w:val="none" w:sz="0" w:space="0" w:color="auto"/>
            <w:right w:val="none" w:sz="0" w:space="0" w:color="auto"/>
          </w:divBdr>
        </w:div>
        <w:div w:id="777986810">
          <w:marLeft w:val="640"/>
          <w:marRight w:val="0"/>
          <w:marTop w:val="0"/>
          <w:marBottom w:val="0"/>
          <w:divBdr>
            <w:top w:val="none" w:sz="0" w:space="0" w:color="auto"/>
            <w:left w:val="none" w:sz="0" w:space="0" w:color="auto"/>
            <w:bottom w:val="none" w:sz="0" w:space="0" w:color="auto"/>
            <w:right w:val="none" w:sz="0" w:space="0" w:color="auto"/>
          </w:divBdr>
        </w:div>
        <w:div w:id="1636136992">
          <w:marLeft w:val="640"/>
          <w:marRight w:val="0"/>
          <w:marTop w:val="0"/>
          <w:marBottom w:val="0"/>
          <w:divBdr>
            <w:top w:val="none" w:sz="0" w:space="0" w:color="auto"/>
            <w:left w:val="none" w:sz="0" w:space="0" w:color="auto"/>
            <w:bottom w:val="none" w:sz="0" w:space="0" w:color="auto"/>
            <w:right w:val="none" w:sz="0" w:space="0" w:color="auto"/>
          </w:divBdr>
        </w:div>
        <w:div w:id="307132161">
          <w:marLeft w:val="640"/>
          <w:marRight w:val="0"/>
          <w:marTop w:val="0"/>
          <w:marBottom w:val="0"/>
          <w:divBdr>
            <w:top w:val="none" w:sz="0" w:space="0" w:color="auto"/>
            <w:left w:val="none" w:sz="0" w:space="0" w:color="auto"/>
            <w:bottom w:val="none" w:sz="0" w:space="0" w:color="auto"/>
            <w:right w:val="none" w:sz="0" w:space="0" w:color="auto"/>
          </w:divBdr>
        </w:div>
        <w:div w:id="2070685931">
          <w:marLeft w:val="640"/>
          <w:marRight w:val="0"/>
          <w:marTop w:val="0"/>
          <w:marBottom w:val="0"/>
          <w:divBdr>
            <w:top w:val="none" w:sz="0" w:space="0" w:color="auto"/>
            <w:left w:val="none" w:sz="0" w:space="0" w:color="auto"/>
            <w:bottom w:val="none" w:sz="0" w:space="0" w:color="auto"/>
            <w:right w:val="none" w:sz="0" w:space="0" w:color="auto"/>
          </w:divBdr>
        </w:div>
        <w:div w:id="1515874703">
          <w:marLeft w:val="640"/>
          <w:marRight w:val="0"/>
          <w:marTop w:val="0"/>
          <w:marBottom w:val="0"/>
          <w:divBdr>
            <w:top w:val="none" w:sz="0" w:space="0" w:color="auto"/>
            <w:left w:val="none" w:sz="0" w:space="0" w:color="auto"/>
            <w:bottom w:val="none" w:sz="0" w:space="0" w:color="auto"/>
            <w:right w:val="none" w:sz="0" w:space="0" w:color="auto"/>
          </w:divBdr>
        </w:div>
        <w:div w:id="1254047858">
          <w:marLeft w:val="640"/>
          <w:marRight w:val="0"/>
          <w:marTop w:val="0"/>
          <w:marBottom w:val="0"/>
          <w:divBdr>
            <w:top w:val="none" w:sz="0" w:space="0" w:color="auto"/>
            <w:left w:val="none" w:sz="0" w:space="0" w:color="auto"/>
            <w:bottom w:val="none" w:sz="0" w:space="0" w:color="auto"/>
            <w:right w:val="none" w:sz="0" w:space="0" w:color="auto"/>
          </w:divBdr>
        </w:div>
        <w:div w:id="1657294697">
          <w:marLeft w:val="640"/>
          <w:marRight w:val="0"/>
          <w:marTop w:val="0"/>
          <w:marBottom w:val="0"/>
          <w:divBdr>
            <w:top w:val="none" w:sz="0" w:space="0" w:color="auto"/>
            <w:left w:val="none" w:sz="0" w:space="0" w:color="auto"/>
            <w:bottom w:val="none" w:sz="0" w:space="0" w:color="auto"/>
            <w:right w:val="none" w:sz="0" w:space="0" w:color="auto"/>
          </w:divBdr>
        </w:div>
      </w:divsChild>
    </w:div>
    <w:div w:id="357589014">
      <w:bodyDiv w:val="1"/>
      <w:marLeft w:val="0"/>
      <w:marRight w:val="0"/>
      <w:marTop w:val="0"/>
      <w:marBottom w:val="0"/>
      <w:divBdr>
        <w:top w:val="none" w:sz="0" w:space="0" w:color="auto"/>
        <w:left w:val="none" w:sz="0" w:space="0" w:color="auto"/>
        <w:bottom w:val="none" w:sz="0" w:space="0" w:color="auto"/>
        <w:right w:val="none" w:sz="0" w:space="0" w:color="auto"/>
      </w:divBdr>
    </w:div>
    <w:div w:id="388266196">
      <w:bodyDiv w:val="1"/>
      <w:marLeft w:val="0"/>
      <w:marRight w:val="0"/>
      <w:marTop w:val="0"/>
      <w:marBottom w:val="0"/>
      <w:divBdr>
        <w:top w:val="none" w:sz="0" w:space="0" w:color="auto"/>
        <w:left w:val="none" w:sz="0" w:space="0" w:color="auto"/>
        <w:bottom w:val="none" w:sz="0" w:space="0" w:color="auto"/>
        <w:right w:val="none" w:sz="0" w:space="0" w:color="auto"/>
      </w:divBdr>
      <w:divsChild>
        <w:div w:id="1006135552">
          <w:marLeft w:val="640"/>
          <w:marRight w:val="0"/>
          <w:marTop w:val="0"/>
          <w:marBottom w:val="0"/>
          <w:divBdr>
            <w:top w:val="none" w:sz="0" w:space="0" w:color="auto"/>
            <w:left w:val="none" w:sz="0" w:space="0" w:color="auto"/>
            <w:bottom w:val="none" w:sz="0" w:space="0" w:color="auto"/>
            <w:right w:val="none" w:sz="0" w:space="0" w:color="auto"/>
          </w:divBdr>
        </w:div>
        <w:div w:id="1498300022">
          <w:marLeft w:val="640"/>
          <w:marRight w:val="0"/>
          <w:marTop w:val="0"/>
          <w:marBottom w:val="0"/>
          <w:divBdr>
            <w:top w:val="none" w:sz="0" w:space="0" w:color="auto"/>
            <w:left w:val="none" w:sz="0" w:space="0" w:color="auto"/>
            <w:bottom w:val="none" w:sz="0" w:space="0" w:color="auto"/>
            <w:right w:val="none" w:sz="0" w:space="0" w:color="auto"/>
          </w:divBdr>
        </w:div>
        <w:div w:id="1389038613">
          <w:marLeft w:val="640"/>
          <w:marRight w:val="0"/>
          <w:marTop w:val="0"/>
          <w:marBottom w:val="0"/>
          <w:divBdr>
            <w:top w:val="none" w:sz="0" w:space="0" w:color="auto"/>
            <w:left w:val="none" w:sz="0" w:space="0" w:color="auto"/>
            <w:bottom w:val="none" w:sz="0" w:space="0" w:color="auto"/>
            <w:right w:val="none" w:sz="0" w:space="0" w:color="auto"/>
          </w:divBdr>
        </w:div>
        <w:div w:id="312567668">
          <w:marLeft w:val="640"/>
          <w:marRight w:val="0"/>
          <w:marTop w:val="0"/>
          <w:marBottom w:val="0"/>
          <w:divBdr>
            <w:top w:val="none" w:sz="0" w:space="0" w:color="auto"/>
            <w:left w:val="none" w:sz="0" w:space="0" w:color="auto"/>
            <w:bottom w:val="none" w:sz="0" w:space="0" w:color="auto"/>
            <w:right w:val="none" w:sz="0" w:space="0" w:color="auto"/>
          </w:divBdr>
        </w:div>
        <w:div w:id="1714503338">
          <w:marLeft w:val="640"/>
          <w:marRight w:val="0"/>
          <w:marTop w:val="0"/>
          <w:marBottom w:val="0"/>
          <w:divBdr>
            <w:top w:val="none" w:sz="0" w:space="0" w:color="auto"/>
            <w:left w:val="none" w:sz="0" w:space="0" w:color="auto"/>
            <w:bottom w:val="none" w:sz="0" w:space="0" w:color="auto"/>
            <w:right w:val="none" w:sz="0" w:space="0" w:color="auto"/>
          </w:divBdr>
        </w:div>
        <w:div w:id="556864349">
          <w:marLeft w:val="640"/>
          <w:marRight w:val="0"/>
          <w:marTop w:val="0"/>
          <w:marBottom w:val="0"/>
          <w:divBdr>
            <w:top w:val="none" w:sz="0" w:space="0" w:color="auto"/>
            <w:left w:val="none" w:sz="0" w:space="0" w:color="auto"/>
            <w:bottom w:val="none" w:sz="0" w:space="0" w:color="auto"/>
            <w:right w:val="none" w:sz="0" w:space="0" w:color="auto"/>
          </w:divBdr>
        </w:div>
        <w:div w:id="1983004630">
          <w:marLeft w:val="640"/>
          <w:marRight w:val="0"/>
          <w:marTop w:val="0"/>
          <w:marBottom w:val="0"/>
          <w:divBdr>
            <w:top w:val="none" w:sz="0" w:space="0" w:color="auto"/>
            <w:left w:val="none" w:sz="0" w:space="0" w:color="auto"/>
            <w:bottom w:val="none" w:sz="0" w:space="0" w:color="auto"/>
            <w:right w:val="none" w:sz="0" w:space="0" w:color="auto"/>
          </w:divBdr>
        </w:div>
        <w:div w:id="432165695">
          <w:marLeft w:val="640"/>
          <w:marRight w:val="0"/>
          <w:marTop w:val="0"/>
          <w:marBottom w:val="0"/>
          <w:divBdr>
            <w:top w:val="none" w:sz="0" w:space="0" w:color="auto"/>
            <w:left w:val="none" w:sz="0" w:space="0" w:color="auto"/>
            <w:bottom w:val="none" w:sz="0" w:space="0" w:color="auto"/>
            <w:right w:val="none" w:sz="0" w:space="0" w:color="auto"/>
          </w:divBdr>
        </w:div>
        <w:div w:id="1238512417">
          <w:marLeft w:val="640"/>
          <w:marRight w:val="0"/>
          <w:marTop w:val="0"/>
          <w:marBottom w:val="0"/>
          <w:divBdr>
            <w:top w:val="none" w:sz="0" w:space="0" w:color="auto"/>
            <w:left w:val="none" w:sz="0" w:space="0" w:color="auto"/>
            <w:bottom w:val="none" w:sz="0" w:space="0" w:color="auto"/>
            <w:right w:val="none" w:sz="0" w:space="0" w:color="auto"/>
          </w:divBdr>
        </w:div>
        <w:div w:id="353580091">
          <w:marLeft w:val="640"/>
          <w:marRight w:val="0"/>
          <w:marTop w:val="0"/>
          <w:marBottom w:val="0"/>
          <w:divBdr>
            <w:top w:val="none" w:sz="0" w:space="0" w:color="auto"/>
            <w:left w:val="none" w:sz="0" w:space="0" w:color="auto"/>
            <w:bottom w:val="none" w:sz="0" w:space="0" w:color="auto"/>
            <w:right w:val="none" w:sz="0" w:space="0" w:color="auto"/>
          </w:divBdr>
        </w:div>
        <w:div w:id="1493987162">
          <w:marLeft w:val="640"/>
          <w:marRight w:val="0"/>
          <w:marTop w:val="0"/>
          <w:marBottom w:val="0"/>
          <w:divBdr>
            <w:top w:val="none" w:sz="0" w:space="0" w:color="auto"/>
            <w:left w:val="none" w:sz="0" w:space="0" w:color="auto"/>
            <w:bottom w:val="none" w:sz="0" w:space="0" w:color="auto"/>
            <w:right w:val="none" w:sz="0" w:space="0" w:color="auto"/>
          </w:divBdr>
        </w:div>
        <w:div w:id="1834641164">
          <w:marLeft w:val="640"/>
          <w:marRight w:val="0"/>
          <w:marTop w:val="0"/>
          <w:marBottom w:val="0"/>
          <w:divBdr>
            <w:top w:val="none" w:sz="0" w:space="0" w:color="auto"/>
            <w:left w:val="none" w:sz="0" w:space="0" w:color="auto"/>
            <w:bottom w:val="none" w:sz="0" w:space="0" w:color="auto"/>
            <w:right w:val="none" w:sz="0" w:space="0" w:color="auto"/>
          </w:divBdr>
        </w:div>
        <w:div w:id="1820925241">
          <w:marLeft w:val="640"/>
          <w:marRight w:val="0"/>
          <w:marTop w:val="0"/>
          <w:marBottom w:val="0"/>
          <w:divBdr>
            <w:top w:val="none" w:sz="0" w:space="0" w:color="auto"/>
            <w:left w:val="none" w:sz="0" w:space="0" w:color="auto"/>
            <w:bottom w:val="none" w:sz="0" w:space="0" w:color="auto"/>
            <w:right w:val="none" w:sz="0" w:space="0" w:color="auto"/>
          </w:divBdr>
        </w:div>
        <w:div w:id="847911725">
          <w:marLeft w:val="640"/>
          <w:marRight w:val="0"/>
          <w:marTop w:val="0"/>
          <w:marBottom w:val="0"/>
          <w:divBdr>
            <w:top w:val="none" w:sz="0" w:space="0" w:color="auto"/>
            <w:left w:val="none" w:sz="0" w:space="0" w:color="auto"/>
            <w:bottom w:val="none" w:sz="0" w:space="0" w:color="auto"/>
            <w:right w:val="none" w:sz="0" w:space="0" w:color="auto"/>
          </w:divBdr>
        </w:div>
      </w:divsChild>
    </w:div>
    <w:div w:id="409158135">
      <w:bodyDiv w:val="1"/>
      <w:marLeft w:val="0"/>
      <w:marRight w:val="0"/>
      <w:marTop w:val="0"/>
      <w:marBottom w:val="0"/>
      <w:divBdr>
        <w:top w:val="none" w:sz="0" w:space="0" w:color="auto"/>
        <w:left w:val="none" w:sz="0" w:space="0" w:color="auto"/>
        <w:bottom w:val="none" w:sz="0" w:space="0" w:color="auto"/>
        <w:right w:val="none" w:sz="0" w:space="0" w:color="auto"/>
      </w:divBdr>
      <w:divsChild>
        <w:div w:id="290522510">
          <w:marLeft w:val="640"/>
          <w:marRight w:val="0"/>
          <w:marTop w:val="0"/>
          <w:marBottom w:val="0"/>
          <w:divBdr>
            <w:top w:val="none" w:sz="0" w:space="0" w:color="auto"/>
            <w:left w:val="none" w:sz="0" w:space="0" w:color="auto"/>
            <w:bottom w:val="none" w:sz="0" w:space="0" w:color="auto"/>
            <w:right w:val="none" w:sz="0" w:space="0" w:color="auto"/>
          </w:divBdr>
        </w:div>
        <w:div w:id="614944593">
          <w:marLeft w:val="640"/>
          <w:marRight w:val="0"/>
          <w:marTop w:val="0"/>
          <w:marBottom w:val="0"/>
          <w:divBdr>
            <w:top w:val="none" w:sz="0" w:space="0" w:color="auto"/>
            <w:left w:val="none" w:sz="0" w:space="0" w:color="auto"/>
            <w:bottom w:val="none" w:sz="0" w:space="0" w:color="auto"/>
            <w:right w:val="none" w:sz="0" w:space="0" w:color="auto"/>
          </w:divBdr>
        </w:div>
        <w:div w:id="1665165763">
          <w:marLeft w:val="640"/>
          <w:marRight w:val="0"/>
          <w:marTop w:val="0"/>
          <w:marBottom w:val="0"/>
          <w:divBdr>
            <w:top w:val="none" w:sz="0" w:space="0" w:color="auto"/>
            <w:left w:val="none" w:sz="0" w:space="0" w:color="auto"/>
            <w:bottom w:val="none" w:sz="0" w:space="0" w:color="auto"/>
            <w:right w:val="none" w:sz="0" w:space="0" w:color="auto"/>
          </w:divBdr>
        </w:div>
        <w:div w:id="387608275">
          <w:marLeft w:val="640"/>
          <w:marRight w:val="0"/>
          <w:marTop w:val="0"/>
          <w:marBottom w:val="0"/>
          <w:divBdr>
            <w:top w:val="none" w:sz="0" w:space="0" w:color="auto"/>
            <w:left w:val="none" w:sz="0" w:space="0" w:color="auto"/>
            <w:bottom w:val="none" w:sz="0" w:space="0" w:color="auto"/>
            <w:right w:val="none" w:sz="0" w:space="0" w:color="auto"/>
          </w:divBdr>
        </w:div>
        <w:div w:id="1215695570">
          <w:marLeft w:val="640"/>
          <w:marRight w:val="0"/>
          <w:marTop w:val="0"/>
          <w:marBottom w:val="0"/>
          <w:divBdr>
            <w:top w:val="none" w:sz="0" w:space="0" w:color="auto"/>
            <w:left w:val="none" w:sz="0" w:space="0" w:color="auto"/>
            <w:bottom w:val="none" w:sz="0" w:space="0" w:color="auto"/>
            <w:right w:val="none" w:sz="0" w:space="0" w:color="auto"/>
          </w:divBdr>
        </w:div>
        <w:div w:id="659624126">
          <w:marLeft w:val="640"/>
          <w:marRight w:val="0"/>
          <w:marTop w:val="0"/>
          <w:marBottom w:val="0"/>
          <w:divBdr>
            <w:top w:val="none" w:sz="0" w:space="0" w:color="auto"/>
            <w:left w:val="none" w:sz="0" w:space="0" w:color="auto"/>
            <w:bottom w:val="none" w:sz="0" w:space="0" w:color="auto"/>
            <w:right w:val="none" w:sz="0" w:space="0" w:color="auto"/>
          </w:divBdr>
        </w:div>
        <w:div w:id="1546674006">
          <w:marLeft w:val="640"/>
          <w:marRight w:val="0"/>
          <w:marTop w:val="0"/>
          <w:marBottom w:val="0"/>
          <w:divBdr>
            <w:top w:val="none" w:sz="0" w:space="0" w:color="auto"/>
            <w:left w:val="none" w:sz="0" w:space="0" w:color="auto"/>
            <w:bottom w:val="none" w:sz="0" w:space="0" w:color="auto"/>
            <w:right w:val="none" w:sz="0" w:space="0" w:color="auto"/>
          </w:divBdr>
        </w:div>
        <w:div w:id="37583619">
          <w:marLeft w:val="640"/>
          <w:marRight w:val="0"/>
          <w:marTop w:val="0"/>
          <w:marBottom w:val="0"/>
          <w:divBdr>
            <w:top w:val="none" w:sz="0" w:space="0" w:color="auto"/>
            <w:left w:val="none" w:sz="0" w:space="0" w:color="auto"/>
            <w:bottom w:val="none" w:sz="0" w:space="0" w:color="auto"/>
            <w:right w:val="none" w:sz="0" w:space="0" w:color="auto"/>
          </w:divBdr>
        </w:div>
        <w:div w:id="1003824362">
          <w:marLeft w:val="640"/>
          <w:marRight w:val="0"/>
          <w:marTop w:val="0"/>
          <w:marBottom w:val="0"/>
          <w:divBdr>
            <w:top w:val="none" w:sz="0" w:space="0" w:color="auto"/>
            <w:left w:val="none" w:sz="0" w:space="0" w:color="auto"/>
            <w:bottom w:val="none" w:sz="0" w:space="0" w:color="auto"/>
            <w:right w:val="none" w:sz="0" w:space="0" w:color="auto"/>
          </w:divBdr>
        </w:div>
        <w:div w:id="849561119">
          <w:marLeft w:val="640"/>
          <w:marRight w:val="0"/>
          <w:marTop w:val="0"/>
          <w:marBottom w:val="0"/>
          <w:divBdr>
            <w:top w:val="none" w:sz="0" w:space="0" w:color="auto"/>
            <w:left w:val="none" w:sz="0" w:space="0" w:color="auto"/>
            <w:bottom w:val="none" w:sz="0" w:space="0" w:color="auto"/>
            <w:right w:val="none" w:sz="0" w:space="0" w:color="auto"/>
          </w:divBdr>
        </w:div>
        <w:div w:id="1011491913">
          <w:marLeft w:val="640"/>
          <w:marRight w:val="0"/>
          <w:marTop w:val="0"/>
          <w:marBottom w:val="0"/>
          <w:divBdr>
            <w:top w:val="none" w:sz="0" w:space="0" w:color="auto"/>
            <w:left w:val="none" w:sz="0" w:space="0" w:color="auto"/>
            <w:bottom w:val="none" w:sz="0" w:space="0" w:color="auto"/>
            <w:right w:val="none" w:sz="0" w:space="0" w:color="auto"/>
          </w:divBdr>
        </w:div>
        <w:div w:id="626931336">
          <w:marLeft w:val="640"/>
          <w:marRight w:val="0"/>
          <w:marTop w:val="0"/>
          <w:marBottom w:val="0"/>
          <w:divBdr>
            <w:top w:val="none" w:sz="0" w:space="0" w:color="auto"/>
            <w:left w:val="none" w:sz="0" w:space="0" w:color="auto"/>
            <w:bottom w:val="none" w:sz="0" w:space="0" w:color="auto"/>
            <w:right w:val="none" w:sz="0" w:space="0" w:color="auto"/>
          </w:divBdr>
        </w:div>
      </w:divsChild>
    </w:div>
    <w:div w:id="461506113">
      <w:bodyDiv w:val="1"/>
      <w:marLeft w:val="0"/>
      <w:marRight w:val="0"/>
      <w:marTop w:val="0"/>
      <w:marBottom w:val="0"/>
      <w:divBdr>
        <w:top w:val="none" w:sz="0" w:space="0" w:color="auto"/>
        <w:left w:val="none" w:sz="0" w:space="0" w:color="auto"/>
        <w:bottom w:val="none" w:sz="0" w:space="0" w:color="auto"/>
        <w:right w:val="none" w:sz="0" w:space="0" w:color="auto"/>
      </w:divBdr>
      <w:divsChild>
        <w:div w:id="784077398">
          <w:marLeft w:val="0"/>
          <w:marRight w:val="0"/>
          <w:marTop w:val="0"/>
          <w:marBottom w:val="0"/>
          <w:divBdr>
            <w:top w:val="none" w:sz="0" w:space="0" w:color="auto"/>
            <w:left w:val="none" w:sz="0" w:space="0" w:color="auto"/>
            <w:bottom w:val="none" w:sz="0" w:space="0" w:color="auto"/>
            <w:right w:val="none" w:sz="0" w:space="0" w:color="auto"/>
          </w:divBdr>
          <w:divsChild>
            <w:div w:id="760218702">
              <w:marLeft w:val="0"/>
              <w:marRight w:val="0"/>
              <w:marTop w:val="0"/>
              <w:marBottom w:val="0"/>
              <w:divBdr>
                <w:top w:val="none" w:sz="0" w:space="0" w:color="auto"/>
                <w:left w:val="none" w:sz="0" w:space="0" w:color="auto"/>
                <w:bottom w:val="none" w:sz="0" w:space="0" w:color="auto"/>
                <w:right w:val="none" w:sz="0" w:space="0" w:color="auto"/>
              </w:divBdr>
            </w:div>
          </w:divsChild>
        </w:div>
        <w:div w:id="592668241">
          <w:marLeft w:val="0"/>
          <w:marRight w:val="0"/>
          <w:marTop w:val="0"/>
          <w:marBottom w:val="0"/>
          <w:divBdr>
            <w:top w:val="none" w:sz="0" w:space="0" w:color="auto"/>
            <w:left w:val="none" w:sz="0" w:space="0" w:color="auto"/>
            <w:bottom w:val="none" w:sz="0" w:space="0" w:color="auto"/>
            <w:right w:val="none" w:sz="0" w:space="0" w:color="auto"/>
          </w:divBdr>
          <w:divsChild>
            <w:div w:id="1779250237">
              <w:marLeft w:val="0"/>
              <w:marRight w:val="0"/>
              <w:marTop w:val="0"/>
              <w:marBottom w:val="0"/>
              <w:divBdr>
                <w:top w:val="none" w:sz="0" w:space="0" w:color="auto"/>
                <w:left w:val="none" w:sz="0" w:space="0" w:color="auto"/>
                <w:bottom w:val="none" w:sz="0" w:space="0" w:color="auto"/>
                <w:right w:val="none" w:sz="0" w:space="0" w:color="auto"/>
              </w:divBdr>
            </w:div>
          </w:divsChild>
        </w:div>
        <w:div w:id="847907954">
          <w:marLeft w:val="0"/>
          <w:marRight w:val="0"/>
          <w:marTop w:val="0"/>
          <w:marBottom w:val="0"/>
          <w:divBdr>
            <w:top w:val="none" w:sz="0" w:space="0" w:color="auto"/>
            <w:left w:val="none" w:sz="0" w:space="0" w:color="auto"/>
            <w:bottom w:val="none" w:sz="0" w:space="0" w:color="auto"/>
            <w:right w:val="none" w:sz="0" w:space="0" w:color="auto"/>
          </w:divBdr>
          <w:divsChild>
            <w:div w:id="1321153604">
              <w:marLeft w:val="0"/>
              <w:marRight w:val="0"/>
              <w:marTop w:val="0"/>
              <w:marBottom w:val="0"/>
              <w:divBdr>
                <w:top w:val="none" w:sz="0" w:space="0" w:color="auto"/>
                <w:left w:val="none" w:sz="0" w:space="0" w:color="auto"/>
                <w:bottom w:val="none" w:sz="0" w:space="0" w:color="auto"/>
                <w:right w:val="none" w:sz="0" w:space="0" w:color="auto"/>
              </w:divBdr>
            </w:div>
          </w:divsChild>
        </w:div>
        <w:div w:id="708142897">
          <w:marLeft w:val="0"/>
          <w:marRight w:val="0"/>
          <w:marTop w:val="0"/>
          <w:marBottom w:val="0"/>
          <w:divBdr>
            <w:top w:val="none" w:sz="0" w:space="0" w:color="auto"/>
            <w:left w:val="none" w:sz="0" w:space="0" w:color="auto"/>
            <w:bottom w:val="none" w:sz="0" w:space="0" w:color="auto"/>
            <w:right w:val="none" w:sz="0" w:space="0" w:color="auto"/>
          </w:divBdr>
          <w:divsChild>
            <w:div w:id="2013334066">
              <w:marLeft w:val="0"/>
              <w:marRight w:val="0"/>
              <w:marTop w:val="0"/>
              <w:marBottom w:val="0"/>
              <w:divBdr>
                <w:top w:val="none" w:sz="0" w:space="0" w:color="auto"/>
                <w:left w:val="none" w:sz="0" w:space="0" w:color="auto"/>
                <w:bottom w:val="none" w:sz="0" w:space="0" w:color="auto"/>
                <w:right w:val="none" w:sz="0" w:space="0" w:color="auto"/>
              </w:divBdr>
            </w:div>
          </w:divsChild>
        </w:div>
        <w:div w:id="49236116">
          <w:marLeft w:val="0"/>
          <w:marRight w:val="0"/>
          <w:marTop w:val="0"/>
          <w:marBottom w:val="0"/>
          <w:divBdr>
            <w:top w:val="none" w:sz="0" w:space="0" w:color="auto"/>
            <w:left w:val="none" w:sz="0" w:space="0" w:color="auto"/>
            <w:bottom w:val="none" w:sz="0" w:space="0" w:color="auto"/>
            <w:right w:val="none" w:sz="0" w:space="0" w:color="auto"/>
          </w:divBdr>
          <w:divsChild>
            <w:div w:id="1881355244">
              <w:marLeft w:val="0"/>
              <w:marRight w:val="0"/>
              <w:marTop w:val="0"/>
              <w:marBottom w:val="0"/>
              <w:divBdr>
                <w:top w:val="none" w:sz="0" w:space="0" w:color="auto"/>
                <w:left w:val="none" w:sz="0" w:space="0" w:color="auto"/>
                <w:bottom w:val="none" w:sz="0" w:space="0" w:color="auto"/>
                <w:right w:val="none" w:sz="0" w:space="0" w:color="auto"/>
              </w:divBdr>
            </w:div>
          </w:divsChild>
        </w:div>
        <w:div w:id="1959019133">
          <w:marLeft w:val="0"/>
          <w:marRight w:val="0"/>
          <w:marTop w:val="0"/>
          <w:marBottom w:val="0"/>
          <w:divBdr>
            <w:top w:val="none" w:sz="0" w:space="0" w:color="auto"/>
            <w:left w:val="none" w:sz="0" w:space="0" w:color="auto"/>
            <w:bottom w:val="none" w:sz="0" w:space="0" w:color="auto"/>
            <w:right w:val="none" w:sz="0" w:space="0" w:color="auto"/>
          </w:divBdr>
          <w:divsChild>
            <w:div w:id="2244392">
              <w:marLeft w:val="0"/>
              <w:marRight w:val="0"/>
              <w:marTop w:val="0"/>
              <w:marBottom w:val="0"/>
              <w:divBdr>
                <w:top w:val="none" w:sz="0" w:space="0" w:color="auto"/>
                <w:left w:val="none" w:sz="0" w:space="0" w:color="auto"/>
                <w:bottom w:val="none" w:sz="0" w:space="0" w:color="auto"/>
                <w:right w:val="none" w:sz="0" w:space="0" w:color="auto"/>
              </w:divBdr>
            </w:div>
          </w:divsChild>
        </w:div>
        <w:div w:id="1007710825">
          <w:marLeft w:val="0"/>
          <w:marRight w:val="0"/>
          <w:marTop w:val="0"/>
          <w:marBottom w:val="0"/>
          <w:divBdr>
            <w:top w:val="none" w:sz="0" w:space="0" w:color="auto"/>
            <w:left w:val="none" w:sz="0" w:space="0" w:color="auto"/>
            <w:bottom w:val="none" w:sz="0" w:space="0" w:color="auto"/>
            <w:right w:val="none" w:sz="0" w:space="0" w:color="auto"/>
          </w:divBdr>
          <w:divsChild>
            <w:div w:id="1272973234">
              <w:marLeft w:val="0"/>
              <w:marRight w:val="0"/>
              <w:marTop w:val="0"/>
              <w:marBottom w:val="0"/>
              <w:divBdr>
                <w:top w:val="none" w:sz="0" w:space="0" w:color="auto"/>
                <w:left w:val="none" w:sz="0" w:space="0" w:color="auto"/>
                <w:bottom w:val="none" w:sz="0" w:space="0" w:color="auto"/>
                <w:right w:val="none" w:sz="0" w:space="0" w:color="auto"/>
              </w:divBdr>
            </w:div>
          </w:divsChild>
        </w:div>
        <w:div w:id="761266576">
          <w:marLeft w:val="0"/>
          <w:marRight w:val="0"/>
          <w:marTop w:val="0"/>
          <w:marBottom w:val="0"/>
          <w:divBdr>
            <w:top w:val="none" w:sz="0" w:space="0" w:color="auto"/>
            <w:left w:val="none" w:sz="0" w:space="0" w:color="auto"/>
            <w:bottom w:val="none" w:sz="0" w:space="0" w:color="auto"/>
            <w:right w:val="none" w:sz="0" w:space="0" w:color="auto"/>
          </w:divBdr>
          <w:divsChild>
            <w:div w:id="1396539262">
              <w:marLeft w:val="0"/>
              <w:marRight w:val="0"/>
              <w:marTop w:val="0"/>
              <w:marBottom w:val="0"/>
              <w:divBdr>
                <w:top w:val="none" w:sz="0" w:space="0" w:color="auto"/>
                <w:left w:val="none" w:sz="0" w:space="0" w:color="auto"/>
                <w:bottom w:val="none" w:sz="0" w:space="0" w:color="auto"/>
                <w:right w:val="none" w:sz="0" w:space="0" w:color="auto"/>
              </w:divBdr>
            </w:div>
          </w:divsChild>
        </w:div>
        <w:div w:id="88157253">
          <w:marLeft w:val="0"/>
          <w:marRight w:val="0"/>
          <w:marTop w:val="0"/>
          <w:marBottom w:val="0"/>
          <w:divBdr>
            <w:top w:val="none" w:sz="0" w:space="0" w:color="auto"/>
            <w:left w:val="none" w:sz="0" w:space="0" w:color="auto"/>
            <w:bottom w:val="none" w:sz="0" w:space="0" w:color="auto"/>
            <w:right w:val="none" w:sz="0" w:space="0" w:color="auto"/>
          </w:divBdr>
          <w:divsChild>
            <w:div w:id="2092195069">
              <w:marLeft w:val="0"/>
              <w:marRight w:val="0"/>
              <w:marTop w:val="0"/>
              <w:marBottom w:val="0"/>
              <w:divBdr>
                <w:top w:val="none" w:sz="0" w:space="0" w:color="auto"/>
                <w:left w:val="none" w:sz="0" w:space="0" w:color="auto"/>
                <w:bottom w:val="none" w:sz="0" w:space="0" w:color="auto"/>
                <w:right w:val="none" w:sz="0" w:space="0" w:color="auto"/>
              </w:divBdr>
            </w:div>
          </w:divsChild>
        </w:div>
        <w:div w:id="2127187682">
          <w:marLeft w:val="0"/>
          <w:marRight w:val="0"/>
          <w:marTop w:val="0"/>
          <w:marBottom w:val="0"/>
          <w:divBdr>
            <w:top w:val="none" w:sz="0" w:space="0" w:color="auto"/>
            <w:left w:val="none" w:sz="0" w:space="0" w:color="auto"/>
            <w:bottom w:val="none" w:sz="0" w:space="0" w:color="auto"/>
            <w:right w:val="none" w:sz="0" w:space="0" w:color="auto"/>
          </w:divBdr>
          <w:divsChild>
            <w:div w:id="1493451023">
              <w:marLeft w:val="0"/>
              <w:marRight w:val="0"/>
              <w:marTop w:val="0"/>
              <w:marBottom w:val="0"/>
              <w:divBdr>
                <w:top w:val="none" w:sz="0" w:space="0" w:color="auto"/>
                <w:left w:val="none" w:sz="0" w:space="0" w:color="auto"/>
                <w:bottom w:val="none" w:sz="0" w:space="0" w:color="auto"/>
                <w:right w:val="none" w:sz="0" w:space="0" w:color="auto"/>
              </w:divBdr>
            </w:div>
          </w:divsChild>
        </w:div>
        <w:div w:id="1543439506">
          <w:marLeft w:val="0"/>
          <w:marRight w:val="0"/>
          <w:marTop w:val="0"/>
          <w:marBottom w:val="0"/>
          <w:divBdr>
            <w:top w:val="none" w:sz="0" w:space="0" w:color="auto"/>
            <w:left w:val="none" w:sz="0" w:space="0" w:color="auto"/>
            <w:bottom w:val="none" w:sz="0" w:space="0" w:color="auto"/>
            <w:right w:val="none" w:sz="0" w:space="0" w:color="auto"/>
          </w:divBdr>
          <w:divsChild>
            <w:div w:id="1383097290">
              <w:marLeft w:val="0"/>
              <w:marRight w:val="0"/>
              <w:marTop w:val="0"/>
              <w:marBottom w:val="0"/>
              <w:divBdr>
                <w:top w:val="none" w:sz="0" w:space="0" w:color="auto"/>
                <w:left w:val="none" w:sz="0" w:space="0" w:color="auto"/>
                <w:bottom w:val="none" w:sz="0" w:space="0" w:color="auto"/>
                <w:right w:val="none" w:sz="0" w:space="0" w:color="auto"/>
              </w:divBdr>
            </w:div>
          </w:divsChild>
        </w:div>
        <w:div w:id="636301421">
          <w:marLeft w:val="0"/>
          <w:marRight w:val="0"/>
          <w:marTop w:val="0"/>
          <w:marBottom w:val="0"/>
          <w:divBdr>
            <w:top w:val="none" w:sz="0" w:space="0" w:color="auto"/>
            <w:left w:val="none" w:sz="0" w:space="0" w:color="auto"/>
            <w:bottom w:val="none" w:sz="0" w:space="0" w:color="auto"/>
            <w:right w:val="none" w:sz="0" w:space="0" w:color="auto"/>
          </w:divBdr>
          <w:divsChild>
            <w:div w:id="1421020665">
              <w:marLeft w:val="0"/>
              <w:marRight w:val="0"/>
              <w:marTop w:val="0"/>
              <w:marBottom w:val="0"/>
              <w:divBdr>
                <w:top w:val="none" w:sz="0" w:space="0" w:color="auto"/>
                <w:left w:val="none" w:sz="0" w:space="0" w:color="auto"/>
                <w:bottom w:val="none" w:sz="0" w:space="0" w:color="auto"/>
                <w:right w:val="none" w:sz="0" w:space="0" w:color="auto"/>
              </w:divBdr>
            </w:div>
          </w:divsChild>
        </w:div>
        <w:div w:id="913473325">
          <w:marLeft w:val="0"/>
          <w:marRight w:val="0"/>
          <w:marTop w:val="0"/>
          <w:marBottom w:val="0"/>
          <w:divBdr>
            <w:top w:val="none" w:sz="0" w:space="0" w:color="auto"/>
            <w:left w:val="none" w:sz="0" w:space="0" w:color="auto"/>
            <w:bottom w:val="none" w:sz="0" w:space="0" w:color="auto"/>
            <w:right w:val="none" w:sz="0" w:space="0" w:color="auto"/>
          </w:divBdr>
          <w:divsChild>
            <w:div w:id="1862355904">
              <w:marLeft w:val="0"/>
              <w:marRight w:val="0"/>
              <w:marTop w:val="0"/>
              <w:marBottom w:val="0"/>
              <w:divBdr>
                <w:top w:val="none" w:sz="0" w:space="0" w:color="auto"/>
                <w:left w:val="none" w:sz="0" w:space="0" w:color="auto"/>
                <w:bottom w:val="none" w:sz="0" w:space="0" w:color="auto"/>
                <w:right w:val="none" w:sz="0" w:space="0" w:color="auto"/>
              </w:divBdr>
            </w:div>
          </w:divsChild>
        </w:div>
        <w:div w:id="142699018">
          <w:marLeft w:val="0"/>
          <w:marRight w:val="0"/>
          <w:marTop w:val="0"/>
          <w:marBottom w:val="0"/>
          <w:divBdr>
            <w:top w:val="none" w:sz="0" w:space="0" w:color="auto"/>
            <w:left w:val="none" w:sz="0" w:space="0" w:color="auto"/>
            <w:bottom w:val="none" w:sz="0" w:space="0" w:color="auto"/>
            <w:right w:val="none" w:sz="0" w:space="0" w:color="auto"/>
          </w:divBdr>
          <w:divsChild>
            <w:div w:id="471408402">
              <w:marLeft w:val="0"/>
              <w:marRight w:val="0"/>
              <w:marTop w:val="0"/>
              <w:marBottom w:val="0"/>
              <w:divBdr>
                <w:top w:val="none" w:sz="0" w:space="0" w:color="auto"/>
                <w:left w:val="none" w:sz="0" w:space="0" w:color="auto"/>
                <w:bottom w:val="none" w:sz="0" w:space="0" w:color="auto"/>
                <w:right w:val="none" w:sz="0" w:space="0" w:color="auto"/>
              </w:divBdr>
            </w:div>
          </w:divsChild>
        </w:div>
        <w:div w:id="1533617584">
          <w:marLeft w:val="0"/>
          <w:marRight w:val="0"/>
          <w:marTop w:val="0"/>
          <w:marBottom w:val="0"/>
          <w:divBdr>
            <w:top w:val="none" w:sz="0" w:space="0" w:color="auto"/>
            <w:left w:val="none" w:sz="0" w:space="0" w:color="auto"/>
            <w:bottom w:val="none" w:sz="0" w:space="0" w:color="auto"/>
            <w:right w:val="none" w:sz="0" w:space="0" w:color="auto"/>
          </w:divBdr>
          <w:divsChild>
            <w:div w:id="791828679">
              <w:marLeft w:val="0"/>
              <w:marRight w:val="0"/>
              <w:marTop w:val="0"/>
              <w:marBottom w:val="0"/>
              <w:divBdr>
                <w:top w:val="none" w:sz="0" w:space="0" w:color="auto"/>
                <w:left w:val="none" w:sz="0" w:space="0" w:color="auto"/>
                <w:bottom w:val="none" w:sz="0" w:space="0" w:color="auto"/>
                <w:right w:val="none" w:sz="0" w:space="0" w:color="auto"/>
              </w:divBdr>
            </w:div>
          </w:divsChild>
        </w:div>
        <w:div w:id="1727601820">
          <w:marLeft w:val="0"/>
          <w:marRight w:val="0"/>
          <w:marTop w:val="0"/>
          <w:marBottom w:val="0"/>
          <w:divBdr>
            <w:top w:val="none" w:sz="0" w:space="0" w:color="auto"/>
            <w:left w:val="none" w:sz="0" w:space="0" w:color="auto"/>
            <w:bottom w:val="none" w:sz="0" w:space="0" w:color="auto"/>
            <w:right w:val="none" w:sz="0" w:space="0" w:color="auto"/>
          </w:divBdr>
          <w:divsChild>
            <w:div w:id="1385327029">
              <w:marLeft w:val="0"/>
              <w:marRight w:val="0"/>
              <w:marTop w:val="0"/>
              <w:marBottom w:val="0"/>
              <w:divBdr>
                <w:top w:val="none" w:sz="0" w:space="0" w:color="auto"/>
                <w:left w:val="none" w:sz="0" w:space="0" w:color="auto"/>
                <w:bottom w:val="none" w:sz="0" w:space="0" w:color="auto"/>
                <w:right w:val="none" w:sz="0" w:space="0" w:color="auto"/>
              </w:divBdr>
            </w:div>
          </w:divsChild>
        </w:div>
        <w:div w:id="1662999399">
          <w:marLeft w:val="0"/>
          <w:marRight w:val="0"/>
          <w:marTop w:val="0"/>
          <w:marBottom w:val="0"/>
          <w:divBdr>
            <w:top w:val="none" w:sz="0" w:space="0" w:color="auto"/>
            <w:left w:val="none" w:sz="0" w:space="0" w:color="auto"/>
            <w:bottom w:val="none" w:sz="0" w:space="0" w:color="auto"/>
            <w:right w:val="none" w:sz="0" w:space="0" w:color="auto"/>
          </w:divBdr>
          <w:divsChild>
            <w:div w:id="478033219">
              <w:marLeft w:val="0"/>
              <w:marRight w:val="0"/>
              <w:marTop w:val="0"/>
              <w:marBottom w:val="0"/>
              <w:divBdr>
                <w:top w:val="none" w:sz="0" w:space="0" w:color="auto"/>
                <w:left w:val="none" w:sz="0" w:space="0" w:color="auto"/>
                <w:bottom w:val="none" w:sz="0" w:space="0" w:color="auto"/>
                <w:right w:val="none" w:sz="0" w:space="0" w:color="auto"/>
              </w:divBdr>
            </w:div>
          </w:divsChild>
        </w:div>
        <w:div w:id="562061637">
          <w:marLeft w:val="0"/>
          <w:marRight w:val="0"/>
          <w:marTop w:val="0"/>
          <w:marBottom w:val="0"/>
          <w:divBdr>
            <w:top w:val="none" w:sz="0" w:space="0" w:color="auto"/>
            <w:left w:val="none" w:sz="0" w:space="0" w:color="auto"/>
            <w:bottom w:val="none" w:sz="0" w:space="0" w:color="auto"/>
            <w:right w:val="none" w:sz="0" w:space="0" w:color="auto"/>
          </w:divBdr>
          <w:divsChild>
            <w:div w:id="441609728">
              <w:marLeft w:val="0"/>
              <w:marRight w:val="0"/>
              <w:marTop w:val="0"/>
              <w:marBottom w:val="0"/>
              <w:divBdr>
                <w:top w:val="none" w:sz="0" w:space="0" w:color="auto"/>
                <w:left w:val="none" w:sz="0" w:space="0" w:color="auto"/>
                <w:bottom w:val="none" w:sz="0" w:space="0" w:color="auto"/>
                <w:right w:val="none" w:sz="0" w:space="0" w:color="auto"/>
              </w:divBdr>
            </w:div>
          </w:divsChild>
        </w:div>
        <w:div w:id="881213696">
          <w:marLeft w:val="0"/>
          <w:marRight w:val="0"/>
          <w:marTop w:val="0"/>
          <w:marBottom w:val="0"/>
          <w:divBdr>
            <w:top w:val="none" w:sz="0" w:space="0" w:color="auto"/>
            <w:left w:val="none" w:sz="0" w:space="0" w:color="auto"/>
            <w:bottom w:val="none" w:sz="0" w:space="0" w:color="auto"/>
            <w:right w:val="none" w:sz="0" w:space="0" w:color="auto"/>
          </w:divBdr>
          <w:divsChild>
            <w:div w:id="867372044">
              <w:marLeft w:val="0"/>
              <w:marRight w:val="0"/>
              <w:marTop w:val="0"/>
              <w:marBottom w:val="0"/>
              <w:divBdr>
                <w:top w:val="none" w:sz="0" w:space="0" w:color="auto"/>
                <w:left w:val="none" w:sz="0" w:space="0" w:color="auto"/>
                <w:bottom w:val="none" w:sz="0" w:space="0" w:color="auto"/>
                <w:right w:val="none" w:sz="0" w:space="0" w:color="auto"/>
              </w:divBdr>
            </w:div>
          </w:divsChild>
        </w:div>
        <w:div w:id="160705721">
          <w:marLeft w:val="0"/>
          <w:marRight w:val="0"/>
          <w:marTop w:val="0"/>
          <w:marBottom w:val="0"/>
          <w:divBdr>
            <w:top w:val="none" w:sz="0" w:space="0" w:color="auto"/>
            <w:left w:val="none" w:sz="0" w:space="0" w:color="auto"/>
            <w:bottom w:val="none" w:sz="0" w:space="0" w:color="auto"/>
            <w:right w:val="none" w:sz="0" w:space="0" w:color="auto"/>
          </w:divBdr>
          <w:divsChild>
            <w:div w:id="759719426">
              <w:marLeft w:val="0"/>
              <w:marRight w:val="0"/>
              <w:marTop w:val="0"/>
              <w:marBottom w:val="0"/>
              <w:divBdr>
                <w:top w:val="none" w:sz="0" w:space="0" w:color="auto"/>
                <w:left w:val="none" w:sz="0" w:space="0" w:color="auto"/>
                <w:bottom w:val="none" w:sz="0" w:space="0" w:color="auto"/>
                <w:right w:val="none" w:sz="0" w:space="0" w:color="auto"/>
              </w:divBdr>
            </w:div>
          </w:divsChild>
        </w:div>
        <w:div w:id="438180802">
          <w:marLeft w:val="0"/>
          <w:marRight w:val="0"/>
          <w:marTop w:val="0"/>
          <w:marBottom w:val="0"/>
          <w:divBdr>
            <w:top w:val="none" w:sz="0" w:space="0" w:color="auto"/>
            <w:left w:val="none" w:sz="0" w:space="0" w:color="auto"/>
            <w:bottom w:val="none" w:sz="0" w:space="0" w:color="auto"/>
            <w:right w:val="none" w:sz="0" w:space="0" w:color="auto"/>
          </w:divBdr>
          <w:divsChild>
            <w:div w:id="1363902080">
              <w:marLeft w:val="0"/>
              <w:marRight w:val="0"/>
              <w:marTop w:val="0"/>
              <w:marBottom w:val="0"/>
              <w:divBdr>
                <w:top w:val="none" w:sz="0" w:space="0" w:color="auto"/>
                <w:left w:val="none" w:sz="0" w:space="0" w:color="auto"/>
                <w:bottom w:val="none" w:sz="0" w:space="0" w:color="auto"/>
                <w:right w:val="none" w:sz="0" w:space="0" w:color="auto"/>
              </w:divBdr>
            </w:div>
          </w:divsChild>
        </w:div>
        <w:div w:id="1881697258">
          <w:marLeft w:val="0"/>
          <w:marRight w:val="0"/>
          <w:marTop w:val="0"/>
          <w:marBottom w:val="0"/>
          <w:divBdr>
            <w:top w:val="none" w:sz="0" w:space="0" w:color="auto"/>
            <w:left w:val="none" w:sz="0" w:space="0" w:color="auto"/>
            <w:bottom w:val="none" w:sz="0" w:space="0" w:color="auto"/>
            <w:right w:val="none" w:sz="0" w:space="0" w:color="auto"/>
          </w:divBdr>
          <w:divsChild>
            <w:div w:id="1741244734">
              <w:marLeft w:val="0"/>
              <w:marRight w:val="0"/>
              <w:marTop w:val="0"/>
              <w:marBottom w:val="0"/>
              <w:divBdr>
                <w:top w:val="none" w:sz="0" w:space="0" w:color="auto"/>
                <w:left w:val="none" w:sz="0" w:space="0" w:color="auto"/>
                <w:bottom w:val="none" w:sz="0" w:space="0" w:color="auto"/>
                <w:right w:val="none" w:sz="0" w:space="0" w:color="auto"/>
              </w:divBdr>
            </w:div>
          </w:divsChild>
        </w:div>
        <w:div w:id="595598708">
          <w:marLeft w:val="0"/>
          <w:marRight w:val="0"/>
          <w:marTop w:val="0"/>
          <w:marBottom w:val="0"/>
          <w:divBdr>
            <w:top w:val="none" w:sz="0" w:space="0" w:color="auto"/>
            <w:left w:val="none" w:sz="0" w:space="0" w:color="auto"/>
            <w:bottom w:val="none" w:sz="0" w:space="0" w:color="auto"/>
            <w:right w:val="none" w:sz="0" w:space="0" w:color="auto"/>
          </w:divBdr>
          <w:divsChild>
            <w:div w:id="504636950">
              <w:marLeft w:val="0"/>
              <w:marRight w:val="0"/>
              <w:marTop w:val="0"/>
              <w:marBottom w:val="0"/>
              <w:divBdr>
                <w:top w:val="none" w:sz="0" w:space="0" w:color="auto"/>
                <w:left w:val="none" w:sz="0" w:space="0" w:color="auto"/>
                <w:bottom w:val="none" w:sz="0" w:space="0" w:color="auto"/>
                <w:right w:val="none" w:sz="0" w:space="0" w:color="auto"/>
              </w:divBdr>
            </w:div>
          </w:divsChild>
        </w:div>
        <w:div w:id="1121454174">
          <w:marLeft w:val="0"/>
          <w:marRight w:val="0"/>
          <w:marTop w:val="0"/>
          <w:marBottom w:val="0"/>
          <w:divBdr>
            <w:top w:val="none" w:sz="0" w:space="0" w:color="auto"/>
            <w:left w:val="none" w:sz="0" w:space="0" w:color="auto"/>
            <w:bottom w:val="none" w:sz="0" w:space="0" w:color="auto"/>
            <w:right w:val="none" w:sz="0" w:space="0" w:color="auto"/>
          </w:divBdr>
          <w:divsChild>
            <w:div w:id="1853883441">
              <w:marLeft w:val="0"/>
              <w:marRight w:val="0"/>
              <w:marTop w:val="0"/>
              <w:marBottom w:val="0"/>
              <w:divBdr>
                <w:top w:val="none" w:sz="0" w:space="0" w:color="auto"/>
                <w:left w:val="none" w:sz="0" w:space="0" w:color="auto"/>
                <w:bottom w:val="none" w:sz="0" w:space="0" w:color="auto"/>
                <w:right w:val="none" w:sz="0" w:space="0" w:color="auto"/>
              </w:divBdr>
            </w:div>
          </w:divsChild>
        </w:div>
        <w:div w:id="7754082">
          <w:marLeft w:val="0"/>
          <w:marRight w:val="0"/>
          <w:marTop w:val="0"/>
          <w:marBottom w:val="0"/>
          <w:divBdr>
            <w:top w:val="none" w:sz="0" w:space="0" w:color="auto"/>
            <w:left w:val="none" w:sz="0" w:space="0" w:color="auto"/>
            <w:bottom w:val="none" w:sz="0" w:space="0" w:color="auto"/>
            <w:right w:val="none" w:sz="0" w:space="0" w:color="auto"/>
          </w:divBdr>
          <w:divsChild>
            <w:div w:id="358241903">
              <w:marLeft w:val="0"/>
              <w:marRight w:val="0"/>
              <w:marTop w:val="0"/>
              <w:marBottom w:val="0"/>
              <w:divBdr>
                <w:top w:val="none" w:sz="0" w:space="0" w:color="auto"/>
                <w:left w:val="none" w:sz="0" w:space="0" w:color="auto"/>
                <w:bottom w:val="none" w:sz="0" w:space="0" w:color="auto"/>
                <w:right w:val="none" w:sz="0" w:space="0" w:color="auto"/>
              </w:divBdr>
            </w:div>
          </w:divsChild>
        </w:div>
        <w:div w:id="1365129636">
          <w:marLeft w:val="0"/>
          <w:marRight w:val="0"/>
          <w:marTop w:val="0"/>
          <w:marBottom w:val="0"/>
          <w:divBdr>
            <w:top w:val="none" w:sz="0" w:space="0" w:color="auto"/>
            <w:left w:val="none" w:sz="0" w:space="0" w:color="auto"/>
            <w:bottom w:val="none" w:sz="0" w:space="0" w:color="auto"/>
            <w:right w:val="none" w:sz="0" w:space="0" w:color="auto"/>
          </w:divBdr>
          <w:divsChild>
            <w:div w:id="1275407942">
              <w:marLeft w:val="0"/>
              <w:marRight w:val="0"/>
              <w:marTop w:val="0"/>
              <w:marBottom w:val="0"/>
              <w:divBdr>
                <w:top w:val="none" w:sz="0" w:space="0" w:color="auto"/>
                <w:left w:val="none" w:sz="0" w:space="0" w:color="auto"/>
                <w:bottom w:val="none" w:sz="0" w:space="0" w:color="auto"/>
                <w:right w:val="none" w:sz="0" w:space="0" w:color="auto"/>
              </w:divBdr>
            </w:div>
          </w:divsChild>
        </w:div>
        <w:div w:id="534735762">
          <w:marLeft w:val="0"/>
          <w:marRight w:val="0"/>
          <w:marTop w:val="0"/>
          <w:marBottom w:val="0"/>
          <w:divBdr>
            <w:top w:val="none" w:sz="0" w:space="0" w:color="auto"/>
            <w:left w:val="none" w:sz="0" w:space="0" w:color="auto"/>
            <w:bottom w:val="none" w:sz="0" w:space="0" w:color="auto"/>
            <w:right w:val="none" w:sz="0" w:space="0" w:color="auto"/>
          </w:divBdr>
          <w:divsChild>
            <w:div w:id="18276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7122">
      <w:bodyDiv w:val="1"/>
      <w:marLeft w:val="0"/>
      <w:marRight w:val="0"/>
      <w:marTop w:val="0"/>
      <w:marBottom w:val="0"/>
      <w:divBdr>
        <w:top w:val="none" w:sz="0" w:space="0" w:color="auto"/>
        <w:left w:val="none" w:sz="0" w:space="0" w:color="auto"/>
        <w:bottom w:val="none" w:sz="0" w:space="0" w:color="auto"/>
        <w:right w:val="none" w:sz="0" w:space="0" w:color="auto"/>
      </w:divBdr>
      <w:divsChild>
        <w:div w:id="1272012384">
          <w:marLeft w:val="0"/>
          <w:marRight w:val="0"/>
          <w:marTop w:val="0"/>
          <w:marBottom w:val="0"/>
          <w:divBdr>
            <w:top w:val="none" w:sz="0" w:space="0" w:color="auto"/>
            <w:left w:val="none" w:sz="0" w:space="0" w:color="auto"/>
            <w:bottom w:val="none" w:sz="0" w:space="0" w:color="auto"/>
            <w:right w:val="none" w:sz="0" w:space="0" w:color="auto"/>
          </w:divBdr>
        </w:div>
        <w:div w:id="749813992">
          <w:marLeft w:val="0"/>
          <w:marRight w:val="0"/>
          <w:marTop w:val="0"/>
          <w:marBottom w:val="0"/>
          <w:divBdr>
            <w:top w:val="none" w:sz="0" w:space="0" w:color="auto"/>
            <w:left w:val="none" w:sz="0" w:space="0" w:color="auto"/>
            <w:bottom w:val="none" w:sz="0" w:space="0" w:color="auto"/>
            <w:right w:val="none" w:sz="0" w:space="0" w:color="auto"/>
          </w:divBdr>
        </w:div>
      </w:divsChild>
    </w:div>
    <w:div w:id="531916108">
      <w:bodyDiv w:val="1"/>
      <w:marLeft w:val="0"/>
      <w:marRight w:val="0"/>
      <w:marTop w:val="0"/>
      <w:marBottom w:val="0"/>
      <w:divBdr>
        <w:top w:val="none" w:sz="0" w:space="0" w:color="auto"/>
        <w:left w:val="none" w:sz="0" w:space="0" w:color="auto"/>
        <w:bottom w:val="none" w:sz="0" w:space="0" w:color="auto"/>
        <w:right w:val="none" w:sz="0" w:space="0" w:color="auto"/>
      </w:divBdr>
      <w:divsChild>
        <w:div w:id="370620018">
          <w:marLeft w:val="640"/>
          <w:marRight w:val="0"/>
          <w:marTop w:val="0"/>
          <w:marBottom w:val="0"/>
          <w:divBdr>
            <w:top w:val="none" w:sz="0" w:space="0" w:color="auto"/>
            <w:left w:val="none" w:sz="0" w:space="0" w:color="auto"/>
            <w:bottom w:val="none" w:sz="0" w:space="0" w:color="auto"/>
            <w:right w:val="none" w:sz="0" w:space="0" w:color="auto"/>
          </w:divBdr>
        </w:div>
        <w:div w:id="1162627466">
          <w:marLeft w:val="640"/>
          <w:marRight w:val="0"/>
          <w:marTop w:val="0"/>
          <w:marBottom w:val="0"/>
          <w:divBdr>
            <w:top w:val="none" w:sz="0" w:space="0" w:color="auto"/>
            <w:left w:val="none" w:sz="0" w:space="0" w:color="auto"/>
            <w:bottom w:val="none" w:sz="0" w:space="0" w:color="auto"/>
            <w:right w:val="none" w:sz="0" w:space="0" w:color="auto"/>
          </w:divBdr>
        </w:div>
        <w:div w:id="1340540753">
          <w:marLeft w:val="640"/>
          <w:marRight w:val="0"/>
          <w:marTop w:val="0"/>
          <w:marBottom w:val="0"/>
          <w:divBdr>
            <w:top w:val="none" w:sz="0" w:space="0" w:color="auto"/>
            <w:left w:val="none" w:sz="0" w:space="0" w:color="auto"/>
            <w:bottom w:val="none" w:sz="0" w:space="0" w:color="auto"/>
            <w:right w:val="none" w:sz="0" w:space="0" w:color="auto"/>
          </w:divBdr>
        </w:div>
        <w:div w:id="1116562816">
          <w:marLeft w:val="640"/>
          <w:marRight w:val="0"/>
          <w:marTop w:val="0"/>
          <w:marBottom w:val="0"/>
          <w:divBdr>
            <w:top w:val="none" w:sz="0" w:space="0" w:color="auto"/>
            <w:left w:val="none" w:sz="0" w:space="0" w:color="auto"/>
            <w:bottom w:val="none" w:sz="0" w:space="0" w:color="auto"/>
            <w:right w:val="none" w:sz="0" w:space="0" w:color="auto"/>
          </w:divBdr>
        </w:div>
        <w:div w:id="103426477">
          <w:marLeft w:val="640"/>
          <w:marRight w:val="0"/>
          <w:marTop w:val="0"/>
          <w:marBottom w:val="0"/>
          <w:divBdr>
            <w:top w:val="none" w:sz="0" w:space="0" w:color="auto"/>
            <w:left w:val="none" w:sz="0" w:space="0" w:color="auto"/>
            <w:bottom w:val="none" w:sz="0" w:space="0" w:color="auto"/>
            <w:right w:val="none" w:sz="0" w:space="0" w:color="auto"/>
          </w:divBdr>
        </w:div>
        <w:div w:id="1596865963">
          <w:marLeft w:val="640"/>
          <w:marRight w:val="0"/>
          <w:marTop w:val="0"/>
          <w:marBottom w:val="0"/>
          <w:divBdr>
            <w:top w:val="none" w:sz="0" w:space="0" w:color="auto"/>
            <w:left w:val="none" w:sz="0" w:space="0" w:color="auto"/>
            <w:bottom w:val="none" w:sz="0" w:space="0" w:color="auto"/>
            <w:right w:val="none" w:sz="0" w:space="0" w:color="auto"/>
          </w:divBdr>
        </w:div>
        <w:div w:id="1541014616">
          <w:marLeft w:val="640"/>
          <w:marRight w:val="0"/>
          <w:marTop w:val="0"/>
          <w:marBottom w:val="0"/>
          <w:divBdr>
            <w:top w:val="none" w:sz="0" w:space="0" w:color="auto"/>
            <w:left w:val="none" w:sz="0" w:space="0" w:color="auto"/>
            <w:bottom w:val="none" w:sz="0" w:space="0" w:color="auto"/>
            <w:right w:val="none" w:sz="0" w:space="0" w:color="auto"/>
          </w:divBdr>
        </w:div>
        <w:div w:id="889265849">
          <w:marLeft w:val="640"/>
          <w:marRight w:val="0"/>
          <w:marTop w:val="0"/>
          <w:marBottom w:val="0"/>
          <w:divBdr>
            <w:top w:val="none" w:sz="0" w:space="0" w:color="auto"/>
            <w:left w:val="none" w:sz="0" w:space="0" w:color="auto"/>
            <w:bottom w:val="none" w:sz="0" w:space="0" w:color="auto"/>
            <w:right w:val="none" w:sz="0" w:space="0" w:color="auto"/>
          </w:divBdr>
        </w:div>
        <w:div w:id="601692635">
          <w:marLeft w:val="640"/>
          <w:marRight w:val="0"/>
          <w:marTop w:val="0"/>
          <w:marBottom w:val="0"/>
          <w:divBdr>
            <w:top w:val="none" w:sz="0" w:space="0" w:color="auto"/>
            <w:left w:val="none" w:sz="0" w:space="0" w:color="auto"/>
            <w:bottom w:val="none" w:sz="0" w:space="0" w:color="auto"/>
            <w:right w:val="none" w:sz="0" w:space="0" w:color="auto"/>
          </w:divBdr>
        </w:div>
        <w:div w:id="1692484998">
          <w:marLeft w:val="640"/>
          <w:marRight w:val="0"/>
          <w:marTop w:val="0"/>
          <w:marBottom w:val="0"/>
          <w:divBdr>
            <w:top w:val="none" w:sz="0" w:space="0" w:color="auto"/>
            <w:left w:val="none" w:sz="0" w:space="0" w:color="auto"/>
            <w:bottom w:val="none" w:sz="0" w:space="0" w:color="auto"/>
            <w:right w:val="none" w:sz="0" w:space="0" w:color="auto"/>
          </w:divBdr>
        </w:div>
        <w:div w:id="1118598208">
          <w:marLeft w:val="640"/>
          <w:marRight w:val="0"/>
          <w:marTop w:val="0"/>
          <w:marBottom w:val="0"/>
          <w:divBdr>
            <w:top w:val="none" w:sz="0" w:space="0" w:color="auto"/>
            <w:left w:val="none" w:sz="0" w:space="0" w:color="auto"/>
            <w:bottom w:val="none" w:sz="0" w:space="0" w:color="auto"/>
            <w:right w:val="none" w:sz="0" w:space="0" w:color="auto"/>
          </w:divBdr>
        </w:div>
        <w:div w:id="1805808135">
          <w:marLeft w:val="640"/>
          <w:marRight w:val="0"/>
          <w:marTop w:val="0"/>
          <w:marBottom w:val="0"/>
          <w:divBdr>
            <w:top w:val="none" w:sz="0" w:space="0" w:color="auto"/>
            <w:left w:val="none" w:sz="0" w:space="0" w:color="auto"/>
            <w:bottom w:val="none" w:sz="0" w:space="0" w:color="auto"/>
            <w:right w:val="none" w:sz="0" w:space="0" w:color="auto"/>
          </w:divBdr>
        </w:div>
      </w:divsChild>
    </w:div>
    <w:div w:id="663053417">
      <w:bodyDiv w:val="1"/>
      <w:marLeft w:val="0"/>
      <w:marRight w:val="0"/>
      <w:marTop w:val="0"/>
      <w:marBottom w:val="0"/>
      <w:divBdr>
        <w:top w:val="none" w:sz="0" w:space="0" w:color="auto"/>
        <w:left w:val="none" w:sz="0" w:space="0" w:color="auto"/>
        <w:bottom w:val="none" w:sz="0" w:space="0" w:color="auto"/>
        <w:right w:val="none" w:sz="0" w:space="0" w:color="auto"/>
      </w:divBdr>
      <w:divsChild>
        <w:div w:id="364983656">
          <w:marLeft w:val="640"/>
          <w:marRight w:val="0"/>
          <w:marTop w:val="0"/>
          <w:marBottom w:val="0"/>
          <w:divBdr>
            <w:top w:val="none" w:sz="0" w:space="0" w:color="auto"/>
            <w:left w:val="none" w:sz="0" w:space="0" w:color="auto"/>
            <w:bottom w:val="none" w:sz="0" w:space="0" w:color="auto"/>
            <w:right w:val="none" w:sz="0" w:space="0" w:color="auto"/>
          </w:divBdr>
        </w:div>
        <w:div w:id="1636257885">
          <w:marLeft w:val="640"/>
          <w:marRight w:val="0"/>
          <w:marTop w:val="0"/>
          <w:marBottom w:val="0"/>
          <w:divBdr>
            <w:top w:val="none" w:sz="0" w:space="0" w:color="auto"/>
            <w:left w:val="none" w:sz="0" w:space="0" w:color="auto"/>
            <w:bottom w:val="none" w:sz="0" w:space="0" w:color="auto"/>
            <w:right w:val="none" w:sz="0" w:space="0" w:color="auto"/>
          </w:divBdr>
        </w:div>
        <w:div w:id="231896584">
          <w:marLeft w:val="640"/>
          <w:marRight w:val="0"/>
          <w:marTop w:val="0"/>
          <w:marBottom w:val="0"/>
          <w:divBdr>
            <w:top w:val="none" w:sz="0" w:space="0" w:color="auto"/>
            <w:left w:val="none" w:sz="0" w:space="0" w:color="auto"/>
            <w:bottom w:val="none" w:sz="0" w:space="0" w:color="auto"/>
            <w:right w:val="none" w:sz="0" w:space="0" w:color="auto"/>
          </w:divBdr>
        </w:div>
        <w:div w:id="739716410">
          <w:marLeft w:val="640"/>
          <w:marRight w:val="0"/>
          <w:marTop w:val="0"/>
          <w:marBottom w:val="0"/>
          <w:divBdr>
            <w:top w:val="none" w:sz="0" w:space="0" w:color="auto"/>
            <w:left w:val="none" w:sz="0" w:space="0" w:color="auto"/>
            <w:bottom w:val="none" w:sz="0" w:space="0" w:color="auto"/>
            <w:right w:val="none" w:sz="0" w:space="0" w:color="auto"/>
          </w:divBdr>
        </w:div>
        <w:div w:id="827213297">
          <w:marLeft w:val="640"/>
          <w:marRight w:val="0"/>
          <w:marTop w:val="0"/>
          <w:marBottom w:val="0"/>
          <w:divBdr>
            <w:top w:val="none" w:sz="0" w:space="0" w:color="auto"/>
            <w:left w:val="none" w:sz="0" w:space="0" w:color="auto"/>
            <w:bottom w:val="none" w:sz="0" w:space="0" w:color="auto"/>
            <w:right w:val="none" w:sz="0" w:space="0" w:color="auto"/>
          </w:divBdr>
        </w:div>
        <w:div w:id="1433621877">
          <w:marLeft w:val="640"/>
          <w:marRight w:val="0"/>
          <w:marTop w:val="0"/>
          <w:marBottom w:val="0"/>
          <w:divBdr>
            <w:top w:val="none" w:sz="0" w:space="0" w:color="auto"/>
            <w:left w:val="none" w:sz="0" w:space="0" w:color="auto"/>
            <w:bottom w:val="none" w:sz="0" w:space="0" w:color="auto"/>
            <w:right w:val="none" w:sz="0" w:space="0" w:color="auto"/>
          </w:divBdr>
        </w:div>
        <w:div w:id="212233570">
          <w:marLeft w:val="640"/>
          <w:marRight w:val="0"/>
          <w:marTop w:val="0"/>
          <w:marBottom w:val="0"/>
          <w:divBdr>
            <w:top w:val="none" w:sz="0" w:space="0" w:color="auto"/>
            <w:left w:val="none" w:sz="0" w:space="0" w:color="auto"/>
            <w:bottom w:val="none" w:sz="0" w:space="0" w:color="auto"/>
            <w:right w:val="none" w:sz="0" w:space="0" w:color="auto"/>
          </w:divBdr>
        </w:div>
        <w:div w:id="1661887681">
          <w:marLeft w:val="640"/>
          <w:marRight w:val="0"/>
          <w:marTop w:val="0"/>
          <w:marBottom w:val="0"/>
          <w:divBdr>
            <w:top w:val="none" w:sz="0" w:space="0" w:color="auto"/>
            <w:left w:val="none" w:sz="0" w:space="0" w:color="auto"/>
            <w:bottom w:val="none" w:sz="0" w:space="0" w:color="auto"/>
            <w:right w:val="none" w:sz="0" w:space="0" w:color="auto"/>
          </w:divBdr>
        </w:div>
        <w:div w:id="1833787197">
          <w:marLeft w:val="640"/>
          <w:marRight w:val="0"/>
          <w:marTop w:val="0"/>
          <w:marBottom w:val="0"/>
          <w:divBdr>
            <w:top w:val="none" w:sz="0" w:space="0" w:color="auto"/>
            <w:left w:val="none" w:sz="0" w:space="0" w:color="auto"/>
            <w:bottom w:val="none" w:sz="0" w:space="0" w:color="auto"/>
            <w:right w:val="none" w:sz="0" w:space="0" w:color="auto"/>
          </w:divBdr>
        </w:div>
        <w:div w:id="1398625895">
          <w:marLeft w:val="640"/>
          <w:marRight w:val="0"/>
          <w:marTop w:val="0"/>
          <w:marBottom w:val="0"/>
          <w:divBdr>
            <w:top w:val="none" w:sz="0" w:space="0" w:color="auto"/>
            <w:left w:val="none" w:sz="0" w:space="0" w:color="auto"/>
            <w:bottom w:val="none" w:sz="0" w:space="0" w:color="auto"/>
            <w:right w:val="none" w:sz="0" w:space="0" w:color="auto"/>
          </w:divBdr>
        </w:div>
        <w:div w:id="1133599094">
          <w:marLeft w:val="640"/>
          <w:marRight w:val="0"/>
          <w:marTop w:val="0"/>
          <w:marBottom w:val="0"/>
          <w:divBdr>
            <w:top w:val="none" w:sz="0" w:space="0" w:color="auto"/>
            <w:left w:val="none" w:sz="0" w:space="0" w:color="auto"/>
            <w:bottom w:val="none" w:sz="0" w:space="0" w:color="auto"/>
            <w:right w:val="none" w:sz="0" w:space="0" w:color="auto"/>
          </w:divBdr>
        </w:div>
      </w:divsChild>
    </w:div>
    <w:div w:id="730662980">
      <w:bodyDiv w:val="1"/>
      <w:marLeft w:val="0"/>
      <w:marRight w:val="0"/>
      <w:marTop w:val="0"/>
      <w:marBottom w:val="0"/>
      <w:divBdr>
        <w:top w:val="none" w:sz="0" w:space="0" w:color="auto"/>
        <w:left w:val="none" w:sz="0" w:space="0" w:color="auto"/>
        <w:bottom w:val="none" w:sz="0" w:space="0" w:color="auto"/>
        <w:right w:val="none" w:sz="0" w:space="0" w:color="auto"/>
      </w:divBdr>
      <w:divsChild>
        <w:div w:id="1349796936">
          <w:marLeft w:val="0"/>
          <w:marRight w:val="0"/>
          <w:marTop w:val="0"/>
          <w:marBottom w:val="0"/>
          <w:divBdr>
            <w:top w:val="none" w:sz="0" w:space="0" w:color="auto"/>
            <w:left w:val="none" w:sz="0" w:space="0" w:color="auto"/>
            <w:bottom w:val="none" w:sz="0" w:space="0" w:color="auto"/>
            <w:right w:val="none" w:sz="0" w:space="0" w:color="auto"/>
          </w:divBdr>
        </w:div>
        <w:div w:id="139734554">
          <w:marLeft w:val="0"/>
          <w:marRight w:val="0"/>
          <w:marTop w:val="0"/>
          <w:marBottom w:val="0"/>
          <w:divBdr>
            <w:top w:val="none" w:sz="0" w:space="0" w:color="auto"/>
            <w:left w:val="none" w:sz="0" w:space="0" w:color="auto"/>
            <w:bottom w:val="none" w:sz="0" w:space="0" w:color="auto"/>
            <w:right w:val="none" w:sz="0" w:space="0" w:color="auto"/>
          </w:divBdr>
        </w:div>
      </w:divsChild>
    </w:div>
    <w:div w:id="798376938">
      <w:bodyDiv w:val="1"/>
      <w:marLeft w:val="0"/>
      <w:marRight w:val="0"/>
      <w:marTop w:val="0"/>
      <w:marBottom w:val="0"/>
      <w:divBdr>
        <w:top w:val="none" w:sz="0" w:space="0" w:color="auto"/>
        <w:left w:val="none" w:sz="0" w:space="0" w:color="auto"/>
        <w:bottom w:val="none" w:sz="0" w:space="0" w:color="auto"/>
        <w:right w:val="none" w:sz="0" w:space="0" w:color="auto"/>
      </w:divBdr>
      <w:divsChild>
        <w:div w:id="2021157211">
          <w:marLeft w:val="-4500"/>
          <w:marRight w:val="0"/>
          <w:marTop w:val="0"/>
          <w:marBottom w:val="0"/>
          <w:divBdr>
            <w:top w:val="none" w:sz="0" w:space="0" w:color="auto"/>
            <w:left w:val="none" w:sz="0" w:space="0" w:color="auto"/>
            <w:bottom w:val="none" w:sz="0" w:space="0" w:color="auto"/>
            <w:right w:val="none" w:sz="0" w:space="0" w:color="auto"/>
          </w:divBdr>
        </w:div>
        <w:div w:id="1959070701">
          <w:marLeft w:val="0"/>
          <w:marRight w:val="-4500"/>
          <w:marTop w:val="0"/>
          <w:marBottom w:val="0"/>
          <w:divBdr>
            <w:top w:val="none" w:sz="0" w:space="0" w:color="auto"/>
            <w:left w:val="none" w:sz="0" w:space="0" w:color="auto"/>
            <w:bottom w:val="none" w:sz="0" w:space="0" w:color="auto"/>
            <w:right w:val="none" w:sz="0" w:space="0" w:color="auto"/>
          </w:divBdr>
        </w:div>
        <w:div w:id="138884925">
          <w:marLeft w:val="432"/>
          <w:marRight w:val="432"/>
          <w:marTop w:val="150"/>
          <w:marBottom w:val="150"/>
          <w:divBdr>
            <w:top w:val="none" w:sz="0" w:space="0" w:color="auto"/>
            <w:left w:val="none" w:sz="0" w:space="0" w:color="auto"/>
            <w:bottom w:val="none" w:sz="0" w:space="0" w:color="auto"/>
            <w:right w:val="none" w:sz="0" w:space="0" w:color="auto"/>
          </w:divBdr>
        </w:div>
      </w:divsChild>
    </w:div>
    <w:div w:id="822238500">
      <w:bodyDiv w:val="1"/>
      <w:marLeft w:val="0"/>
      <w:marRight w:val="0"/>
      <w:marTop w:val="0"/>
      <w:marBottom w:val="0"/>
      <w:divBdr>
        <w:top w:val="none" w:sz="0" w:space="0" w:color="auto"/>
        <w:left w:val="none" w:sz="0" w:space="0" w:color="auto"/>
        <w:bottom w:val="none" w:sz="0" w:space="0" w:color="auto"/>
        <w:right w:val="none" w:sz="0" w:space="0" w:color="auto"/>
      </w:divBdr>
      <w:divsChild>
        <w:div w:id="699863650">
          <w:marLeft w:val="0"/>
          <w:marRight w:val="0"/>
          <w:marTop w:val="0"/>
          <w:marBottom w:val="0"/>
          <w:divBdr>
            <w:top w:val="none" w:sz="0" w:space="0" w:color="auto"/>
            <w:left w:val="none" w:sz="0" w:space="0" w:color="auto"/>
            <w:bottom w:val="none" w:sz="0" w:space="0" w:color="auto"/>
            <w:right w:val="none" w:sz="0" w:space="0" w:color="auto"/>
          </w:divBdr>
        </w:div>
        <w:div w:id="1506288068">
          <w:marLeft w:val="0"/>
          <w:marRight w:val="0"/>
          <w:marTop w:val="0"/>
          <w:marBottom w:val="0"/>
          <w:divBdr>
            <w:top w:val="none" w:sz="0" w:space="0" w:color="auto"/>
            <w:left w:val="none" w:sz="0" w:space="0" w:color="auto"/>
            <w:bottom w:val="none" w:sz="0" w:space="0" w:color="auto"/>
            <w:right w:val="none" w:sz="0" w:space="0" w:color="auto"/>
          </w:divBdr>
        </w:div>
        <w:div w:id="1639610755">
          <w:marLeft w:val="0"/>
          <w:marRight w:val="0"/>
          <w:marTop w:val="0"/>
          <w:marBottom w:val="0"/>
          <w:divBdr>
            <w:top w:val="none" w:sz="0" w:space="0" w:color="auto"/>
            <w:left w:val="none" w:sz="0" w:space="0" w:color="auto"/>
            <w:bottom w:val="none" w:sz="0" w:space="0" w:color="auto"/>
            <w:right w:val="none" w:sz="0" w:space="0" w:color="auto"/>
          </w:divBdr>
        </w:div>
      </w:divsChild>
    </w:div>
    <w:div w:id="860169924">
      <w:bodyDiv w:val="1"/>
      <w:marLeft w:val="0"/>
      <w:marRight w:val="0"/>
      <w:marTop w:val="0"/>
      <w:marBottom w:val="0"/>
      <w:divBdr>
        <w:top w:val="none" w:sz="0" w:space="0" w:color="auto"/>
        <w:left w:val="none" w:sz="0" w:space="0" w:color="auto"/>
        <w:bottom w:val="none" w:sz="0" w:space="0" w:color="auto"/>
        <w:right w:val="none" w:sz="0" w:space="0" w:color="auto"/>
      </w:divBdr>
      <w:divsChild>
        <w:div w:id="904536403">
          <w:marLeft w:val="640"/>
          <w:marRight w:val="0"/>
          <w:marTop w:val="0"/>
          <w:marBottom w:val="0"/>
          <w:divBdr>
            <w:top w:val="none" w:sz="0" w:space="0" w:color="auto"/>
            <w:left w:val="none" w:sz="0" w:space="0" w:color="auto"/>
            <w:bottom w:val="none" w:sz="0" w:space="0" w:color="auto"/>
            <w:right w:val="none" w:sz="0" w:space="0" w:color="auto"/>
          </w:divBdr>
        </w:div>
        <w:div w:id="220293744">
          <w:marLeft w:val="640"/>
          <w:marRight w:val="0"/>
          <w:marTop w:val="0"/>
          <w:marBottom w:val="0"/>
          <w:divBdr>
            <w:top w:val="none" w:sz="0" w:space="0" w:color="auto"/>
            <w:left w:val="none" w:sz="0" w:space="0" w:color="auto"/>
            <w:bottom w:val="none" w:sz="0" w:space="0" w:color="auto"/>
            <w:right w:val="none" w:sz="0" w:space="0" w:color="auto"/>
          </w:divBdr>
        </w:div>
        <w:div w:id="1703743651">
          <w:marLeft w:val="640"/>
          <w:marRight w:val="0"/>
          <w:marTop w:val="0"/>
          <w:marBottom w:val="0"/>
          <w:divBdr>
            <w:top w:val="none" w:sz="0" w:space="0" w:color="auto"/>
            <w:left w:val="none" w:sz="0" w:space="0" w:color="auto"/>
            <w:bottom w:val="none" w:sz="0" w:space="0" w:color="auto"/>
            <w:right w:val="none" w:sz="0" w:space="0" w:color="auto"/>
          </w:divBdr>
        </w:div>
        <w:div w:id="1557811890">
          <w:marLeft w:val="640"/>
          <w:marRight w:val="0"/>
          <w:marTop w:val="0"/>
          <w:marBottom w:val="0"/>
          <w:divBdr>
            <w:top w:val="none" w:sz="0" w:space="0" w:color="auto"/>
            <w:left w:val="none" w:sz="0" w:space="0" w:color="auto"/>
            <w:bottom w:val="none" w:sz="0" w:space="0" w:color="auto"/>
            <w:right w:val="none" w:sz="0" w:space="0" w:color="auto"/>
          </w:divBdr>
        </w:div>
        <w:div w:id="190653425">
          <w:marLeft w:val="640"/>
          <w:marRight w:val="0"/>
          <w:marTop w:val="0"/>
          <w:marBottom w:val="0"/>
          <w:divBdr>
            <w:top w:val="none" w:sz="0" w:space="0" w:color="auto"/>
            <w:left w:val="none" w:sz="0" w:space="0" w:color="auto"/>
            <w:bottom w:val="none" w:sz="0" w:space="0" w:color="auto"/>
            <w:right w:val="none" w:sz="0" w:space="0" w:color="auto"/>
          </w:divBdr>
        </w:div>
        <w:div w:id="1651405896">
          <w:marLeft w:val="640"/>
          <w:marRight w:val="0"/>
          <w:marTop w:val="0"/>
          <w:marBottom w:val="0"/>
          <w:divBdr>
            <w:top w:val="none" w:sz="0" w:space="0" w:color="auto"/>
            <w:left w:val="none" w:sz="0" w:space="0" w:color="auto"/>
            <w:bottom w:val="none" w:sz="0" w:space="0" w:color="auto"/>
            <w:right w:val="none" w:sz="0" w:space="0" w:color="auto"/>
          </w:divBdr>
        </w:div>
        <w:div w:id="246227648">
          <w:marLeft w:val="640"/>
          <w:marRight w:val="0"/>
          <w:marTop w:val="0"/>
          <w:marBottom w:val="0"/>
          <w:divBdr>
            <w:top w:val="none" w:sz="0" w:space="0" w:color="auto"/>
            <w:left w:val="none" w:sz="0" w:space="0" w:color="auto"/>
            <w:bottom w:val="none" w:sz="0" w:space="0" w:color="auto"/>
            <w:right w:val="none" w:sz="0" w:space="0" w:color="auto"/>
          </w:divBdr>
        </w:div>
        <w:div w:id="1148284359">
          <w:marLeft w:val="640"/>
          <w:marRight w:val="0"/>
          <w:marTop w:val="0"/>
          <w:marBottom w:val="0"/>
          <w:divBdr>
            <w:top w:val="none" w:sz="0" w:space="0" w:color="auto"/>
            <w:left w:val="none" w:sz="0" w:space="0" w:color="auto"/>
            <w:bottom w:val="none" w:sz="0" w:space="0" w:color="auto"/>
            <w:right w:val="none" w:sz="0" w:space="0" w:color="auto"/>
          </w:divBdr>
        </w:div>
        <w:div w:id="162085572">
          <w:marLeft w:val="640"/>
          <w:marRight w:val="0"/>
          <w:marTop w:val="0"/>
          <w:marBottom w:val="0"/>
          <w:divBdr>
            <w:top w:val="none" w:sz="0" w:space="0" w:color="auto"/>
            <w:left w:val="none" w:sz="0" w:space="0" w:color="auto"/>
            <w:bottom w:val="none" w:sz="0" w:space="0" w:color="auto"/>
            <w:right w:val="none" w:sz="0" w:space="0" w:color="auto"/>
          </w:divBdr>
        </w:div>
        <w:div w:id="230703442">
          <w:marLeft w:val="640"/>
          <w:marRight w:val="0"/>
          <w:marTop w:val="0"/>
          <w:marBottom w:val="0"/>
          <w:divBdr>
            <w:top w:val="none" w:sz="0" w:space="0" w:color="auto"/>
            <w:left w:val="none" w:sz="0" w:space="0" w:color="auto"/>
            <w:bottom w:val="none" w:sz="0" w:space="0" w:color="auto"/>
            <w:right w:val="none" w:sz="0" w:space="0" w:color="auto"/>
          </w:divBdr>
        </w:div>
        <w:div w:id="290598770">
          <w:marLeft w:val="640"/>
          <w:marRight w:val="0"/>
          <w:marTop w:val="0"/>
          <w:marBottom w:val="0"/>
          <w:divBdr>
            <w:top w:val="none" w:sz="0" w:space="0" w:color="auto"/>
            <w:left w:val="none" w:sz="0" w:space="0" w:color="auto"/>
            <w:bottom w:val="none" w:sz="0" w:space="0" w:color="auto"/>
            <w:right w:val="none" w:sz="0" w:space="0" w:color="auto"/>
          </w:divBdr>
        </w:div>
        <w:div w:id="833566829">
          <w:marLeft w:val="640"/>
          <w:marRight w:val="0"/>
          <w:marTop w:val="0"/>
          <w:marBottom w:val="0"/>
          <w:divBdr>
            <w:top w:val="none" w:sz="0" w:space="0" w:color="auto"/>
            <w:left w:val="none" w:sz="0" w:space="0" w:color="auto"/>
            <w:bottom w:val="none" w:sz="0" w:space="0" w:color="auto"/>
            <w:right w:val="none" w:sz="0" w:space="0" w:color="auto"/>
          </w:divBdr>
        </w:div>
      </w:divsChild>
    </w:div>
    <w:div w:id="947928230">
      <w:bodyDiv w:val="1"/>
      <w:marLeft w:val="0"/>
      <w:marRight w:val="0"/>
      <w:marTop w:val="0"/>
      <w:marBottom w:val="0"/>
      <w:divBdr>
        <w:top w:val="none" w:sz="0" w:space="0" w:color="auto"/>
        <w:left w:val="none" w:sz="0" w:space="0" w:color="auto"/>
        <w:bottom w:val="none" w:sz="0" w:space="0" w:color="auto"/>
        <w:right w:val="none" w:sz="0" w:space="0" w:color="auto"/>
      </w:divBdr>
      <w:divsChild>
        <w:div w:id="554587905">
          <w:marLeft w:val="640"/>
          <w:marRight w:val="0"/>
          <w:marTop w:val="0"/>
          <w:marBottom w:val="0"/>
          <w:divBdr>
            <w:top w:val="none" w:sz="0" w:space="0" w:color="auto"/>
            <w:left w:val="none" w:sz="0" w:space="0" w:color="auto"/>
            <w:bottom w:val="none" w:sz="0" w:space="0" w:color="auto"/>
            <w:right w:val="none" w:sz="0" w:space="0" w:color="auto"/>
          </w:divBdr>
        </w:div>
        <w:div w:id="1929927135">
          <w:marLeft w:val="640"/>
          <w:marRight w:val="0"/>
          <w:marTop w:val="0"/>
          <w:marBottom w:val="0"/>
          <w:divBdr>
            <w:top w:val="none" w:sz="0" w:space="0" w:color="auto"/>
            <w:left w:val="none" w:sz="0" w:space="0" w:color="auto"/>
            <w:bottom w:val="none" w:sz="0" w:space="0" w:color="auto"/>
            <w:right w:val="none" w:sz="0" w:space="0" w:color="auto"/>
          </w:divBdr>
        </w:div>
        <w:div w:id="1929578009">
          <w:marLeft w:val="640"/>
          <w:marRight w:val="0"/>
          <w:marTop w:val="0"/>
          <w:marBottom w:val="0"/>
          <w:divBdr>
            <w:top w:val="none" w:sz="0" w:space="0" w:color="auto"/>
            <w:left w:val="none" w:sz="0" w:space="0" w:color="auto"/>
            <w:bottom w:val="none" w:sz="0" w:space="0" w:color="auto"/>
            <w:right w:val="none" w:sz="0" w:space="0" w:color="auto"/>
          </w:divBdr>
        </w:div>
        <w:div w:id="2015526295">
          <w:marLeft w:val="640"/>
          <w:marRight w:val="0"/>
          <w:marTop w:val="0"/>
          <w:marBottom w:val="0"/>
          <w:divBdr>
            <w:top w:val="none" w:sz="0" w:space="0" w:color="auto"/>
            <w:left w:val="none" w:sz="0" w:space="0" w:color="auto"/>
            <w:bottom w:val="none" w:sz="0" w:space="0" w:color="auto"/>
            <w:right w:val="none" w:sz="0" w:space="0" w:color="auto"/>
          </w:divBdr>
        </w:div>
        <w:div w:id="639575341">
          <w:marLeft w:val="640"/>
          <w:marRight w:val="0"/>
          <w:marTop w:val="0"/>
          <w:marBottom w:val="0"/>
          <w:divBdr>
            <w:top w:val="none" w:sz="0" w:space="0" w:color="auto"/>
            <w:left w:val="none" w:sz="0" w:space="0" w:color="auto"/>
            <w:bottom w:val="none" w:sz="0" w:space="0" w:color="auto"/>
            <w:right w:val="none" w:sz="0" w:space="0" w:color="auto"/>
          </w:divBdr>
        </w:div>
        <w:div w:id="797720266">
          <w:marLeft w:val="640"/>
          <w:marRight w:val="0"/>
          <w:marTop w:val="0"/>
          <w:marBottom w:val="0"/>
          <w:divBdr>
            <w:top w:val="none" w:sz="0" w:space="0" w:color="auto"/>
            <w:left w:val="none" w:sz="0" w:space="0" w:color="auto"/>
            <w:bottom w:val="none" w:sz="0" w:space="0" w:color="auto"/>
            <w:right w:val="none" w:sz="0" w:space="0" w:color="auto"/>
          </w:divBdr>
        </w:div>
        <w:div w:id="1554584599">
          <w:marLeft w:val="640"/>
          <w:marRight w:val="0"/>
          <w:marTop w:val="0"/>
          <w:marBottom w:val="0"/>
          <w:divBdr>
            <w:top w:val="none" w:sz="0" w:space="0" w:color="auto"/>
            <w:left w:val="none" w:sz="0" w:space="0" w:color="auto"/>
            <w:bottom w:val="none" w:sz="0" w:space="0" w:color="auto"/>
            <w:right w:val="none" w:sz="0" w:space="0" w:color="auto"/>
          </w:divBdr>
        </w:div>
        <w:div w:id="1259364819">
          <w:marLeft w:val="640"/>
          <w:marRight w:val="0"/>
          <w:marTop w:val="0"/>
          <w:marBottom w:val="0"/>
          <w:divBdr>
            <w:top w:val="none" w:sz="0" w:space="0" w:color="auto"/>
            <w:left w:val="none" w:sz="0" w:space="0" w:color="auto"/>
            <w:bottom w:val="none" w:sz="0" w:space="0" w:color="auto"/>
            <w:right w:val="none" w:sz="0" w:space="0" w:color="auto"/>
          </w:divBdr>
        </w:div>
        <w:div w:id="2137065298">
          <w:marLeft w:val="640"/>
          <w:marRight w:val="0"/>
          <w:marTop w:val="0"/>
          <w:marBottom w:val="0"/>
          <w:divBdr>
            <w:top w:val="none" w:sz="0" w:space="0" w:color="auto"/>
            <w:left w:val="none" w:sz="0" w:space="0" w:color="auto"/>
            <w:bottom w:val="none" w:sz="0" w:space="0" w:color="auto"/>
            <w:right w:val="none" w:sz="0" w:space="0" w:color="auto"/>
          </w:divBdr>
        </w:div>
        <w:div w:id="1343127230">
          <w:marLeft w:val="640"/>
          <w:marRight w:val="0"/>
          <w:marTop w:val="0"/>
          <w:marBottom w:val="0"/>
          <w:divBdr>
            <w:top w:val="none" w:sz="0" w:space="0" w:color="auto"/>
            <w:left w:val="none" w:sz="0" w:space="0" w:color="auto"/>
            <w:bottom w:val="none" w:sz="0" w:space="0" w:color="auto"/>
            <w:right w:val="none" w:sz="0" w:space="0" w:color="auto"/>
          </w:divBdr>
        </w:div>
        <w:div w:id="2090342294">
          <w:marLeft w:val="640"/>
          <w:marRight w:val="0"/>
          <w:marTop w:val="0"/>
          <w:marBottom w:val="0"/>
          <w:divBdr>
            <w:top w:val="none" w:sz="0" w:space="0" w:color="auto"/>
            <w:left w:val="none" w:sz="0" w:space="0" w:color="auto"/>
            <w:bottom w:val="none" w:sz="0" w:space="0" w:color="auto"/>
            <w:right w:val="none" w:sz="0" w:space="0" w:color="auto"/>
          </w:divBdr>
        </w:div>
        <w:div w:id="1491486464">
          <w:marLeft w:val="640"/>
          <w:marRight w:val="0"/>
          <w:marTop w:val="0"/>
          <w:marBottom w:val="0"/>
          <w:divBdr>
            <w:top w:val="none" w:sz="0" w:space="0" w:color="auto"/>
            <w:left w:val="none" w:sz="0" w:space="0" w:color="auto"/>
            <w:bottom w:val="none" w:sz="0" w:space="0" w:color="auto"/>
            <w:right w:val="none" w:sz="0" w:space="0" w:color="auto"/>
          </w:divBdr>
        </w:div>
        <w:div w:id="1451633168">
          <w:marLeft w:val="640"/>
          <w:marRight w:val="0"/>
          <w:marTop w:val="0"/>
          <w:marBottom w:val="0"/>
          <w:divBdr>
            <w:top w:val="none" w:sz="0" w:space="0" w:color="auto"/>
            <w:left w:val="none" w:sz="0" w:space="0" w:color="auto"/>
            <w:bottom w:val="none" w:sz="0" w:space="0" w:color="auto"/>
            <w:right w:val="none" w:sz="0" w:space="0" w:color="auto"/>
          </w:divBdr>
        </w:div>
      </w:divsChild>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sChild>
        <w:div w:id="2021008462">
          <w:marLeft w:val="640"/>
          <w:marRight w:val="0"/>
          <w:marTop w:val="0"/>
          <w:marBottom w:val="0"/>
          <w:divBdr>
            <w:top w:val="none" w:sz="0" w:space="0" w:color="auto"/>
            <w:left w:val="none" w:sz="0" w:space="0" w:color="auto"/>
            <w:bottom w:val="none" w:sz="0" w:space="0" w:color="auto"/>
            <w:right w:val="none" w:sz="0" w:space="0" w:color="auto"/>
          </w:divBdr>
        </w:div>
        <w:div w:id="1215193045">
          <w:marLeft w:val="640"/>
          <w:marRight w:val="0"/>
          <w:marTop w:val="0"/>
          <w:marBottom w:val="0"/>
          <w:divBdr>
            <w:top w:val="none" w:sz="0" w:space="0" w:color="auto"/>
            <w:left w:val="none" w:sz="0" w:space="0" w:color="auto"/>
            <w:bottom w:val="none" w:sz="0" w:space="0" w:color="auto"/>
            <w:right w:val="none" w:sz="0" w:space="0" w:color="auto"/>
          </w:divBdr>
        </w:div>
        <w:div w:id="36397955">
          <w:marLeft w:val="640"/>
          <w:marRight w:val="0"/>
          <w:marTop w:val="0"/>
          <w:marBottom w:val="0"/>
          <w:divBdr>
            <w:top w:val="none" w:sz="0" w:space="0" w:color="auto"/>
            <w:left w:val="none" w:sz="0" w:space="0" w:color="auto"/>
            <w:bottom w:val="none" w:sz="0" w:space="0" w:color="auto"/>
            <w:right w:val="none" w:sz="0" w:space="0" w:color="auto"/>
          </w:divBdr>
        </w:div>
        <w:div w:id="1310785710">
          <w:marLeft w:val="640"/>
          <w:marRight w:val="0"/>
          <w:marTop w:val="0"/>
          <w:marBottom w:val="0"/>
          <w:divBdr>
            <w:top w:val="none" w:sz="0" w:space="0" w:color="auto"/>
            <w:left w:val="none" w:sz="0" w:space="0" w:color="auto"/>
            <w:bottom w:val="none" w:sz="0" w:space="0" w:color="auto"/>
            <w:right w:val="none" w:sz="0" w:space="0" w:color="auto"/>
          </w:divBdr>
        </w:div>
        <w:div w:id="708529925">
          <w:marLeft w:val="640"/>
          <w:marRight w:val="0"/>
          <w:marTop w:val="0"/>
          <w:marBottom w:val="0"/>
          <w:divBdr>
            <w:top w:val="none" w:sz="0" w:space="0" w:color="auto"/>
            <w:left w:val="none" w:sz="0" w:space="0" w:color="auto"/>
            <w:bottom w:val="none" w:sz="0" w:space="0" w:color="auto"/>
            <w:right w:val="none" w:sz="0" w:space="0" w:color="auto"/>
          </w:divBdr>
        </w:div>
        <w:div w:id="246306035">
          <w:marLeft w:val="640"/>
          <w:marRight w:val="0"/>
          <w:marTop w:val="0"/>
          <w:marBottom w:val="0"/>
          <w:divBdr>
            <w:top w:val="none" w:sz="0" w:space="0" w:color="auto"/>
            <w:left w:val="none" w:sz="0" w:space="0" w:color="auto"/>
            <w:bottom w:val="none" w:sz="0" w:space="0" w:color="auto"/>
            <w:right w:val="none" w:sz="0" w:space="0" w:color="auto"/>
          </w:divBdr>
        </w:div>
        <w:div w:id="344672237">
          <w:marLeft w:val="640"/>
          <w:marRight w:val="0"/>
          <w:marTop w:val="0"/>
          <w:marBottom w:val="0"/>
          <w:divBdr>
            <w:top w:val="none" w:sz="0" w:space="0" w:color="auto"/>
            <w:left w:val="none" w:sz="0" w:space="0" w:color="auto"/>
            <w:bottom w:val="none" w:sz="0" w:space="0" w:color="auto"/>
            <w:right w:val="none" w:sz="0" w:space="0" w:color="auto"/>
          </w:divBdr>
        </w:div>
        <w:div w:id="2014718202">
          <w:marLeft w:val="640"/>
          <w:marRight w:val="0"/>
          <w:marTop w:val="0"/>
          <w:marBottom w:val="0"/>
          <w:divBdr>
            <w:top w:val="none" w:sz="0" w:space="0" w:color="auto"/>
            <w:left w:val="none" w:sz="0" w:space="0" w:color="auto"/>
            <w:bottom w:val="none" w:sz="0" w:space="0" w:color="auto"/>
            <w:right w:val="none" w:sz="0" w:space="0" w:color="auto"/>
          </w:divBdr>
        </w:div>
        <w:div w:id="514392822">
          <w:marLeft w:val="640"/>
          <w:marRight w:val="0"/>
          <w:marTop w:val="0"/>
          <w:marBottom w:val="0"/>
          <w:divBdr>
            <w:top w:val="none" w:sz="0" w:space="0" w:color="auto"/>
            <w:left w:val="none" w:sz="0" w:space="0" w:color="auto"/>
            <w:bottom w:val="none" w:sz="0" w:space="0" w:color="auto"/>
            <w:right w:val="none" w:sz="0" w:space="0" w:color="auto"/>
          </w:divBdr>
        </w:div>
        <w:div w:id="813565597">
          <w:marLeft w:val="640"/>
          <w:marRight w:val="0"/>
          <w:marTop w:val="0"/>
          <w:marBottom w:val="0"/>
          <w:divBdr>
            <w:top w:val="none" w:sz="0" w:space="0" w:color="auto"/>
            <w:left w:val="none" w:sz="0" w:space="0" w:color="auto"/>
            <w:bottom w:val="none" w:sz="0" w:space="0" w:color="auto"/>
            <w:right w:val="none" w:sz="0" w:space="0" w:color="auto"/>
          </w:divBdr>
        </w:div>
        <w:div w:id="1097946554">
          <w:marLeft w:val="640"/>
          <w:marRight w:val="0"/>
          <w:marTop w:val="0"/>
          <w:marBottom w:val="0"/>
          <w:divBdr>
            <w:top w:val="none" w:sz="0" w:space="0" w:color="auto"/>
            <w:left w:val="none" w:sz="0" w:space="0" w:color="auto"/>
            <w:bottom w:val="none" w:sz="0" w:space="0" w:color="auto"/>
            <w:right w:val="none" w:sz="0" w:space="0" w:color="auto"/>
          </w:divBdr>
        </w:div>
        <w:div w:id="1470588269">
          <w:marLeft w:val="640"/>
          <w:marRight w:val="0"/>
          <w:marTop w:val="0"/>
          <w:marBottom w:val="0"/>
          <w:divBdr>
            <w:top w:val="none" w:sz="0" w:space="0" w:color="auto"/>
            <w:left w:val="none" w:sz="0" w:space="0" w:color="auto"/>
            <w:bottom w:val="none" w:sz="0" w:space="0" w:color="auto"/>
            <w:right w:val="none" w:sz="0" w:space="0" w:color="auto"/>
          </w:divBdr>
        </w:div>
      </w:divsChild>
    </w:div>
    <w:div w:id="1059598972">
      <w:bodyDiv w:val="1"/>
      <w:marLeft w:val="0"/>
      <w:marRight w:val="0"/>
      <w:marTop w:val="0"/>
      <w:marBottom w:val="0"/>
      <w:divBdr>
        <w:top w:val="none" w:sz="0" w:space="0" w:color="auto"/>
        <w:left w:val="none" w:sz="0" w:space="0" w:color="auto"/>
        <w:bottom w:val="none" w:sz="0" w:space="0" w:color="auto"/>
        <w:right w:val="none" w:sz="0" w:space="0" w:color="auto"/>
      </w:divBdr>
      <w:divsChild>
        <w:div w:id="1130436549">
          <w:marLeft w:val="640"/>
          <w:marRight w:val="0"/>
          <w:marTop w:val="0"/>
          <w:marBottom w:val="0"/>
          <w:divBdr>
            <w:top w:val="none" w:sz="0" w:space="0" w:color="auto"/>
            <w:left w:val="none" w:sz="0" w:space="0" w:color="auto"/>
            <w:bottom w:val="none" w:sz="0" w:space="0" w:color="auto"/>
            <w:right w:val="none" w:sz="0" w:space="0" w:color="auto"/>
          </w:divBdr>
        </w:div>
        <w:div w:id="1737321394">
          <w:marLeft w:val="640"/>
          <w:marRight w:val="0"/>
          <w:marTop w:val="0"/>
          <w:marBottom w:val="0"/>
          <w:divBdr>
            <w:top w:val="none" w:sz="0" w:space="0" w:color="auto"/>
            <w:left w:val="none" w:sz="0" w:space="0" w:color="auto"/>
            <w:bottom w:val="none" w:sz="0" w:space="0" w:color="auto"/>
            <w:right w:val="none" w:sz="0" w:space="0" w:color="auto"/>
          </w:divBdr>
        </w:div>
        <w:div w:id="712197467">
          <w:marLeft w:val="640"/>
          <w:marRight w:val="0"/>
          <w:marTop w:val="0"/>
          <w:marBottom w:val="0"/>
          <w:divBdr>
            <w:top w:val="none" w:sz="0" w:space="0" w:color="auto"/>
            <w:left w:val="none" w:sz="0" w:space="0" w:color="auto"/>
            <w:bottom w:val="none" w:sz="0" w:space="0" w:color="auto"/>
            <w:right w:val="none" w:sz="0" w:space="0" w:color="auto"/>
          </w:divBdr>
        </w:div>
        <w:div w:id="1605843531">
          <w:marLeft w:val="640"/>
          <w:marRight w:val="0"/>
          <w:marTop w:val="0"/>
          <w:marBottom w:val="0"/>
          <w:divBdr>
            <w:top w:val="none" w:sz="0" w:space="0" w:color="auto"/>
            <w:left w:val="none" w:sz="0" w:space="0" w:color="auto"/>
            <w:bottom w:val="none" w:sz="0" w:space="0" w:color="auto"/>
            <w:right w:val="none" w:sz="0" w:space="0" w:color="auto"/>
          </w:divBdr>
        </w:div>
        <w:div w:id="1708018265">
          <w:marLeft w:val="640"/>
          <w:marRight w:val="0"/>
          <w:marTop w:val="0"/>
          <w:marBottom w:val="0"/>
          <w:divBdr>
            <w:top w:val="none" w:sz="0" w:space="0" w:color="auto"/>
            <w:left w:val="none" w:sz="0" w:space="0" w:color="auto"/>
            <w:bottom w:val="none" w:sz="0" w:space="0" w:color="auto"/>
            <w:right w:val="none" w:sz="0" w:space="0" w:color="auto"/>
          </w:divBdr>
        </w:div>
        <w:div w:id="1699427598">
          <w:marLeft w:val="640"/>
          <w:marRight w:val="0"/>
          <w:marTop w:val="0"/>
          <w:marBottom w:val="0"/>
          <w:divBdr>
            <w:top w:val="none" w:sz="0" w:space="0" w:color="auto"/>
            <w:left w:val="none" w:sz="0" w:space="0" w:color="auto"/>
            <w:bottom w:val="none" w:sz="0" w:space="0" w:color="auto"/>
            <w:right w:val="none" w:sz="0" w:space="0" w:color="auto"/>
          </w:divBdr>
        </w:div>
        <w:div w:id="2017070912">
          <w:marLeft w:val="640"/>
          <w:marRight w:val="0"/>
          <w:marTop w:val="0"/>
          <w:marBottom w:val="0"/>
          <w:divBdr>
            <w:top w:val="none" w:sz="0" w:space="0" w:color="auto"/>
            <w:left w:val="none" w:sz="0" w:space="0" w:color="auto"/>
            <w:bottom w:val="none" w:sz="0" w:space="0" w:color="auto"/>
            <w:right w:val="none" w:sz="0" w:space="0" w:color="auto"/>
          </w:divBdr>
        </w:div>
        <w:div w:id="165823292">
          <w:marLeft w:val="640"/>
          <w:marRight w:val="0"/>
          <w:marTop w:val="0"/>
          <w:marBottom w:val="0"/>
          <w:divBdr>
            <w:top w:val="none" w:sz="0" w:space="0" w:color="auto"/>
            <w:left w:val="none" w:sz="0" w:space="0" w:color="auto"/>
            <w:bottom w:val="none" w:sz="0" w:space="0" w:color="auto"/>
            <w:right w:val="none" w:sz="0" w:space="0" w:color="auto"/>
          </w:divBdr>
        </w:div>
        <w:div w:id="1648238442">
          <w:marLeft w:val="640"/>
          <w:marRight w:val="0"/>
          <w:marTop w:val="0"/>
          <w:marBottom w:val="0"/>
          <w:divBdr>
            <w:top w:val="none" w:sz="0" w:space="0" w:color="auto"/>
            <w:left w:val="none" w:sz="0" w:space="0" w:color="auto"/>
            <w:bottom w:val="none" w:sz="0" w:space="0" w:color="auto"/>
            <w:right w:val="none" w:sz="0" w:space="0" w:color="auto"/>
          </w:divBdr>
        </w:div>
        <w:div w:id="1129470361">
          <w:marLeft w:val="640"/>
          <w:marRight w:val="0"/>
          <w:marTop w:val="0"/>
          <w:marBottom w:val="0"/>
          <w:divBdr>
            <w:top w:val="none" w:sz="0" w:space="0" w:color="auto"/>
            <w:left w:val="none" w:sz="0" w:space="0" w:color="auto"/>
            <w:bottom w:val="none" w:sz="0" w:space="0" w:color="auto"/>
            <w:right w:val="none" w:sz="0" w:space="0" w:color="auto"/>
          </w:divBdr>
        </w:div>
        <w:div w:id="1567841722">
          <w:marLeft w:val="640"/>
          <w:marRight w:val="0"/>
          <w:marTop w:val="0"/>
          <w:marBottom w:val="0"/>
          <w:divBdr>
            <w:top w:val="none" w:sz="0" w:space="0" w:color="auto"/>
            <w:left w:val="none" w:sz="0" w:space="0" w:color="auto"/>
            <w:bottom w:val="none" w:sz="0" w:space="0" w:color="auto"/>
            <w:right w:val="none" w:sz="0" w:space="0" w:color="auto"/>
          </w:divBdr>
        </w:div>
        <w:div w:id="1584728366">
          <w:marLeft w:val="640"/>
          <w:marRight w:val="0"/>
          <w:marTop w:val="0"/>
          <w:marBottom w:val="0"/>
          <w:divBdr>
            <w:top w:val="none" w:sz="0" w:space="0" w:color="auto"/>
            <w:left w:val="none" w:sz="0" w:space="0" w:color="auto"/>
            <w:bottom w:val="none" w:sz="0" w:space="0" w:color="auto"/>
            <w:right w:val="none" w:sz="0" w:space="0" w:color="auto"/>
          </w:divBdr>
        </w:div>
        <w:div w:id="936408016">
          <w:marLeft w:val="640"/>
          <w:marRight w:val="0"/>
          <w:marTop w:val="0"/>
          <w:marBottom w:val="0"/>
          <w:divBdr>
            <w:top w:val="none" w:sz="0" w:space="0" w:color="auto"/>
            <w:left w:val="none" w:sz="0" w:space="0" w:color="auto"/>
            <w:bottom w:val="none" w:sz="0" w:space="0" w:color="auto"/>
            <w:right w:val="none" w:sz="0" w:space="0" w:color="auto"/>
          </w:divBdr>
        </w:div>
        <w:div w:id="407843582">
          <w:marLeft w:val="640"/>
          <w:marRight w:val="0"/>
          <w:marTop w:val="0"/>
          <w:marBottom w:val="0"/>
          <w:divBdr>
            <w:top w:val="none" w:sz="0" w:space="0" w:color="auto"/>
            <w:left w:val="none" w:sz="0" w:space="0" w:color="auto"/>
            <w:bottom w:val="none" w:sz="0" w:space="0" w:color="auto"/>
            <w:right w:val="none" w:sz="0" w:space="0" w:color="auto"/>
          </w:divBdr>
        </w:div>
      </w:divsChild>
    </w:div>
    <w:div w:id="1084182102">
      <w:bodyDiv w:val="1"/>
      <w:marLeft w:val="0"/>
      <w:marRight w:val="0"/>
      <w:marTop w:val="0"/>
      <w:marBottom w:val="0"/>
      <w:divBdr>
        <w:top w:val="none" w:sz="0" w:space="0" w:color="auto"/>
        <w:left w:val="none" w:sz="0" w:space="0" w:color="auto"/>
        <w:bottom w:val="none" w:sz="0" w:space="0" w:color="auto"/>
        <w:right w:val="none" w:sz="0" w:space="0" w:color="auto"/>
      </w:divBdr>
      <w:divsChild>
        <w:div w:id="1138689825">
          <w:marLeft w:val="640"/>
          <w:marRight w:val="0"/>
          <w:marTop w:val="0"/>
          <w:marBottom w:val="0"/>
          <w:divBdr>
            <w:top w:val="none" w:sz="0" w:space="0" w:color="auto"/>
            <w:left w:val="none" w:sz="0" w:space="0" w:color="auto"/>
            <w:bottom w:val="none" w:sz="0" w:space="0" w:color="auto"/>
            <w:right w:val="none" w:sz="0" w:space="0" w:color="auto"/>
          </w:divBdr>
        </w:div>
        <w:div w:id="1972636125">
          <w:marLeft w:val="640"/>
          <w:marRight w:val="0"/>
          <w:marTop w:val="0"/>
          <w:marBottom w:val="0"/>
          <w:divBdr>
            <w:top w:val="none" w:sz="0" w:space="0" w:color="auto"/>
            <w:left w:val="none" w:sz="0" w:space="0" w:color="auto"/>
            <w:bottom w:val="none" w:sz="0" w:space="0" w:color="auto"/>
            <w:right w:val="none" w:sz="0" w:space="0" w:color="auto"/>
          </w:divBdr>
        </w:div>
        <w:div w:id="2014674455">
          <w:marLeft w:val="640"/>
          <w:marRight w:val="0"/>
          <w:marTop w:val="0"/>
          <w:marBottom w:val="0"/>
          <w:divBdr>
            <w:top w:val="none" w:sz="0" w:space="0" w:color="auto"/>
            <w:left w:val="none" w:sz="0" w:space="0" w:color="auto"/>
            <w:bottom w:val="none" w:sz="0" w:space="0" w:color="auto"/>
            <w:right w:val="none" w:sz="0" w:space="0" w:color="auto"/>
          </w:divBdr>
        </w:div>
        <w:div w:id="1559048116">
          <w:marLeft w:val="640"/>
          <w:marRight w:val="0"/>
          <w:marTop w:val="0"/>
          <w:marBottom w:val="0"/>
          <w:divBdr>
            <w:top w:val="none" w:sz="0" w:space="0" w:color="auto"/>
            <w:left w:val="none" w:sz="0" w:space="0" w:color="auto"/>
            <w:bottom w:val="none" w:sz="0" w:space="0" w:color="auto"/>
            <w:right w:val="none" w:sz="0" w:space="0" w:color="auto"/>
          </w:divBdr>
        </w:div>
        <w:div w:id="801928401">
          <w:marLeft w:val="640"/>
          <w:marRight w:val="0"/>
          <w:marTop w:val="0"/>
          <w:marBottom w:val="0"/>
          <w:divBdr>
            <w:top w:val="none" w:sz="0" w:space="0" w:color="auto"/>
            <w:left w:val="none" w:sz="0" w:space="0" w:color="auto"/>
            <w:bottom w:val="none" w:sz="0" w:space="0" w:color="auto"/>
            <w:right w:val="none" w:sz="0" w:space="0" w:color="auto"/>
          </w:divBdr>
        </w:div>
        <w:div w:id="262155980">
          <w:marLeft w:val="640"/>
          <w:marRight w:val="0"/>
          <w:marTop w:val="0"/>
          <w:marBottom w:val="0"/>
          <w:divBdr>
            <w:top w:val="none" w:sz="0" w:space="0" w:color="auto"/>
            <w:left w:val="none" w:sz="0" w:space="0" w:color="auto"/>
            <w:bottom w:val="none" w:sz="0" w:space="0" w:color="auto"/>
            <w:right w:val="none" w:sz="0" w:space="0" w:color="auto"/>
          </w:divBdr>
        </w:div>
        <w:div w:id="1306202609">
          <w:marLeft w:val="640"/>
          <w:marRight w:val="0"/>
          <w:marTop w:val="0"/>
          <w:marBottom w:val="0"/>
          <w:divBdr>
            <w:top w:val="none" w:sz="0" w:space="0" w:color="auto"/>
            <w:left w:val="none" w:sz="0" w:space="0" w:color="auto"/>
            <w:bottom w:val="none" w:sz="0" w:space="0" w:color="auto"/>
            <w:right w:val="none" w:sz="0" w:space="0" w:color="auto"/>
          </w:divBdr>
        </w:div>
        <w:div w:id="1268150239">
          <w:marLeft w:val="640"/>
          <w:marRight w:val="0"/>
          <w:marTop w:val="0"/>
          <w:marBottom w:val="0"/>
          <w:divBdr>
            <w:top w:val="none" w:sz="0" w:space="0" w:color="auto"/>
            <w:left w:val="none" w:sz="0" w:space="0" w:color="auto"/>
            <w:bottom w:val="none" w:sz="0" w:space="0" w:color="auto"/>
            <w:right w:val="none" w:sz="0" w:space="0" w:color="auto"/>
          </w:divBdr>
        </w:div>
        <w:div w:id="1743327876">
          <w:marLeft w:val="640"/>
          <w:marRight w:val="0"/>
          <w:marTop w:val="0"/>
          <w:marBottom w:val="0"/>
          <w:divBdr>
            <w:top w:val="none" w:sz="0" w:space="0" w:color="auto"/>
            <w:left w:val="none" w:sz="0" w:space="0" w:color="auto"/>
            <w:bottom w:val="none" w:sz="0" w:space="0" w:color="auto"/>
            <w:right w:val="none" w:sz="0" w:space="0" w:color="auto"/>
          </w:divBdr>
        </w:div>
        <w:div w:id="1319530616">
          <w:marLeft w:val="640"/>
          <w:marRight w:val="0"/>
          <w:marTop w:val="0"/>
          <w:marBottom w:val="0"/>
          <w:divBdr>
            <w:top w:val="none" w:sz="0" w:space="0" w:color="auto"/>
            <w:left w:val="none" w:sz="0" w:space="0" w:color="auto"/>
            <w:bottom w:val="none" w:sz="0" w:space="0" w:color="auto"/>
            <w:right w:val="none" w:sz="0" w:space="0" w:color="auto"/>
          </w:divBdr>
        </w:div>
        <w:div w:id="1215851968">
          <w:marLeft w:val="640"/>
          <w:marRight w:val="0"/>
          <w:marTop w:val="0"/>
          <w:marBottom w:val="0"/>
          <w:divBdr>
            <w:top w:val="none" w:sz="0" w:space="0" w:color="auto"/>
            <w:left w:val="none" w:sz="0" w:space="0" w:color="auto"/>
            <w:bottom w:val="none" w:sz="0" w:space="0" w:color="auto"/>
            <w:right w:val="none" w:sz="0" w:space="0" w:color="auto"/>
          </w:divBdr>
        </w:div>
        <w:div w:id="107548539">
          <w:marLeft w:val="640"/>
          <w:marRight w:val="0"/>
          <w:marTop w:val="0"/>
          <w:marBottom w:val="0"/>
          <w:divBdr>
            <w:top w:val="none" w:sz="0" w:space="0" w:color="auto"/>
            <w:left w:val="none" w:sz="0" w:space="0" w:color="auto"/>
            <w:bottom w:val="none" w:sz="0" w:space="0" w:color="auto"/>
            <w:right w:val="none" w:sz="0" w:space="0" w:color="auto"/>
          </w:divBdr>
        </w:div>
        <w:div w:id="1618289601">
          <w:marLeft w:val="640"/>
          <w:marRight w:val="0"/>
          <w:marTop w:val="0"/>
          <w:marBottom w:val="0"/>
          <w:divBdr>
            <w:top w:val="none" w:sz="0" w:space="0" w:color="auto"/>
            <w:left w:val="none" w:sz="0" w:space="0" w:color="auto"/>
            <w:bottom w:val="none" w:sz="0" w:space="0" w:color="auto"/>
            <w:right w:val="none" w:sz="0" w:space="0" w:color="auto"/>
          </w:divBdr>
        </w:div>
        <w:div w:id="894466799">
          <w:marLeft w:val="640"/>
          <w:marRight w:val="0"/>
          <w:marTop w:val="0"/>
          <w:marBottom w:val="0"/>
          <w:divBdr>
            <w:top w:val="none" w:sz="0" w:space="0" w:color="auto"/>
            <w:left w:val="none" w:sz="0" w:space="0" w:color="auto"/>
            <w:bottom w:val="none" w:sz="0" w:space="0" w:color="auto"/>
            <w:right w:val="none" w:sz="0" w:space="0" w:color="auto"/>
          </w:divBdr>
        </w:div>
      </w:divsChild>
    </w:div>
    <w:div w:id="1117913559">
      <w:bodyDiv w:val="1"/>
      <w:marLeft w:val="0"/>
      <w:marRight w:val="0"/>
      <w:marTop w:val="0"/>
      <w:marBottom w:val="0"/>
      <w:divBdr>
        <w:top w:val="none" w:sz="0" w:space="0" w:color="auto"/>
        <w:left w:val="none" w:sz="0" w:space="0" w:color="auto"/>
        <w:bottom w:val="none" w:sz="0" w:space="0" w:color="auto"/>
        <w:right w:val="none" w:sz="0" w:space="0" w:color="auto"/>
      </w:divBdr>
      <w:divsChild>
        <w:div w:id="1778063957">
          <w:marLeft w:val="640"/>
          <w:marRight w:val="0"/>
          <w:marTop w:val="0"/>
          <w:marBottom w:val="0"/>
          <w:divBdr>
            <w:top w:val="none" w:sz="0" w:space="0" w:color="auto"/>
            <w:left w:val="none" w:sz="0" w:space="0" w:color="auto"/>
            <w:bottom w:val="none" w:sz="0" w:space="0" w:color="auto"/>
            <w:right w:val="none" w:sz="0" w:space="0" w:color="auto"/>
          </w:divBdr>
        </w:div>
        <w:div w:id="1308974194">
          <w:marLeft w:val="640"/>
          <w:marRight w:val="0"/>
          <w:marTop w:val="0"/>
          <w:marBottom w:val="0"/>
          <w:divBdr>
            <w:top w:val="none" w:sz="0" w:space="0" w:color="auto"/>
            <w:left w:val="none" w:sz="0" w:space="0" w:color="auto"/>
            <w:bottom w:val="none" w:sz="0" w:space="0" w:color="auto"/>
            <w:right w:val="none" w:sz="0" w:space="0" w:color="auto"/>
          </w:divBdr>
        </w:div>
        <w:div w:id="580604217">
          <w:marLeft w:val="640"/>
          <w:marRight w:val="0"/>
          <w:marTop w:val="0"/>
          <w:marBottom w:val="0"/>
          <w:divBdr>
            <w:top w:val="none" w:sz="0" w:space="0" w:color="auto"/>
            <w:left w:val="none" w:sz="0" w:space="0" w:color="auto"/>
            <w:bottom w:val="none" w:sz="0" w:space="0" w:color="auto"/>
            <w:right w:val="none" w:sz="0" w:space="0" w:color="auto"/>
          </w:divBdr>
        </w:div>
        <w:div w:id="443161172">
          <w:marLeft w:val="640"/>
          <w:marRight w:val="0"/>
          <w:marTop w:val="0"/>
          <w:marBottom w:val="0"/>
          <w:divBdr>
            <w:top w:val="none" w:sz="0" w:space="0" w:color="auto"/>
            <w:left w:val="none" w:sz="0" w:space="0" w:color="auto"/>
            <w:bottom w:val="none" w:sz="0" w:space="0" w:color="auto"/>
            <w:right w:val="none" w:sz="0" w:space="0" w:color="auto"/>
          </w:divBdr>
        </w:div>
        <w:div w:id="508377132">
          <w:marLeft w:val="640"/>
          <w:marRight w:val="0"/>
          <w:marTop w:val="0"/>
          <w:marBottom w:val="0"/>
          <w:divBdr>
            <w:top w:val="none" w:sz="0" w:space="0" w:color="auto"/>
            <w:left w:val="none" w:sz="0" w:space="0" w:color="auto"/>
            <w:bottom w:val="none" w:sz="0" w:space="0" w:color="auto"/>
            <w:right w:val="none" w:sz="0" w:space="0" w:color="auto"/>
          </w:divBdr>
        </w:div>
        <w:div w:id="248389331">
          <w:marLeft w:val="640"/>
          <w:marRight w:val="0"/>
          <w:marTop w:val="0"/>
          <w:marBottom w:val="0"/>
          <w:divBdr>
            <w:top w:val="none" w:sz="0" w:space="0" w:color="auto"/>
            <w:left w:val="none" w:sz="0" w:space="0" w:color="auto"/>
            <w:bottom w:val="none" w:sz="0" w:space="0" w:color="auto"/>
            <w:right w:val="none" w:sz="0" w:space="0" w:color="auto"/>
          </w:divBdr>
        </w:div>
        <w:div w:id="519205540">
          <w:marLeft w:val="640"/>
          <w:marRight w:val="0"/>
          <w:marTop w:val="0"/>
          <w:marBottom w:val="0"/>
          <w:divBdr>
            <w:top w:val="none" w:sz="0" w:space="0" w:color="auto"/>
            <w:left w:val="none" w:sz="0" w:space="0" w:color="auto"/>
            <w:bottom w:val="none" w:sz="0" w:space="0" w:color="auto"/>
            <w:right w:val="none" w:sz="0" w:space="0" w:color="auto"/>
          </w:divBdr>
        </w:div>
        <w:div w:id="912543907">
          <w:marLeft w:val="640"/>
          <w:marRight w:val="0"/>
          <w:marTop w:val="0"/>
          <w:marBottom w:val="0"/>
          <w:divBdr>
            <w:top w:val="none" w:sz="0" w:space="0" w:color="auto"/>
            <w:left w:val="none" w:sz="0" w:space="0" w:color="auto"/>
            <w:bottom w:val="none" w:sz="0" w:space="0" w:color="auto"/>
            <w:right w:val="none" w:sz="0" w:space="0" w:color="auto"/>
          </w:divBdr>
        </w:div>
        <w:div w:id="506091985">
          <w:marLeft w:val="640"/>
          <w:marRight w:val="0"/>
          <w:marTop w:val="0"/>
          <w:marBottom w:val="0"/>
          <w:divBdr>
            <w:top w:val="none" w:sz="0" w:space="0" w:color="auto"/>
            <w:left w:val="none" w:sz="0" w:space="0" w:color="auto"/>
            <w:bottom w:val="none" w:sz="0" w:space="0" w:color="auto"/>
            <w:right w:val="none" w:sz="0" w:space="0" w:color="auto"/>
          </w:divBdr>
        </w:div>
        <w:div w:id="1349601512">
          <w:marLeft w:val="640"/>
          <w:marRight w:val="0"/>
          <w:marTop w:val="0"/>
          <w:marBottom w:val="0"/>
          <w:divBdr>
            <w:top w:val="none" w:sz="0" w:space="0" w:color="auto"/>
            <w:left w:val="none" w:sz="0" w:space="0" w:color="auto"/>
            <w:bottom w:val="none" w:sz="0" w:space="0" w:color="auto"/>
            <w:right w:val="none" w:sz="0" w:space="0" w:color="auto"/>
          </w:divBdr>
        </w:div>
        <w:div w:id="458568669">
          <w:marLeft w:val="640"/>
          <w:marRight w:val="0"/>
          <w:marTop w:val="0"/>
          <w:marBottom w:val="0"/>
          <w:divBdr>
            <w:top w:val="none" w:sz="0" w:space="0" w:color="auto"/>
            <w:left w:val="none" w:sz="0" w:space="0" w:color="auto"/>
            <w:bottom w:val="none" w:sz="0" w:space="0" w:color="auto"/>
            <w:right w:val="none" w:sz="0" w:space="0" w:color="auto"/>
          </w:divBdr>
        </w:div>
      </w:divsChild>
    </w:div>
    <w:div w:id="1199128250">
      <w:bodyDiv w:val="1"/>
      <w:marLeft w:val="0"/>
      <w:marRight w:val="0"/>
      <w:marTop w:val="0"/>
      <w:marBottom w:val="0"/>
      <w:divBdr>
        <w:top w:val="none" w:sz="0" w:space="0" w:color="auto"/>
        <w:left w:val="none" w:sz="0" w:space="0" w:color="auto"/>
        <w:bottom w:val="none" w:sz="0" w:space="0" w:color="auto"/>
        <w:right w:val="none" w:sz="0" w:space="0" w:color="auto"/>
      </w:divBdr>
    </w:div>
    <w:div w:id="1233468540">
      <w:bodyDiv w:val="1"/>
      <w:marLeft w:val="0"/>
      <w:marRight w:val="0"/>
      <w:marTop w:val="0"/>
      <w:marBottom w:val="0"/>
      <w:divBdr>
        <w:top w:val="none" w:sz="0" w:space="0" w:color="auto"/>
        <w:left w:val="none" w:sz="0" w:space="0" w:color="auto"/>
        <w:bottom w:val="none" w:sz="0" w:space="0" w:color="auto"/>
        <w:right w:val="none" w:sz="0" w:space="0" w:color="auto"/>
      </w:divBdr>
    </w:div>
    <w:div w:id="1239512247">
      <w:bodyDiv w:val="1"/>
      <w:marLeft w:val="0"/>
      <w:marRight w:val="0"/>
      <w:marTop w:val="0"/>
      <w:marBottom w:val="0"/>
      <w:divBdr>
        <w:top w:val="none" w:sz="0" w:space="0" w:color="auto"/>
        <w:left w:val="none" w:sz="0" w:space="0" w:color="auto"/>
        <w:bottom w:val="none" w:sz="0" w:space="0" w:color="auto"/>
        <w:right w:val="none" w:sz="0" w:space="0" w:color="auto"/>
      </w:divBdr>
      <w:divsChild>
        <w:div w:id="1429885752">
          <w:marLeft w:val="640"/>
          <w:marRight w:val="0"/>
          <w:marTop w:val="0"/>
          <w:marBottom w:val="0"/>
          <w:divBdr>
            <w:top w:val="none" w:sz="0" w:space="0" w:color="auto"/>
            <w:left w:val="none" w:sz="0" w:space="0" w:color="auto"/>
            <w:bottom w:val="none" w:sz="0" w:space="0" w:color="auto"/>
            <w:right w:val="none" w:sz="0" w:space="0" w:color="auto"/>
          </w:divBdr>
        </w:div>
        <w:div w:id="421725415">
          <w:marLeft w:val="640"/>
          <w:marRight w:val="0"/>
          <w:marTop w:val="0"/>
          <w:marBottom w:val="0"/>
          <w:divBdr>
            <w:top w:val="none" w:sz="0" w:space="0" w:color="auto"/>
            <w:left w:val="none" w:sz="0" w:space="0" w:color="auto"/>
            <w:bottom w:val="none" w:sz="0" w:space="0" w:color="auto"/>
            <w:right w:val="none" w:sz="0" w:space="0" w:color="auto"/>
          </w:divBdr>
        </w:div>
        <w:div w:id="284697795">
          <w:marLeft w:val="640"/>
          <w:marRight w:val="0"/>
          <w:marTop w:val="0"/>
          <w:marBottom w:val="0"/>
          <w:divBdr>
            <w:top w:val="none" w:sz="0" w:space="0" w:color="auto"/>
            <w:left w:val="none" w:sz="0" w:space="0" w:color="auto"/>
            <w:bottom w:val="none" w:sz="0" w:space="0" w:color="auto"/>
            <w:right w:val="none" w:sz="0" w:space="0" w:color="auto"/>
          </w:divBdr>
        </w:div>
        <w:div w:id="1884321362">
          <w:marLeft w:val="640"/>
          <w:marRight w:val="0"/>
          <w:marTop w:val="0"/>
          <w:marBottom w:val="0"/>
          <w:divBdr>
            <w:top w:val="none" w:sz="0" w:space="0" w:color="auto"/>
            <w:left w:val="none" w:sz="0" w:space="0" w:color="auto"/>
            <w:bottom w:val="none" w:sz="0" w:space="0" w:color="auto"/>
            <w:right w:val="none" w:sz="0" w:space="0" w:color="auto"/>
          </w:divBdr>
        </w:div>
        <w:div w:id="1387146270">
          <w:marLeft w:val="640"/>
          <w:marRight w:val="0"/>
          <w:marTop w:val="0"/>
          <w:marBottom w:val="0"/>
          <w:divBdr>
            <w:top w:val="none" w:sz="0" w:space="0" w:color="auto"/>
            <w:left w:val="none" w:sz="0" w:space="0" w:color="auto"/>
            <w:bottom w:val="none" w:sz="0" w:space="0" w:color="auto"/>
            <w:right w:val="none" w:sz="0" w:space="0" w:color="auto"/>
          </w:divBdr>
        </w:div>
        <w:div w:id="444890631">
          <w:marLeft w:val="640"/>
          <w:marRight w:val="0"/>
          <w:marTop w:val="0"/>
          <w:marBottom w:val="0"/>
          <w:divBdr>
            <w:top w:val="none" w:sz="0" w:space="0" w:color="auto"/>
            <w:left w:val="none" w:sz="0" w:space="0" w:color="auto"/>
            <w:bottom w:val="none" w:sz="0" w:space="0" w:color="auto"/>
            <w:right w:val="none" w:sz="0" w:space="0" w:color="auto"/>
          </w:divBdr>
        </w:div>
        <w:div w:id="304894639">
          <w:marLeft w:val="640"/>
          <w:marRight w:val="0"/>
          <w:marTop w:val="0"/>
          <w:marBottom w:val="0"/>
          <w:divBdr>
            <w:top w:val="none" w:sz="0" w:space="0" w:color="auto"/>
            <w:left w:val="none" w:sz="0" w:space="0" w:color="auto"/>
            <w:bottom w:val="none" w:sz="0" w:space="0" w:color="auto"/>
            <w:right w:val="none" w:sz="0" w:space="0" w:color="auto"/>
          </w:divBdr>
        </w:div>
        <w:div w:id="542327061">
          <w:marLeft w:val="640"/>
          <w:marRight w:val="0"/>
          <w:marTop w:val="0"/>
          <w:marBottom w:val="0"/>
          <w:divBdr>
            <w:top w:val="none" w:sz="0" w:space="0" w:color="auto"/>
            <w:left w:val="none" w:sz="0" w:space="0" w:color="auto"/>
            <w:bottom w:val="none" w:sz="0" w:space="0" w:color="auto"/>
            <w:right w:val="none" w:sz="0" w:space="0" w:color="auto"/>
          </w:divBdr>
        </w:div>
        <w:div w:id="1536582684">
          <w:marLeft w:val="640"/>
          <w:marRight w:val="0"/>
          <w:marTop w:val="0"/>
          <w:marBottom w:val="0"/>
          <w:divBdr>
            <w:top w:val="none" w:sz="0" w:space="0" w:color="auto"/>
            <w:left w:val="none" w:sz="0" w:space="0" w:color="auto"/>
            <w:bottom w:val="none" w:sz="0" w:space="0" w:color="auto"/>
            <w:right w:val="none" w:sz="0" w:space="0" w:color="auto"/>
          </w:divBdr>
        </w:div>
        <w:div w:id="1047339982">
          <w:marLeft w:val="640"/>
          <w:marRight w:val="0"/>
          <w:marTop w:val="0"/>
          <w:marBottom w:val="0"/>
          <w:divBdr>
            <w:top w:val="none" w:sz="0" w:space="0" w:color="auto"/>
            <w:left w:val="none" w:sz="0" w:space="0" w:color="auto"/>
            <w:bottom w:val="none" w:sz="0" w:space="0" w:color="auto"/>
            <w:right w:val="none" w:sz="0" w:space="0" w:color="auto"/>
          </w:divBdr>
        </w:div>
        <w:div w:id="604769302">
          <w:marLeft w:val="640"/>
          <w:marRight w:val="0"/>
          <w:marTop w:val="0"/>
          <w:marBottom w:val="0"/>
          <w:divBdr>
            <w:top w:val="none" w:sz="0" w:space="0" w:color="auto"/>
            <w:left w:val="none" w:sz="0" w:space="0" w:color="auto"/>
            <w:bottom w:val="none" w:sz="0" w:space="0" w:color="auto"/>
            <w:right w:val="none" w:sz="0" w:space="0" w:color="auto"/>
          </w:divBdr>
        </w:div>
        <w:div w:id="857231389">
          <w:marLeft w:val="640"/>
          <w:marRight w:val="0"/>
          <w:marTop w:val="0"/>
          <w:marBottom w:val="0"/>
          <w:divBdr>
            <w:top w:val="none" w:sz="0" w:space="0" w:color="auto"/>
            <w:left w:val="none" w:sz="0" w:space="0" w:color="auto"/>
            <w:bottom w:val="none" w:sz="0" w:space="0" w:color="auto"/>
            <w:right w:val="none" w:sz="0" w:space="0" w:color="auto"/>
          </w:divBdr>
        </w:div>
        <w:div w:id="70742845">
          <w:marLeft w:val="640"/>
          <w:marRight w:val="0"/>
          <w:marTop w:val="0"/>
          <w:marBottom w:val="0"/>
          <w:divBdr>
            <w:top w:val="none" w:sz="0" w:space="0" w:color="auto"/>
            <w:left w:val="none" w:sz="0" w:space="0" w:color="auto"/>
            <w:bottom w:val="none" w:sz="0" w:space="0" w:color="auto"/>
            <w:right w:val="none" w:sz="0" w:space="0" w:color="auto"/>
          </w:divBdr>
        </w:div>
        <w:div w:id="672805827">
          <w:marLeft w:val="640"/>
          <w:marRight w:val="0"/>
          <w:marTop w:val="0"/>
          <w:marBottom w:val="0"/>
          <w:divBdr>
            <w:top w:val="none" w:sz="0" w:space="0" w:color="auto"/>
            <w:left w:val="none" w:sz="0" w:space="0" w:color="auto"/>
            <w:bottom w:val="none" w:sz="0" w:space="0" w:color="auto"/>
            <w:right w:val="none" w:sz="0" w:space="0" w:color="auto"/>
          </w:divBdr>
        </w:div>
      </w:divsChild>
    </w:div>
    <w:div w:id="1292712598">
      <w:bodyDiv w:val="1"/>
      <w:marLeft w:val="0"/>
      <w:marRight w:val="0"/>
      <w:marTop w:val="0"/>
      <w:marBottom w:val="0"/>
      <w:divBdr>
        <w:top w:val="none" w:sz="0" w:space="0" w:color="auto"/>
        <w:left w:val="none" w:sz="0" w:space="0" w:color="auto"/>
        <w:bottom w:val="none" w:sz="0" w:space="0" w:color="auto"/>
        <w:right w:val="none" w:sz="0" w:space="0" w:color="auto"/>
      </w:divBdr>
      <w:divsChild>
        <w:div w:id="1713841852">
          <w:marLeft w:val="0"/>
          <w:marRight w:val="0"/>
          <w:marTop w:val="0"/>
          <w:marBottom w:val="0"/>
          <w:divBdr>
            <w:top w:val="none" w:sz="0" w:space="0" w:color="auto"/>
            <w:left w:val="none" w:sz="0" w:space="0" w:color="auto"/>
            <w:bottom w:val="none" w:sz="0" w:space="0" w:color="auto"/>
            <w:right w:val="none" w:sz="0" w:space="0" w:color="auto"/>
          </w:divBdr>
        </w:div>
        <w:div w:id="2140293779">
          <w:marLeft w:val="0"/>
          <w:marRight w:val="0"/>
          <w:marTop w:val="0"/>
          <w:marBottom w:val="0"/>
          <w:divBdr>
            <w:top w:val="none" w:sz="0" w:space="0" w:color="auto"/>
            <w:left w:val="none" w:sz="0" w:space="0" w:color="auto"/>
            <w:bottom w:val="none" w:sz="0" w:space="0" w:color="auto"/>
            <w:right w:val="none" w:sz="0" w:space="0" w:color="auto"/>
          </w:divBdr>
        </w:div>
        <w:div w:id="2032561085">
          <w:marLeft w:val="0"/>
          <w:marRight w:val="0"/>
          <w:marTop w:val="0"/>
          <w:marBottom w:val="0"/>
          <w:divBdr>
            <w:top w:val="none" w:sz="0" w:space="0" w:color="auto"/>
            <w:left w:val="none" w:sz="0" w:space="0" w:color="auto"/>
            <w:bottom w:val="none" w:sz="0" w:space="0" w:color="auto"/>
            <w:right w:val="none" w:sz="0" w:space="0" w:color="auto"/>
          </w:divBdr>
        </w:div>
      </w:divsChild>
    </w:div>
    <w:div w:id="1323385554">
      <w:bodyDiv w:val="1"/>
      <w:marLeft w:val="0"/>
      <w:marRight w:val="0"/>
      <w:marTop w:val="0"/>
      <w:marBottom w:val="0"/>
      <w:divBdr>
        <w:top w:val="none" w:sz="0" w:space="0" w:color="auto"/>
        <w:left w:val="none" w:sz="0" w:space="0" w:color="auto"/>
        <w:bottom w:val="none" w:sz="0" w:space="0" w:color="auto"/>
        <w:right w:val="none" w:sz="0" w:space="0" w:color="auto"/>
      </w:divBdr>
      <w:divsChild>
        <w:div w:id="107556218">
          <w:marLeft w:val="640"/>
          <w:marRight w:val="0"/>
          <w:marTop w:val="0"/>
          <w:marBottom w:val="0"/>
          <w:divBdr>
            <w:top w:val="none" w:sz="0" w:space="0" w:color="auto"/>
            <w:left w:val="none" w:sz="0" w:space="0" w:color="auto"/>
            <w:bottom w:val="none" w:sz="0" w:space="0" w:color="auto"/>
            <w:right w:val="none" w:sz="0" w:space="0" w:color="auto"/>
          </w:divBdr>
        </w:div>
        <w:div w:id="621887839">
          <w:marLeft w:val="640"/>
          <w:marRight w:val="0"/>
          <w:marTop w:val="0"/>
          <w:marBottom w:val="0"/>
          <w:divBdr>
            <w:top w:val="none" w:sz="0" w:space="0" w:color="auto"/>
            <w:left w:val="none" w:sz="0" w:space="0" w:color="auto"/>
            <w:bottom w:val="none" w:sz="0" w:space="0" w:color="auto"/>
            <w:right w:val="none" w:sz="0" w:space="0" w:color="auto"/>
          </w:divBdr>
        </w:div>
        <w:div w:id="1987585111">
          <w:marLeft w:val="640"/>
          <w:marRight w:val="0"/>
          <w:marTop w:val="0"/>
          <w:marBottom w:val="0"/>
          <w:divBdr>
            <w:top w:val="none" w:sz="0" w:space="0" w:color="auto"/>
            <w:left w:val="none" w:sz="0" w:space="0" w:color="auto"/>
            <w:bottom w:val="none" w:sz="0" w:space="0" w:color="auto"/>
            <w:right w:val="none" w:sz="0" w:space="0" w:color="auto"/>
          </w:divBdr>
        </w:div>
        <w:div w:id="906302428">
          <w:marLeft w:val="640"/>
          <w:marRight w:val="0"/>
          <w:marTop w:val="0"/>
          <w:marBottom w:val="0"/>
          <w:divBdr>
            <w:top w:val="none" w:sz="0" w:space="0" w:color="auto"/>
            <w:left w:val="none" w:sz="0" w:space="0" w:color="auto"/>
            <w:bottom w:val="none" w:sz="0" w:space="0" w:color="auto"/>
            <w:right w:val="none" w:sz="0" w:space="0" w:color="auto"/>
          </w:divBdr>
        </w:div>
        <w:div w:id="2011131718">
          <w:marLeft w:val="640"/>
          <w:marRight w:val="0"/>
          <w:marTop w:val="0"/>
          <w:marBottom w:val="0"/>
          <w:divBdr>
            <w:top w:val="none" w:sz="0" w:space="0" w:color="auto"/>
            <w:left w:val="none" w:sz="0" w:space="0" w:color="auto"/>
            <w:bottom w:val="none" w:sz="0" w:space="0" w:color="auto"/>
            <w:right w:val="none" w:sz="0" w:space="0" w:color="auto"/>
          </w:divBdr>
        </w:div>
        <w:div w:id="2040813183">
          <w:marLeft w:val="640"/>
          <w:marRight w:val="0"/>
          <w:marTop w:val="0"/>
          <w:marBottom w:val="0"/>
          <w:divBdr>
            <w:top w:val="none" w:sz="0" w:space="0" w:color="auto"/>
            <w:left w:val="none" w:sz="0" w:space="0" w:color="auto"/>
            <w:bottom w:val="none" w:sz="0" w:space="0" w:color="auto"/>
            <w:right w:val="none" w:sz="0" w:space="0" w:color="auto"/>
          </w:divBdr>
        </w:div>
        <w:div w:id="2011174078">
          <w:marLeft w:val="640"/>
          <w:marRight w:val="0"/>
          <w:marTop w:val="0"/>
          <w:marBottom w:val="0"/>
          <w:divBdr>
            <w:top w:val="none" w:sz="0" w:space="0" w:color="auto"/>
            <w:left w:val="none" w:sz="0" w:space="0" w:color="auto"/>
            <w:bottom w:val="none" w:sz="0" w:space="0" w:color="auto"/>
            <w:right w:val="none" w:sz="0" w:space="0" w:color="auto"/>
          </w:divBdr>
        </w:div>
        <w:div w:id="1473251111">
          <w:marLeft w:val="640"/>
          <w:marRight w:val="0"/>
          <w:marTop w:val="0"/>
          <w:marBottom w:val="0"/>
          <w:divBdr>
            <w:top w:val="none" w:sz="0" w:space="0" w:color="auto"/>
            <w:left w:val="none" w:sz="0" w:space="0" w:color="auto"/>
            <w:bottom w:val="none" w:sz="0" w:space="0" w:color="auto"/>
            <w:right w:val="none" w:sz="0" w:space="0" w:color="auto"/>
          </w:divBdr>
        </w:div>
        <w:div w:id="1516268243">
          <w:marLeft w:val="640"/>
          <w:marRight w:val="0"/>
          <w:marTop w:val="0"/>
          <w:marBottom w:val="0"/>
          <w:divBdr>
            <w:top w:val="none" w:sz="0" w:space="0" w:color="auto"/>
            <w:left w:val="none" w:sz="0" w:space="0" w:color="auto"/>
            <w:bottom w:val="none" w:sz="0" w:space="0" w:color="auto"/>
            <w:right w:val="none" w:sz="0" w:space="0" w:color="auto"/>
          </w:divBdr>
        </w:div>
        <w:div w:id="966858704">
          <w:marLeft w:val="640"/>
          <w:marRight w:val="0"/>
          <w:marTop w:val="0"/>
          <w:marBottom w:val="0"/>
          <w:divBdr>
            <w:top w:val="none" w:sz="0" w:space="0" w:color="auto"/>
            <w:left w:val="none" w:sz="0" w:space="0" w:color="auto"/>
            <w:bottom w:val="none" w:sz="0" w:space="0" w:color="auto"/>
            <w:right w:val="none" w:sz="0" w:space="0" w:color="auto"/>
          </w:divBdr>
        </w:div>
        <w:div w:id="145509512">
          <w:marLeft w:val="640"/>
          <w:marRight w:val="0"/>
          <w:marTop w:val="0"/>
          <w:marBottom w:val="0"/>
          <w:divBdr>
            <w:top w:val="none" w:sz="0" w:space="0" w:color="auto"/>
            <w:left w:val="none" w:sz="0" w:space="0" w:color="auto"/>
            <w:bottom w:val="none" w:sz="0" w:space="0" w:color="auto"/>
            <w:right w:val="none" w:sz="0" w:space="0" w:color="auto"/>
          </w:divBdr>
        </w:div>
        <w:div w:id="463816138">
          <w:marLeft w:val="640"/>
          <w:marRight w:val="0"/>
          <w:marTop w:val="0"/>
          <w:marBottom w:val="0"/>
          <w:divBdr>
            <w:top w:val="none" w:sz="0" w:space="0" w:color="auto"/>
            <w:left w:val="none" w:sz="0" w:space="0" w:color="auto"/>
            <w:bottom w:val="none" w:sz="0" w:space="0" w:color="auto"/>
            <w:right w:val="none" w:sz="0" w:space="0" w:color="auto"/>
          </w:divBdr>
        </w:div>
        <w:div w:id="1616788022">
          <w:marLeft w:val="640"/>
          <w:marRight w:val="0"/>
          <w:marTop w:val="0"/>
          <w:marBottom w:val="0"/>
          <w:divBdr>
            <w:top w:val="none" w:sz="0" w:space="0" w:color="auto"/>
            <w:left w:val="none" w:sz="0" w:space="0" w:color="auto"/>
            <w:bottom w:val="none" w:sz="0" w:space="0" w:color="auto"/>
            <w:right w:val="none" w:sz="0" w:space="0" w:color="auto"/>
          </w:divBdr>
        </w:div>
      </w:divsChild>
    </w:div>
    <w:div w:id="1440103184">
      <w:bodyDiv w:val="1"/>
      <w:marLeft w:val="0"/>
      <w:marRight w:val="0"/>
      <w:marTop w:val="0"/>
      <w:marBottom w:val="0"/>
      <w:divBdr>
        <w:top w:val="none" w:sz="0" w:space="0" w:color="auto"/>
        <w:left w:val="none" w:sz="0" w:space="0" w:color="auto"/>
        <w:bottom w:val="none" w:sz="0" w:space="0" w:color="auto"/>
        <w:right w:val="none" w:sz="0" w:space="0" w:color="auto"/>
      </w:divBdr>
      <w:divsChild>
        <w:div w:id="1553149244">
          <w:marLeft w:val="640"/>
          <w:marRight w:val="0"/>
          <w:marTop w:val="0"/>
          <w:marBottom w:val="0"/>
          <w:divBdr>
            <w:top w:val="none" w:sz="0" w:space="0" w:color="auto"/>
            <w:left w:val="none" w:sz="0" w:space="0" w:color="auto"/>
            <w:bottom w:val="none" w:sz="0" w:space="0" w:color="auto"/>
            <w:right w:val="none" w:sz="0" w:space="0" w:color="auto"/>
          </w:divBdr>
        </w:div>
        <w:div w:id="1547140684">
          <w:marLeft w:val="640"/>
          <w:marRight w:val="0"/>
          <w:marTop w:val="0"/>
          <w:marBottom w:val="0"/>
          <w:divBdr>
            <w:top w:val="none" w:sz="0" w:space="0" w:color="auto"/>
            <w:left w:val="none" w:sz="0" w:space="0" w:color="auto"/>
            <w:bottom w:val="none" w:sz="0" w:space="0" w:color="auto"/>
            <w:right w:val="none" w:sz="0" w:space="0" w:color="auto"/>
          </w:divBdr>
        </w:div>
        <w:div w:id="1778330152">
          <w:marLeft w:val="640"/>
          <w:marRight w:val="0"/>
          <w:marTop w:val="0"/>
          <w:marBottom w:val="0"/>
          <w:divBdr>
            <w:top w:val="none" w:sz="0" w:space="0" w:color="auto"/>
            <w:left w:val="none" w:sz="0" w:space="0" w:color="auto"/>
            <w:bottom w:val="none" w:sz="0" w:space="0" w:color="auto"/>
            <w:right w:val="none" w:sz="0" w:space="0" w:color="auto"/>
          </w:divBdr>
        </w:div>
        <w:div w:id="1124348418">
          <w:marLeft w:val="640"/>
          <w:marRight w:val="0"/>
          <w:marTop w:val="0"/>
          <w:marBottom w:val="0"/>
          <w:divBdr>
            <w:top w:val="none" w:sz="0" w:space="0" w:color="auto"/>
            <w:left w:val="none" w:sz="0" w:space="0" w:color="auto"/>
            <w:bottom w:val="none" w:sz="0" w:space="0" w:color="auto"/>
            <w:right w:val="none" w:sz="0" w:space="0" w:color="auto"/>
          </w:divBdr>
        </w:div>
        <w:div w:id="484901079">
          <w:marLeft w:val="640"/>
          <w:marRight w:val="0"/>
          <w:marTop w:val="0"/>
          <w:marBottom w:val="0"/>
          <w:divBdr>
            <w:top w:val="none" w:sz="0" w:space="0" w:color="auto"/>
            <w:left w:val="none" w:sz="0" w:space="0" w:color="auto"/>
            <w:bottom w:val="none" w:sz="0" w:space="0" w:color="auto"/>
            <w:right w:val="none" w:sz="0" w:space="0" w:color="auto"/>
          </w:divBdr>
        </w:div>
        <w:div w:id="815488987">
          <w:marLeft w:val="640"/>
          <w:marRight w:val="0"/>
          <w:marTop w:val="0"/>
          <w:marBottom w:val="0"/>
          <w:divBdr>
            <w:top w:val="none" w:sz="0" w:space="0" w:color="auto"/>
            <w:left w:val="none" w:sz="0" w:space="0" w:color="auto"/>
            <w:bottom w:val="none" w:sz="0" w:space="0" w:color="auto"/>
            <w:right w:val="none" w:sz="0" w:space="0" w:color="auto"/>
          </w:divBdr>
        </w:div>
        <w:div w:id="1855922009">
          <w:marLeft w:val="640"/>
          <w:marRight w:val="0"/>
          <w:marTop w:val="0"/>
          <w:marBottom w:val="0"/>
          <w:divBdr>
            <w:top w:val="none" w:sz="0" w:space="0" w:color="auto"/>
            <w:left w:val="none" w:sz="0" w:space="0" w:color="auto"/>
            <w:bottom w:val="none" w:sz="0" w:space="0" w:color="auto"/>
            <w:right w:val="none" w:sz="0" w:space="0" w:color="auto"/>
          </w:divBdr>
        </w:div>
        <w:div w:id="778136645">
          <w:marLeft w:val="640"/>
          <w:marRight w:val="0"/>
          <w:marTop w:val="0"/>
          <w:marBottom w:val="0"/>
          <w:divBdr>
            <w:top w:val="none" w:sz="0" w:space="0" w:color="auto"/>
            <w:left w:val="none" w:sz="0" w:space="0" w:color="auto"/>
            <w:bottom w:val="none" w:sz="0" w:space="0" w:color="auto"/>
            <w:right w:val="none" w:sz="0" w:space="0" w:color="auto"/>
          </w:divBdr>
        </w:div>
        <w:div w:id="875848981">
          <w:marLeft w:val="640"/>
          <w:marRight w:val="0"/>
          <w:marTop w:val="0"/>
          <w:marBottom w:val="0"/>
          <w:divBdr>
            <w:top w:val="none" w:sz="0" w:space="0" w:color="auto"/>
            <w:left w:val="none" w:sz="0" w:space="0" w:color="auto"/>
            <w:bottom w:val="none" w:sz="0" w:space="0" w:color="auto"/>
            <w:right w:val="none" w:sz="0" w:space="0" w:color="auto"/>
          </w:divBdr>
        </w:div>
        <w:div w:id="108160676">
          <w:marLeft w:val="640"/>
          <w:marRight w:val="0"/>
          <w:marTop w:val="0"/>
          <w:marBottom w:val="0"/>
          <w:divBdr>
            <w:top w:val="none" w:sz="0" w:space="0" w:color="auto"/>
            <w:left w:val="none" w:sz="0" w:space="0" w:color="auto"/>
            <w:bottom w:val="none" w:sz="0" w:space="0" w:color="auto"/>
            <w:right w:val="none" w:sz="0" w:space="0" w:color="auto"/>
          </w:divBdr>
        </w:div>
        <w:div w:id="1164472380">
          <w:marLeft w:val="640"/>
          <w:marRight w:val="0"/>
          <w:marTop w:val="0"/>
          <w:marBottom w:val="0"/>
          <w:divBdr>
            <w:top w:val="none" w:sz="0" w:space="0" w:color="auto"/>
            <w:left w:val="none" w:sz="0" w:space="0" w:color="auto"/>
            <w:bottom w:val="none" w:sz="0" w:space="0" w:color="auto"/>
            <w:right w:val="none" w:sz="0" w:space="0" w:color="auto"/>
          </w:divBdr>
        </w:div>
      </w:divsChild>
    </w:div>
    <w:div w:id="1474180731">
      <w:bodyDiv w:val="1"/>
      <w:marLeft w:val="0"/>
      <w:marRight w:val="0"/>
      <w:marTop w:val="0"/>
      <w:marBottom w:val="0"/>
      <w:divBdr>
        <w:top w:val="none" w:sz="0" w:space="0" w:color="auto"/>
        <w:left w:val="none" w:sz="0" w:space="0" w:color="auto"/>
        <w:bottom w:val="none" w:sz="0" w:space="0" w:color="auto"/>
        <w:right w:val="none" w:sz="0" w:space="0" w:color="auto"/>
      </w:divBdr>
      <w:divsChild>
        <w:div w:id="1556818573">
          <w:marLeft w:val="640"/>
          <w:marRight w:val="0"/>
          <w:marTop w:val="0"/>
          <w:marBottom w:val="0"/>
          <w:divBdr>
            <w:top w:val="none" w:sz="0" w:space="0" w:color="auto"/>
            <w:left w:val="none" w:sz="0" w:space="0" w:color="auto"/>
            <w:bottom w:val="none" w:sz="0" w:space="0" w:color="auto"/>
            <w:right w:val="none" w:sz="0" w:space="0" w:color="auto"/>
          </w:divBdr>
        </w:div>
        <w:div w:id="1728840546">
          <w:marLeft w:val="640"/>
          <w:marRight w:val="0"/>
          <w:marTop w:val="0"/>
          <w:marBottom w:val="0"/>
          <w:divBdr>
            <w:top w:val="none" w:sz="0" w:space="0" w:color="auto"/>
            <w:left w:val="none" w:sz="0" w:space="0" w:color="auto"/>
            <w:bottom w:val="none" w:sz="0" w:space="0" w:color="auto"/>
            <w:right w:val="none" w:sz="0" w:space="0" w:color="auto"/>
          </w:divBdr>
        </w:div>
        <w:div w:id="1350448720">
          <w:marLeft w:val="640"/>
          <w:marRight w:val="0"/>
          <w:marTop w:val="0"/>
          <w:marBottom w:val="0"/>
          <w:divBdr>
            <w:top w:val="none" w:sz="0" w:space="0" w:color="auto"/>
            <w:left w:val="none" w:sz="0" w:space="0" w:color="auto"/>
            <w:bottom w:val="none" w:sz="0" w:space="0" w:color="auto"/>
            <w:right w:val="none" w:sz="0" w:space="0" w:color="auto"/>
          </w:divBdr>
        </w:div>
        <w:div w:id="1016420590">
          <w:marLeft w:val="640"/>
          <w:marRight w:val="0"/>
          <w:marTop w:val="0"/>
          <w:marBottom w:val="0"/>
          <w:divBdr>
            <w:top w:val="none" w:sz="0" w:space="0" w:color="auto"/>
            <w:left w:val="none" w:sz="0" w:space="0" w:color="auto"/>
            <w:bottom w:val="none" w:sz="0" w:space="0" w:color="auto"/>
            <w:right w:val="none" w:sz="0" w:space="0" w:color="auto"/>
          </w:divBdr>
        </w:div>
        <w:div w:id="968391176">
          <w:marLeft w:val="640"/>
          <w:marRight w:val="0"/>
          <w:marTop w:val="0"/>
          <w:marBottom w:val="0"/>
          <w:divBdr>
            <w:top w:val="none" w:sz="0" w:space="0" w:color="auto"/>
            <w:left w:val="none" w:sz="0" w:space="0" w:color="auto"/>
            <w:bottom w:val="none" w:sz="0" w:space="0" w:color="auto"/>
            <w:right w:val="none" w:sz="0" w:space="0" w:color="auto"/>
          </w:divBdr>
        </w:div>
        <w:div w:id="625163985">
          <w:marLeft w:val="640"/>
          <w:marRight w:val="0"/>
          <w:marTop w:val="0"/>
          <w:marBottom w:val="0"/>
          <w:divBdr>
            <w:top w:val="none" w:sz="0" w:space="0" w:color="auto"/>
            <w:left w:val="none" w:sz="0" w:space="0" w:color="auto"/>
            <w:bottom w:val="none" w:sz="0" w:space="0" w:color="auto"/>
            <w:right w:val="none" w:sz="0" w:space="0" w:color="auto"/>
          </w:divBdr>
        </w:div>
        <w:div w:id="2101022297">
          <w:marLeft w:val="640"/>
          <w:marRight w:val="0"/>
          <w:marTop w:val="0"/>
          <w:marBottom w:val="0"/>
          <w:divBdr>
            <w:top w:val="none" w:sz="0" w:space="0" w:color="auto"/>
            <w:left w:val="none" w:sz="0" w:space="0" w:color="auto"/>
            <w:bottom w:val="none" w:sz="0" w:space="0" w:color="auto"/>
            <w:right w:val="none" w:sz="0" w:space="0" w:color="auto"/>
          </w:divBdr>
        </w:div>
        <w:div w:id="2085831757">
          <w:marLeft w:val="640"/>
          <w:marRight w:val="0"/>
          <w:marTop w:val="0"/>
          <w:marBottom w:val="0"/>
          <w:divBdr>
            <w:top w:val="none" w:sz="0" w:space="0" w:color="auto"/>
            <w:left w:val="none" w:sz="0" w:space="0" w:color="auto"/>
            <w:bottom w:val="none" w:sz="0" w:space="0" w:color="auto"/>
            <w:right w:val="none" w:sz="0" w:space="0" w:color="auto"/>
          </w:divBdr>
        </w:div>
        <w:div w:id="1253275408">
          <w:marLeft w:val="640"/>
          <w:marRight w:val="0"/>
          <w:marTop w:val="0"/>
          <w:marBottom w:val="0"/>
          <w:divBdr>
            <w:top w:val="none" w:sz="0" w:space="0" w:color="auto"/>
            <w:left w:val="none" w:sz="0" w:space="0" w:color="auto"/>
            <w:bottom w:val="none" w:sz="0" w:space="0" w:color="auto"/>
            <w:right w:val="none" w:sz="0" w:space="0" w:color="auto"/>
          </w:divBdr>
        </w:div>
        <w:div w:id="1379937809">
          <w:marLeft w:val="640"/>
          <w:marRight w:val="0"/>
          <w:marTop w:val="0"/>
          <w:marBottom w:val="0"/>
          <w:divBdr>
            <w:top w:val="none" w:sz="0" w:space="0" w:color="auto"/>
            <w:left w:val="none" w:sz="0" w:space="0" w:color="auto"/>
            <w:bottom w:val="none" w:sz="0" w:space="0" w:color="auto"/>
            <w:right w:val="none" w:sz="0" w:space="0" w:color="auto"/>
          </w:divBdr>
        </w:div>
        <w:div w:id="1528640408">
          <w:marLeft w:val="640"/>
          <w:marRight w:val="0"/>
          <w:marTop w:val="0"/>
          <w:marBottom w:val="0"/>
          <w:divBdr>
            <w:top w:val="none" w:sz="0" w:space="0" w:color="auto"/>
            <w:left w:val="none" w:sz="0" w:space="0" w:color="auto"/>
            <w:bottom w:val="none" w:sz="0" w:space="0" w:color="auto"/>
            <w:right w:val="none" w:sz="0" w:space="0" w:color="auto"/>
          </w:divBdr>
        </w:div>
      </w:divsChild>
    </w:div>
    <w:div w:id="1505705986">
      <w:bodyDiv w:val="1"/>
      <w:marLeft w:val="0"/>
      <w:marRight w:val="0"/>
      <w:marTop w:val="0"/>
      <w:marBottom w:val="0"/>
      <w:divBdr>
        <w:top w:val="none" w:sz="0" w:space="0" w:color="auto"/>
        <w:left w:val="none" w:sz="0" w:space="0" w:color="auto"/>
        <w:bottom w:val="none" w:sz="0" w:space="0" w:color="auto"/>
        <w:right w:val="none" w:sz="0" w:space="0" w:color="auto"/>
      </w:divBdr>
    </w:div>
    <w:div w:id="1628969271">
      <w:bodyDiv w:val="1"/>
      <w:marLeft w:val="0"/>
      <w:marRight w:val="0"/>
      <w:marTop w:val="0"/>
      <w:marBottom w:val="0"/>
      <w:divBdr>
        <w:top w:val="none" w:sz="0" w:space="0" w:color="auto"/>
        <w:left w:val="none" w:sz="0" w:space="0" w:color="auto"/>
        <w:bottom w:val="none" w:sz="0" w:space="0" w:color="auto"/>
        <w:right w:val="none" w:sz="0" w:space="0" w:color="auto"/>
      </w:divBdr>
      <w:divsChild>
        <w:div w:id="84037220">
          <w:marLeft w:val="640"/>
          <w:marRight w:val="0"/>
          <w:marTop w:val="0"/>
          <w:marBottom w:val="0"/>
          <w:divBdr>
            <w:top w:val="none" w:sz="0" w:space="0" w:color="auto"/>
            <w:left w:val="none" w:sz="0" w:space="0" w:color="auto"/>
            <w:bottom w:val="none" w:sz="0" w:space="0" w:color="auto"/>
            <w:right w:val="none" w:sz="0" w:space="0" w:color="auto"/>
          </w:divBdr>
        </w:div>
        <w:div w:id="1824396912">
          <w:marLeft w:val="640"/>
          <w:marRight w:val="0"/>
          <w:marTop w:val="0"/>
          <w:marBottom w:val="0"/>
          <w:divBdr>
            <w:top w:val="none" w:sz="0" w:space="0" w:color="auto"/>
            <w:left w:val="none" w:sz="0" w:space="0" w:color="auto"/>
            <w:bottom w:val="none" w:sz="0" w:space="0" w:color="auto"/>
            <w:right w:val="none" w:sz="0" w:space="0" w:color="auto"/>
          </w:divBdr>
        </w:div>
        <w:div w:id="1661883487">
          <w:marLeft w:val="640"/>
          <w:marRight w:val="0"/>
          <w:marTop w:val="0"/>
          <w:marBottom w:val="0"/>
          <w:divBdr>
            <w:top w:val="none" w:sz="0" w:space="0" w:color="auto"/>
            <w:left w:val="none" w:sz="0" w:space="0" w:color="auto"/>
            <w:bottom w:val="none" w:sz="0" w:space="0" w:color="auto"/>
            <w:right w:val="none" w:sz="0" w:space="0" w:color="auto"/>
          </w:divBdr>
        </w:div>
        <w:div w:id="1598713107">
          <w:marLeft w:val="640"/>
          <w:marRight w:val="0"/>
          <w:marTop w:val="0"/>
          <w:marBottom w:val="0"/>
          <w:divBdr>
            <w:top w:val="none" w:sz="0" w:space="0" w:color="auto"/>
            <w:left w:val="none" w:sz="0" w:space="0" w:color="auto"/>
            <w:bottom w:val="none" w:sz="0" w:space="0" w:color="auto"/>
            <w:right w:val="none" w:sz="0" w:space="0" w:color="auto"/>
          </w:divBdr>
        </w:div>
        <w:div w:id="370152667">
          <w:marLeft w:val="640"/>
          <w:marRight w:val="0"/>
          <w:marTop w:val="0"/>
          <w:marBottom w:val="0"/>
          <w:divBdr>
            <w:top w:val="none" w:sz="0" w:space="0" w:color="auto"/>
            <w:left w:val="none" w:sz="0" w:space="0" w:color="auto"/>
            <w:bottom w:val="none" w:sz="0" w:space="0" w:color="auto"/>
            <w:right w:val="none" w:sz="0" w:space="0" w:color="auto"/>
          </w:divBdr>
        </w:div>
        <w:div w:id="881556751">
          <w:marLeft w:val="640"/>
          <w:marRight w:val="0"/>
          <w:marTop w:val="0"/>
          <w:marBottom w:val="0"/>
          <w:divBdr>
            <w:top w:val="none" w:sz="0" w:space="0" w:color="auto"/>
            <w:left w:val="none" w:sz="0" w:space="0" w:color="auto"/>
            <w:bottom w:val="none" w:sz="0" w:space="0" w:color="auto"/>
            <w:right w:val="none" w:sz="0" w:space="0" w:color="auto"/>
          </w:divBdr>
        </w:div>
        <w:div w:id="1320958054">
          <w:marLeft w:val="640"/>
          <w:marRight w:val="0"/>
          <w:marTop w:val="0"/>
          <w:marBottom w:val="0"/>
          <w:divBdr>
            <w:top w:val="none" w:sz="0" w:space="0" w:color="auto"/>
            <w:left w:val="none" w:sz="0" w:space="0" w:color="auto"/>
            <w:bottom w:val="none" w:sz="0" w:space="0" w:color="auto"/>
            <w:right w:val="none" w:sz="0" w:space="0" w:color="auto"/>
          </w:divBdr>
        </w:div>
        <w:div w:id="885024852">
          <w:marLeft w:val="640"/>
          <w:marRight w:val="0"/>
          <w:marTop w:val="0"/>
          <w:marBottom w:val="0"/>
          <w:divBdr>
            <w:top w:val="none" w:sz="0" w:space="0" w:color="auto"/>
            <w:left w:val="none" w:sz="0" w:space="0" w:color="auto"/>
            <w:bottom w:val="none" w:sz="0" w:space="0" w:color="auto"/>
            <w:right w:val="none" w:sz="0" w:space="0" w:color="auto"/>
          </w:divBdr>
        </w:div>
        <w:div w:id="13462252">
          <w:marLeft w:val="640"/>
          <w:marRight w:val="0"/>
          <w:marTop w:val="0"/>
          <w:marBottom w:val="0"/>
          <w:divBdr>
            <w:top w:val="none" w:sz="0" w:space="0" w:color="auto"/>
            <w:left w:val="none" w:sz="0" w:space="0" w:color="auto"/>
            <w:bottom w:val="none" w:sz="0" w:space="0" w:color="auto"/>
            <w:right w:val="none" w:sz="0" w:space="0" w:color="auto"/>
          </w:divBdr>
        </w:div>
        <w:div w:id="1990355360">
          <w:marLeft w:val="640"/>
          <w:marRight w:val="0"/>
          <w:marTop w:val="0"/>
          <w:marBottom w:val="0"/>
          <w:divBdr>
            <w:top w:val="none" w:sz="0" w:space="0" w:color="auto"/>
            <w:left w:val="none" w:sz="0" w:space="0" w:color="auto"/>
            <w:bottom w:val="none" w:sz="0" w:space="0" w:color="auto"/>
            <w:right w:val="none" w:sz="0" w:space="0" w:color="auto"/>
          </w:divBdr>
        </w:div>
        <w:div w:id="1065369704">
          <w:marLeft w:val="640"/>
          <w:marRight w:val="0"/>
          <w:marTop w:val="0"/>
          <w:marBottom w:val="0"/>
          <w:divBdr>
            <w:top w:val="none" w:sz="0" w:space="0" w:color="auto"/>
            <w:left w:val="none" w:sz="0" w:space="0" w:color="auto"/>
            <w:bottom w:val="none" w:sz="0" w:space="0" w:color="auto"/>
            <w:right w:val="none" w:sz="0" w:space="0" w:color="auto"/>
          </w:divBdr>
        </w:div>
        <w:div w:id="2013875391">
          <w:marLeft w:val="640"/>
          <w:marRight w:val="0"/>
          <w:marTop w:val="0"/>
          <w:marBottom w:val="0"/>
          <w:divBdr>
            <w:top w:val="none" w:sz="0" w:space="0" w:color="auto"/>
            <w:left w:val="none" w:sz="0" w:space="0" w:color="auto"/>
            <w:bottom w:val="none" w:sz="0" w:space="0" w:color="auto"/>
            <w:right w:val="none" w:sz="0" w:space="0" w:color="auto"/>
          </w:divBdr>
        </w:div>
        <w:div w:id="1275743814">
          <w:marLeft w:val="640"/>
          <w:marRight w:val="0"/>
          <w:marTop w:val="0"/>
          <w:marBottom w:val="0"/>
          <w:divBdr>
            <w:top w:val="none" w:sz="0" w:space="0" w:color="auto"/>
            <w:left w:val="none" w:sz="0" w:space="0" w:color="auto"/>
            <w:bottom w:val="none" w:sz="0" w:space="0" w:color="auto"/>
            <w:right w:val="none" w:sz="0" w:space="0" w:color="auto"/>
          </w:divBdr>
        </w:div>
      </w:divsChild>
    </w:div>
    <w:div w:id="1633294194">
      <w:bodyDiv w:val="1"/>
      <w:marLeft w:val="0"/>
      <w:marRight w:val="0"/>
      <w:marTop w:val="0"/>
      <w:marBottom w:val="0"/>
      <w:divBdr>
        <w:top w:val="none" w:sz="0" w:space="0" w:color="auto"/>
        <w:left w:val="none" w:sz="0" w:space="0" w:color="auto"/>
        <w:bottom w:val="none" w:sz="0" w:space="0" w:color="auto"/>
        <w:right w:val="none" w:sz="0" w:space="0" w:color="auto"/>
      </w:divBdr>
      <w:divsChild>
        <w:div w:id="1362779863">
          <w:marLeft w:val="640"/>
          <w:marRight w:val="0"/>
          <w:marTop w:val="0"/>
          <w:marBottom w:val="0"/>
          <w:divBdr>
            <w:top w:val="none" w:sz="0" w:space="0" w:color="auto"/>
            <w:left w:val="none" w:sz="0" w:space="0" w:color="auto"/>
            <w:bottom w:val="none" w:sz="0" w:space="0" w:color="auto"/>
            <w:right w:val="none" w:sz="0" w:space="0" w:color="auto"/>
          </w:divBdr>
        </w:div>
        <w:div w:id="1931545250">
          <w:marLeft w:val="640"/>
          <w:marRight w:val="0"/>
          <w:marTop w:val="0"/>
          <w:marBottom w:val="0"/>
          <w:divBdr>
            <w:top w:val="none" w:sz="0" w:space="0" w:color="auto"/>
            <w:left w:val="none" w:sz="0" w:space="0" w:color="auto"/>
            <w:bottom w:val="none" w:sz="0" w:space="0" w:color="auto"/>
            <w:right w:val="none" w:sz="0" w:space="0" w:color="auto"/>
          </w:divBdr>
        </w:div>
        <w:div w:id="2047169801">
          <w:marLeft w:val="640"/>
          <w:marRight w:val="0"/>
          <w:marTop w:val="0"/>
          <w:marBottom w:val="0"/>
          <w:divBdr>
            <w:top w:val="none" w:sz="0" w:space="0" w:color="auto"/>
            <w:left w:val="none" w:sz="0" w:space="0" w:color="auto"/>
            <w:bottom w:val="none" w:sz="0" w:space="0" w:color="auto"/>
            <w:right w:val="none" w:sz="0" w:space="0" w:color="auto"/>
          </w:divBdr>
        </w:div>
        <w:div w:id="1800614075">
          <w:marLeft w:val="640"/>
          <w:marRight w:val="0"/>
          <w:marTop w:val="0"/>
          <w:marBottom w:val="0"/>
          <w:divBdr>
            <w:top w:val="none" w:sz="0" w:space="0" w:color="auto"/>
            <w:left w:val="none" w:sz="0" w:space="0" w:color="auto"/>
            <w:bottom w:val="none" w:sz="0" w:space="0" w:color="auto"/>
            <w:right w:val="none" w:sz="0" w:space="0" w:color="auto"/>
          </w:divBdr>
        </w:div>
        <w:div w:id="2051496520">
          <w:marLeft w:val="640"/>
          <w:marRight w:val="0"/>
          <w:marTop w:val="0"/>
          <w:marBottom w:val="0"/>
          <w:divBdr>
            <w:top w:val="none" w:sz="0" w:space="0" w:color="auto"/>
            <w:left w:val="none" w:sz="0" w:space="0" w:color="auto"/>
            <w:bottom w:val="none" w:sz="0" w:space="0" w:color="auto"/>
            <w:right w:val="none" w:sz="0" w:space="0" w:color="auto"/>
          </w:divBdr>
        </w:div>
        <w:div w:id="723718381">
          <w:marLeft w:val="640"/>
          <w:marRight w:val="0"/>
          <w:marTop w:val="0"/>
          <w:marBottom w:val="0"/>
          <w:divBdr>
            <w:top w:val="none" w:sz="0" w:space="0" w:color="auto"/>
            <w:left w:val="none" w:sz="0" w:space="0" w:color="auto"/>
            <w:bottom w:val="none" w:sz="0" w:space="0" w:color="auto"/>
            <w:right w:val="none" w:sz="0" w:space="0" w:color="auto"/>
          </w:divBdr>
        </w:div>
        <w:div w:id="1863280009">
          <w:marLeft w:val="640"/>
          <w:marRight w:val="0"/>
          <w:marTop w:val="0"/>
          <w:marBottom w:val="0"/>
          <w:divBdr>
            <w:top w:val="none" w:sz="0" w:space="0" w:color="auto"/>
            <w:left w:val="none" w:sz="0" w:space="0" w:color="auto"/>
            <w:bottom w:val="none" w:sz="0" w:space="0" w:color="auto"/>
            <w:right w:val="none" w:sz="0" w:space="0" w:color="auto"/>
          </w:divBdr>
        </w:div>
        <w:div w:id="1431776424">
          <w:marLeft w:val="640"/>
          <w:marRight w:val="0"/>
          <w:marTop w:val="0"/>
          <w:marBottom w:val="0"/>
          <w:divBdr>
            <w:top w:val="none" w:sz="0" w:space="0" w:color="auto"/>
            <w:left w:val="none" w:sz="0" w:space="0" w:color="auto"/>
            <w:bottom w:val="none" w:sz="0" w:space="0" w:color="auto"/>
            <w:right w:val="none" w:sz="0" w:space="0" w:color="auto"/>
          </w:divBdr>
        </w:div>
        <w:div w:id="785734986">
          <w:marLeft w:val="640"/>
          <w:marRight w:val="0"/>
          <w:marTop w:val="0"/>
          <w:marBottom w:val="0"/>
          <w:divBdr>
            <w:top w:val="none" w:sz="0" w:space="0" w:color="auto"/>
            <w:left w:val="none" w:sz="0" w:space="0" w:color="auto"/>
            <w:bottom w:val="none" w:sz="0" w:space="0" w:color="auto"/>
            <w:right w:val="none" w:sz="0" w:space="0" w:color="auto"/>
          </w:divBdr>
        </w:div>
        <w:div w:id="107431881">
          <w:marLeft w:val="640"/>
          <w:marRight w:val="0"/>
          <w:marTop w:val="0"/>
          <w:marBottom w:val="0"/>
          <w:divBdr>
            <w:top w:val="none" w:sz="0" w:space="0" w:color="auto"/>
            <w:left w:val="none" w:sz="0" w:space="0" w:color="auto"/>
            <w:bottom w:val="none" w:sz="0" w:space="0" w:color="auto"/>
            <w:right w:val="none" w:sz="0" w:space="0" w:color="auto"/>
          </w:divBdr>
        </w:div>
        <w:div w:id="21708811">
          <w:marLeft w:val="640"/>
          <w:marRight w:val="0"/>
          <w:marTop w:val="0"/>
          <w:marBottom w:val="0"/>
          <w:divBdr>
            <w:top w:val="none" w:sz="0" w:space="0" w:color="auto"/>
            <w:left w:val="none" w:sz="0" w:space="0" w:color="auto"/>
            <w:bottom w:val="none" w:sz="0" w:space="0" w:color="auto"/>
            <w:right w:val="none" w:sz="0" w:space="0" w:color="auto"/>
          </w:divBdr>
        </w:div>
        <w:div w:id="285816480">
          <w:marLeft w:val="640"/>
          <w:marRight w:val="0"/>
          <w:marTop w:val="0"/>
          <w:marBottom w:val="0"/>
          <w:divBdr>
            <w:top w:val="none" w:sz="0" w:space="0" w:color="auto"/>
            <w:left w:val="none" w:sz="0" w:space="0" w:color="auto"/>
            <w:bottom w:val="none" w:sz="0" w:space="0" w:color="auto"/>
            <w:right w:val="none" w:sz="0" w:space="0" w:color="auto"/>
          </w:divBdr>
        </w:div>
        <w:div w:id="987442231">
          <w:marLeft w:val="640"/>
          <w:marRight w:val="0"/>
          <w:marTop w:val="0"/>
          <w:marBottom w:val="0"/>
          <w:divBdr>
            <w:top w:val="none" w:sz="0" w:space="0" w:color="auto"/>
            <w:left w:val="none" w:sz="0" w:space="0" w:color="auto"/>
            <w:bottom w:val="none" w:sz="0" w:space="0" w:color="auto"/>
            <w:right w:val="none" w:sz="0" w:space="0" w:color="auto"/>
          </w:divBdr>
        </w:div>
        <w:div w:id="1027099752">
          <w:marLeft w:val="640"/>
          <w:marRight w:val="0"/>
          <w:marTop w:val="0"/>
          <w:marBottom w:val="0"/>
          <w:divBdr>
            <w:top w:val="none" w:sz="0" w:space="0" w:color="auto"/>
            <w:left w:val="none" w:sz="0" w:space="0" w:color="auto"/>
            <w:bottom w:val="none" w:sz="0" w:space="0" w:color="auto"/>
            <w:right w:val="none" w:sz="0" w:space="0" w:color="auto"/>
          </w:divBdr>
        </w:div>
      </w:divsChild>
    </w:div>
    <w:div w:id="1684236657">
      <w:bodyDiv w:val="1"/>
      <w:marLeft w:val="0"/>
      <w:marRight w:val="0"/>
      <w:marTop w:val="0"/>
      <w:marBottom w:val="0"/>
      <w:divBdr>
        <w:top w:val="none" w:sz="0" w:space="0" w:color="auto"/>
        <w:left w:val="none" w:sz="0" w:space="0" w:color="auto"/>
        <w:bottom w:val="none" w:sz="0" w:space="0" w:color="auto"/>
        <w:right w:val="none" w:sz="0" w:space="0" w:color="auto"/>
      </w:divBdr>
    </w:div>
    <w:div w:id="1877429982">
      <w:bodyDiv w:val="1"/>
      <w:marLeft w:val="0"/>
      <w:marRight w:val="0"/>
      <w:marTop w:val="0"/>
      <w:marBottom w:val="0"/>
      <w:divBdr>
        <w:top w:val="none" w:sz="0" w:space="0" w:color="auto"/>
        <w:left w:val="none" w:sz="0" w:space="0" w:color="auto"/>
        <w:bottom w:val="none" w:sz="0" w:space="0" w:color="auto"/>
        <w:right w:val="none" w:sz="0" w:space="0" w:color="auto"/>
      </w:divBdr>
      <w:divsChild>
        <w:div w:id="1832326746">
          <w:marLeft w:val="640"/>
          <w:marRight w:val="0"/>
          <w:marTop w:val="0"/>
          <w:marBottom w:val="0"/>
          <w:divBdr>
            <w:top w:val="none" w:sz="0" w:space="0" w:color="auto"/>
            <w:left w:val="none" w:sz="0" w:space="0" w:color="auto"/>
            <w:bottom w:val="none" w:sz="0" w:space="0" w:color="auto"/>
            <w:right w:val="none" w:sz="0" w:space="0" w:color="auto"/>
          </w:divBdr>
        </w:div>
        <w:div w:id="2087727320">
          <w:marLeft w:val="640"/>
          <w:marRight w:val="0"/>
          <w:marTop w:val="0"/>
          <w:marBottom w:val="0"/>
          <w:divBdr>
            <w:top w:val="none" w:sz="0" w:space="0" w:color="auto"/>
            <w:left w:val="none" w:sz="0" w:space="0" w:color="auto"/>
            <w:bottom w:val="none" w:sz="0" w:space="0" w:color="auto"/>
            <w:right w:val="none" w:sz="0" w:space="0" w:color="auto"/>
          </w:divBdr>
        </w:div>
        <w:div w:id="1871530707">
          <w:marLeft w:val="640"/>
          <w:marRight w:val="0"/>
          <w:marTop w:val="0"/>
          <w:marBottom w:val="0"/>
          <w:divBdr>
            <w:top w:val="none" w:sz="0" w:space="0" w:color="auto"/>
            <w:left w:val="none" w:sz="0" w:space="0" w:color="auto"/>
            <w:bottom w:val="none" w:sz="0" w:space="0" w:color="auto"/>
            <w:right w:val="none" w:sz="0" w:space="0" w:color="auto"/>
          </w:divBdr>
        </w:div>
        <w:div w:id="784469262">
          <w:marLeft w:val="640"/>
          <w:marRight w:val="0"/>
          <w:marTop w:val="0"/>
          <w:marBottom w:val="0"/>
          <w:divBdr>
            <w:top w:val="none" w:sz="0" w:space="0" w:color="auto"/>
            <w:left w:val="none" w:sz="0" w:space="0" w:color="auto"/>
            <w:bottom w:val="none" w:sz="0" w:space="0" w:color="auto"/>
            <w:right w:val="none" w:sz="0" w:space="0" w:color="auto"/>
          </w:divBdr>
        </w:div>
        <w:div w:id="1405837440">
          <w:marLeft w:val="640"/>
          <w:marRight w:val="0"/>
          <w:marTop w:val="0"/>
          <w:marBottom w:val="0"/>
          <w:divBdr>
            <w:top w:val="none" w:sz="0" w:space="0" w:color="auto"/>
            <w:left w:val="none" w:sz="0" w:space="0" w:color="auto"/>
            <w:bottom w:val="none" w:sz="0" w:space="0" w:color="auto"/>
            <w:right w:val="none" w:sz="0" w:space="0" w:color="auto"/>
          </w:divBdr>
        </w:div>
        <w:div w:id="915436308">
          <w:marLeft w:val="640"/>
          <w:marRight w:val="0"/>
          <w:marTop w:val="0"/>
          <w:marBottom w:val="0"/>
          <w:divBdr>
            <w:top w:val="none" w:sz="0" w:space="0" w:color="auto"/>
            <w:left w:val="none" w:sz="0" w:space="0" w:color="auto"/>
            <w:bottom w:val="none" w:sz="0" w:space="0" w:color="auto"/>
            <w:right w:val="none" w:sz="0" w:space="0" w:color="auto"/>
          </w:divBdr>
        </w:div>
        <w:div w:id="1713531176">
          <w:marLeft w:val="640"/>
          <w:marRight w:val="0"/>
          <w:marTop w:val="0"/>
          <w:marBottom w:val="0"/>
          <w:divBdr>
            <w:top w:val="none" w:sz="0" w:space="0" w:color="auto"/>
            <w:left w:val="none" w:sz="0" w:space="0" w:color="auto"/>
            <w:bottom w:val="none" w:sz="0" w:space="0" w:color="auto"/>
            <w:right w:val="none" w:sz="0" w:space="0" w:color="auto"/>
          </w:divBdr>
        </w:div>
        <w:div w:id="999966205">
          <w:marLeft w:val="640"/>
          <w:marRight w:val="0"/>
          <w:marTop w:val="0"/>
          <w:marBottom w:val="0"/>
          <w:divBdr>
            <w:top w:val="none" w:sz="0" w:space="0" w:color="auto"/>
            <w:left w:val="none" w:sz="0" w:space="0" w:color="auto"/>
            <w:bottom w:val="none" w:sz="0" w:space="0" w:color="auto"/>
            <w:right w:val="none" w:sz="0" w:space="0" w:color="auto"/>
          </w:divBdr>
        </w:div>
        <w:div w:id="447555180">
          <w:marLeft w:val="640"/>
          <w:marRight w:val="0"/>
          <w:marTop w:val="0"/>
          <w:marBottom w:val="0"/>
          <w:divBdr>
            <w:top w:val="none" w:sz="0" w:space="0" w:color="auto"/>
            <w:left w:val="none" w:sz="0" w:space="0" w:color="auto"/>
            <w:bottom w:val="none" w:sz="0" w:space="0" w:color="auto"/>
            <w:right w:val="none" w:sz="0" w:space="0" w:color="auto"/>
          </w:divBdr>
        </w:div>
        <w:div w:id="58871786">
          <w:marLeft w:val="640"/>
          <w:marRight w:val="0"/>
          <w:marTop w:val="0"/>
          <w:marBottom w:val="0"/>
          <w:divBdr>
            <w:top w:val="none" w:sz="0" w:space="0" w:color="auto"/>
            <w:left w:val="none" w:sz="0" w:space="0" w:color="auto"/>
            <w:bottom w:val="none" w:sz="0" w:space="0" w:color="auto"/>
            <w:right w:val="none" w:sz="0" w:space="0" w:color="auto"/>
          </w:divBdr>
        </w:div>
        <w:div w:id="1915624864">
          <w:marLeft w:val="640"/>
          <w:marRight w:val="0"/>
          <w:marTop w:val="0"/>
          <w:marBottom w:val="0"/>
          <w:divBdr>
            <w:top w:val="none" w:sz="0" w:space="0" w:color="auto"/>
            <w:left w:val="none" w:sz="0" w:space="0" w:color="auto"/>
            <w:bottom w:val="none" w:sz="0" w:space="0" w:color="auto"/>
            <w:right w:val="none" w:sz="0" w:space="0" w:color="auto"/>
          </w:divBdr>
        </w:div>
        <w:div w:id="607547139">
          <w:marLeft w:val="640"/>
          <w:marRight w:val="0"/>
          <w:marTop w:val="0"/>
          <w:marBottom w:val="0"/>
          <w:divBdr>
            <w:top w:val="none" w:sz="0" w:space="0" w:color="auto"/>
            <w:left w:val="none" w:sz="0" w:space="0" w:color="auto"/>
            <w:bottom w:val="none" w:sz="0" w:space="0" w:color="auto"/>
            <w:right w:val="none" w:sz="0" w:space="0" w:color="auto"/>
          </w:divBdr>
        </w:div>
      </w:divsChild>
    </w:div>
    <w:div w:id="1891965068">
      <w:bodyDiv w:val="1"/>
      <w:marLeft w:val="0"/>
      <w:marRight w:val="0"/>
      <w:marTop w:val="0"/>
      <w:marBottom w:val="0"/>
      <w:divBdr>
        <w:top w:val="none" w:sz="0" w:space="0" w:color="auto"/>
        <w:left w:val="none" w:sz="0" w:space="0" w:color="auto"/>
        <w:bottom w:val="none" w:sz="0" w:space="0" w:color="auto"/>
        <w:right w:val="none" w:sz="0" w:space="0" w:color="auto"/>
      </w:divBdr>
      <w:divsChild>
        <w:div w:id="1198355140">
          <w:marLeft w:val="640"/>
          <w:marRight w:val="0"/>
          <w:marTop w:val="0"/>
          <w:marBottom w:val="0"/>
          <w:divBdr>
            <w:top w:val="none" w:sz="0" w:space="0" w:color="auto"/>
            <w:left w:val="none" w:sz="0" w:space="0" w:color="auto"/>
            <w:bottom w:val="none" w:sz="0" w:space="0" w:color="auto"/>
            <w:right w:val="none" w:sz="0" w:space="0" w:color="auto"/>
          </w:divBdr>
        </w:div>
        <w:div w:id="1784183269">
          <w:marLeft w:val="640"/>
          <w:marRight w:val="0"/>
          <w:marTop w:val="0"/>
          <w:marBottom w:val="0"/>
          <w:divBdr>
            <w:top w:val="none" w:sz="0" w:space="0" w:color="auto"/>
            <w:left w:val="none" w:sz="0" w:space="0" w:color="auto"/>
            <w:bottom w:val="none" w:sz="0" w:space="0" w:color="auto"/>
            <w:right w:val="none" w:sz="0" w:space="0" w:color="auto"/>
          </w:divBdr>
        </w:div>
        <w:div w:id="1964386977">
          <w:marLeft w:val="640"/>
          <w:marRight w:val="0"/>
          <w:marTop w:val="0"/>
          <w:marBottom w:val="0"/>
          <w:divBdr>
            <w:top w:val="none" w:sz="0" w:space="0" w:color="auto"/>
            <w:left w:val="none" w:sz="0" w:space="0" w:color="auto"/>
            <w:bottom w:val="none" w:sz="0" w:space="0" w:color="auto"/>
            <w:right w:val="none" w:sz="0" w:space="0" w:color="auto"/>
          </w:divBdr>
        </w:div>
        <w:div w:id="1743138392">
          <w:marLeft w:val="640"/>
          <w:marRight w:val="0"/>
          <w:marTop w:val="0"/>
          <w:marBottom w:val="0"/>
          <w:divBdr>
            <w:top w:val="none" w:sz="0" w:space="0" w:color="auto"/>
            <w:left w:val="none" w:sz="0" w:space="0" w:color="auto"/>
            <w:bottom w:val="none" w:sz="0" w:space="0" w:color="auto"/>
            <w:right w:val="none" w:sz="0" w:space="0" w:color="auto"/>
          </w:divBdr>
        </w:div>
        <w:div w:id="2122144293">
          <w:marLeft w:val="640"/>
          <w:marRight w:val="0"/>
          <w:marTop w:val="0"/>
          <w:marBottom w:val="0"/>
          <w:divBdr>
            <w:top w:val="none" w:sz="0" w:space="0" w:color="auto"/>
            <w:left w:val="none" w:sz="0" w:space="0" w:color="auto"/>
            <w:bottom w:val="none" w:sz="0" w:space="0" w:color="auto"/>
            <w:right w:val="none" w:sz="0" w:space="0" w:color="auto"/>
          </w:divBdr>
        </w:div>
        <w:div w:id="1827357500">
          <w:marLeft w:val="640"/>
          <w:marRight w:val="0"/>
          <w:marTop w:val="0"/>
          <w:marBottom w:val="0"/>
          <w:divBdr>
            <w:top w:val="none" w:sz="0" w:space="0" w:color="auto"/>
            <w:left w:val="none" w:sz="0" w:space="0" w:color="auto"/>
            <w:bottom w:val="none" w:sz="0" w:space="0" w:color="auto"/>
            <w:right w:val="none" w:sz="0" w:space="0" w:color="auto"/>
          </w:divBdr>
        </w:div>
        <w:div w:id="1881093167">
          <w:marLeft w:val="640"/>
          <w:marRight w:val="0"/>
          <w:marTop w:val="0"/>
          <w:marBottom w:val="0"/>
          <w:divBdr>
            <w:top w:val="none" w:sz="0" w:space="0" w:color="auto"/>
            <w:left w:val="none" w:sz="0" w:space="0" w:color="auto"/>
            <w:bottom w:val="none" w:sz="0" w:space="0" w:color="auto"/>
            <w:right w:val="none" w:sz="0" w:space="0" w:color="auto"/>
          </w:divBdr>
        </w:div>
        <w:div w:id="324086649">
          <w:marLeft w:val="640"/>
          <w:marRight w:val="0"/>
          <w:marTop w:val="0"/>
          <w:marBottom w:val="0"/>
          <w:divBdr>
            <w:top w:val="none" w:sz="0" w:space="0" w:color="auto"/>
            <w:left w:val="none" w:sz="0" w:space="0" w:color="auto"/>
            <w:bottom w:val="none" w:sz="0" w:space="0" w:color="auto"/>
            <w:right w:val="none" w:sz="0" w:space="0" w:color="auto"/>
          </w:divBdr>
        </w:div>
        <w:div w:id="1592549413">
          <w:marLeft w:val="640"/>
          <w:marRight w:val="0"/>
          <w:marTop w:val="0"/>
          <w:marBottom w:val="0"/>
          <w:divBdr>
            <w:top w:val="none" w:sz="0" w:space="0" w:color="auto"/>
            <w:left w:val="none" w:sz="0" w:space="0" w:color="auto"/>
            <w:bottom w:val="none" w:sz="0" w:space="0" w:color="auto"/>
            <w:right w:val="none" w:sz="0" w:space="0" w:color="auto"/>
          </w:divBdr>
        </w:div>
        <w:div w:id="2146778884">
          <w:marLeft w:val="640"/>
          <w:marRight w:val="0"/>
          <w:marTop w:val="0"/>
          <w:marBottom w:val="0"/>
          <w:divBdr>
            <w:top w:val="none" w:sz="0" w:space="0" w:color="auto"/>
            <w:left w:val="none" w:sz="0" w:space="0" w:color="auto"/>
            <w:bottom w:val="none" w:sz="0" w:space="0" w:color="auto"/>
            <w:right w:val="none" w:sz="0" w:space="0" w:color="auto"/>
          </w:divBdr>
        </w:div>
        <w:div w:id="635917308">
          <w:marLeft w:val="640"/>
          <w:marRight w:val="0"/>
          <w:marTop w:val="0"/>
          <w:marBottom w:val="0"/>
          <w:divBdr>
            <w:top w:val="none" w:sz="0" w:space="0" w:color="auto"/>
            <w:left w:val="none" w:sz="0" w:space="0" w:color="auto"/>
            <w:bottom w:val="none" w:sz="0" w:space="0" w:color="auto"/>
            <w:right w:val="none" w:sz="0" w:space="0" w:color="auto"/>
          </w:divBdr>
        </w:div>
        <w:div w:id="2050690826">
          <w:marLeft w:val="640"/>
          <w:marRight w:val="0"/>
          <w:marTop w:val="0"/>
          <w:marBottom w:val="0"/>
          <w:divBdr>
            <w:top w:val="none" w:sz="0" w:space="0" w:color="auto"/>
            <w:left w:val="none" w:sz="0" w:space="0" w:color="auto"/>
            <w:bottom w:val="none" w:sz="0" w:space="0" w:color="auto"/>
            <w:right w:val="none" w:sz="0" w:space="0" w:color="auto"/>
          </w:divBdr>
        </w:div>
        <w:div w:id="7561192">
          <w:marLeft w:val="640"/>
          <w:marRight w:val="0"/>
          <w:marTop w:val="0"/>
          <w:marBottom w:val="0"/>
          <w:divBdr>
            <w:top w:val="none" w:sz="0" w:space="0" w:color="auto"/>
            <w:left w:val="none" w:sz="0" w:space="0" w:color="auto"/>
            <w:bottom w:val="none" w:sz="0" w:space="0" w:color="auto"/>
            <w:right w:val="none" w:sz="0" w:space="0" w:color="auto"/>
          </w:divBdr>
        </w:div>
      </w:divsChild>
    </w:div>
    <w:div w:id="1894542348">
      <w:bodyDiv w:val="1"/>
      <w:marLeft w:val="0"/>
      <w:marRight w:val="0"/>
      <w:marTop w:val="0"/>
      <w:marBottom w:val="0"/>
      <w:divBdr>
        <w:top w:val="none" w:sz="0" w:space="0" w:color="auto"/>
        <w:left w:val="none" w:sz="0" w:space="0" w:color="auto"/>
        <w:bottom w:val="none" w:sz="0" w:space="0" w:color="auto"/>
        <w:right w:val="none" w:sz="0" w:space="0" w:color="auto"/>
      </w:divBdr>
      <w:divsChild>
        <w:div w:id="1811558205">
          <w:marLeft w:val="640"/>
          <w:marRight w:val="0"/>
          <w:marTop w:val="0"/>
          <w:marBottom w:val="0"/>
          <w:divBdr>
            <w:top w:val="none" w:sz="0" w:space="0" w:color="auto"/>
            <w:left w:val="none" w:sz="0" w:space="0" w:color="auto"/>
            <w:bottom w:val="none" w:sz="0" w:space="0" w:color="auto"/>
            <w:right w:val="none" w:sz="0" w:space="0" w:color="auto"/>
          </w:divBdr>
        </w:div>
        <w:div w:id="1377045196">
          <w:marLeft w:val="640"/>
          <w:marRight w:val="0"/>
          <w:marTop w:val="0"/>
          <w:marBottom w:val="0"/>
          <w:divBdr>
            <w:top w:val="none" w:sz="0" w:space="0" w:color="auto"/>
            <w:left w:val="none" w:sz="0" w:space="0" w:color="auto"/>
            <w:bottom w:val="none" w:sz="0" w:space="0" w:color="auto"/>
            <w:right w:val="none" w:sz="0" w:space="0" w:color="auto"/>
          </w:divBdr>
        </w:div>
        <w:div w:id="1370179735">
          <w:marLeft w:val="640"/>
          <w:marRight w:val="0"/>
          <w:marTop w:val="0"/>
          <w:marBottom w:val="0"/>
          <w:divBdr>
            <w:top w:val="none" w:sz="0" w:space="0" w:color="auto"/>
            <w:left w:val="none" w:sz="0" w:space="0" w:color="auto"/>
            <w:bottom w:val="none" w:sz="0" w:space="0" w:color="auto"/>
            <w:right w:val="none" w:sz="0" w:space="0" w:color="auto"/>
          </w:divBdr>
        </w:div>
        <w:div w:id="1879076327">
          <w:marLeft w:val="640"/>
          <w:marRight w:val="0"/>
          <w:marTop w:val="0"/>
          <w:marBottom w:val="0"/>
          <w:divBdr>
            <w:top w:val="none" w:sz="0" w:space="0" w:color="auto"/>
            <w:left w:val="none" w:sz="0" w:space="0" w:color="auto"/>
            <w:bottom w:val="none" w:sz="0" w:space="0" w:color="auto"/>
            <w:right w:val="none" w:sz="0" w:space="0" w:color="auto"/>
          </w:divBdr>
        </w:div>
        <w:div w:id="1609002270">
          <w:marLeft w:val="640"/>
          <w:marRight w:val="0"/>
          <w:marTop w:val="0"/>
          <w:marBottom w:val="0"/>
          <w:divBdr>
            <w:top w:val="none" w:sz="0" w:space="0" w:color="auto"/>
            <w:left w:val="none" w:sz="0" w:space="0" w:color="auto"/>
            <w:bottom w:val="none" w:sz="0" w:space="0" w:color="auto"/>
            <w:right w:val="none" w:sz="0" w:space="0" w:color="auto"/>
          </w:divBdr>
        </w:div>
        <w:div w:id="1032801129">
          <w:marLeft w:val="640"/>
          <w:marRight w:val="0"/>
          <w:marTop w:val="0"/>
          <w:marBottom w:val="0"/>
          <w:divBdr>
            <w:top w:val="none" w:sz="0" w:space="0" w:color="auto"/>
            <w:left w:val="none" w:sz="0" w:space="0" w:color="auto"/>
            <w:bottom w:val="none" w:sz="0" w:space="0" w:color="auto"/>
            <w:right w:val="none" w:sz="0" w:space="0" w:color="auto"/>
          </w:divBdr>
        </w:div>
        <w:div w:id="560216859">
          <w:marLeft w:val="640"/>
          <w:marRight w:val="0"/>
          <w:marTop w:val="0"/>
          <w:marBottom w:val="0"/>
          <w:divBdr>
            <w:top w:val="none" w:sz="0" w:space="0" w:color="auto"/>
            <w:left w:val="none" w:sz="0" w:space="0" w:color="auto"/>
            <w:bottom w:val="none" w:sz="0" w:space="0" w:color="auto"/>
            <w:right w:val="none" w:sz="0" w:space="0" w:color="auto"/>
          </w:divBdr>
        </w:div>
        <w:div w:id="555241724">
          <w:marLeft w:val="640"/>
          <w:marRight w:val="0"/>
          <w:marTop w:val="0"/>
          <w:marBottom w:val="0"/>
          <w:divBdr>
            <w:top w:val="none" w:sz="0" w:space="0" w:color="auto"/>
            <w:left w:val="none" w:sz="0" w:space="0" w:color="auto"/>
            <w:bottom w:val="none" w:sz="0" w:space="0" w:color="auto"/>
            <w:right w:val="none" w:sz="0" w:space="0" w:color="auto"/>
          </w:divBdr>
        </w:div>
        <w:div w:id="1904365888">
          <w:marLeft w:val="640"/>
          <w:marRight w:val="0"/>
          <w:marTop w:val="0"/>
          <w:marBottom w:val="0"/>
          <w:divBdr>
            <w:top w:val="none" w:sz="0" w:space="0" w:color="auto"/>
            <w:left w:val="none" w:sz="0" w:space="0" w:color="auto"/>
            <w:bottom w:val="none" w:sz="0" w:space="0" w:color="auto"/>
            <w:right w:val="none" w:sz="0" w:space="0" w:color="auto"/>
          </w:divBdr>
        </w:div>
        <w:div w:id="720130523">
          <w:marLeft w:val="640"/>
          <w:marRight w:val="0"/>
          <w:marTop w:val="0"/>
          <w:marBottom w:val="0"/>
          <w:divBdr>
            <w:top w:val="none" w:sz="0" w:space="0" w:color="auto"/>
            <w:left w:val="none" w:sz="0" w:space="0" w:color="auto"/>
            <w:bottom w:val="none" w:sz="0" w:space="0" w:color="auto"/>
            <w:right w:val="none" w:sz="0" w:space="0" w:color="auto"/>
          </w:divBdr>
        </w:div>
        <w:div w:id="1496216227">
          <w:marLeft w:val="640"/>
          <w:marRight w:val="0"/>
          <w:marTop w:val="0"/>
          <w:marBottom w:val="0"/>
          <w:divBdr>
            <w:top w:val="none" w:sz="0" w:space="0" w:color="auto"/>
            <w:left w:val="none" w:sz="0" w:space="0" w:color="auto"/>
            <w:bottom w:val="none" w:sz="0" w:space="0" w:color="auto"/>
            <w:right w:val="none" w:sz="0" w:space="0" w:color="auto"/>
          </w:divBdr>
        </w:div>
        <w:div w:id="1999534159">
          <w:marLeft w:val="640"/>
          <w:marRight w:val="0"/>
          <w:marTop w:val="0"/>
          <w:marBottom w:val="0"/>
          <w:divBdr>
            <w:top w:val="none" w:sz="0" w:space="0" w:color="auto"/>
            <w:left w:val="none" w:sz="0" w:space="0" w:color="auto"/>
            <w:bottom w:val="none" w:sz="0" w:space="0" w:color="auto"/>
            <w:right w:val="none" w:sz="0" w:space="0" w:color="auto"/>
          </w:divBdr>
        </w:div>
        <w:div w:id="351494007">
          <w:marLeft w:val="640"/>
          <w:marRight w:val="0"/>
          <w:marTop w:val="0"/>
          <w:marBottom w:val="0"/>
          <w:divBdr>
            <w:top w:val="none" w:sz="0" w:space="0" w:color="auto"/>
            <w:left w:val="none" w:sz="0" w:space="0" w:color="auto"/>
            <w:bottom w:val="none" w:sz="0" w:space="0" w:color="auto"/>
            <w:right w:val="none" w:sz="0" w:space="0" w:color="auto"/>
          </w:divBdr>
        </w:div>
      </w:divsChild>
    </w:div>
    <w:div w:id="1906840289">
      <w:bodyDiv w:val="1"/>
      <w:marLeft w:val="0"/>
      <w:marRight w:val="0"/>
      <w:marTop w:val="0"/>
      <w:marBottom w:val="0"/>
      <w:divBdr>
        <w:top w:val="none" w:sz="0" w:space="0" w:color="auto"/>
        <w:left w:val="none" w:sz="0" w:space="0" w:color="auto"/>
        <w:bottom w:val="none" w:sz="0" w:space="0" w:color="auto"/>
        <w:right w:val="none" w:sz="0" w:space="0" w:color="auto"/>
      </w:divBdr>
      <w:divsChild>
        <w:div w:id="1057509236">
          <w:marLeft w:val="0"/>
          <w:marRight w:val="0"/>
          <w:marTop w:val="0"/>
          <w:marBottom w:val="0"/>
          <w:divBdr>
            <w:top w:val="none" w:sz="0" w:space="0" w:color="auto"/>
            <w:left w:val="none" w:sz="0" w:space="0" w:color="auto"/>
            <w:bottom w:val="none" w:sz="0" w:space="0" w:color="auto"/>
            <w:right w:val="none" w:sz="0" w:space="0" w:color="auto"/>
          </w:divBdr>
        </w:div>
        <w:div w:id="814836763">
          <w:marLeft w:val="0"/>
          <w:marRight w:val="0"/>
          <w:marTop w:val="0"/>
          <w:marBottom w:val="0"/>
          <w:divBdr>
            <w:top w:val="none" w:sz="0" w:space="0" w:color="auto"/>
            <w:left w:val="none" w:sz="0" w:space="0" w:color="auto"/>
            <w:bottom w:val="none" w:sz="0" w:space="0" w:color="auto"/>
            <w:right w:val="none" w:sz="0" w:space="0" w:color="auto"/>
          </w:divBdr>
        </w:div>
        <w:div w:id="1700742599">
          <w:marLeft w:val="0"/>
          <w:marRight w:val="0"/>
          <w:marTop w:val="0"/>
          <w:marBottom w:val="0"/>
          <w:divBdr>
            <w:top w:val="none" w:sz="0" w:space="0" w:color="auto"/>
            <w:left w:val="none" w:sz="0" w:space="0" w:color="auto"/>
            <w:bottom w:val="none" w:sz="0" w:space="0" w:color="auto"/>
            <w:right w:val="none" w:sz="0" w:space="0" w:color="auto"/>
          </w:divBdr>
        </w:div>
      </w:divsChild>
    </w:div>
    <w:div w:id="2010017475">
      <w:bodyDiv w:val="1"/>
      <w:marLeft w:val="0"/>
      <w:marRight w:val="0"/>
      <w:marTop w:val="0"/>
      <w:marBottom w:val="0"/>
      <w:divBdr>
        <w:top w:val="none" w:sz="0" w:space="0" w:color="auto"/>
        <w:left w:val="none" w:sz="0" w:space="0" w:color="auto"/>
        <w:bottom w:val="none" w:sz="0" w:space="0" w:color="auto"/>
        <w:right w:val="none" w:sz="0" w:space="0" w:color="auto"/>
      </w:divBdr>
      <w:divsChild>
        <w:div w:id="1315448993">
          <w:marLeft w:val="0"/>
          <w:marRight w:val="0"/>
          <w:marTop w:val="0"/>
          <w:marBottom w:val="0"/>
          <w:divBdr>
            <w:top w:val="none" w:sz="0" w:space="0" w:color="auto"/>
            <w:left w:val="none" w:sz="0" w:space="0" w:color="auto"/>
            <w:bottom w:val="none" w:sz="0" w:space="0" w:color="auto"/>
            <w:right w:val="none" w:sz="0" w:space="0" w:color="auto"/>
          </w:divBdr>
        </w:div>
        <w:div w:id="938755647">
          <w:marLeft w:val="0"/>
          <w:marRight w:val="0"/>
          <w:marTop w:val="0"/>
          <w:marBottom w:val="0"/>
          <w:divBdr>
            <w:top w:val="none" w:sz="0" w:space="0" w:color="auto"/>
            <w:left w:val="none" w:sz="0" w:space="0" w:color="auto"/>
            <w:bottom w:val="none" w:sz="0" w:space="0" w:color="auto"/>
            <w:right w:val="none" w:sz="0" w:space="0" w:color="auto"/>
          </w:divBdr>
        </w:div>
        <w:div w:id="2123110388">
          <w:marLeft w:val="0"/>
          <w:marRight w:val="0"/>
          <w:marTop w:val="0"/>
          <w:marBottom w:val="0"/>
          <w:divBdr>
            <w:top w:val="none" w:sz="0" w:space="0" w:color="auto"/>
            <w:left w:val="none" w:sz="0" w:space="0" w:color="auto"/>
            <w:bottom w:val="none" w:sz="0" w:space="0" w:color="auto"/>
            <w:right w:val="none" w:sz="0" w:space="0" w:color="auto"/>
          </w:divBdr>
        </w:div>
      </w:divsChild>
    </w:div>
    <w:div w:id="2015835117">
      <w:bodyDiv w:val="1"/>
      <w:marLeft w:val="0"/>
      <w:marRight w:val="0"/>
      <w:marTop w:val="0"/>
      <w:marBottom w:val="0"/>
      <w:divBdr>
        <w:top w:val="none" w:sz="0" w:space="0" w:color="auto"/>
        <w:left w:val="none" w:sz="0" w:space="0" w:color="auto"/>
        <w:bottom w:val="none" w:sz="0" w:space="0" w:color="auto"/>
        <w:right w:val="none" w:sz="0" w:space="0" w:color="auto"/>
      </w:divBdr>
      <w:divsChild>
        <w:div w:id="1356616398">
          <w:marLeft w:val="640"/>
          <w:marRight w:val="0"/>
          <w:marTop w:val="0"/>
          <w:marBottom w:val="0"/>
          <w:divBdr>
            <w:top w:val="none" w:sz="0" w:space="0" w:color="auto"/>
            <w:left w:val="none" w:sz="0" w:space="0" w:color="auto"/>
            <w:bottom w:val="none" w:sz="0" w:space="0" w:color="auto"/>
            <w:right w:val="none" w:sz="0" w:space="0" w:color="auto"/>
          </w:divBdr>
        </w:div>
        <w:div w:id="1430198484">
          <w:marLeft w:val="640"/>
          <w:marRight w:val="0"/>
          <w:marTop w:val="0"/>
          <w:marBottom w:val="0"/>
          <w:divBdr>
            <w:top w:val="none" w:sz="0" w:space="0" w:color="auto"/>
            <w:left w:val="none" w:sz="0" w:space="0" w:color="auto"/>
            <w:bottom w:val="none" w:sz="0" w:space="0" w:color="auto"/>
            <w:right w:val="none" w:sz="0" w:space="0" w:color="auto"/>
          </w:divBdr>
        </w:div>
        <w:div w:id="123818990">
          <w:marLeft w:val="640"/>
          <w:marRight w:val="0"/>
          <w:marTop w:val="0"/>
          <w:marBottom w:val="0"/>
          <w:divBdr>
            <w:top w:val="none" w:sz="0" w:space="0" w:color="auto"/>
            <w:left w:val="none" w:sz="0" w:space="0" w:color="auto"/>
            <w:bottom w:val="none" w:sz="0" w:space="0" w:color="auto"/>
            <w:right w:val="none" w:sz="0" w:space="0" w:color="auto"/>
          </w:divBdr>
        </w:div>
        <w:div w:id="2088382450">
          <w:marLeft w:val="640"/>
          <w:marRight w:val="0"/>
          <w:marTop w:val="0"/>
          <w:marBottom w:val="0"/>
          <w:divBdr>
            <w:top w:val="none" w:sz="0" w:space="0" w:color="auto"/>
            <w:left w:val="none" w:sz="0" w:space="0" w:color="auto"/>
            <w:bottom w:val="none" w:sz="0" w:space="0" w:color="auto"/>
            <w:right w:val="none" w:sz="0" w:space="0" w:color="auto"/>
          </w:divBdr>
        </w:div>
        <w:div w:id="2114543949">
          <w:marLeft w:val="640"/>
          <w:marRight w:val="0"/>
          <w:marTop w:val="0"/>
          <w:marBottom w:val="0"/>
          <w:divBdr>
            <w:top w:val="none" w:sz="0" w:space="0" w:color="auto"/>
            <w:left w:val="none" w:sz="0" w:space="0" w:color="auto"/>
            <w:bottom w:val="none" w:sz="0" w:space="0" w:color="auto"/>
            <w:right w:val="none" w:sz="0" w:space="0" w:color="auto"/>
          </w:divBdr>
        </w:div>
        <w:div w:id="1666125334">
          <w:marLeft w:val="640"/>
          <w:marRight w:val="0"/>
          <w:marTop w:val="0"/>
          <w:marBottom w:val="0"/>
          <w:divBdr>
            <w:top w:val="none" w:sz="0" w:space="0" w:color="auto"/>
            <w:left w:val="none" w:sz="0" w:space="0" w:color="auto"/>
            <w:bottom w:val="none" w:sz="0" w:space="0" w:color="auto"/>
            <w:right w:val="none" w:sz="0" w:space="0" w:color="auto"/>
          </w:divBdr>
        </w:div>
        <w:div w:id="2317088">
          <w:marLeft w:val="640"/>
          <w:marRight w:val="0"/>
          <w:marTop w:val="0"/>
          <w:marBottom w:val="0"/>
          <w:divBdr>
            <w:top w:val="none" w:sz="0" w:space="0" w:color="auto"/>
            <w:left w:val="none" w:sz="0" w:space="0" w:color="auto"/>
            <w:bottom w:val="none" w:sz="0" w:space="0" w:color="auto"/>
            <w:right w:val="none" w:sz="0" w:space="0" w:color="auto"/>
          </w:divBdr>
        </w:div>
        <w:div w:id="28459886">
          <w:marLeft w:val="640"/>
          <w:marRight w:val="0"/>
          <w:marTop w:val="0"/>
          <w:marBottom w:val="0"/>
          <w:divBdr>
            <w:top w:val="none" w:sz="0" w:space="0" w:color="auto"/>
            <w:left w:val="none" w:sz="0" w:space="0" w:color="auto"/>
            <w:bottom w:val="none" w:sz="0" w:space="0" w:color="auto"/>
            <w:right w:val="none" w:sz="0" w:space="0" w:color="auto"/>
          </w:divBdr>
        </w:div>
        <w:div w:id="1781027244">
          <w:marLeft w:val="640"/>
          <w:marRight w:val="0"/>
          <w:marTop w:val="0"/>
          <w:marBottom w:val="0"/>
          <w:divBdr>
            <w:top w:val="none" w:sz="0" w:space="0" w:color="auto"/>
            <w:left w:val="none" w:sz="0" w:space="0" w:color="auto"/>
            <w:bottom w:val="none" w:sz="0" w:space="0" w:color="auto"/>
            <w:right w:val="none" w:sz="0" w:space="0" w:color="auto"/>
          </w:divBdr>
        </w:div>
        <w:div w:id="1366830784">
          <w:marLeft w:val="640"/>
          <w:marRight w:val="0"/>
          <w:marTop w:val="0"/>
          <w:marBottom w:val="0"/>
          <w:divBdr>
            <w:top w:val="none" w:sz="0" w:space="0" w:color="auto"/>
            <w:left w:val="none" w:sz="0" w:space="0" w:color="auto"/>
            <w:bottom w:val="none" w:sz="0" w:space="0" w:color="auto"/>
            <w:right w:val="none" w:sz="0" w:space="0" w:color="auto"/>
          </w:divBdr>
        </w:div>
        <w:div w:id="109707327">
          <w:marLeft w:val="640"/>
          <w:marRight w:val="0"/>
          <w:marTop w:val="0"/>
          <w:marBottom w:val="0"/>
          <w:divBdr>
            <w:top w:val="none" w:sz="0" w:space="0" w:color="auto"/>
            <w:left w:val="none" w:sz="0" w:space="0" w:color="auto"/>
            <w:bottom w:val="none" w:sz="0" w:space="0" w:color="auto"/>
            <w:right w:val="none" w:sz="0" w:space="0" w:color="auto"/>
          </w:divBdr>
        </w:div>
        <w:div w:id="1960720170">
          <w:marLeft w:val="640"/>
          <w:marRight w:val="0"/>
          <w:marTop w:val="0"/>
          <w:marBottom w:val="0"/>
          <w:divBdr>
            <w:top w:val="none" w:sz="0" w:space="0" w:color="auto"/>
            <w:left w:val="none" w:sz="0" w:space="0" w:color="auto"/>
            <w:bottom w:val="none" w:sz="0" w:space="0" w:color="auto"/>
            <w:right w:val="none" w:sz="0" w:space="0" w:color="auto"/>
          </w:divBdr>
        </w:div>
        <w:div w:id="1407800410">
          <w:marLeft w:val="640"/>
          <w:marRight w:val="0"/>
          <w:marTop w:val="0"/>
          <w:marBottom w:val="0"/>
          <w:divBdr>
            <w:top w:val="none" w:sz="0" w:space="0" w:color="auto"/>
            <w:left w:val="none" w:sz="0" w:space="0" w:color="auto"/>
            <w:bottom w:val="none" w:sz="0" w:space="0" w:color="auto"/>
            <w:right w:val="none" w:sz="0" w:space="0" w:color="auto"/>
          </w:divBdr>
        </w:div>
        <w:div w:id="621616156">
          <w:marLeft w:val="640"/>
          <w:marRight w:val="0"/>
          <w:marTop w:val="0"/>
          <w:marBottom w:val="0"/>
          <w:divBdr>
            <w:top w:val="none" w:sz="0" w:space="0" w:color="auto"/>
            <w:left w:val="none" w:sz="0" w:space="0" w:color="auto"/>
            <w:bottom w:val="none" w:sz="0" w:space="0" w:color="auto"/>
            <w:right w:val="none" w:sz="0" w:space="0" w:color="auto"/>
          </w:divBdr>
        </w:div>
      </w:divsChild>
    </w:div>
    <w:div w:id="2024700170">
      <w:bodyDiv w:val="1"/>
      <w:marLeft w:val="0"/>
      <w:marRight w:val="0"/>
      <w:marTop w:val="0"/>
      <w:marBottom w:val="0"/>
      <w:divBdr>
        <w:top w:val="none" w:sz="0" w:space="0" w:color="auto"/>
        <w:left w:val="none" w:sz="0" w:space="0" w:color="auto"/>
        <w:bottom w:val="none" w:sz="0" w:space="0" w:color="auto"/>
        <w:right w:val="none" w:sz="0" w:space="0" w:color="auto"/>
      </w:divBdr>
      <w:divsChild>
        <w:div w:id="2070567646">
          <w:marLeft w:val="0"/>
          <w:marRight w:val="0"/>
          <w:marTop w:val="0"/>
          <w:marBottom w:val="0"/>
          <w:divBdr>
            <w:top w:val="none" w:sz="0" w:space="0" w:color="auto"/>
            <w:left w:val="none" w:sz="0" w:space="0" w:color="auto"/>
            <w:bottom w:val="none" w:sz="0" w:space="0" w:color="auto"/>
            <w:right w:val="none" w:sz="0" w:space="0" w:color="auto"/>
          </w:divBdr>
        </w:div>
        <w:div w:id="490294592">
          <w:marLeft w:val="0"/>
          <w:marRight w:val="0"/>
          <w:marTop w:val="0"/>
          <w:marBottom w:val="0"/>
          <w:divBdr>
            <w:top w:val="none" w:sz="0" w:space="0" w:color="auto"/>
            <w:left w:val="none" w:sz="0" w:space="0" w:color="auto"/>
            <w:bottom w:val="none" w:sz="0" w:space="0" w:color="auto"/>
            <w:right w:val="none" w:sz="0" w:space="0" w:color="auto"/>
          </w:divBdr>
        </w:div>
        <w:div w:id="761755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729919-366B-4CAD-9518-80507C35A8B5}"/>
      </w:docPartPr>
      <w:docPartBody>
        <w:p w:rsidR="00065341" w:rsidRDefault="00263F7A">
          <w:r w:rsidRPr="009102CE">
            <w:rPr>
              <w:rStyle w:val="Textodelmarcadordeposicin"/>
            </w:rPr>
            <w:t>Haga clic o pulse aquí para escribir texto.</w:t>
          </w:r>
        </w:p>
      </w:docPartBody>
    </w:docPart>
    <w:docPart>
      <w:docPartPr>
        <w:name w:val="5CB9CB50390945DBA35D49D153D704FD"/>
        <w:category>
          <w:name w:val="General"/>
          <w:gallery w:val="placeholder"/>
        </w:category>
        <w:types>
          <w:type w:val="bbPlcHdr"/>
        </w:types>
        <w:behaviors>
          <w:behavior w:val="content"/>
        </w:behaviors>
        <w:guid w:val="{A6470447-A55C-4BA1-A3AE-5F51A0B90EBF}"/>
      </w:docPartPr>
      <w:docPartBody>
        <w:p w:rsidR="00065341" w:rsidRDefault="00263F7A" w:rsidP="00263F7A">
          <w:pPr>
            <w:pStyle w:val="5CB9CB50390945DBA35D49D153D704FD"/>
          </w:pPr>
          <w:r w:rsidRPr="009102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7A"/>
    <w:rsid w:val="00065341"/>
    <w:rsid w:val="00263F7A"/>
    <w:rsid w:val="00716063"/>
    <w:rsid w:val="00DD2910"/>
    <w:rsid w:val="00E70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65341"/>
    <w:rPr>
      <w:color w:val="808080"/>
    </w:rPr>
  </w:style>
  <w:style w:type="paragraph" w:customStyle="1" w:styleId="5CB9CB50390945DBA35D49D153D704FD">
    <w:name w:val="5CB9CB50390945DBA35D49D153D704FD"/>
    <w:rsid w:val="0026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6105B-5138-493D-8E7C-1CD06EB5B980}">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5fadab6e-000c-4ae3-91cb-5f478e40c2c0&quot;,&quot;properties&quot;:{&quot;noteIndex&quot;:0},&quot;isEdited&quot;:false,&quot;manualOverride&quot;:{&quot;isManuallyOverridden&quot;:false,&quot;citeprocText&quot;:&quot;[1]&quot;,&quot;manualOverrideText&quot;:&quot;&quot;},&quot;citationTag&quot;:&quot;MENDELEY_CITATION_v3_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&quot;,&quot;citationItems&quot;:[{&quot;id&quot;:&quot;81d5f6aa-5d13-3c01-81c6-36cf9afbde88&quot;,&quot;itemData&quot;:{&quot;type&quot;:&quot;article-journal&quot;,&quot;id&quot;:&quot;81d5f6aa-5d13-3c01-81c6-36cf9afbde88&quot;,&quot;title&quot;:&quot;Psychological Consequences in Patients With Amputation of a Limb. An Interpretative-Phenomenological Analysis&quot;,&quot;author&quot;:[{&quot;family&quot;:&quot;Roșca&quot;,&quot;given&quot;:&quot;Andra Cătălina&quot;,&quot;parse-names&quot;:false,&quot;dropping-particle&quot;:&quot;&quot;,&quot;non-dropping-particle&quot;:&quot;&quot;},{&quot;family&quot;:&quot;Baciu&quot;,&quot;given&quot;:&quot;Cosmin Constantin&quot;,&quot;parse-names&quot;:false,&quot;dropping-particle&quot;:&quot;&quot;,&quot;non-dropping-particle&quot;:&quot;&quot;},{&quot;family&quot;:&quot;Burtăverde&quot;,&quot;given&quot;:&quot;Vlad&quot;,&quot;parse-names&quot;:false,&quot;dropping-particle&quot;:&quot;&quot;,&quot;non-dropping-particle&quot;:&quot;&quot;},{&quot;family&quot;:&quot;Mateizer&quot;,&quot;given&quot;:&quot;Alexandru&quot;,&quot;parse-names&quot;:false,&quot;dropping-particle&quot;:&quot;&quot;,&quot;non-dropping-particle&quot;:&quot;&quot;}],&quot;container-title&quot;:&quot;Frontiers in Psychology&quot;,&quot;container-title-short&quot;:&quot;Front Psychol&quot;,&quot;DOI&quot;:&quot;10.3389/fpsyg.2021.537493&quot;,&quot;ISSN&quot;:&quot;16641078&quot;,&quot;issued&quot;:{&quot;date-parts&quot;:[[2021]]},&quot;abstract&quot;:&quot;The study aimed to identify the psychological changes that result from the amputation of a limb and the ways in which patients coordinate their daily lives. The study uses an interpretative phenomenological analysis (IPA) aimed at understanding individual experiences in seven patients who have suffered limb amputation. The method used consisted of individual, semi-structured interviews, conducted approximately 4 months after surgery, to patients at home or in hospital, at the time of their regular checkup. The interviews were audio recorded, transcribed and, following the qualitative analysis performed, six common themes were identified: emotional impact, negative affects, tendency toward isolation, role constraints and limitations, phantom limb, and emotional balancing. A specific theme for patients who have suffered amputations is phantom limb pain, which has received special attention from researchers. The last topic relates to the tendency toward emotional balancing and psychological calibration to return to normal life.&quot;,&quot;volume&quot;:&quot;12&quot;},&quot;isTemporary&quot;:false}]},{&quot;citationID&quot;:&quot;MENDELEY_CITATION_9ae34c06-984e-4206-8fad-b562eb4242fb&quot;,&quot;properties&quot;:{&quot;noteIndex&quot;:0},&quot;isEdited&quot;:false,&quot;manualOverride&quot;:{&quot;isManuallyOverridden&quot;:false,&quot;citeprocText&quot;:&quot;[2], [3], [4]&quot;,&quot;manualOverrideText&quot;:&quot;&quot;},&quot;citationTag&quot;:&quot;MENDELEY_CITATION_v3_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&quot;,&quot;citationItems&quot;:[{&quot;id&quot;:&quot;27217790-6dd4-3b9f-a4a0-168533cd3310&quot;,&quot;itemData&quot;:{&quot;type&quot;:&quot;webpage&quot;,&quot;id&quot;:&quot;27217790-6dd4-3b9f-a4a0-168533cd3310&quot;,&quot;title&quot;:&quot;Myoelectric Hand System 8E70&quot;,&quot;author&quot;:[{&quot;family&quot;:&quot;Ottobock&quot;,&quot;given&quot;:&quot;&quot;,&quot;parse-names&quot;:false,&quot;dropping-particle&quot;:&quot;&quot;,&quot;non-dropping-particle&quot;:&quot;&quot;}],&quot;container-title&quot;:&quot;2025&quot;,&quot;accessed&quot;:{&quot;date-parts&quot;:[[2025,4,13]]},&quot;URL&quot;:&quot;https://www.ottobock.com/en-us/product/8E70&quot;,&quot;container-title-short&quot;:&quot;&quot;},&quot;isTemporary&quot;:false},{&quot;id&quot;:&quot;78b1f6c5-656a-39a7-9f64-b939ee8c41b5&quot;,&quot;itemData&quot;:{&quot;type&quot;:&quot;webpage&quot;,&quot;id&quot;:&quot;78b1f6c5-656a-39a7-9f64-b939ee8c41b5&quot;,&quot;title&quot;:&quot;Hero Arm Overview&quot;,&quot;author&quot;:[{&quot;family&quot;:&quot;Open Bionics&quot;,&quot;given&quot;:&quot;&quot;,&quot;parse-names&quot;:false,&quot;dropping-particle&quot;:&quot;&quot;,&quot;non-dropping-particle&quot;:&quot;&quot;}],&quot;container-title&quot;:&quot;Open Bionics&quot;,&quot;accessed&quot;:{&quot;date-parts&quot;:[[2025,4,13]]},&quot;URL&quot;:&quot;https://openbionics.com/en/hero-arm-overview/&quot;,&quot;container-title-short&quot;:&quot;&quot;},&quot;isTemporary&quot;:false},{&quot;id&quot;:&quot;13df4f10-8782-3574-be49-8e3c78f0be63&quot;,&quot;itemData&quot;:{&quot;type&quot;:&quot;webpage&quot;,&quot;id&quot;:&quot;13df4f10-8782-3574-be49-8e3c78f0be63&quot;,&quot;title&quot;:&quot;Prótesis A3D&quot;,&quot;author&quot;:[{&quot;family&quot;:&quot;Prótesis Avanzadas Colombia&quot;,&quot;given&quot;:&quot;&quot;,&quot;parse-names&quot;:false,&quot;dropping-particle&quot;:&quot;&quot;,&quot;non-dropping-particle&quot;:&quot;&quot;}],&quot;container-title&quot;:&quot;Prótesis Avanzadas Colombia&quot;,&quot;accessed&quot;:{&quot;date-parts&quot;:[[2025,4,13]]},&quot;URL&quot;:&quot;https://www.protesisavanzadas.co/pr%C3%B3tesis-a3d&quot;,&quot;container-title-short&quot;:&quot;&quot;},&quot;isTemporary&quot;:false}]},{&quot;citationID&quot;:&quot;MENDELEY_CITATION_4ef4e642-3dbf-429f-9659-d2593f37a7d0&quot;,&quot;properties&quot;:{&quot;noteIndex&quot;:0},&quot;isEdited&quot;:false,&quot;manualOverride&quot;:{&quot;isManuallyOverridden&quot;:false,&quot;citeprocText&quot;:&quot;[5], [6], [7]&quot;,&quot;manualOverrideText&quot;:&quot;&quot;},&quot;citationTag&quot;:&quot;MENDELEY_CITATION_v3_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&quot;,&quot;citationItems&quot;:[{&quot;id&quot;:&quot;15734a44-5d73-32da-92b2-401e84a416bf&quot;,&quot;itemData&quot;:{&quot;type&quot;:&quot;webpage&quot;,&quot;id&quot;:&quot;15734a44-5d73-32da-92b2-401e84a416bf&quot;,&quot;title&quot;:&quot;Hackberry - Open-source 3D printable bionic hand&quot;,&quot;author&quot;:[{&quot;family&quot;:&quot;exiii Inc.&quot;,&quot;given&quot;:&quot;&quot;,&quot;parse-names&quot;:false,&quot;dropping-particle&quot;:&quot;&quot;,&quot;non-dropping-particle&quot;:&quot;&quot;}],&quot;container-title&quot;:&quot;exiii Inc.&quot;,&quot;accessed&quot;:{&quot;date-parts&quot;:[[2025,4,13]]},&quot;URL&quot;:&quot;https://www.exiii-hackberry.com/&quot;,&quot;container-title-short&quot;:&quot;&quot;},&quot;isTemporary&quot;:false},{&quot;id&quot;:&quot;833e54d8-2ed5-3e78-bd2c-fdf639aad34a&quot;,&quot;itemData&quot;:{&quot;type&quot;:&quot;webpage&quot;,&quot;id&quot;:&quot;833e54d8-2ed5-3e78-bd2c-fdf639aad34a&quot;,&quot;title&quot;:&quot;OpenBionics – Open-source robotic and bionic devices&quot;,&quot;author&quot;:[{&quot;family&quot;:&quot;OpenBionics&quot;,&quot;given&quot;:&quot;&quot;,&quot;parse-names&quot;:false,&quot;dropping-particle&quot;:&quot;&quot;,&quot;non-dropping-particle&quot;:&quot;&quot;}],&quot;container-title&quot;:&quot;OpenBionics&quot;,&quot;accessed&quot;:{&quot;date-parts&quot;:[[2025,4,13]]},&quot;URL&quot;:&quot;https://openbionics.org/&quot;,&quot;container-title-short&quot;:&quot;&quot;},&quot;isTemporary&quot;:false},{&quot;id&quot;:&quot;f7b6258c-7efd-3eaa-a769-12919483f515&quot;,&quot;itemData&quot;:{&quot;type&quot;:&quot;webpage&quot;,&quot;id&quot;:&quot;f7b6258c-7efd-3eaa-a769-12919483f515&quot;,&quot;title&quot;:&quot;Enabling The Future – A Global Network Of Passionate Volunteers Using 3D Printing To Give The World A Helping Hand&quot;,&quot;author&quot;:[{&quot;family&quot;:&quot;Enabling The Future&quot;,&quot;given&quot;:&quot;&quot;,&quot;parse-names&quot;:false,&quot;dropping-particle&quot;:&quot;&quot;,&quot;non-dropping-particle&quot;:&quot;&quot;}],&quot;container-title&quot;:&quot;Enabling The Future&quot;,&quot;accessed&quot;:{&quot;date-parts&quot;:[[2025,4,13]]},&quot;URL&quot;:&quot;https://enablingthefuture.org/&quot;,&quot;container-title-short&quot;:&quot;&quot;},&quot;isTemporary&quot;:false}]},{&quot;citationID&quot;:&quot;MENDELEY_CITATION_949909b9-4fe1-4aca-8010-ec19ac62917f&quot;,&quot;properties&quot;:{&quot;noteIndex&quot;:0},&quot;isEdited&quot;:false,&quot;manualOverride&quot;:{&quot;isManuallyOverridden&quot;:false,&quot;citeprocText&quot;:&quot;[8]&quot;,&quot;manualOverrideText&quot;:&quot;&quot;},&quot;citationTag&quot;:&quot;MENDELEY_CITATION_v3_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&quot;,&quot;citationItems&quot;:[{&quot;id&quot;:&quot;c5406eab-0ce3-37cb-b091-3b75e47795ec&quot;,&quot;itemData&quot;:{&quot;type&quot;:&quot;thesis&quot;,&quot;id&quot;:&quot;c5406eab-0ce3-37cb-b091-3b75e47795ec&quot;,&quot;title&quot;:&quot;Adaptación de la Prótesis de Mano Basada en Soft-Robotics PrExHand para la Evaluación con Usuarios no Patológicos en Pruebas Funcionales&quot;,&quot;author&quot;:[{&quot;family&quot;:&quot;Suárez García&quot;,&quot;given&quot;:&quot;Marcela&quot;,&quot;parse-names&quot;:false,&quot;dropping-particle&quot;:&quot;&quot;,&quot;non-dropping-particle&quot;:&quot;&quot;}],&quot;accessed&quot;:{&quot;date-parts&quot;:[[2025,4,13]]},&quot;DOI&quot;:&quot;10.48713/10336_31566&quot;,&quot;URL&quot;:&quot;https://repository.urosario.edu.co/handle/10336/31566&quot;,&quot;issued&quot;:{&quot;date-parts&quot;:[[2021]]},&quot;publisher&quot;:&quot;Escuela Colombiana de Ingeniería Julio Garavito&quot;,&quot;container-title-short&quot;:&quot;&quot;},&quot;isTemporary&quot;:false}]},{&quot;citationID&quot;:&quot;MENDELEY_CITATION_76f09e80-0daa-445f-a630-f0883fd6e3fe&quot;,&quot;properties&quot;:{&quot;noteIndex&quot;:0},&quot;isEdited&quot;:false,&quot;manualOverride&quot;:{&quot;isManuallyOverridden&quot;:false,&quot;citeprocText&quot;:&quot;[9]&quot;,&quot;manualOverrideText&quot;:&quot;&quot;},&quot;citationTag&quot;:&quot;MENDELEY_CITATION_v3_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&quot;,&quot;citationItems&quot;:[{&quot;id&quot;:&quot;47ba0d6e-db54-359a-8260-8d99037b1cdb&quot;,&quot;itemData&quot;:{&quot;type&quot;:&quot;article-journal&quot;,&quot;id&quot;:&quot;47ba0d6e-db54-359a-8260-8d99037b1cdb&quot;,&quot;title&quot;:&quot;Comparison of six electromyography acquisition setups on hand movement classification tasks&quot;,&quot;author&quot;:[{&quot;family&quot;:&quot;Pizzolato&quot;,&quot;given&quot;:&quot;Stefano&quot;,&quot;parse-names&quot;:false,&quot;dropping-particle&quot;:&quot;&quot;,&quot;non-dropping-particle&quot;:&quot;&quot;},{&quot;family&quot;:&quot;Tagliapietra&quot;,&quot;given&quot;:&quot;Luca&quot;,&quot;parse-names&quot;:false,&quot;dropping-particle&quot;:&quot;&quot;,&quot;non-dropping-particle&quot;:&quot;&quot;},{&quot;family&quot;:&quot;Cognolato&quot;,&quot;given&quot;:&quot;Matteo&quot;,&quot;parse-names&quot;:false,&quot;dropping-particle&quot;:&quot;&quot;,&quot;non-dropping-particle&quot;:&quot;&quot;},{&quot;family&quot;:&quot;Reggiani&quot;,&quot;given&quot;:&quot;Monica&quot;,&quot;parse-names&quot;:false,&quot;dropping-particle&quot;:&quot;&quot;,&quot;non-dropping-particle&quot;:&quot;&quot;},{&quot;family&quot;:&quot;Müller&quot;,&quot;given&quot;:&quot;Henning&quot;,&quot;parse-names&quot;:false,&quot;dropping-particle&quot;:&quot;&quot;,&quot;non-dropping-particle&quot;:&quot;&quot;},{&quot;family&quot;:&quot;Atzori&quot;,&quot;given&quot;:&quot;Manfredo&quot;,&quot;parse-names&quot;:false,&quot;dropping-particle&quot;:&quot;&quot;,&quot;non-dropping-particle&quot;:&quot;&quot;}],&quot;container-title&quot;:&quot;PLOS ONE&quot;,&quot;container-title-short&quot;:&quot;PLoS One&quot;,&quot;accessed&quot;:{&quot;date-parts&quot;:[[2025,4,14]]},&quot;editor&quot;:[{&quot;family&quot;:&quot;Zhang&quot;,&quot;given&quot;:&quot;Dingguo&quot;,&quot;parse-names&quot;:false,&quot;dropping-particle&quot;:&quot;&quot;,&quot;non-dropping-particle&quot;:&quot;&quot;}],&quot;DOI&quot;:&quot;10.1371/journal.pone.0186132&quot;,&quot;ISSN&quot;:&quot;1932-6203&quot;,&quot;URL&quot;:&quot;https://dx.plos.org/10.1371/journal.pone.0186132&quot;,&quot;issued&quot;:{&quot;date-parts&quot;:[[2017,10,12]]},&quot;page&quot;:&quot;e0186132&quot;,&quot;abstract&quot;:&quot;Hand prostheses controlled by surface electromyography are promising due to the non-invasive approach and the control capabilities offered by machine learning. Nevertheless, dexterous prostheses are still scarcely spread due to control difficulties, low robustness and often prohibitive costs. Several sEMG acquisition setups are now available, ranging in terms of costs between a few hundred and several thousand dollars. The objective of this paper is the relative comparison of six acquisition setups on an identical hand movement classification task, in order to help the researchers to choose the proper acquisition setup for their requirements. The acquisition setups are based on four different sEMG electrodes (including Otto Bock, Delsys Trigno, Cometa Wave + Dormo ECG and two Thalmic Myo armbands) and they were used to record more than 50 hand movements from intact subjects with a standardized acquisition protocol. The relative performance of the six sEMG acquisition setups is compared on 41 identical hand movements with a standardized feature extraction and data analysis pipeline aimed at performing hand movement classification. Comparable classification results are obtained with three acquisition setups including the Delsys Trigno, the Cometa Wave and the affordable setup composed of two Myo armbands. The results suggest that practical sEMG tests can be performed even when costs are relevant (e.g. in small laboratories, developing countries or use by children). All the presented datasets can be used for offline tests and their quality can easily be compared as the data sets are publicly available.&quot;,&quot;publisher&quot;:&quot;Public Library of Science&quot;,&quot;issue&quot;:&quot;10&quot;,&quot;volume&quot;:&quot;12&quot;},&quot;isTemporary&quot;:false}]},{&quot;citationID&quot;:&quot;MENDELEY_CITATION_ee57d2db-4e97-4463-b96e-c24a320a829b&quot;,&quot;properties&quot;:{&quot;noteIndex&quot;:0},&quot;isEdited&quot;:false,&quot;manualOverride&quot;:{&quot;isManuallyOverridden&quot;:false,&quot;citeprocText&quot;:&quot;[10]&quot;,&quot;manualOverrideText&quot;:&quot;&quot;},&quot;citationTag&quot;:&quot;MENDELEY_CITATION_v3_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&quot;,&quot;citationItems&quot;:[{&quot;id&quot;:&quot;cc90a64e-f752-3cb6-bfa8-9fdc77adbbec&quot;,&quot;itemData&quot;:{&quot;type&quot;:&quot;article-journal&quot;,&quot;id&quot;:&quot;cc90a64e-f752-3cb6-bfa8-9fdc77adbbec&quot;,&quot;title&quot;:&quot;Surface EMG-Based Inter-Session Gesture Recognition Enhanced by Deep Domain Adaptation&quot;,&quot;author&quot;:[{&quot;family&quot;:&quot;Du&quot;,&quot;given&quot;:&quot;Yu&quot;,&quot;parse-names&quot;:false,&quot;dropping-particle&quot;:&quot;&quot;,&quot;non-dropping-particle&quot;:&quot;&quot;},{&quot;family&quot;:&quot;Jin&quot;,&quot;given&quot;:&quot;Wenguang&quot;,&quot;parse-names&quot;:false,&quot;dropping-particle&quot;:&quot;&quot;,&quot;non-dropping-particle&quot;:&quot;&quot;},{&quot;family&quot;:&quot;Wei&quot;,&quot;given&quot;:&quot;Wentao&quot;,&quot;parse-names&quot;:false,&quot;dropping-particle&quot;:&quot;&quot;,&quot;non-dropping-particle&quot;:&quot;&quot;},{&quot;family&quot;:&quot;Hu&quot;,&quot;given&quot;:&quot;Yu&quot;,&quot;parse-names&quot;:false,&quot;dropping-particle&quot;:&quot;&quot;,&quot;non-dropping-particle&quot;:&quot;&quot;},{&quot;family&quot;:&quot;Geng&quot;,&quot;given&quot;:&quot;Weidong&quot;,&quot;parse-names&quot;:false,&quot;dropping-particle&quot;:&quot;&quot;,&quot;non-dropping-particle&quot;:&quot;&quot;}],&quot;container-title&quot;:&quot;Sensors&quot;,&quot;DOI&quot;:&quot;10.3390/s17030458&quot;,&quot;ISSN&quot;:&quot;1424-8220&quot;,&quot;URL&quot;:&quot;https://www.mdpi.com/1424-8220/17/3/458&quot;,&quot;issued&quot;:{&quot;date-parts&quot;:[[2017]]},&quot;abstract&quot;:&quot;High-density surface electromyography (HD-sEMG) is to record muscles’ electrical activity from a restricted area of the skin by using two dimensional arrays of closely spaced electrodes. This technique allows the analysis and modelling of sEMG signals in both the temporal and spatial domains, leading to new possibilities for studying next-generation muscle-computer interfaces (MCIs). sEMG-based gesture recognition has usually been investigated in an intra-session scenario, and the absence of a standard benchmark database limits the use of HD-sEMG in real-world MCI. To address these problems, we present a benchmark database of HD-sEMG recordings of hand gestures performed by 23 participants, based on an 8 × 16 electrode array, and propose a deep-learning-based domain adaptation framework to enhance sEMG-based inter-session gesture recognition. Experiments on NinaPro, CSL-HDEMG and our CapgMyo dataset validate that our approach outperforms state-of-the-arts methods on intra-session and effectively improved inter-session gesture recognition.&quot;,&quot;issue&quot;:&quot;3&quot;,&quot;volume&quot;:&quot;17&quot;,&quot;container-title-short&quot;:&quot;&quot;},&quot;isTemporary&quot;:false}]},{&quot;citationID&quot;:&quot;MENDELEY_CITATION_70a0f818-8e00-4031-a375-5ea2c5862d09&quot;,&quot;properties&quot;:{&quot;noteIndex&quot;:0},&quot;isEdited&quot;:false,&quot;manualOverride&quot;:{&quot;isManuallyOverridden&quot;:false,&quot;citeprocText&quot;:&quot;[11]&quot;,&quot;manualOverrideText&quot;:&quot;&quot;},&quot;citationTag&quot;:&quot;MENDELEY_CITATION_v3_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&quot;,&quot;citationItems&quot;:[{&quot;id&quot;:&quot;7731a935-a503-3393-a62e-17b25e38d8e2&quot;,&quot;itemData&quot;:{&quot;type&quot;:&quot;article&quot;,&quot;id&quot;:&quot;7731a935-a503-3393-a62e-17b25e38d8e2&quot;,&quot;title&quot;:&quot;EMGBench: Benchmarking Out-of-Distribution Generalization and Adaptation for Electromyography&quot;,&quot;author&quot;:[{&quot;family&quot;:&quot;Yang&quot;,&quot;given&quot;:&quot;Jehan&quot;,&quot;parse-names&quot;:false,&quot;dropping-particle&quot;:&quot;&quot;,&quot;non-dropping-particle&quot;:&quot;&quot;},{&quot;family&quot;:&quot;Soh&quot;,&quot;given&quot;:&quot;Maxwell&quot;,&quot;parse-names&quot;:false,&quot;dropping-particle&quot;:&quot;&quot;,&quot;non-dropping-particle&quot;:&quot;&quot;},{&quot;family&quot;:&quot;Lieu&quot;,&quot;given&quot;:&quot;Vivianna&quot;,&quot;parse-names&quot;:false,&quot;dropping-particle&quot;:&quot;&quot;,&quot;non-dropping-particle&quot;:&quot;&quot;},{&quot;family&quot;:&quot;Weber&quot;,&quot;given&quot;:&quot;Douglas J&quot;,&quot;parse-names&quot;:false,&quot;dropping-particle&quot;:&quot;&quot;,&quot;non-dropping-particle&quot;:&quot;&quot;},{&quot;family&quot;:&quot;Erickson&quot;,&quot;given&quot;:&quot;Zackory&quot;,&quot;parse-names&quot;:false,&quot;dropping-particle&quot;:&quot;&quot;,&quot;non-dropping-particle&quot;:&quot;&quot;}],&quot;URL&quot;:&quot;https://arxiv.org/abs/2410.23625&quot;,&quot;issued&quot;:{&quot;date-parts&quot;:[[2024]]},&quot;container-title-short&quot;:&quot;&quot;},&quot;isTemporary&quot;:false}]},{&quot;citationID&quot;:&quot;MENDELEY_CITATION_071c2852-eea5-4038-88cc-127b75a26c73&quot;,&quot;properties&quot;:{&quot;noteIndex&quot;:0},&quot;isEdited&quot;:false,&quot;manualOverride&quot;:{&quot;isManuallyOverridden&quot;:false,&quot;citeprocText&quot;:&quot;[12]&quot;,&quot;manualOverrideText&quot;:&quot;&quot;},&quot;citationTag&quot;:&quot;MENDELEY_CITATION_v3_eyJjaXRhdGlvbklEIjoiTUVOREVMRVlfQ0lUQVRJT05fMDcxYzI4NTItZWVhNS00MDM4LTg4Y2MtMTI3Yjc1YTI2Yzcz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quot;,&quot;citationItems&quot;:[{&quot;id&quot;:&quot;3031fba4-c3c8-33b9-bdd5-1470dc68ba86&quot;,&quot;itemData&quot;:{&quot;type&quot;:&quot;article-journal&quot;,&quot;id&quot;:&quot;3031fba4-c3c8-33b9-bdd5-1470dc68ba86&quot;,&quot;title&quot;:&quot;Surface Electromyography Signal Processing and Classification Techniques&quot;,&quot;author&quot;:[{&quot;family&quot;:&quot;Chowdhury&quot;,&quot;given&quot;:&quot;Rubana H&quot;,&quot;parse-names&quot;:false,&quot;dropping-particle&quot;:&quot;&quot;,&quot;non-dropping-particle&quot;:&quot;&quot;},{&quot;family&quot;:&quot;Reaz&quot;,&quot;given&quot;:&quot;Mamun B I&quot;,&quot;parse-names&quot;:false,&quot;dropping-particle&quot;:&quot;&quot;,&quot;non-dropping-particle&quot;:&quot;&quot;},{&quot;family&quot;:&quot;Ali&quot;,&quot;given&quot;:&quot;Mohd Alauddin Bin Mohd&quot;,&quot;parse-names&quot;:false,&quot;dropping-particle&quot;:&quot;&quot;,&quot;non-dropping-particle&quot;:&quot;&quot;},{&quot;family&quot;:&quot;Bakar&quot;,&quot;given&quot;:&quot;Ashrif A A&quot;,&quot;parse-names&quot;:false,&quot;dropping-particle&quot;:&quot;&quot;,&quot;non-dropping-particle&quot;:&quot;&quot;},{&quot;family&quot;:&quot;Chellappan&quot;,&quot;given&quot;:&quot;Kalaivani&quot;,&quot;parse-names&quot;:false,&quot;dropping-particle&quot;:&quot;&quot;,&quot;non-dropping-particle&quot;:&quot;&quot;},{&quot;family&quot;:&quot;Chang&quot;,&quot;given&quot;:&quot;Tae G&quot;,&quot;parse-names&quot;:false,&quot;dropping-particle&quot;:&quot;&quot;,&quot;non-dropping-particle&quot;:&quot;&quot;}],&quot;container-title&quot;:&quot;Sensors&quot;,&quot;DOI&quot;:&quot;10.3390/s130912431&quot;,&quot;ISSN&quot;:&quot;1424-8220&quot;,&quot;URL&quot;:&quot;https://www.mdpi.com/1424-8220/13/9/12431&quot;,&quot;issued&quot;:{&quot;date-parts&quot;:[[2013]]},&quot;page&quot;:&quot;12431-12466&quot;,&quot;abstract&quot;:&quo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quot;,&quot;issue&quot;:&quot;9&quot;,&quot;volume&quot;:&quot;13&quot;,&quot;container-title-short&quot;:&quot;&quot;},&quot;isTemporary&quot;:false}]},{&quot;citationID&quot;:&quot;MENDELEY_CITATION_bef57477-19d2-4fa3-9b2f-784ce82d4e14&quot;,&quot;properties&quot;:{&quot;noteIndex&quot;:0},&quot;isEdited&quot;:false,&quot;manualOverride&quot;:{&quot;isManuallyOverridden&quot;:false,&quot;citeprocText&quot;:&quot;[12]&quot;,&quot;manualOverrideText&quot;:&quot;&quot;},&quot;citationTag&quot;:&quot;MENDELEY_CITATION_v3_eyJjaXRhdGlvbklEIjoiTUVOREVMRVlfQ0lUQVRJT05fYmVmNTc0NzctMTlkMi00ZmEzLTliMmYtNzg0Y2U4MmQ0ZTE0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quot;,&quot;citationItems&quot;:[{&quot;id&quot;:&quot;3031fba4-c3c8-33b9-bdd5-1470dc68ba86&quot;,&quot;itemData&quot;:{&quot;type&quot;:&quot;article-journal&quot;,&quot;id&quot;:&quot;3031fba4-c3c8-33b9-bdd5-1470dc68ba86&quot;,&quot;title&quot;:&quot;Surface Electromyography Signal Processing and Classification Techniques&quot;,&quot;author&quot;:[{&quot;family&quot;:&quot;Chowdhury&quot;,&quot;given&quot;:&quot;Rubana H&quot;,&quot;parse-names&quot;:false,&quot;dropping-particle&quot;:&quot;&quot;,&quot;non-dropping-particle&quot;:&quot;&quot;},{&quot;family&quot;:&quot;Reaz&quot;,&quot;given&quot;:&quot;Mamun B I&quot;,&quot;parse-names&quot;:false,&quot;dropping-particle&quot;:&quot;&quot;,&quot;non-dropping-particle&quot;:&quot;&quot;},{&quot;family&quot;:&quot;Ali&quot;,&quot;given&quot;:&quot;Mohd Alauddin Bin Mohd&quot;,&quot;parse-names&quot;:false,&quot;dropping-particle&quot;:&quot;&quot;,&quot;non-dropping-particle&quot;:&quot;&quot;},{&quot;family&quot;:&quot;Bakar&quot;,&quot;given&quot;:&quot;Ashrif A A&quot;,&quot;parse-names&quot;:false,&quot;dropping-particle&quot;:&quot;&quot;,&quot;non-dropping-particle&quot;:&quot;&quot;},{&quot;family&quot;:&quot;Chellappan&quot;,&quot;given&quot;:&quot;Kalaivani&quot;,&quot;parse-names&quot;:false,&quot;dropping-particle&quot;:&quot;&quot;,&quot;non-dropping-particle&quot;:&quot;&quot;},{&quot;family&quot;:&quot;Chang&quot;,&quot;given&quot;:&quot;Tae G&quot;,&quot;parse-names&quot;:false,&quot;dropping-particle&quot;:&quot;&quot;,&quot;non-dropping-particle&quot;:&quot;&quot;}],&quot;container-title&quot;:&quot;Sensors&quot;,&quot;DOI&quot;:&quot;10.3390/s130912431&quot;,&quot;ISSN&quot;:&quot;1424-8220&quot;,&quot;URL&quot;:&quot;https://www.mdpi.com/1424-8220/13/9/12431&quot;,&quot;issued&quot;:{&quot;date-parts&quot;:[[2013]]},&quot;page&quot;:&quot;12431-12466&quot;,&quot;abstract&quot;:&quo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quot;,&quot;issue&quot;:&quot;9&quot;,&quot;volume&quot;:&quot;13&quot;,&quot;container-title-short&quot;:&quot;&quot;},&quot;isTemporary&quot;:false}]},{&quot;citationID&quot;:&quot;MENDELEY_CITATION_3da0bf83-c066-4ab9-b063-8346ea543481&quot;,&quot;properties&quot;:{&quot;noteIndex&quot;:0},&quot;isEdited&quot;:false,&quot;manualOverride&quot;:{&quot;isManuallyOverridden&quot;:false,&quot;citeprocText&quot;:&quot;[12]&quot;,&quot;manualOverrideText&quot;:&quot;&quot;},&quot;citationTag&quot;:&quot;MENDELEY_CITATION_v3_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&quot;,&quot;citationItems&quot;:[{&quot;id&quot;:&quot;3031fba4-c3c8-33b9-bdd5-1470dc68ba86&quot;,&quot;itemData&quot;:{&quot;type&quot;:&quot;article-journal&quot;,&quot;id&quot;:&quot;3031fba4-c3c8-33b9-bdd5-1470dc68ba86&quot;,&quot;title&quot;:&quot;Surface Electromyography Signal Processing and Classification Techniques&quot;,&quot;author&quot;:[{&quot;family&quot;:&quot;Chowdhury&quot;,&quot;given&quot;:&quot;Rubana H&quot;,&quot;parse-names&quot;:false,&quot;dropping-particle&quot;:&quot;&quot;,&quot;non-dropping-particle&quot;:&quot;&quot;},{&quot;family&quot;:&quot;Reaz&quot;,&quot;given&quot;:&quot;Mamun B I&quot;,&quot;parse-names&quot;:false,&quot;dropping-particle&quot;:&quot;&quot;,&quot;non-dropping-particle&quot;:&quot;&quot;},{&quot;family&quot;:&quot;Ali&quot;,&quot;given&quot;:&quot;Mohd Alauddin Bin Mohd&quot;,&quot;parse-names&quot;:false,&quot;dropping-particle&quot;:&quot;&quot;,&quot;non-dropping-particle&quot;:&quot;&quot;},{&quot;family&quot;:&quot;Bakar&quot;,&quot;given&quot;:&quot;Ashrif A A&quot;,&quot;parse-names&quot;:false,&quot;dropping-particle&quot;:&quot;&quot;,&quot;non-dropping-particle&quot;:&quot;&quot;},{&quot;family&quot;:&quot;Chellappan&quot;,&quot;given&quot;:&quot;Kalaivani&quot;,&quot;parse-names&quot;:false,&quot;dropping-particle&quot;:&quot;&quot;,&quot;non-dropping-particle&quot;:&quot;&quot;},{&quot;family&quot;:&quot;Chang&quot;,&quot;given&quot;:&quot;Tae G&quot;,&quot;parse-names&quot;:false,&quot;dropping-particle&quot;:&quot;&quot;,&quot;non-dropping-particle&quot;:&quot;&quot;}],&quot;container-title&quot;:&quot;Sensors&quot;,&quot;DOI&quot;:&quot;10.3390/s130912431&quot;,&quot;ISSN&quot;:&quot;1424-8220&quot;,&quot;URL&quot;:&quot;https://www.mdpi.com/1424-8220/13/9/12431&quot;,&quot;issued&quot;:{&quot;date-parts&quot;:[[2013]]},&quot;page&quot;:&quot;12431-12466&quot;,&quot;abstract&quot;:&quo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quot;,&quot;issue&quot;:&quot;9&quot;,&quot;volume&quot;:&quot;13&quot;,&quot;container-title-short&quot;:&quot;&quot;},&quot;isTemporary&quot;:false}]},{&quot;citationID&quot;:&quot;MENDELEY_CITATION_d82e591e-9087-4dc4-8a02-7306c1aa99e1&quot;,&quot;properties&quot;:{&quot;noteIndex&quot;:0},&quot;isEdited&quot;:false,&quot;manualOverride&quot;:{&quot;isManuallyOverridden&quot;:false,&quot;citeprocText&quot;:&quot;[13]&quot;,&quot;manualOverrideText&quot;:&quot;&quot;},&quot;citationTag&quot;:&quot;MENDELEY_CITATION_v3_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&quot;,&quot;citationItems&quot;:[{&quot;id&quot;:&quot;10250bac-f5c2-367b-9f3d-1c457c31fac2&quot;,&quot;itemData&quot;:{&quot;type&quot;:&quot;article-journal&quot;,&quot;id&quot;:&quot;10250bac-f5c2-367b-9f3d-1c457c31fac2&quot;,&quot;title&quot;:&quot;A database of high-density surface electromyogram signals comprising 65 isometric hand gestures&quot;,&quot;author&quot;:[{&quot;family&quot;:&quot;Malešević&quot;,&quot;given&quot;:&quot;Nebojša&quot;,&quot;parse-names&quot;:false,&quot;dropping-particle&quot;:&quot;&quot;,&quot;non-dropping-particle&quot;:&quot;&quot;},{&quot;family&quot;:&quot;Olsson&quot;,&quot;given&quot;:&quot;Alexander&quot;,&quot;parse-names&quot;:false,&quot;dropping-particle&quot;:&quot;&quot;,&quot;non-dropping-particle&quot;:&quot;&quot;},{&quot;family&quot;:&quot;Sager&quot;,&quot;given&quot;:&quot;Paulina&quot;,&quot;parse-names&quot;:false,&quot;dropping-particle&quot;:&quot;&quot;,&quot;non-dropping-particle&quot;:&quot;&quot;},{&quot;family&quot;:&quot;Andersson&quot;,&quot;given&quot;:&quot;Elin&quot;,&quot;parse-names&quot;:false,&quot;dropping-particle&quot;:&quot;&quot;,&quot;non-dropping-particle&quot;:&quot;&quot;},{&quot;family&quot;:&quot;Cipriani&quot;,&quot;given&quot;:&quot;Christian&quot;,&quot;parse-names&quot;:false,&quot;dropping-particle&quot;:&quot;&quot;,&quot;non-dropping-particle&quot;:&quot;&quot;},{&quot;family&quot;:&quot;Controzzi&quot;,&quot;given&quot;:&quot;Marco&quot;,&quot;parse-names&quot;:false,&quot;dropping-particle&quot;:&quot;&quot;,&quot;non-dropping-particle&quot;:&quot;&quot;},{&quot;family&quot;:&quot;Björkman&quot;,&quot;given&quot;:&quot;Anders&quot;,&quot;parse-names&quot;:false,&quot;dropping-particle&quot;:&quot;&quot;,&quot;non-dropping-particle&quot;:&quot;&quot;},{&quot;family&quot;:&quot;Antfolk&quot;,&quot;given&quot;:&quot;Christian&quot;,&quot;parse-names&quot;:false,&quot;dropping-particle&quot;:&quot;&quot;,&quot;non-dropping-particle&quot;:&quot;&quot;}],&quot;container-title&quot;:&quot;Scientific Data&quot;,&quot;container-title-short&quot;:&quot;Sci Data&quot;,&quot;DOI&quot;:&quot;10.1038/s41597-021-00843-9&quot;,&quot;ISSN&quot;:&quot;2052-4463&quot;,&quot;URL&quot;:&quot;https://doi.org/10.1038/s41597-021-00843-9&quot;,&quot;issued&quot;:{&quot;date-parts&quot;:[[2021]]},&quot;page&quot;:&quot;63&quot;,&quot;abstract&quot;:&quot;Control of contemporary, multi-joint prosthetic hands is commonly realized by using electromyographic signals from the muscles remaining after amputation at the forearm level. Although this principle is trying to imitate the natural control structure where muscles control the joints of the hand, in practice, myoelectric control provides only basic hand functions to an amputee using a dexterous prosthesis. This study aims to provide an annotated database of high-density surface electromyographic signals to aid the efforts of designing robust and versatile electromyographic control interfaces for prosthetic hands. The electromyographic signals were recorded using 128 channels within two electrode grids positioned on the forearms of 20 able-bodied volunteers. The participants performed 65 different hand gestures in an isometric manner. The hand movements were strictly timed using an automated recording protocol which also synchronously recorded the electromyographic signals and hand joint forces. To assess the quality of the recorded signals several quantitative assessments were performed, such as frequency content analysis, channel crosstalk, and the detection of poor skin-electrode contacts.&quot;,&quot;issue&quot;:&quot;1&quot;,&quot;volume&quot;:&quot;8&quot;},&quot;isTemporary&quot;:false}]},{&quot;citationID&quot;:&quot;MENDELEY_CITATION_f536a36d-5dea-4c23-b954-cfa8e6b13c2f&quot;,&quot;properties&quot;:{&quot;noteIndex&quot;:0},&quot;isEdited&quot;:false,&quot;manualOverride&quot;:{&quot;isManuallyOverridden&quot;:false,&quot;citeprocText&quot;:&quot;[14]&quot;,&quot;manualOverrideText&quot;:&quot;&quot;},&quot;citationTag&quot;:&quot;MENDELEY_CITATION_v3_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&quot;,&quot;citationItems&quot;:[{&quot;id&quot;:&quot;9e35893a-e7ae-3f93-9f90-7f8cdb7b6c5c&quot;,&quot;itemData&quot;:{&quot;type&quot;:&quot;webpage&quot;,&quot;id&quot;:&quot;9e35893a-e7ae-3f93-9f90-7f8cdb7b6c5c&quot;,&quot;title&quot;:&quot;DB1 Guidelines&quot;,&quot;author&quot;:[{&quot;family&quot;:&quot;Ninapro Project Team&quot;,&quot;given&quot;:&quot;&quot;,&quot;parse-names&quot;:false,&quot;dropping-particle&quot;:&quot;&quot;,&quot;non-dropping-particle&quot;:&quot;&quot;}],&quot;container-title&quot;:&quot;Ninapro Project – HEVS&quot;,&quot;accessed&quot;:{&quot;date-parts&quot;:[[2025,4,13]]},&quot;URL&quot;:&quot;https://ninapro.hevs.ch/instructions/DB1.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90A9167E8F4044BF26F68B81AB991B" ma:contentTypeVersion="16" ma:contentTypeDescription="Crear nuevo documento." ma:contentTypeScope="" ma:versionID="6c69d4a90075e965d7275c696604b694">
  <xsd:schema xmlns:xsd="http://www.w3.org/2001/XMLSchema" xmlns:xs="http://www.w3.org/2001/XMLSchema" xmlns:p="http://schemas.microsoft.com/office/2006/metadata/properties" xmlns:ns3="b2582c99-7fd4-4705-bc88-fa5c682f6631" xmlns:ns4="717b6f87-3f8d-48d6-a5ec-2e5cbcaf2630" targetNamespace="http://schemas.microsoft.com/office/2006/metadata/properties" ma:root="true" ma:fieldsID="ab4e3e29e5f4743b2c100663eb68a2da" ns3:_="" ns4:_="">
    <xsd:import namespace="b2582c99-7fd4-4705-bc88-fa5c682f6631"/>
    <xsd:import namespace="717b6f87-3f8d-48d6-a5ec-2e5cbcaf26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82c99-7fd4-4705-bc88-fa5c682f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b6f87-3f8d-48d6-a5ec-2e5cbcaf263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Ame23</b:Tag>
    <b:SourceType>InternetSite</b:SourceType>
    <b:Guid>{E60F33EC-0482-4188-86A1-4AE5D1770DD5}</b:Guid>
    <b:Title>Colonoscopy</b:Title>
    <b:Year>2023</b:Year>
    <b:Month>10</b:Month>
    <b:Day>3</b:Day>
    <b:InternetSiteTitle>Cancer.org</b:InternetSiteTitle>
    <b:URL>https://www.cancer.org/cancer/diagnosis-staging/tests/endoscopy/colonoscopy.html</b:URL>
    <b:Author>
      <b:Author>
        <b:Corporate>American Cancer Society</b:Corporate>
      </b:Author>
    </b:Author>
    <b:RefOrder>1</b:RefOrder>
  </b:Source>
  <b:Source>
    <b:SourceType>Journal Article</b:SourceType>
    <b:Title>Colorectal cancer statistics, 2023</b:Title>
    <b:Year>2023</b:Year>
    <b:Author>
      <b:Author>
        <b:NameList>
          <b:Person>
            <b:First>Rebecca L</b:First>
            <b:Last>Siegel Mph</b:Last>
          </b:Person>
          <b:Person>
            <b:First>Nikita</b:First>
            <b:Last>Sandeep</b:Last>
          </b:Person>
          <b:Person>
            <b:First>Wagle</b:First>
            <b:Last>Mbbs</b:Last>
          </b:Person>
          <b:Person>
            <b:First>Andrea</b:First>
            <b:Last>Cercek</b:Last>
          </b:Person>
          <b:Person>
            <b:First>Robert A</b:First>
            <b:Last>Smith Phd</b:Last>
          </b:Person>
          <b:Person>
            <b:First>|</b:First>
            <b:Last>Ahmedin</b:Last>
          </b:Person>
          <b:Person>
            <b:First>Jemal</b:First>
            <b:Last>Dvm</b:Last>
          </b:Person>
          <b:Person>
            <b:First>Rebecca L</b:First>
            <b:Last>Siegel</b:Last>
          </b:Person>
        </b:NameList>
      </b:Author>
      <b:Editor>
        <b:NameList>
				</b:NameList>
      </b:Editor>
    </b:Author>
    <b:URL>https://acsjournals.onlinelibrary.wiley.com/doi/10.3322/caac.21772</b:URL>
    <b:Tag>colorectal-cancer-statistics,-2023</b:Tag>
    <b:RefOrder>2</b:RefOrder>
  </b:Source>
  <b:Source>
    <b:Tag>Wor23</b:Tag>
    <b:SourceType>InternetSite</b:SourceType>
    <b:Guid>{E05B9CB5-1F3B-4092-B774-8D71D5C0C6CF}</b:Guid>
    <b:Title>Colorectal cancer</b:Title>
    <b:Year>2023</b:Year>
    <b:Author>
      <b:Author>
        <b:Corporate>World Health Organization</b:Corporate>
      </b:Author>
    </b:Author>
    <b:InternetSiteTitle>Who.int</b:InternetSiteTitle>
    <b:Month>07</b:Month>
    <b:Day>11</b:Day>
    <b:URL>https://www.who.int/news-room/fact-sheets/detail/colorectal-cancer</b:URL>
    <b:RefOrder>3</b:RefOrder>
  </b:Source>
  <b:Source>
    <b:Tag>Nis13</b:Tag>
    <b:SourceType>JournalArticle</b:SourceType>
    <b:Guid>{AA74110A-B460-47BE-9DB8-E82527862535}</b:Guid>
    <b:Title>Long-term colorectal-cancer incidence and mortality after lower endoscopy</b:Title>
    <b:Year>2013</b:Year>
    <b:Author>
      <b:Author>
        <b:NameList>
          <b:Person>
            <b:Last>Nishihara</b:Last>
            <b:First>Reiko</b:First>
          </b:Person>
          <b:Person>
            <b:Last>Wu</b:Last>
            <b:First>Kana</b:First>
          </b:Person>
          <b:Person>
            <b:Last>Lochhead</b:Last>
            <b:First>Paul</b:First>
          </b:Person>
          <b:Person>
            <b:Last>Morikawa</b:Last>
            <b:First>Teppei</b:First>
          </b:Person>
          <b:Person>
            <b:Last>Liao</b:Last>
            <b:First>Xiaoyun</b:First>
          </b:Person>
          <b:Person>
            <b:Last>Qian</b:Last>
            <b:First>Zhi</b:First>
            <b:Middle>Rong</b:Middle>
          </b:Person>
          <b:Person>
            <b:Last>Inamura</b:Last>
            <b:First>Kentaro</b:First>
          </b:Person>
          <b:Person>
            <b:Last>Kim</b:Last>
            <b:First>Sun</b:First>
            <b:Middle>A</b:Middle>
          </b:Person>
          <b:Person>
            <b:Last>Kuchiba</b:Last>
            <b:First>Aya</b:First>
          </b:Person>
          <b:Person>
            <b:Last>Yamauchi</b:Last>
            <b:First>Mai</b:First>
          </b:Person>
          <b:Person>
            <b:Last>Imamura</b:Last>
            <b:First>Yu</b:First>
          </b:Person>
          <b:Person>
            <b:Last>Willett</b:Last>
            <b:First>Walter</b:First>
            <b:Middle>C</b:Middle>
          </b:Person>
          <b:Person>
            <b:Last>Rosner</b:Last>
            <b:First>Bernard</b:First>
            <b:Middle>A</b:Middle>
          </b:Person>
          <b:Person>
            <b:Last>Fuchs</b:Last>
            <b:First>Charles</b:First>
            <b:Middle>S</b:Middle>
          </b:Person>
          <b:Person>
            <b:Last>Giovannucci</b:Last>
            <b:First>Edward</b:First>
          </b:Person>
          <b:Person>
            <b:Last>Ogino</b:Last>
            <b:First>Shuji</b:First>
          </b:Person>
        </b:NameList>
      </b:Author>
    </b:Author>
    <b:JournalName>The New England journal of medicine</b:JournalName>
    <b:Pages>1095-1105</b:Pages>
    <b:Volume>369</b:Volume>
    <b:Issue>12</b:Issue>
    <b:DOI>10.1056/nejmoa1301969</b:DOI>
    <b:RefOrder>4</b:RefOrder>
  </b:Source>
  <b:Source>
    <b:Tag>Dou18</b:Tag>
    <b:SourceType>JournalArticle</b:SourceType>
    <b:Guid>{9ECA645F-E054-4465-871F-E57625A04FAD}</b:Guid>
    <b:Author>
      <b:Author>
        <b:NameList>
          <b:Person>
            <b:Last>Doubeni</b:Last>
            <b:First>Chyke</b:First>
            <b:Middle>A</b:Middle>
          </b:Person>
          <b:Person>
            <b:Last>Corley</b:Last>
            <b:First>Douglas</b:First>
            <b:Middle>A</b:Middle>
          </b:Person>
          <b:Person>
            <b:Last>Quinn</b:Last>
            <b:First>Virginia</b:First>
            <b:Middle>P</b:Middle>
          </b:Person>
          <b:Person>
            <b:Last>Jensen</b:Last>
            <b:First>Christopher</b:First>
            <b:Middle>D</b:Middle>
          </b:Person>
          <b:Person>
            <b:Last>Zauber</b:Last>
            <b:First>Ann</b:First>
            <b:Middle>G</b:Middle>
          </b:Person>
          <b:Person>
            <b:Last>Goodman</b:Last>
            <b:First>Michael</b:First>
          </b:Person>
          <b:Person>
            <b:Last>Johnson</b:Last>
            <b:First>Jill</b:First>
            <b:Middle>R</b:Middle>
          </b:Person>
          <b:Person>
            <b:Last>Mehta</b:Last>
            <b:First>Shivan</b:First>
            <b:Middle>J</b:Middle>
          </b:Person>
          <b:Person>
            <b:Last>Becerra</b:Last>
            <b:First>Tracy</b:First>
            <b:Middle>A</b:Middle>
          </b:Person>
          <b:Person>
            <b:Last>Zhao</b:Last>
            <b:First>Wei</b:First>
            <b:Middle>K</b:Middle>
          </b:Person>
          <b:Person>
            <b:Last>Schottinger</b:Last>
            <b:First>Joanne</b:First>
          </b:Person>
          <b:Person>
            <b:Last>Doria-Rose</b:Last>
            <b:First>V</b:First>
            <b:Middle>Paul</b:Middle>
          </b:Person>
          <b:Person>
            <b:Last>Levin</b:Last>
            <b:First>Theodore</b:First>
            <b:Middle>R</b:Middle>
          </b:Person>
          <b:Person>
            <b:Last>Weiss</b:Last>
            <b:First>Noel</b:First>
            <b:Middle>S</b:Middle>
          </b:Person>
          <b:Person>
            <b:Last>Fle</b:Last>
          </b:Person>
        </b:NameList>
      </b:Author>
    </b:Author>
    <b:Title>Effectiveness of screening colonoscopy in reducing the risk of death from right and left colon cancer: a large community-based study</b:Title>
    <b:JournalName>Gut</b:JournalName>
    <b:Year>2018</b:Year>
    <b:Pages>291-298</b:Pages>
    <b:Volume>67</b:Volume>
    <b:Issue>2</b:Issue>
    <b:DOI>10.1136/gutjnl-2016-312712</b:DOI>
    <b:RefOrder>5</b:RefOrder>
  </b:Source>
  <b:Source>
    <b:Tag>Con13</b:Tag>
    <b:SourceType>JournalArticle</b:SourceType>
    <b:Guid>{17A894F6-B344-4085-AC6B-B96E4AECF8E9}</b:Guid>
    <b:Author>
      <b:Author>
        <b:NameList>
          <b:Person>
            <b:Last>Conteduca</b:Last>
            <b:First>Vincenza</b:First>
          </b:Person>
          <b:Person>
            <b:Last>Sansonno</b:Last>
            <b:First>Domenico</b:First>
          </b:Person>
          <b:Person>
            <b:Last>Russi</b:Last>
            <b:First>Sabino</b:First>
          </b:Person>
          <b:Person>
            <b:Last>Dammacco</b:Last>
            <b:First>Franco</b:First>
          </b:Person>
        </b:NameList>
      </b:Author>
    </b:Author>
    <b:Title>Precancerous colorectal lesions</b:Title>
    <b:JournalName>International journal of oncology</b:JournalName>
    <b:Year>2013</b:Year>
    <b:Pages>973-984</b:Pages>
    <b:Volume>43</b:Volume>
    <b:Issue>4</b:Issue>
    <b:DOI>10.3892/ijo.2013.2041</b:DOI>
    <b:RefOrder>6</b:RefOrder>
  </b:Source>
  <b:Source>
    <b:Tag>Wil13</b:Tag>
    <b:SourceType>JournalArticle</b:SourceType>
    <b:Guid>{9F6F07F9-8ADC-435F-AF34-1350A20925F5}</b:Guid>
    <b:Author>
      <b:Author>
        <b:NameList>
          <b:Person>
            <b:Last>Williams</b:Last>
            <b:First>J</b:First>
            <b:Middle>G</b:Middle>
          </b:Person>
          <b:Person>
            <b:Last>Pullan</b:Last>
            <b:First>R</b:First>
            <b:Middle>D</b:Middle>
          </b:Person>
          <b:Person>
            <b:Last>Hill</b:Last>
            <b:First>J</b:First>
          </b:Person>
          <b:Person>
            <b:Last>Horgan</b:Last>
            <b:First>P</b:First>
            <b:Middle>G</b:Middle>
          </b:Person>
          <b:Person>
            <b:Last>Salmo</b:Last>
            <b:First>E</b:First>
          </b:Person>
          <b:Person>
            <b:Last>Buchanan</b:Last>
            <b:First>G</b:First>
            <b:Middle>N</b:Middle>
          </b:Person>
          <b:Person>
            <b:Last>Rasheed</b:Last>
            <b:First>S</b:First>
          </b:Person>
          <b:Person>
            <b:Last>McGee</b:Last>
            <b:First>S</b:First>
            <b:Middle>G</b:Middle>
          </b:Person>
          <b:Person>
            <b:Last>Haboubi</b:Last>
            <b:First>N</b:First>
          </b:Person>
        </b:NameList>
      </b:Author>
    </b:Author>
    <b:Title>Management of the malignant colorectal polyp: ACPGBI position statement</b:Title>
    <b:JournalName>Colorectal disease: the official journal of the Association of Coloproctology of Great Britain and Ireland</b:JournalName>
    <b:Year>2013</b:Year>
    <b:Pages>1-38</b:Pages>
    <b:Volume>15</b:Volume>
    <b:Issue>s2</b:Issue>
    <b:DOI>10.1111/codi.12262</b:DOI>
    <b:RefOrder>7</b:RefOrder>
  </b:Source>
  <b:Source>
    <b:Tag>Par22</b:Tag>
    <b:SourceType>JournalArticle</b:SourceType>
    <b:Guid>{BDC67B15-A351-452B-8320-4C4A898543D0}</b:Guid>
    <b:Author>
      <b:Author>
        <b:NameList>
          <b:Person>
            <b:Last>Park</b:Last>
            <b:First>Su</b:First>
            <b:Middle>Bee</b:Middle>
          </b:Person>
          <b:Person>
            <b:Last>Cha</b:Last>
            <b:First>Jae</b:First>
            <b:Middle>Myung</b:Middle>
          </b:Person>
        </b:NameList>
      </b:Author>
    </b:Author>
    <b:Title>Quality indicators in colonoscopy: the chasm between ideal and reality</b:Title>
    <b:JournalName>Clinical endoscopy</b:JournalName>
    <b:Year>2022</b:Year>
    <b:Pages>332-338</b:Pages>
    <b:Volume>55</b:Volume>
    <b:Issue>3</b:Issue>
    <b:DOI>10.5946/ce.2022.037</b:DOI>
    <b:RefOrder>8</b:RefOrder>
  </b:Source>
  <b:Source>
    <b:Tag>Ahm19</b:Tag>
    <b:SourceType>JournalArticle</b:SourceType>
    <b:Guid>{F6232289-34A6-46EB-8400-0B6240A2E2B5}</b:Guid>
    <b:Title>Artificial intelligence and computer-aided diagnosis in colonoscopy: current evidence and future directions</b:Title>
    <b:Year>2019</b:Year>
    <b:Author>
      <b:Author>
        <b:NameList>
          <b:Person>
            <b:Last>Ahmad</b:Last>
            <b:First>Omer</b:First>
            <b:Middle>F</b:Middle>
          </b:Person>
          <b:Person>
            <b:Last>Soares</b:Last>
            <b:First>Antonio</b:First>
            <b:Middle>S</b:Middle>
          </b:Person>
          <b:Person>
            <b:Last>Mazomenos</b:Last>
            <b:First>Evangelos</b:First>
          </b:Person>
          <b:Person>
            <b:Last>Brandao</b:Last>
            <b:First>Patrick</b:First>
          </b:Person>
          <b:Person>
            <b:Last>Vega</b:Last>
            <b:First>Roser</b:First>
          </b:Person>
          <b:Person>
            <b:Last>Seward</b:Last>
            <b:First>Edward</b:First>
          </b:Person>
          <b:Person>
            <b:Last>Stoyanov</b:Last>
            <b:First>Danail</b:First>
          </b:Person>
          <b:Person>
            <b:Last>Chand</b:Last>
            <b:First>Manish</b:First>
          </b:Person>
          <b:Person>
            <b:Last>Lovat</b:Last>
            <b:First>Laurence</b:First>
            <b:Middle>B</b:Middle>
          </b:Person>
        </b:NameList>
      </b:Author>
    </b:Author>
    <b:JournalName>The lancet. Gastroenterology &amp; hepatology</b:JournalName>
    <b:Pages>71-80</b:Pages>
    <b:Volume>4</b:Volume>
    <b:Issue>1</b:Issue>
    <b:DOI>10.1016/s2468-1253(18)30282-6</b:DOI>
    <b:RefOrder>9</b:RefOrder>
  </b:Source>
  <b:Source>
    <b:Tag>Shi20</b:Tag>
    <b:SourceType>JournalArticle</b:SourceType>
    <b:Guid>{052CB910-CD5A-4FF2-89D7-6362B307EE19}</b:Guid>
    <b:Author>
      <b:Author>
        <b:NameList>
          <b:Person>
            <b:Last>Shine</b:Last>
            <b:First>Rebecca</b:First>
          </b:Person>
          <b:Person>
            <b:Last>Bui</b:Last>
            <b:First>Andrew</b:First>
          </b:Person>
          <b:Person>
            <b:Last>Burgess</b:Last>
            <b:First>Adele</b:First>
          </b:Person>
        </b:NameList>
      </b:Author>
    </b:Author>
    <b:Title>Quality indicators in colonoscopy: an evolving paradigm: Quality indicators in colonoscopy</b:Title>
    <b:JournalName>ANZ journal of surgery</b:JournalName>
    <b:Year>2020</b:Year>
    <b:Pages>215-221</b:Pages>
    <b:Volume>90</b:Volume>
    <b:Issue>3</b:Issue>
    <b:DOI>10.1111/ans.15775</b:DOI>
    <b:RefOrder>10</b:RefOrder>
  </b:Source>
  <b:Source>
    <b:Tag>Tom21</b:Tag>
    <b:SourceType>DocumentFromInternetSite</b:SourceType>
    <b:Guid>{C78908A3-F70B-4E32-9227-5320B7085935}</b:Guid>
    <b:Author>
      <b:Author>
        <b:NameList>
          <b:Person>
            <b:Last>Tomar</b:Last>
            <b:First>Nikhil</b:First>
            <b:Middle>Kumar</b:Middle>
          </b:Person>
        </b:NameList>
      </b:Author>
    </b:Author>
    <b:Title>Automatic polyp segmentation using fully convolutional neural network</b:Title>
    <b:JournalName>arXiv [eess.IV]</b:JournalName>
    <b:Year>2021</b:Year>
    <b:Month>01</b:Month>
    <b:Day>11</b:Day>
    <b:URL>http://arxiv.org/abs/2101.04001https://arxiv.org/abs/2101.04001</b:URL>
    <b:InternetSiteTitle>arXiv [eess.IV]</b:InternetSiteTitle>
    <b:RefOrder>11</b:RefOrder>
  </b:Source>
  <b:Source>
    <b:Tag>Sán20</b:Tag>
    <b:SourceType>JournalArticle</b:SourceType>
    <b:Guid>{D33A7C1D-4DE2-4E55-8541-884EB2AB6ADA}</b:Guid>
    <b:Author>
      <b:Author>
        <b:NameList>
          <b:Person>
            <b:Last>Sánchez-Montes</b:Last>
            <b:First>Cristina</b:First>
          </b:Person>
          <b:Person>
            <b:Last>Bernal</b:Last>
            <b:First>Jorge</b:First>
          </b:Person>
          <b:Person>
            <b:Last>García-Rodríguez</b:Last>
            <b:First>Ana</b:First>
          </b:Person>
          <b:Person>
            <b:Last>Córdova</b:Last>
            <b:First>Henry</b:First>
          </b:Person>
          <b:Person>
            <b:Last>Fernández-Esparrach</b:Last>
            <b:First>Gloria</b:First>
          </b:Person>
        </b:NameList>
      </b:Author>
    </b:Author>
    <b:Title>Revisión de métodos computacionales de detección y clasificación de pólipos en imagen de colonoscopia</b:Title>
    <b:JournalName>Gastroenterologia y hepatologia</b:JournalName>
    <b:Year>2020</b:Year>
    <b:Pages>222-232</b:Pages>
    <b:Volume>43</b:Volume>
    <b:Issue>4</b:Issue>
    <b:URL>https://www.elsevier.es/es-revista-gastroenterologia-hepatologia-14-articulo-revision-metodos-computacionales-deteccion-clasificacion-S0210570520300145</b:URL>
    <b:DOI>10.1016/j.gastrohep.2019.11.004</b:DOI>
    <b:RefOrder>12</b:RefOrder>
  </b:Source>
  <b:Source>
    <b:Tag>Sán201</b:Tag>
    <b:SourceType>JournalArticle</b:SourceType>
    <b:Guid>{3145F71C-E7A6-4250-9D33-C344D2DE57C3}</b:Guid>
    <b:Author>
      <b:Author>
        <b:NameList>
          <b:Person>
            <b:Last>Sánchez-Montes</b:Last>
            <b:First>Cristina</b:First>
          </b:Person>
          <b:Person>
            <b:Last>García-Rodríguez</b:Last>
            <b:First>Ana</b:First>
          </b:Person>
          <b:Person>
            <b:Last>Córdova</b:Last>
            <b:First>Henry</b:First>
          </b:Person>
          <b:Person>
            <b:Last>Pellisé</b:Last>
            <b:First>María</b:First>
          </b:Person>
          <b:Person>
            <b:Last>Fernández-Esparrach</b:Last>
            <b:First>Gloria</b:First>
          </b:Person>
        </b:NameList>
      </b:Author>
    </b:Author>
    <b:Title>Tecnologías de endoscopia avanzada para mejorar la detección y caracterización de los pólipos colorrectales</b:Title>
    <b:JournalName>Gastroenterologia y hepatologia</b:JournalName>
    <b:Year>2020</b:Year>
    <b:Pages>46-56</b:Pages>
    <b:Volume>43</b:Volume>
    <b:Issue>1</b:Issue>
    <b:URL>https://www.elsevier.es/es-revista-gastroenterologia-hepatologia-14-articulo-tecnologias-endoscopia-avanzada-mejorar-deteccion-S0210570519302511</b:URL>
    <b:DOI>10.1016/j.gastrohep.2019.09.008</b:DOI>
    <b:RefOrder>13</b:RefOrder>
  </b:Source>
  <b:Source>
    <b:Tag>Hsu21</b:Tag>
    <b:SourceType>JournalArticle</b:SourceType>
    <b:Guid>{5D6947E1-1D1B-4267-A84D-2A6B1794CDA3}</b:Guid>
    <b:Author>
      <b:Author>
        <b:NameList>
          <b:Person>
            <b:Last>Hsu</b:Last>
            <b:First>Chen-Ming</b:First>
          </b:Person>
          <b:Person>
            <b:Last>Hsu</b:Last>
            <b:First>Chien-Chang</b:First>
          </b:Person>
          <b:Person>
            <b:Last>Hsu</b:Last>
            <b:First>Zhe-Ming</b:First>
          </b:Person>
          <b:Person>
            <b:Last>Shih</b:Last>
            <b:First>Feng-Yu</b:First>
          </b:Person>
          <b:Person>
            <b:Last>Chang</b:Last>
            <b:First>Meng-Lin</b:First>
          </b:Person>
          <b:Person>
            <b:Last>Chen</b:Last>
            <b:First>Tsung-Hsing</b:First>
          </b:Person>
        </b:NameList>
      </b:Author>
    </b:Author>
    <b:Title>Colorectal polyp image detection and classification through grayscale images and deep learning</b:Title>
    <b:JournalName>Sensors (Basel, Switzerland)</b:JournalName>
    <b:Year>2021</b:Year>
    <b:Pages>5995</b:Pages>
    <b:Volume>21</b:Volume>
    <b:Issue>1/</b:Issue>
    <b:URL>https://www.mdpi.com/1424-8220/21/18/5995</b:URL>
    <b:DOI>10.3390/s21185995</b:DOI>
    <b:RefOrder>14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2582c99-7fd4-4705-bc88-fa5c682f6631" xsi:nil="true"/>
  </documentManagement>
</p:properti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T4XpZWy+qMi72YunpOIoXIG9A==">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RVNiYVFnTk1WOHZ1cGM2c0NFTzlmVm9QeWlhaFA1eA==</go:docsCustomData>
</go:gDocsCustomXmlDataStorage>
</file>

<file path=customXml/itemProps1.xml><?xml version="1.0" encoding="utf-8"?>
<ds:datastoreItem xmlns:ds="http://schemas.openxmlformats.org/officeDocument/2006/customXml" ds:itemID="{311D8CAF-46E4-401D-B50A-CC9CE39A5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82c99-7fd4-4705-bc88-fa5c682f6631"/>
    <ds:schemaRef ds:uri="717b6f87-3f8d-48d6-a5ec-2e5cbcaf2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8E741-B0EC-49F4-B106-7532529C5F89}">
  <ds:schemaRefs>
    <ds:schemaRef ds:uri="http://schemas.openxmlformats.org/officeDocument/2006/bibliography"/>
  </ds:schemaRefs>
</ds:datastoreItem>
</file>

<file path=customXml/itemProps3.xml><?xml version="1.0" encoding="utf-8"?>
<ds:datastoreItem xmlns:ds="http://schemas.openxmlformats.org/officeDocument/2006/customXml" ds:itemID="{79092BE0-9F26-4F63-A5D8-99276CA9FFDE}">
  <ds:schemaRefs>
    <ds:schemaRef ds:uri="http://schemas.microsoft.com/sharepoint/v3/contenttype/forms"/>
  </ds:schemaRefs>
</ds:datastoreItem>
</file>

<file path=customXml/itemProps4.xml><?xml version="1.0" encoding="utf-8"?>
<ds:datastoreItem xmlns:ds="http://schemas.openxmlformats.org/officeDocument/2006/customXml" ds:itemID="{A7C405AB-6B1F-421F-8AD3-9CAE2ACB28B1}">
  <ds:schemaRefs>
    <ds:schemaRef ds:uri="http://schemas.microsoft.com/office/2006/metadata/properties"/>
    <ds:schemaRef ds:uri="http://schemas.microsoft.com/office/infopath/2007/PartnerControls"/>
    <ds:schemaRef ds:uri="b2582c99-7fd4-4705-bc88-fa5c682f6631"/>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3226</Words>
  <Characters>17743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BERNARDA SALAZAR SANCHEZ</dc:creator>
  <cp:lastModifiedBy>Henry Alberto Arcila Ramírez</cp:lastModifiedBy>
  <cp:revision>56</cp:revision>
  <dcterms:created xsi:type="dcterms:W3CDTF">2025-02-25T18:36:00Z</dcterms:created>
  <dcterms:modified xsi:type="dcterms:W3CDTF">2025-05-03T21:54:00Z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0x0101001B90A9167E8F4044BF26F68B81AB991B</vt:lpwstr>
  </property>
</Properties>
</file>