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val="false"/>
          <w:bCs w:val="false"/>
          <w:i w:val="false"/>
          <w:iCs w:val="false"/>
          <w:color w:val="000000"/>
          <w:sz w:val="18"/>
          <w:szCs w:val="18"/>
        </w:rPr>
        <w:t xml:space="preserve"/>
      </w:r>
    </w:p>
    <w:p>
      <w:pPr>
        <w:spacing w:after="120" w:before="0"/>
        <w:jc w:val="center"/>
      </w:pPr>
      <w:r>
        <w:rPr>
          <w:rFonts w:ascii="Arial" w:cs="Arial" w:eastAsia="Arial" w:hAnsi="Arial"/>
          <w:b/>
          <w:bCs/>
          <w:i w:val="false"/>
          <w:iCs w:val="false"/>
          <w:color w:val="1F4E79"/>
          <w:sz w:val="52"/>
          <w:szCs w:val="52"/>
        </w:rPr>
        <w:t xml:space="preserve">DOCUMENTACIÓN TÉCNICA</w:t>
      </w:r>
    </w:p>
    <w:p>
      <w:pPr>
        <w:spacing w:after="80" w:before="0"/>
        <w:jc w:val="center"/>
      </w:pPr>
      <w:r>
        <w:rPr>
          <w:rFonts w:ascii="Arial" w:cs="Arial" w:eastAsia="Arial" w:hAnsi="Arial"/>
          <w:b/>
          <w:bCs/>
          <w:i w:val="false"/>
          <w:iCs w:val="false"/>
          <w:color w:val="2E75B6"/>
          <w:sz w:val="30"/>
          <w:szCs w:val="30"/>
        </w:rPr>
        <w:t xml:space="preserve">SCRIPT UNIFICADOR DE PDFs POR CONTRATO</w:t>
      </w:r>
    </w:p>
    <w:p>
      <w:pPr>
        <w:spacing w:after="600" w:before="0"/>
        <w:jc w:val="center"/>
      </w:pPr>
      <w:r>
        <w:rPr>
          <w:rFonts w:ascii="Arial" w:cs="Arial" w:eastAsia="Arial" w:hAnsi="Arial"/>
          <w:b w:val="false"/>
          <w:bCs w:val="false"/>
          <w:i/>
          <w:iCs/>
          <w:color w:val="555555"/>
          <w:sz w:val="22"/>
          <w:szCs w:val="22"/>
        </w:rPr>
        <w:t xml:space="preserve">Versión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Script</w:t>
            </w:r>
          </w:p>
        </w:tc>
        <w:tc>
          <w:tcPr>
            <w:tcW w:type="dxa" w:w="70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unificacion.py</w:t>
            </w:r>
          </w:p>
        </w:tc>
      </w:tr>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Propósito</w:t>
            </w:r>
          </w:p>
        </w:tc>
        <w:tc>
          <w:tcPr>
            <w:tcW w:type="dxa" w:w="70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Unificación automática de PDFs por contrato/informe y generación de reporte Excel</w:t>
            </w:r>
          </w:p>
        </w:tc>
      </w:tr>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Versión</w:t>
            </w:r>
          </w:p>
        </w:tc>
        <w:tc>
          <w:tcPr>
            <w:tcW w:type="dxa" w:w="70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6.1</w:t>
            </w:r>
          </w:p>
        </w:tc>
      </w:tr>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Requiere</w:t>
            </w:r>
          </w:p>
        </w:tc>
        <w:tc>
          <w:tcPr>
            <w:tcW w:type="dxa" w:w="70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pip install pypdf openpyxl</w:t>
            </w:r>
          </w:p>
        </w:tc>
      </w:tr>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Plataforma</w:t>
            </w:r>
          </w:p>
        </w:tc>
        <w:tc>
          <w:tcPr>
            <w:tcW w:type="dxa" w:w="702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Windows / Linux / macOS (Python 3.8+)</w:t>
            </w:r>
          </w:p>
        </w:tc>
      </w:tr>
    </w:tbl>
    <w:p>
      <w:pPr>
        <w:spacing w:after="0" w:before="600"/>
      </w:pPr>
      <w:r>
        <w:rPr>
          <w:rFonts w:ascii="Arial" w:cs="Arial" w:eastAsia="Arial" w:hAnsi="Arial"/>
          <w:b w:val="false"/>
          <w:bCs w:val="false"/>
          <w:i w:val="false"/>
          <w:i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ELABORADO POR</w:t>
            </w:r>
          </w:p>
        </w:tc>
      </w:tr>
      <w:tr>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Nombre</w:t>
            </w:r>
          </w:p>
        </w:tc>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Cargo</w:t>
            </w:r>
          </w:p>
        </w:tc>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Fecha de Elaboración</w:t>
            </w:r>
          </w:p>
        </w:tc>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Firma</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Daniel Felipe González Beltrán</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Gestor de Información</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2026</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
            </w:r>
          </w:p>
        </w:tc>
      </w:tr>
    </w:tbl>
    <w:p>
      <w:pPr>
        <w:spacing w:after="0" w:before="160"/>
      </w:pPr>
      <w:r>
        <w:rPr>
          <w:rFonts w:ascii="Arial" w:cs="Arial" w:eastAsia="Arial" w:hAnsi="Arial"/>
          <w:b w:val="false"/>
          <w:bCs w:val="false"/>
          <w:i w:val="false"/>
          <w:i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REVISADO POR</w:t>
            </w:r>
          </w:p>
        </w:tc>
      </w:tr>
      <w:tr>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Nombre</w:t>
            </w:r>
          </w:p>
        </w:tc>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Cargo</w:t>
            </w:r>
          </w:p>
        </w:tc>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Fecha de Revisión</w:t>
            </w:r>
          </w:p>
        </w:tc>
        <w:tc>
          <w:tcPr>
            <w:tcW w:type="dxa" w:w="2340"/>
            <w:tcBorders>
              <w:top w:val="single" w:color="1F4E79" w:sz="1"/>
              <w:left w:val="single" w:color="1F4E79" w:sz="1"/>
              <w:bottom w:val="single" w:color="1F4E79" w:sz="1"/>
              <w:right w:val="single" w:color="1F4E79" w:sz="1"/>
            </w:tcBorders>
            <w:shd w:fill="D5E8F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F4E79"/>
                <w:sz w:val="17"/>
                <w:szCs w:val="17"/>
              </w:rPr>
              <w:t xml:space="preserve">Firma</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Isabel Montes Castro</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Director Médico</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2026</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María Eugenia Cely Melo</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Coordinadora de Interventoría</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2026</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
            </w:r>
          </w:p>
        </w:tc>
      </w:tr>
    </w:tbl>
    <w:p>
      <w:pPr>
        <w:spacing w:after="0" w:before="0"/>
      </w:pPr>
      <w:r>
        <w:br w:type="page"/>
      </w:r>
    </w:p>
    <w:p>
      <w:pPr>
        <w:pStyle w:val="Heading1"/>
        <w:shd w:fill="1F4E79" w:val="clear"/>
        <w:spacing w:after="120" w:before="240"/>
        <w:ind w:left="160"/>
      </w:pPr>
      <w:r>
        <w:rPr>
          <w:rFonts w:ascii="Arial" w:cs="Arial" w:eastAsia="Arial" w:hAnsi="Arial"/>
          <w:b/>
          <w:bCs/>
          <w:color w:val="FFFFFF"/>
          <w:sz w:val="28"/>
          <w:szCs w:val="28"/>
        </w:rPr>
        <w:t xml:space="preserve">1. Propósito del Script</w:t>
      </w:r>
    </w:p>
    <w:p>
      <w:pPr>
        <w:spacing w:after="80" w:before="120"/>
        <w:jc w:val="left"/>
      </w:pPr>
      <w:r>
        <w:rPr>
          <w:rFonts w:ascii="Arial" w:cs="Arial" w:eastAsia="Arial" w:hAnsi="Arial"/>
          <w:b w:val="false"/>
          <w:bCs w:val="false"/>
          <w:i w:val="false"/>
          <w:iCs w:val="false"/>
          <w:color w:val="000000"/>
          <w:sz w:val="18"/>
          <w:szCs w:val="18"/>
        </w:rPr>
        <w:t xml:space="preserve">Este script automatiza la unificación de archivos PDF por contrato/informe. Para cada carpeta de informe dentro del directorio del analista, detecta los documentos disponibles, los ordena según una secuencia de posiciones predefinida, los fusiona en un único PDF y genera un reporte Excel consolidado con el estado de cada posición por informe.</w:t>
      </w:r>
    </w:p>
    <w:p>
      <w:pPr>
        <w:spacing w:after="80" w:before="80"/>
        <w:jc w:val="left"/>
      </w:pPr>
      <w:r>
        <w:rPr>
          <w:rFonts w:ascii="Arial" w:cs="Arial" w:eastAsia="Arial" w:hAnsi="Arial"/>
          <w:b w:val="false"/>
          <w:bCs w:val="false"/>
          <w:i w:val="false"/>
          <w:iCs w:val="false"/>
          <w:color w:val="000000"/>
          <w:sz w:val="18"/>
          <w:szCs w:val="18"/>
        </w:rPr>
        <w:t xml:space="preserve">El objetivo principal es eliminar la labor manual de ordenar y combinar los PDFs que conforman cada informe de interventoría, asegurando que el archivo final siga siempre la misma estructura documental, e identificando faltantes de forma automática.</w:t>
      </w:r>
    </w:p>
    <w:p>
      <w:pPr>
        <w:pStyle w:val="Heading1"/>
        <w:shd w:fill="1F4E79" w:val="clear"/>
        <w:spacing w:after="120" w:before="240"/>
        <w:ind w:left="160"/>
      </w:pPr>
      <w:r>
        <w:rPr>
          <w:rFonts w:ascii="Arial" w:cs="Arial" w:eastAsia="Arial" w:hAnsi="Arial"/>
          <w:b/>
          <w:bCs/>
          <w:color w:val="FFFFFF"/>
          <w:sz w:val="28"/>
          <w:szCs w:val="28"/>
        </w:rPr>
        <w:t xml:space="preserve">2. Requisitos Previos</w:t>
      </w:r>
    </w:p>
    <w:p>
      <w:pPr>
        <w:pStyle w:val="Heading2"/>
        <w:pBdr>
          <w:bottom w:val="single" w:color="2E75B6" w:sz="4"/>
        </w:pBdr>
        <w:spacing w:after="80" w:before="200"/>
      </w:pPr>
      <w:r>
        <w:rPr>
          <w:rFonts w:ascii="Arial" w:cs="Arial" w:eastAsia="Arial" w:hAnsi="Arial"/>
          <w:b/>
          <w:bCs/>
          <w:color w:val="1F4E79"/>
          <w:sz w:val="22"/>
          <w:szCs w:val="22"/>
        </w:rPr>
        <w:t xml:space="preserve">2.1 Dependencias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Librería</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Uso</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pypdf</w:t>
            </w:r>
          </w:p>
        </w:tc>
        <w:tc>
          <w:tcPr>
            <w:tcW w:type="dxa" w:w="68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Lectura y escritura de archivos PDF (PdfReader, PdfWriter)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openpyxl</w:t>
            </w:r>
          </w:p>
        </w:tc>
        <w:tc>
          <w:tcPr>
            <w:tcW w:type="dxa" w:w="68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Generación del reporte Excel con estilos y colores</w:t>
            </w:r>
          </w:p>
        </w:tc>
      </w:tr>
    </w:tbl>
    <w:p>
      <w:pPr>
        <w:spacing w:after="80" w:before="120"/>
        <w:jc w:val="left"/>
      </w:pPr>
      <w:r>
        <w:rPr>
          <w:rFonts w:ascii="Arial" w:cs="Arial" w:eastAsia="Arial" w:hAnsi="Arial"/>
          <w:b/>
          <w:bCs/>
          <w:i w:val="false"/>
          <w:iCs w:val="false"/>
          <w:color w:val="000000"/>
          <w:sz w:val="18"/>
          <w:szCs w:val="18"/>
        </w:rPr>
        <w:t xml:space="preserve">Instalación:</w:t>
      </w:r>
      <w:r>
        <w:rPr>
          <w:rFonts w:ascii="Arial" w:cs="Arial" w:eastAsia="Arial" w:hAnsi="Arial"/>
          <w:b w:val="false"/>
          <w:bCs w:val="false"/>
          <w:i w:val="false"/>
          <w:iCs w:val="false"/>
          <w:color w:val="000000"/>
          <w:sz w:val="18"/>
          <w:szCs w:val="18"/>
        </w:rPr>
        <w:t xml:space="preserve">  pip install pypdf openpyxl</w:t>
      </w:r>
    </w:p>
    <w:p>
      <w:pPr>
        <w:pStyle w:val="Heading2"/>
        <w:pBdr>
          <w:bottom w:val="single" w:color="2E75B6" w:sz="4"/>
        </w:pBdr>
        <w:spacing w:after="80" w:before="200"/>
      </w:pPr>
      <w:r>
        <w:rPr>
          <w:rFonts w:ascii="Arial" w:cs="Arial" w:eastAsia="Arial" w:hAnsi="Arial"/>
          <w:b/>
          <w:bCs/>
          <w:color w:val="1F4E79"/>
          <w:sz w:val="22"/>
          <w:szCs w:val="22"/>
        </w:rPr>
        <w:t xml:space="preserve">2.2 Estructura de carpetas requerida</w:t>
      </w:r>
    </w:p>
    <w:p>
      <w:pPr>
        <w:spacing w:after="80" w:before="80"/>
        <w:jc w:val="left"/>
      </w:pPr>
      <w:r>
        <w:rPr>
          <w:rFonts w:ascii="Arial" w:cs="Arial" w:eastAsia="Arial" w:hAnsi="Arial"/>
          <w:b w:val="false"/>
          <w:bCs w:val="false"/>
          <w:i w:val="false"/>
          <w:iCs w:val="false"/>
          <w:color w:val="000000"/>
          <w:sz w:val="18"/>
          <w:szCs w:val="18"/>
        </w:rPr>
        <w:t xml:space="preserve">El script debe ejecutarse apuntando a la carpeta del analista. La estructura esperada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00"/>
              <w:left w:type="dxa" w:w="200"/>
              <w:bottom w:type="dxa" w:w="100"/>
              <w:right w:type="dxa" w:w="200"/>
            </w:tcMar>
          </w:tcPr>
          <w:p>
            <w:pPr>
              <w:spacing w:after="0" w:before="0"/>
            </w:pPr>
            <w:r>
              <w:rPr>
                <w:rFonts w:ascii="Arial" w:cs="Arial" w:eastAsia="Arial" w:hAnsi="Arial"/>
                <w:b w:val="false"/>
                <w:bCs w:val="false"/>
                <w:i w:val="false"/>
                <w:iCs w:val="false"/>
                <w:color w:val="FFFFFF"/>
                <w:sz w:val="17"/>
                <w:szCs w:val="17"/>
              </w:rPr>
              <w:t xml:space="preserve">analista\</w:t>
            </w:r>
          </w:p>
          <w:p>
            <w:pPr>
              <w:spacing w:after="0" w:before="0"/>
            </w:pPr>
            <w:r>
              <w:rPr>
                <w:rFonts w:ascii="Arial" w:cs="Arial" w:eastAsia="Arial" w:hAnsi="Arial"/>
                <w:b w:val="false"/>
                <w:bCs w:val="false"/>
                <w:i w:val="false"/>
                <w:iCs w:val="false"/>
                <w:color w:val="9CDCFE"/>
                <w:sz w:val="17"/>
                <w:szCs w:val="17"/>
              </w:rPr>
              <w:t xml:space="preserve">├── caratulas\        ← Carátulas compartidas entre informes</w:t>
            </w:r>
          </w:p>
          <w:p>
            <w:pPr>
              <w:spacing w:after="0" w:before="0"/>
            </w:pPr>
            <w:r>
              <w:rPr>
                <w:rFonts w:ascii="Arial" w:cs="Arial" w:eastAsia="Arial" w:hAnsi="Arial"/>
                <w:b w:val="false"/>
                <w:bCs w:val="false"/>
                <w:i w:val="false"/>
                <w:iCs w:val="false"/>
                <w:color w:val="CE9178"/>
                <w:sz w:val="17"/>
                <w:szCs w:val="17"/>
              </w:rPr>
              <w:t xml:space="preserve">│       ├── caratula relacion pagos.pdf</w:t>
            </w:r>
          </w:p>
          <w:p>
            <w:pPr>
              <w:spacing w:after="0" w:before="0"/>
            </w:pPr>
            <w:r>
              <w:rPr>
                <w:rFonts w:ascii="Arial" w:cs="Arial" w:eastAsia="Arial" w:hAnsi="Arial"/>
                <w:b w:val="false"/>
                <w:bCs w:val="false"/>
                <w:i w:val="false"/>
                <w:iCs w:val="false"/>
                <w:color w:val="CE9178"/>
                <w:sz w:val="17"/>
                <w:szCs w:val="17"/>
              </w:rPr>
              <w:t xml:space="preserve">│       └── ...más carátulas compartidas...</w:t>
            </w:r>
          </w:p>
          <w:p>
            <w:pPr>
              <w:spacing w:after="0" w:before="0"/>
            </w:pPr>
            <w:r>
              <w:rPr>
                <w:rFonts w:ascii="Arial" w:cs="Arial" w:eastAsia="Arial" w:hAnsi="Arial"/>
                <w:b w:val="false"/>
                <w:bCs w:val="false"/>
                <w:i w:val="false"/>
                <w:iCs w:val="false"/>
                <w:color w:val="9CDCFE"/>
                <w:sz w:val="17"/>
                <w:szCs w:val="17"/>
              </w:rPr>
              <w:t xml:space="preserve">├── informe 1\        ← Carpeta de un informe</w:t>
            </w:r>
          </w:p>
          <w:p>
            <w:pPr>
              <w:spacing w:after="0" w:before="0"/>
            </w:pPr>
            <w:r>
              <w:rPr>
                <w:rFonts w:ascii="Arial" w:cs="Arial" w:eastAsia="Arial" w:hAnsi="Arial"/>
                <w:b w:val="false"/>
                <w:bCs w:val="false"/>
                <w:i w:val="false"/>
                <w:iCs w:val="false"/>
                <w:color w:val="CE9178"/>
                <w:sz w:val="17"/>
                <w:szCs w:val="17"/>
              </w:rPr>
              <w:t xml:space="preserve">│       ├── informe tecnico.pdf</w:t>
            </w:r>
          </w:p>
          <w:p>
            <w:pPr>
              <w:spacing w:after="0" w:before="0"/>
            </w:pPr>
            <w:r>
              <w:rPr>
                <w:rFonts w:ascii="Arial" w:cs="Arial" w:eastAsia="Arial" w:hAnsi="Arial"/>
                <w:b w:val="false"/>
                <w:bCs w:val="false"/>
                <w:i w:val="false"/>
                <w:iCs w:val="false"/>
                <w:color w:val="CE9178"/>
                <w:sz w:val="17"/>
                <w:szCs w:val="17"/>
              </w:rPr>
              <w:t xml:space="preserve">│       ├── acta indicadores gestion.pdf</w:t>
            </w:r>
          </w:p>
          <w:p>
            <w:pPr>
              <w:spacing w:after="0" w:before="0"/>
            </w:pPr>
            <w:r>
              <w:rPr>
                <w:rFonts w:ascii="Arial" w:cs="Arial" w:eastAsia="Arial" w:hAnsi="Arial"/>
                <w:b w:val="false"/>
                <w:bCs w:val="false"/>
                <w:i w:val="false"/>
                <w:iCs w:val="false"/>
                <w:color w:val="CE9178"/>
                <w:sz w:val="17"/>
                <w:szCs w:val="17"/>
              </w:rPr>
              <w:t xml:space="preserve">│       └── ...más PDFs del informe...</w:t>
            </w:r>
          </w:p>
          <w:p>
            <w:pPr>
              <w:spacing w:after="0" w:before="0"/>
            </w:pPr>
            <w:r>
              <w:rPr>
                <w:rFonts w:ascii="Arial" w:cs="Arial" w:eastAsia="Arial" w:hAnsi="Arial"/>
                <w:b w:val="false"/>
                <w:bCs w:val="false"/>
                <w:i w:val="false"/>
                <w:iCs w:val="false"/>
                <w:color w:val="9CDCFE"/>
                <w:sz w:val="17"/>
                <w:szCs w:val="17"/>
              </w:rPr>
              <w:t xml:space="preserve">├── informe 2\</w:t>
            </w:r>
          </w:p>
          <w:p>
            <w:pPr>
              <w:spacing w:after="0" w:before="0"/>
            </w:pPr>
            <w:r>
              <w:rPr>
                <w:rFonts w:ascii="Arial" w:cs="Arial" w:eastAsia="Arial" w:hAnsi="Arial"/>
                <w:b w:val="false"/>
                <w:bCs w:val="false"/>
                <w:i w:val="false"/>
                <w:iCs w:val="false"/>
                <w:color w:val="6A9955"/>
                <w:sz w:val="17"/>
                <w:szCs w:val="17"/>
              </w:rPr>
              <w:t xml:space="preserve">└── _SALIDA\          ← Creada automáticamente</w:t>
            </w:r>
          </w:p>
        </w:tc>
      </w:tr>
    </w:tbl>
    <w:p>
      <w:pPr>
        <w:pStyle w:val="Heading2"/>
        <w:pBdr>
          <w:bottom w:val="single" w:color="2E75B6" w:sz="4"/>
        </w:pBdr>
        <w:spacing w:after="80" w:before="200"/>
      </w:pPr>
      <w:r>
        <w:rPr>
          <w:rFonts w:ascii="Arial" w:cs="Arial" w:eastAsia="Arial" w:hAnsi="Arial"/>
          <w:b/>
          <w:bCs/>
          <w:color w:val="1F4E79"/>
          <w:sz w:val="22"/>
          <w:szCs w:val="22"/>
        </w:rPr>
        <w:t xml:space="preserve">2.3 Forma de ejecución</w:t>
      </w:r>
    </w:p>
    <w:p>
      <w:pPr>
        <w:spacing w:after="80" w:before="80"/>
        <w:jc w:val="left"/>
      </w:pPr>
      <w:r>
        <w:rPr>
          <w:rFonts w:ascii="Arial" w:cs="Arial" w:eastAsia="Arial" w:hAnsi="Arial"/>
          <w:b w:val="false"/>
          <w:bCs w:val="false"/>
          <w:i w:val="false"/>
          <w:iCs w:val="false"/>
          <w:color w:val="000000"/>
          <w:sz w:val="18"/>
          <w:szCs w:val="18"/>
        </w:rPr>
        <w:t xml:space="preserve">Desde la terminal, 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00"/>
              <w:left w:type="dxa" w:w="200"/>
              <w:bottom w:type="dxa" w:w="100"/>
              <w:right w:type="dxa" w:w="200"/>
            </w:tcMar>
          </w:tcPr>
          <w:p>
            <w:pPr>
              <w:spacing w:after="0" w:before="0"/>
            </w:pPr>
            <w:r>
              <w:rPr>
                <w:rFonts w:ascii="Arial" w:cs="Arial" w:eastAsia="Arial" w:hAnsi="Arial"/>
                <w:b w:val="false"/>
                <w:bCs w:val="false"/>
                <w:i w:val="false"/>
                <w:iCs w:val="false"/>
                <w:color w:val="9CDCFE"/>
                <w:sz w:val="17"/>
                <w:szCs w:val="17"/>
              </w:rPr>
              <w:t xml:space="preserve">python unificacion.py "C:\ruta\analista"</w:t>
            </w:r>
          </w:p>
        </w:tc>
      </w:tr>
    </w:tbl>
    <w:p>
      <w:pPr>
        <w:pStyle w:val="Heading1"/>
        <w:shd w:fill="1F4E79" w:val="clear"/>
        <w:spacing w:after="120" w:before="240"/>
        <w:ind w:left="160"/>
      </w:pPr>
      <w:r>
        <w:rPr>
          <w:rFonts w:ascii="Arial" w:cs="Arial" w:eastAsia="Arial" w:hAnsi="Arial"/>
          <w:b/>
          <w:bCs/>
          <w:color w:val="FFFFFF"/>
          <w:sz w:val="28"/>
          <w:szCs w:val="28"/>
        </w:rPr>
        <w:t xml:space="preserve">3. Sistema de Posiciones Documentales</w:t>
      </w:r>
    </w:p>
    <w:p>
      <w:pPr>
        <w:spacing w:after="80" w:before="80"/>
        <w:jc w:val="left"/>
      </w:pPr>
      <w:r>
        <w:rPr>
          <w:rFonts w:ascii="Arial" w:cs="Arial" w:eastAsia="Arial" w:hAnsi="Arial"/>
          <w:b w:val="false"/>
          <w:bCs w:val="false"/>
          <w:i w:val="false"/>
          <w:iCs w:val="false"/>
          <w:color w:val="000000"/>
          <w:sz w:val="18"/>
          <w:szCs w:val="18"/>
        </w:rPr>
        <w:t xml:space="preserve">Cada PDF que forma parte de un informe ocupa una posición numerada dentro del documento final unificado. El script identifica a qué posición pertenece cada archivo analizando su nombre (normalizado: sin tildes, minúsculas, guiones convertidos a espacios).</w:t>
      </w:r>
    </w:p>
    <w:p>
      <w:pPr>
        <w:spacing w:after="120" w:before="80"/>
        <w:jc w:val="left"/>
      </w:pPr>
      <w:r>
        <w:rPr>
          <w:rFonts w:ascii="Arial" w:cs="Arial" w:eastAsia="Arial" w:hAnsi="Arial"/>
          <w:b w:val="false"/>
          <w:bCs w:val="false"/>
          <w:i w:val="false"/>
          <w:iCs w:val="false"/>
          <w:color w:val="000000"/>
          <w:sz w:val="18"/>
          <w:szCs w:val="18"/>
        </w:rPr>
        <w:t xml:space="preserve">Existen posiciones fijas (siempre presentes en todos los informes) y posiciones condicionales (que solo aplican si se detecta cierta condición, como visita, calidad o PILA).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800"/>
        <w:gridCol w:w="1560"/>
        <w:gridCol w:w="21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Pos.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Nombre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Keywords clave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Requerido</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Condición</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Informe Técnico</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informe tecnico</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Obligaciones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obligaciones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3</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Obligaciones Generales y Específicas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obligaciones generales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4</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Resultados Medición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resultados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5</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Acta Indicadores de Gestión</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indicadores de gestion</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5a</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Acta Indicadores de Calidad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indicadores calidad</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calidad</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5b</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Soportes de Medición</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soportes medicion</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calidad_con_medicion</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5c</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Soportes de Medición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soportes de medicion</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calidad_con_medicion</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6</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Relación de Pagos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relacion pagos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7</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Relación de Pagos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relacion de pagos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8</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Soporte Pago PILA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soporte pila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pila</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9</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Soporte Pago PILA</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soporte pago pila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10</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Autorizaciones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autorizaciones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11</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Autorizaciones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autorizaciones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12</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Habilitación Proveedor</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habilitacion</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12a</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Registro Sanitario</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registro sanitario</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12b</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Certificado de Almacenamiento</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certificado almacenamiento</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REPS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reps</w:t>
            </w:r>
          </w:p>
        </w:tc>
        <w:tc>
          <w:tcPr>
            <w:tcW w:type="dxa" w:w="15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375623"/>
                <w:sz w:val="17"/>
                <w:szCs w:val="17"/>
              </w:rPr>
              <w:t xml:space="preserve">Sí</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13a</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Visita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visita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visita</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13b</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Soporte Visita (Efectiva)</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soporte visita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efectiva</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13c</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Plantilla Visita (Efectiva)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plantilla visita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efectiva</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Requerimiento (Escalamiento)</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requerimiento</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escalamiento</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13e</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Acta de Inasistencia</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acta inasistencia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inasistencia</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13f</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Consumo</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consumo</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consumo</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13g</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Acta de Consumo</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acta de consumo</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14</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Comunicación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caratula comunicacion</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16a</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Carátula Otros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(automática)</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hay_otros</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16b</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Pantallazo SARLAFT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sarlaft</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efectiva</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17</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RIPS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rips</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18</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Indicadores de Calidad del Prestador</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calidad del prestador</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19</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Eventos Adversos</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eventos adversos</w:t>
            </w:r>
          </w:p>
        </w:tc>
        <w:tc>
          <w:tcPr>
            <w:tcW w:type="dxa" w:w="1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center"/>
            </w:pPr>
            <w:r>
              <w:rPr>
                <w:rFonts w:ascii="Arial" w:cs="Arial" w:eastAsia="Arial" w:hAnsi="Arial"/>
                <w:b w:val="false"/>
                <w:bCs w:val="false"/>
                <w:i w:val="false"/>
                <w:iCs w:val="false"/>
                <w:color w:val="000000"/>
                <w:sz w:val="17"/>
                <w:szCs w:val="17"/>
              </w:rPr>
              <w:t xml:space="preserve">No</w:t>
            </w:r>
          </w:p>
        </w:tc>
        <w:tc>
          <w:tcPr>
            <w:tcW w:type="dxa" w:w="21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w:t>
            </w:r>
          </w:p>
        </w:tc>
      </w:tr>
    </w:tbl>
    <w:p>
      <w:pPr>
        <w:spacing w:after="80" w:before="120"/>
        <w:jc w:val="left"/>
      </w:pPr>
      <w:r>
        <w:rPr>
          <w:rFonts w:ascii="Arial" w:cs="Arial" w:eastAsia="Arial" w:hAnsi="Arial"/>
          <w:b/>
          <w:bCs/>
          <w:i w:val="false"/>
          <w:iCs w:val="false"/>
          <w:color w:val="000000"/>
          <w:sz w:val="18"/>
          <w:szCs w:val="18"/>
        </w:rPr>
        <w:t xml:space="preserve">Nota: </w:t>
      </w:r>
      <w:r>
        <w:rPr>
          <w:rFonts w:ascii="Arial" w:cs="Arial" w:eastAsia="Arial" w:hAnsi="Arial"/>
          <w:b w:val="false"/>
          <w:bCs w:val="false"/>
          <w:i w:val="false"/>
          <w:iCs w:val="false"/>
          <w:color w:val="000000"/>
          <w:sz w:val="18"/>
          <w:szCs w:val="18"/>
        </w:rPr>
        <w:t xml:space="preserve">Las comunicaciones (múltiples archivos) se insertan después de la posición 14. Los archivos 'Otros' se insertan después de la posición 16a.</w:t>
      </w:r>
    </w:p>
    <w:p>
      <w:pPr>
        <w:pStyle w:val="Heading1"/>
        <w:shd w:fill="1F4E79" w:val="clear"/>
        <w:spacing w:after="120" w:before="240"/>
        <w:ind w:left="160"/>
      </w:pPr>
      <w:r>
        <w:rPr>
          <w:rFonts w:ascii="Arial" w:cs="Arial" w:eastAsia="Arial" w:hAnsi="Arial"/>
          <w:b/>
          <w:bCs/>
          <w:color w:val="FFFFFF"/>
          <w:sz w:val="28"/>
          <w:szCs w:val="28"/>
        </w:rPr>
        <w:t xml:space="preserve">4. Detección de Condiciones</w:t>
      </w:r>
    </w:p>
    <w:p>
      <w:pPr>
        <w:spacing w:after="80" w:before="80"/>
        <w:jc w:val="left"/>
      </w:pPr>
      <w:r>
        <w:rPr>
          <w:rFonts w:ascii="Arial" w:cs="Arial" w:eastAsia="Arial" w:hAnsi="Arial"/>
          <w:b w:val="false"/>
          <w:bCs w:val="false"/>
          <w:i w:val="false"/>
          <w:iCs w:val="false"/>
          <w:color w:val="000000"/>
          <w:sz w:val="18"/>
          <w:szCs w:val="18"/>
        </w:rPr>
        <w:t xml:space="preserve">Antes de construir el orden de fusión, el script analiza todos los PDFs de la carpeta para determinar qué condiciones están activas en ese informe. Las condiciones controlan qué posiciones son obligatorias, opcionales o no aplican (N/A).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Condición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Se activa cuando...</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Efecto</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visita</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13a, 13b, 13c, 13d o 13e</w:t>
            </w:r>
          </w:p>
        </w:tc>
        <w:tc>
          <w:tcPr>
            <w:tcW w:type="dxa" w:w="46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Activa la sección Visita (carátula visita + sub-tipos)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efectiva</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13b o 13c</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Requiere soporte + plantilla de visita y SARLAFT (16b)</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escalamiento</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13d</w:t>
            </w:r>
          </w:p>
        </w:tc>
        <w:tc>
          <w:tcPr>
            <w:tcW w:type="dxa" w:w="46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Requiere archivo Requerimiento</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inasistencia</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13e</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Requiere Acta de Inasistencia</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calidad</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5a (cualquier tipo)</w:t>
            </w:r>
          </w:p>
        </w:tc>
        <w:tc>
          <w:tcPr>
            <w:tcW w:type="dxa" w:w="46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Activa posiciones 5a; habilita revisión de 5b/5c</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calidad_con_medicion</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Nombre del 5a contiene 'acta de calidad con medicion'</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Activa 5b y 5c (carátula + soportes de medición)</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calidad_sin_medicion</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Nombre del 5a contiene 'acta de calidad sin medicion'</w:t>
            </w:r>
          </w:p>
        </w:tc>
        <w:tc>
          <w:tcPr>
            <w:tcW w:type="dxa" w:w="46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5b y 5c quedan en N/A automáticamente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pila</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posición 9 (soporte PILA)</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Activa carátula PILA (pos. 8) desde la carpeta caratulas</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consumo</w:t>
            </w:r>
          </w:p>
        </w:tc>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Hay 13g (acta de consumo)</w:t>
            </w:r>
          </w:p>
        </w:tc>
        <w:tc>
          <w:tcPr>
            <w:tcW w:type="dxa" w:w="46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Activa 13f (carátula consumo)</w:t>
            </w:r>
          </w:p>
        </w:tc>
      </w:tr>
    </w:tbl>
    <w:p>
      <w:pPr>
        <w:pStyle w:val="Heading2"/>
        <w:pBdr>
          <w:bottom w:val="single" w:color="2E75B6" w:sz="4"/>
        </w:pBdr>
        <w:spacing w:after="80" w:before="200"/>
      </w:pPr>
      <w:r>
        <w:rPr>
          <w:rFonts w:ascii="Arial" w:cs="Arial" w:eastAsia="Arial" w:hAnsi="Arial"/>
          <w:b/>
          <w:bCs/>
          <w:color w:val="1F4E79"/>
          <w:sz w:val="22"/>
          <w:szCs w:val="22"/>
        </w:rPr>
        <w:t xml:space="preserve">4.1 Lógica especial: Calidad con / sin medición</w:t>
      </w:r>
    </w:p>
    <w:p>
      <w:pPr>
        <w:spacing w:after="80" w:before="80"/>
        <w:jc w:val="left"/>
      </w:pPr>
      <w:r>
        <w:rPr>
          <w:rFonts w:ascii="Arial" w:cs="Arial" w:eastAsia="Arial" w:hAnsi="Arial"/>
          <w:b w:val="false"/>
          <w:bCs w:val="false"/>
          <w:i w:val="false"/>
          <w:iCs w:val="false"/>
          <w:color w:val="000000"/>
          <w:sz w:val="18"/>
          <w:szCs w:val="18"/>
        </w:rPr>
        <w:t xml:space="preserve">El script distingue si el Acta de Calidad (posición 5a) es con o sin medición leyendo el nombre del archivo:</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Si el nombre contiene 'acta de calidad con medicion' → se activan condiciones calidad y calidad_con_medicion → las posiciones 5b y 5c son obligatorias.</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Si el nombre contiene 'acta de calidad sin medicion' → solo se activa calidad → 5b y 5c quedan en N/A.</w:t>
      </w:r>
    </w:p>
    <w:p>
      <w:pPr>
        <w:pStyle w:val="Heading1"/>
        <w:shd w:fill="1F4E79" w:val="clear"/>
        <w:spacing w:after="120" w:before="240"/>
        <w:ind w:left="160"/>
      </w:pPr>
      <w:r>
        <w:rPr>
          <w:rFonts w:ascii="Arial" w:cs="Arial" w:eastAsia="Arial" w:hAnsi="Arial"/>
          <w:b/>
          <w:bCs/>
          <w:color w:val="FFFFFF"/>
          <w:sz w:val="28"/>
          <w:szCs w:val="28"/>
        </w:rPr>
        <w:t xml:space="preserve">5. Normalización de Nombres de Archivo</w:t>
      </w:r>
    </w:p>
    <w:p>
      <w:pPr>
        <w:spacing w:after="80" w:before="80"/>
        <w:jc w:val="left"/>
      </w:pPr>
      <w:r>
        <w:rPr>
          <w:rFonts w:ascii="Arial" w:cs="Arial" w:eastAsia="Arial" w:hAnsi="Arial"/>
          <w:b w:val="false"/>
          <w:bCs w:val="false"/>
          <w:i w:val="false"/>
          <w:iCs w:val="false"/>
          <w:color w:val="000000"/>
          <w:sz w:val="18"/>
          <w:szCs w:val="18"/>
        </w:rPr>
        <w:t xml:space="preserve">El script normaliza los nombres de archivo antes de comparar con las keywords de cada posición. La función norm() aplica las siguientes transformaciones:</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Convierte a minúsculas.</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Elimina tildes y diéresis (á→a, é→e, í→i, ó→o, ú→u, ñ→n, etc.).</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Convierte guiones (-) y guiones bajos (_) a espacios.</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Elimina espacios dobles.</w:t>
      </w:r>
    </w:p>
    <w:p>
      <w:pPr>
        <w:spacing w:after="80" w:before="100"/>
        <w:jc w:val="left"/>
      </w:pPr>
      <w:r>
        <w:rPr>
          <w:rFonts w:ascii="Arial" w:cs="Arial" w:eastAsia="Arial" w:hAnsi="Arial"/>
          <w:b w:val="false"/>
          <w:bCs w:val="false"/>
          <w:i w:val="false"/>
          <w:iCs w:val="false"/>
          <w:color w:val="000000"/>
          <w:sz w:val="18"/>
          <w:szCs w:val="18"/>
        </w:rPr>
        <w:t xml:space="preserve">La keyword ganadora es la más larga que esté contenida en el nombre normalizado del archivo (mayor especificidad). Esto evita que una keyword corta como 'reps' active una posición incorrecta en un archivo que además contiene palabras más específicas.</w:t>
      </w:r>
    </w:p>
    <w:p>
      <w:pPr>
        <w:spacing w:after="80" w:before="100"/>
        <w:jc w:val="left"/>
      </w:pPr>
      <w:r>
        <w:rPr>
          <w:rFonts w:ascii="Arial" w:cs="Arial" w:eastAsia="Arial" w:hAnsi="Arial"/>
          <w:b/>
          <w:bCs/>
          <w:i w:val="false"/>
          <w:iCs w:val="false"/>
          <w:color w:val="000000"/>
          <w:sz w:val="18"/>
          <w:szCs w:val="18"/>
        </w:rPr>
        <w:t xml:space="preserve">Ejemplo: </w:t>
      </w:r>
      <w:r>
        <w:rPr>
          <w:rFonts w:ascii="Arial" w:cs="Arial" w:eastAsia="Arial" w:hAnsi="Arial"/>
          <w:b w:val="false"/>
          <w:bCs w:val="false"/>
          <w:i w:val="false"/>
          <w:iCs w:val="false"/>
          <w:color w:val="000000"/>
          <w:sz w:val="18"/>
          <w:szCs w:val="18"/>
        </w:rPr>
        <w:t xml:space="preserve">El archivo </w:t>
      </w:r>
      <w:r>
        <w:rPr>
          <w:rFonts w:ascii="Arial" w:cs="Arial" w:eastAsia="Arial" w:hAnsi="Arial"/>
          <w:b/>
          <w:bCs/>
          <w:i w:val="false"/>
          <w:iCs w:val="false"/>
          <w:color w:val="000000"/>
          <w:sz w:val="18"/>
          <w:szCs w:val="18"/>
        </w:rPr>
        <w:t xml:space="preserve">Acta_Indicadores-de-Calidad_Sin_Medicion.pdf</w:t>
      </w:r>
      <w:r>
        <w:rPr>
          <w:rFonts w:ascii="Arial" w:cs="Arial" w:eastAsia="Arial" w:hAnsi="Arial"/>
          <w:b w:val="false"/>
          <w:bCs w:val="false"/>
          <w:i w:val="false"/>
          <w:iCs w:val="false"/>
          <w:color w:val="000000"/>
          <w:sz w:val="18"/>
          <w:szCs w:val="18"/>
        </w:rPr>
        <w:t xml:space="preserve"> normaliza a </w:t>
      </w:r>
      <w:r>
        <w:rPr>
          <w:rFonts w:ascii="Arial" w:cs="Arial" w:eastAsia="Arial" w:hAnsi="Arial"/>
          <w:b/>
          <w:bCs/>
          <w:i w:val="false"/>
          <w:iCs w:val="false"/>
          <w:color w:val="000000"/>
          <w:sz w:val="18"/>
          <w:szCs w:val="18"/>
        </w:rPr>
        <w:t xml:space="preserve">acta indicadores de calidad sin medicion</w:t>
      </w:r>
      <w:r>
        <w:rPr>
          <w:rFonts w:ascii="Arial" w:cs="Arial" w:eastAsia="Arial" w:hAnsi="Arial"/>
          <w:b w:val="false"/>
          <w:bCs w:val="false"/>
          <w:i w:val="false"/>
          <w:iCs w:val="false"/>
          <w:color w:val="000000"/>
          <w:sz w:val="18"/>
          <w:szCs w:val="18"/>
        </w:rPr>
        <w:t xml:space="preserve">, que coincide con la keyword </w:t>
      </w:r>
      <w:r>
        <w:rPr>
          <w:rFonts w:ascii="Arial" w:cs="Arial" w:eastAsia="Arial" w:hAnsi="Arial"/>
          <w:b/>
          <w:bCs/>
          <w:i w:val="false"/>
          <w:iCs w:val="false"/>
          <w:color w:val="000000"/>
          <w:sz w:val="18"/>
          <w:szCs w:val="18"/>
        </w:rPr>
        <w:t xml:space="preserve">acta de calidad sin medicion</w:t>
      </w:r>
      <w:r>
        <w:rPr>
          <w:rFonts w:ascii="Arial" w:cs="Arial" w:eastAsia="Arial" w:hAnsi="Arial"/>
          <w:b w:val="false"/>
          <w:bCs w:val="false"/>
          <w:i w:val="false"/>
          <w:iCs w:val="false"/>
          <w:color w:val="000000"/>
          <w:sz w:val="18"/>
          <w:szCs w:val="18"/>
        </w:rPr>
        <w:t xml:space="preserve"> y se asigna a la posición 5a.</w:t>
      </w:r>
    </w:p>
    <w:p>
      <w:pPr>
        <w:pStyle w:val="Heading1"/>
        <w:shd w:fill="1F4E79" w:val="clear"/>
        <w:spacing w:after="120" w:before="240"/>
        <w:ind w:left="160"/>
      </w:pPr>
      <w:r>
        <w:rPr>
          <w:rFonts w:ascii="Arial" w:cs="Arial" w:eastAsia="Arial" w:hAnsi="Arial"/>
          <w:b/>
          <w:bCs/>
          <w:color w:val="FFFFFF"/>
          <w:sz w:val="28"/>
          <w:szCs w:val="28"/>
        </w:rPr>
        <w:t xml:space="preserve">6. Proceso de Fusión de PDFs</w:t>
      </w:r>
    </w:p>
    <w:p>
      <w:pPr>
        <w:spacing w:after="80" w:before="80"/>
        <w:jc w:val="left"/>
      </w:pPr>
      <w:r>
        <w:rPr>
          <w:rFonts w:ascii="Arial" w:cs="Arial" w:eastAsia="Arial" w:hAnsi="Arial"/>
          <w:b w:val="false"/>
          <w:bCs w:val="false"/>
          <w:i w:val="false"/>
          <w:iCs w:val="false"/>
          <w:color w:val="000000"/>
          <w:sz w:val="18"/>
          <w:szCs w:val="18"/>
        </w:rPr>
        <w:t xml:space="preserve">Una vez determinado el orden de posiciones y las condiciones activas, el script construye la lista de archivos a unir (lista_merge) y los fusiona en un único PDF usando la librería pypdf.</w:t>
      </w:r>
    </w:p>
    <w:p>
      <w:pPr>
        <w:pStyle w:val="Heading2"/>
        <w:pBdr>
          <w:bottom w:val="single" w:color="2E75B6" w:sz="4"/>
        </w:pBdr>
        <w:spacing w:after="80" w:before="200"/>
      </w:pPr>
      <w:r>
        <w:rPr>
          <w:rFonts w:ascii="Arial" w:cs="Arial" w:eastAsia="Arial" w:hAnsi="Arial"/>
          <w:b/>
          <w:bCs/>
          <w:color w:val="1F4E79"/>
          <w:sz w:val="22"/>
          <w:szCs w:val="22"/>
        </w:rPr>
        <w:t xml:space="preserve">6.1 Orden de fusión</w:t>
      </w:r>
    </w:p>
    <w:p>
      <w:pPr>
        <w:spacing w:after="80" w:before="80"/>
        <w:jc w:val="left"/>
      </w:pPr>
      <w:r>
        <w:rPr>
          <w:rFonts w:ascii="Arial" w:cs="Arial" w:eastAsia="Arial" w:hAnsi="Arial"/>
          <w:b w:val="false"/>
          <w:bCs w:val="false"/>
          <w:i w:val="false"/>
          <w:iCs w:val="false"/>
          <w:color w:val="000000"/>
          <w:sz w:val="18"/>
          <w:szCs w:val="18"/>
        </w:rPr>
        <w:t xml:space="preserve">El orden final del PDF unificado sigue siempre esta secuencia:</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Posiciones 1 → 5c (documentos base, obligaciones, indicadores, calidad).</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Posiciones 6 → 9 (relación de pagos, soporte PILA si aplica).</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Posiciones 10 → 12b (autorizaciones, habilitación, registros opcionales).</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Posición 13 (REPS).</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Posiciones 13a → 13e (sección Visita, según tipo detectado).</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Posiciones 13f → 13g (sección Consumo, si aplica).</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Posición 14 + comunicaciones múltiples.</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Posición 16a (Carátula Otros) + archivos Otros múltiples.</w:t>
      </w:r>
    </w:p>
    <w:p>
      <w:pPr>
        <w:pStyle w:val="ListParagraph"/>
        <w:numPr>
          <w:ilvl w:val="0"/>
          <w:numId w:val="3"/>
        </w:numPr>
        <w:spacing w:after="40" w:before="40"/>
      </w:pPr>
      <w:r>
        <w:rPr>
          <w:rFonts w:ascii="Arial" w:cs="Arial" w:eastAsia="Arial" w:hAnsi="Arial"/>
          <w:b w:val="false"/>
          <w:bCs w:val="false"/>
          <w:i w:val="false"/>
          <w:iCs w:val="false"/>
          <w:color w:val="000000"/>
          <w:sz w:val="18"/>
          <w:szCs w:val="18"/>
        </w:rPr>
        <w:t xml:space="preserve">Posiciones 16b → 19 (SARLAFT, RIPS, Indicadores del Prestador, Eventos Adversos).</w:t>
      </w:r>
    </w:p>
    <w:p>
      <w:pPr>
        <w:pStyle w:val="Heading2"/>
        <w:pBdr>
          <w:bottom w:val="single" w:color="2E75B6" w:sz="4"/>
        </w:pBdr>
        <w:spacing w:after="80" w:before="200"/>
      </w:pPr>
      <w:r>
        <w:rPr>
          <w:rFonts w:ascii="Arial" w:cs="Arial" w:eastAsia="Arial" w:hAnsi="Arial"/>
          <w:b/>
          <w:bCs/>
          <w:color w:val="1F4E79"/>
          <w:sz w:val="22"/>
          <w:szCs w:val="22"/>
        </w:rPr>
        <w:t xml:space="preserve">6.2 Uso de carátulas compartidas</w:t>
      </w:r>
    </w:p>
    <w:p>
      <w:pPr>
        <w:spacing w:after="80" w:before="80"/>
        <w:jc w:val="left"/>
      </w:pPr>
      <w:r>
        <w:rPr>
          <w:rFonts w:ascii="Arial" w:cs="Arial" w:eastAsia="Arial" w:hAnsi="Arial"/>
          <w:b w:val="false"/>
          <w:bCs w:val="false"/>
          <w:i w:val="false"/>
          <w:iCs w:val="false"/>
          <w:color w:val="000000"/>
          <w:sz w:val="18"/>
          <w:szCs w:val="18"/>
        </w:rPr>
        <w:t xml:space="preserve">Si un informe no tiene su propia carátula para una sección, el script la toma automáticamente de la carpeta caratulas (un nivel arriba del directorio del analista). Excepciones:</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La carátula de PILA (pos. 8) solo se copia si la condición pila está activa.</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La carátula de Consumo (pos. 13f) solo se copia si la condición consumo está activa.</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La carátula de Otros (pos. 16a) solo aparece si hay al menos un documento en la sección Otros.</w:t>
      </w:r>
    </w:p>
    <w:p>
      <w:pPr>
        <w:pStyle w:val="Heading2"/>
        <w:pBdr>
          <w:bottom w:val="single" w:color="2E75B6" w:sz="4"/>
        </w:pBdr>
        <w:spacing w:after="80" w:before="200"/>
      </w:pPr>
      <w:r>
        <w:rPr>
          <w:rFonts w:ascii="Arial" w:cs="Arial" w:eastAsia="Arial" w:hAnsi="Arial"/>
          <w:b/>
          <w:bCs/>
          <w:color w:val="1F4E79"/>
          <w:sz w:val="22"/>
          <w:szCs w:val="22"/>
        </w:rPr>
        <w:t xml:space="preserve">6.3 Archivos sin posición reconocida</w:t>
      </w:r>
    </w:p>
    <w:p>
      <w:pPr>
        <w:spacing w:after="80" w:before="80"/>
        <w:jc w:val="left"/>
      </w:pPr>
      <w:r>
        <w:rPr>
          <w:rFonts w:ascii="Arial" w:cs="Arial" w:eastAsia="Arial" w:hAnsi="Arial"/>
          <w:b w:val="false"/>
          <w:bCs w:val="false"/>
          <w:i w:val="false"/>
          <w:iCs w:val="false"/>
          <w:color w:val="000000"/>
          <w:sz w:val="18"/>
          <w:szCs w:val="18"/>
        </w:rPr>
        <w:t xml:space="preserve">Si un PDF no coincide con ninguna keyword de posición, el script intenta clasificarlo como Comunicación (si su nombre contiene 'comunicacion' o variantes) o como Otro (si su nombre contiene 'otros'). Si no encaja en ninguna categoría, se registra en la columna Observaciones del reporte como 'Sin posición'.</w:t>
      </w:r>
    </w:p>
    <w:p>
      <w:pPr>
        <w:pStyle w:val="Heading1"/>
        <w:shd w:fill="1F4E79" w:val="clear"/>
        <w:spacing w:after="120" w:before="240"/>
        <w:ind w:left="160"/>
      </w:pPr>
      <w:r>
        <w:rPr>
          <w:rFonts w:ascii="Arial" w:cs="Arial" w:eastAsia="Arial" w:hAnsi="Arial"/>
          <w:b/>
          <w:bCs/>
          <w:color w:val="FFFFFF"/>
          <w:sz w:val="28"/>
          <w:szCs w:val="28"/>
        </w:rPr>
        <w:t xml:space="preserve">7. Reporte Excel de Resultados</w:t>
      </w:r>
    </w:p>
    <w:p>
      <w:pPr>
        <w:spacing w:after="80" w:before="80"/>
        <w:jc w:val="left"/>
      </w:pPr>
      <w:r>
        <w:rPr>
          <w:rFonts w:ascii="Arial" w:cs="Arial" w:eastAsia="Arial" w:hAnsi="Arial"/>
          <w:b w:val="false"/>
          <w:bCs w:val="false"/>
          <w:i w:val="false"/>
          <w:iCs w:val="false"/>
          <w:color w:val="000000"/>
          <w:sz w:val="18"/>
          <w:szCs w:val="18"/>
        </w:rPr>
        <w:t xml:space="preserve">Al finalizar el procesamiento de todos los informes, el script genera un archivo Excel en la carpeta _SALIDA con el nombre reporte_{analista}.xlsx. El reporte presenta una fila por informe y una columna por posición documental.</w:t>
      </w:r>
    </w:p>
    <w:p>
      <w:pPr>
        <w:pStyle w:val="Heading2"/>
        <w:pBdr>
          <w:bottom w:val="single" w:color="2E75B6" w:sz="4"/>
        </w:pBdr>
        <w:spacing w:after="80" w:before="200"/>
      </w:pPr>
      <w:r>
        <w:rPr>
          <w:rFonts w:ascii="Arial" w:cs="Arial" w:eastAsia="Arial" w:hAnsi="Arial"/>
          <w:b/>
          <w:bCs/>
          <w:color w:val="1F4E79"/>
          <w:sz w:val="22"/>
          <w:szCs w:val="22"/>
        </w:rPr>
        <w:t xml:space="preserve">7.1 Columnas del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Columna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Posible valor</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Significado</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Posiciones (1 → 19)</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SI / NO / N/A</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SI=presente y fusionado; NO=faltante; N/A=no aplica a este informe</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Comunicaciones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N (número)</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Cantidad de archivos de comunicaciones incluidos</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Otros</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N (número)</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Cantidad de archivos de la sección Otros incluidos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ESTADO</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Unificado Completo / Incompleto / Error / Sin PDFs</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Resultado global del informe</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VISITA</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SÍ / NO</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 hubo algún tipo de visita</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TIPO VISITA</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EFECTIVA / ESCALAMIENTO / INASISTENCIA / —</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Sub-tipo de visita detectado</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CALIDAD</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SÍ / NO</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 hay acta de calidad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TIPO CALIDAD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CON MEDICIÓN / SIN MEDICIÓN / —</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Sub-tipo de acta de calidad</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PROT/ORT</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SÍ / NO</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 hay documentos de prótesis/ortesis (12a, 12b)</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PILA</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SÍ / NO</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 hay soporte de pago PILA</w:t>
            </w:r>
          </w:p>
        </w:tc>
      </w:tr>
      <w:tr>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CONSUMO</w:t>
            </w:r>
          </w:p>
        </w:tc>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SÍ / NO</w:t>
            </w:r>
          </w:p>
        </w:tc>
        <w:tc>
          <w:tcPr>
            <w:tcW w:type="dxa" w:w="43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 hay acta de consumo</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OBSERVACIONES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555555"/>
                <w:sz w:val="17"/>
                <w:szCs w:val="17"/>
              </w:rPr>
              <w:t xml:space="preserve">Texto libre</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Archivos sin posición, eliminados y errores de PDF</w:t>
            </w:r>
          </w:p>
        </w:tc>
      </w:tr>
    </w:tbl>
    <w:p>
      <w:pPr>
        <w:pStyle w:val="Heading2"/>
        <w:pBdr>
          <w:bottom w:val="single" w:color="2E75B6" w:sz="4"/>
        </w:pBdr>
        <w:spacing w:after="80" w:before="200"/>
      </w:pPr>
      <w:r>
        <w:rPr>
          <w:rFonts w:ascii="Arial" w:cs="Arial" w:eastAsia="Arial" w:hAnsi="Arial"/>
          <w:b/>
          <w:bCs/>
          <w:color w:val="1F4E79"/>
          <w:sz w:val="22"/>
          <w:szCs w:val="22"/>
        </w:rPr>
        <w:t xml:space="preserve">7.2 Código de colores del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Color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Valor</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Significado</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375623"/>
                <w:sz w:val="17"/>
                <w:szCs w:val="17"/>
              </w:rPr>
              <w:t xml:space="preserve">Verde</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SI / Unificado Completo</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Documento presente y correctamente fusionado</w:t>
            </w:r>
          </w:p>
        </w:tc>
      </w:tr>
      <w:tr>
        <w:tc>
          <w:tcPr>
            <w:tcW w:type="dxa" w:w="1200"/>
            <w:tcBorders>
              <w:top w:val="single" w:color="AAAAAA" w:sz="1"/>
              <w:left w:val="single" w:color="AAAAAA" w:sz="1"/>
              <w:bottom w:val="single" w:color="AAAAAA" w:sz="1"/>
              <w:right w:val="single" w:color="AAAAAA" w:sz="1"/>
            </w:tcBorders>
            <w:shd w:fill="FFEB9C"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7D6608"/>
                <w:sz w:val="17"/>
                <w:szCs w:val="17"/>
              </w:rPr>
              <w:t xml:space="preserve">Amarillo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NO / Unificado Incompleto</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Documento faltante o informe incompleto</w:t>
            </w:r>
          </w:p>
        </w:tc>
      </w:tr>
      <w:tr>
        <w:tc>
          <w:tcPr>
            <w:tcW w:type="dxa" w:w="1200"/>
            <w:tcBorders>
              <w:top w:val="single" w:color="AAAAAA" w:sz="1"/>
              <w:left w:val="single" w:color="AAAAAA" w:sz="1"/>
              <w:bottom w:val="single" w:color="AAAAAA" w:sz="1"/>
              <w:right w:val="single" w:color="AAAAAA" w:sz="1"/>
            </w:tcBorders>
            <w:shd w:fill="FFC7CE"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9C0006"/>
                <w:sz w:val="17"/>
                <w:szCs w:val="17"/>
              </w:rPr>
              <w:t xml:space="preserve">Rojo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Error al unificar</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Error crítico que impidió generar el PDF</w:t>
            </w:r>
          </w:p>
        </w:tc>
      </w:tr>
      <w:tr>
        <w:tc>
          <w:tcPr>
            <w:tcW w:type="dxa" w:w="1200"/>
            <w:tcBorders>
              <w:top w:val="single" w:color="AAAAAA" w:sz="1"/>
              <w:left w:val="single" w:color="AAAAAA" w:sz="1"/>
              <w:bottom w:val="single" w:color="AAAAAA" w:sz="1"/>
              <w:right w:val="single" w:color="AAAAAA" w:sz="1"/>
            </w:tcBorders>
            <w:shd w:fill="D9D9D9"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595959"/>
                <w:sz w:val="17"/>
                <w:szCs w:val="17"/>
              </w:rPr>
              <w:t xml:space="preserve">Gris</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N/A</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Posición no aplica para este informe</w:t>
            </w:r>
          </w:p>
        </w:tc>
      </w:tr>
      <w:tr>
        <w:tc>
          <w:tcPr>
            <w:tcW w:type="dxa" w:w="12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FFFFFF"/>
                <w:sz w:val="17"/>
                <w:szCs w:val="17"/>
              </w:rPr>
              <w:t xml:space="preserve">Azul oscuro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Encabezados siempre</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Posiciones obligatorias en todos los informes</w:t>
            </w:r>
          </w:p>
        </w:tc>
      </w:tr>
      <w:tr>
        <w:tc>
          <w:tcPr>
            <w:tcW w:type="dxa" w:w="1200"/>
            <w:tcBorders>
              <w:top w:val="single" w:color="AAAAAA" w:sz="1"/>
              <w:left w:val="single" w:color="AAAAAA" w:sz="1"/>
              <w:bottom w:val="single" w:color="AAAAAA" w:sz="1"/>
              <w:right w:val="single" w:color="AAAAAA" w:sz="1"/>
            </w:tcBorders>
            <w:shd w:fill="2E6B3E"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FFFFFF"/>
                <w:sz w:val="17"/>
                <w:szCs w:val="17"/>
              </w:rPr>
              <w:t xml:space="preserve">Verde oscuro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Encabezados calidad</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Posiciones del grupo Calidad (5a, 5b, 5c)</w:t>
            </w:r>
          </w:p>
        </w:tc>
      </w:tr>
      <w:tr>
        <w:tc>
          <w:tcPr>
            <w:tcW w:type="dxa" w:w="1200"/>
            <w:tcBorders>
              <w:top w:val="single" w:color="AAAAAA" w:sz="1"/>
              <w:left w:val="single" w:color="AAAAAA" w:sz="1"/>
              <w:bottom w:val="single" w:color="AAAAAA" w:sz="1"/>
              <w:right w:val="single" w:color="AAAAAA" w:sz="1"/>
            </w:tcBorders>
            <w:shd w:fill="7D4E00"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FFFFFF"/>
                <w:sz w:val="17"/>
                <w:szCs w:val="17"/>
              </w:rPr>
              <w:t xml:space="preserve">Naranja oscuro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Encabezados visita</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Posiciones del grupo Visita (13a–13e)</w:t>
            </w:r>
          </w:p>
        </w:tc>
      </w:tr>
      <w:tr>
        <w:tc>
          <w:tcPr>
            <w:tcW w:type="dxa" w:w="1200"/>
            <w:tcBorders>
              <w:top w:val="single" w:color="AAAAAA" w:sz="1"/>
              <w:left w:val="single" w:color="AAAAAA" w:sz="1"/>
              <w:bottom w:val="single" w:color="AAAAAA" w:sz="1"/>
              <w:right w:val="single" w:color="AAAAAA" w:sz="1"/>
            </w:tcBorders>
            <w:shd w:fill="6A1B4D"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FFFFFF"/>
                <w:sz w:val="17"/>
                <w:szCs w:val="17"/>
              </w:rPr>
              <w:t xml:space="preserve">Morado oscuro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Encabezados com./otros</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Comunicaciones, Otros y posición 14/16a</w:t>
            </w:r>
          </w:p>
        </w:tc>
      </w:tr>
      <w:tr>
        <w:tc>
          <w:tcPr>
            <w:tcW w:type="dxa" w:w="1200"/>
            <w:tcBorders>
              <w:top w:val="single" w:color="AAAAAA" w:sz="1"/>
              <w:left w:val="single" w:color="AAAAAA" w:sz="1"/>
              <w:bottom w:val="single" w:color="AAAAAA" w:sz="1"/>
              <w:right w:val="single" w:color="AAAAAA" w:sz="1"/>
            </w:tcBorders>
            <w:shd w:fill="6A1B4D"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FFFFFF"/>
                <w:sz w:val="17"/>
                <w:szCs w:val="17"/>
              </w:rPr>
              <w:t xml:space="preserve">Morado medio</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Encabezados consumo</w:t>
            </w:r>
          </w:p>
        </w:tc>
        <w:tc>
          <w:tcPr>
            <w:tcW w:type="dxa" w:w="51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Posiciones del grupo Consumo (13f, 13g)</w:t>
            </w:r>
          </w:p>
        </w:tc>
      </w:tr>
    </w:tbl>
    <w:p>
      <w:pPr>
        <w:pStyle w:val="Heading1"/>
        <w:shd w:fill="1F4E79" w:val="clear"/>
        <w:spacing w:after="120" w:before="240"/>
        <w:ind w:left="160"/>
      </w:pPr>
      <w:r>
        <w:rPr>
          <w:rFonts w:ascii="Arial" w:cs="Arial" w:eastAsia="Arial" w:hAnsi="Arial"/>
          <w:b/>
          <w:bCs/>
          <w:color w:val="FFFFFF"/>
          <w:sz w:val="28"/>
          <w:szCs w:val="28"/>
        </w:rPr>
        <w:t xml:space="preserve">8. Archivos de Salida</w:t>
      </w:r>
    </w:p>
    <w:p>
      <w:pPr>
        <w:spacing w:after="80" w:before="80"/>
        <w:jc w:val="left"/>
      </w:pPr>
      <w:r>
        <w:rPr>
          <w:rFonts w:ascii="Arial" w:cs="Arial" w:eastAsia="Arial" w:hAnsi="Arial"/>
          <w:b w:val="false"/>
          <w:bCs w:val="false"/>
          <w:i w:val="false"/>
          <w:iCs w:val="false"/>
          <w:color w:val="000000"/>
          <w:sz w:val="18"/>
          <w:szCs w:val="18"/>
        </w:rPr>
        <w:t xml:space="preserve">El script crea automáticamente la carpeta _SALIDA dentro del directorio del analista. Dentro de esta genera los siguientes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Archivo / Carpeta</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Descripción</w:t>
            </w:r>
          </w:p>
        </w:tc>
      </w:tr>
      <w:tr>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_SALIDA\PDFs_unificados\{informe}.pdf</w:t>
            </w:r>
          </w:p>
        </w:tc>
        <w:tc>
          <w:tcPr>
            <w:tcW w:type="dxa" w:w="5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PDF unificado de cada informe, nombrado igual que la carpeta de origen</w:t>
            </w:r>
          </w:p>
        </w:tc>
      </w:tr>
      <w:tr>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_SALIDA\reporte_{analista}.xlsx</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Reporte Excel con el estado de todas las posiciones por informe</w:t>
            </w:r>
          </w:p>
        </w:tc>
      </w:tr>
      <w:tr>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000000"/>
                <w:sz w:val="17"/>
                <w:szCs w:val="17"/>
              </w:rPr>
              <w:t xml:space="preserve">_SALIDA\proceso_YYYYMMDD_HHMMSS.log</w:t>
            </w:r>
          </w:p>
        </w:tc>
        <w:tc>
          <w:tcPr>
            <w:tcW w:type="dxa" w:w="55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Log de proceso con timestamps, estados y condiciones detectadas por informe</w:t>
            </w:r>
          </w:p>
        </w:tc>
      </w:tr>
    </w:tbl>
    <w:p>
      <w:pPr>
        <w:pStyle w:val="Heading1"/>
        <w:shd w:fill="1F4E79" w:val="clear"/>
        <w:spacing w:after="120" w:before="240"/>
        <w:ind w:left="160"/>
      </w:pPr>
      <w:r>
        <w:rPr>
          <w:rFonts w:ascii="Arial" w:cs="Arial" w:eastAsia="Arial" w:hAnsi="Arial"/>
          <w:b/>
          <w:bCs/>
          <w:color w:val="FFFFFF"/>
          <w:sz w:val="28"/>
          <w:szCs w:val="28"/>
        </w:rPr>
        <w:t xml:space="preserve">9. Mensajes de Consola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Mensaje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17"/>
                <w:szCs w:val="17"/>
              </w:rPr>
              <w:t xml:space="preserve">Significado</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  Unificado Completo</w:t>
            </w:r>
          </w:p>
        </w:tc>
        <w:tc>
          <w:tcPr>
            <w:tcW w:type="dxa" w:w="57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Todos los documentos requeridos estaban presentes y el PDF se generó correctamente.</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  Unificado Incompleto</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Uno o más documentos requeridos (o condicionalmente requeridos) estaban ausentes, pero se generó el PDF con los disponibles.</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  Error al unificar</w:t>
            </w:r>
          </w:p>
        </w:tc>
        <w:tc>
          <w:tcPr>
            <w:tcW w:type="dxa" w:w="57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Fallo al escribir el PDF de salida (permisos, archivo corrupto, etc.).</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[eliminado] nombre.xlsx</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Archivo no-PDF encontrado en la carpeta del informe y eliminado automáticamente.</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[sin pos.] nombre.pdf</w:t>
            </w:r>
          </w:p>
        </w:tc>
        <w:tc>
          <w:tcPr>
            <w:tcW w:type="dxa" w:w="57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PDF que no pudo clasificarse en ninguna posición ni en comunicaciones/otros.</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[error PDF] nombre.pdf: detalle</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PDF ilegible o corrupto; se omite del merge pero el proceso continúa.</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[visita:EFECTIVA]</w:t>
            </w:r>
          </w:p>
        </w:tc>
        <w:tc>
          <w:tcPr>
            <w:tcW w:type="dxa" w:w="57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Condición de visita efectiva detectada para ese informe.</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[calidad:CON MEDICIÓN]</w:t>
            </w:r>
          </w:p>
        </w:tc>
        <w:tc>
          <w:tcPr>
            <w:tcW w:type="dxa" w:w="5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Acta de calidad con medición detectada.</w:t>
            </w:r>
          </w:p>
        </w:tc>
      </w:tr>
      <w:tr>
        <w:tc>
          <w:tcPr>
            <w:tcW w:type="dxa" w:w="36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bCs/>
                <w:i w:val="false"/>
                <w:iCs w:val="false"/>
                <w:color w:val="1F4E79"/>
                <w:sz w:val="17"/>
                <w:szCs w:val="17"/>
              </w:rPr>
              <w:t xml:space="preserve">[sin pila]</w:t>
            </w:r>
          </w:p>
        </w:tc>
        <w:tc>
          <w:tcPr>
            <w:tcW w:type="dxa" w:w="576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spacing w:after="0" w:before="0"/>
              <w:jc w:val="left"/>
            </w:pPr>
            <w:r>
              <w:rPr>
                <w:rFonts w:ascii="Arial" w:cs="Arial" w:eastAsia="Arial" w:hAnsi="Arial"/>
                <w:b w:val="false"/>
                <w:bCs w:val="false"/>
                <w:i w:val="false"/>
                <w:iCs w:val="false"/>
                <w:color w:val="000000"/>
                <w:sz w:val="17"/>
                <w:szCs w:val="17"/>
              </w:rPr>
              <w:t xml:space="preserve">No se encontró soporte de pago PILA en el informe.</w:t>
            </w:r>
          </w:p>
        </w:tc>
      </w:tr>
    </w:tbl>
    <w:p>
      <w:pPr>
        <w:pStyle w:val="Heading1"/>
        <w:shd w:fill="1F4E79" w:val="clear"/>
        <w:spacing w:after="120" w:before="240"/>
        <w:ind w:left="160"/>
      </w:pPr>
      <w:r>
        <w:rPr>
          <w:rFonts w:ascii="Arial" w:cs="Arial" w:eastAsia="Arial" w:hAnsi="Arial"/>
          <w:b/>
          <w:bCs/>
          <w:color w:val="FFFFFF"/>
          <w:sz w:val="28"/>
          <w:szCs w:val="28"/>
        </w:rPr>
        <w:t xml:space="preserve">10. Diagrama de Flujo</w:t>
      </w:r>
    </w:p>
    <w:p>
      <w:pPr>
        <w:spacing w:after="80" w:before="80"/>
        <w:jc w:val="left"/>
      </w:pPr>
      <w:r>
        <w:rPr>
          <w:rFonts w:ascii="Arial" w:cs="Arial" w:eastAsia="Arial" w:hAnsi="Arial"/>
          <w:b w:val="false"/>
          <w:bCs w:val="false"/>
          <w:i w:val="false"/>
          <w:iCs w:val="false"/>
          <w:color w:val="000000"/>
          <w:sz w:val="18"/>
          <w:szCs w:val="18"/>
        </w:rPr>
        <w:t xml:space="preserve">Flujo completo de ejecución del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20"/>
              <w:left w:type="dxa" w:w="200"/>
              <w:bottom w:type="dxa" w:w="120"/>
              <w:right w:type="dxa" w:w="200"/>
            </w:tcMar>
          </w:tcPr>
          <w:p>
            <w:pPr>
              <w:spacing w:after="30" w:before="30"/>
            </w:pPr>
            <w:r>
              <w:rPr>
                <w:rFonts w:ascii="Arial" w:cs="Arial" w:eastAsia="Arial" w:hAnsi="Arial"/>
                <w:b/>
                <w:bCs/>
                <w:i w:val="false"/>
                <w:iCs w:val="false"/>
                <w:color w:val="1F4E79"/>
                <w:sz w:val="17"/>
                <w:szCs w:val="17"/>
              </w:rPr>
              <w:t xml:space="preserve">▶  INICIO: python unificacion.py &lt;ruta_analista&gt;</w:t>
            </w:r>
          </w:p>
          <w:p>
            <w:pPr>
              <w:spacing w:after="30" w:before="30"/>
            </w:pPr>
            <w:r>
              <w:rPr>
                <w:rFonts w:ascii="Arial" w:cs="Arial" w:eastAsia="Arial" w:hAnsi="Arial"/>
                <w:b w:val="false"/>
                <w:bCs w:val="false"/>
                <w:i w:val="false"/>
                <w:iCs w:val="false"/>
                <w:color w:val="555555"/>
                <w:sz w:val="17"/>
                <w:szCs w:val="17"/>
              </w:rPr>
              <w:t xml:space="preserve">        ↓</w:t>
            </w:r>
          </w:p>
          <w:p>
            <w:pPr>
              <w:spacing w:after="30" w:before="30"/>
            </w:pPr>
            <w:r>
              <w:rPr>
                <w:rFonts w:ascii="Arial" w:cs="Arial" w:eastAsia="Arial" w:hAnsi="Arial"/>
                <w:b w:val="false"/>
                <w:bCs w:val="false"/>
                <w:i w:val="false"/>
                <w:iCs w:val="false"/>
                <w:color w:val="2E4057"/>
                <w:sz w:val="17"/>
                <w:szCs w:val="17"/>
              </w:rPr>
              <w:t xml:space="preserve">📁  Detectar carpetas de informes en el directorio del analista</w:t>
            </w:r>
          </w:p>
          <w:p>
            <w:pPr>
              <w:spacing w:after="30" w:before="30"/>
            </w:pPr>
            <w:r>
              <w:rPr>
                <w:rFonts w:ascii="Arial" w:cs="Arial" w:eastAsia="Arial" w:hAnsi="Arial"/>
                <w:b w:val="false"/>
                <w:bCs w:val="false"/>
                <w:i w:val="false"/>
                <w:iCs w:val="false"/>
                <w:color w:val="555555"/>
                <w:sz w:val="17"/>
                <w:szCs w:val="17"/>
              </w:rPr>
              <w:t xml:space="preserve">        ↓</w:t>
            </w:r>
          </w:p>
          <w:p>
            <w:pPr>
              <w:spacing w:after="30" w:before="30"/>
            </w:pPr>
            <w:r>
              <w:rPr>
                <w:rFonts w:ascii="Arial" w:cs="Arial" w:eastAsia="Arial" w:hAnsi="Arial"/>
                <w:b/>
                <w:bCs/>
                <w:i w:val="false"/>
                <w:iCs w:val="false"/>
                <w:color w:val="2E75B6"/>
                <w:sz w:val="17"/>
                <w:szCs w:val="17"/>
              </w:rPr>
              <w:t xml:space="preserve">🔁  Para cada carpeta de informe:</w:t>
            </w:r>
          </w:p>
          <w:p>
            <w:pPr>
              <w:spacing w:after="30" w:before="30"/>
            </w:pPr>
            <w:r>
              <w:rPr>
                <w:rFonts w:ascii="Arial" w:cs="Arial" w:eastAsia="Arial" w:hAnsi="Arial"/>
                <w:b w:val="false"/>
                <w:bCs w:val="false"/>
                <w:i w:val="false"/>
                <w:iCs w:val="false"/>
                <w:color w:val="444444"/>
                <w:sz w:val="17"/>
                <w:szCs w:val="17"/>
              </w:rPr>
              <w:t xml:space="preserve">   ├─ Eliminar archivos no-PDF (registrar en observaciones)</w:t>
            </w:r>
          </w:p>
          <w:p>
            <w:pPr>
              <w:spacing w:after="30" w:before="30"/>
            </w:pPr>
            <w:r>
              <w:rPr>
                <w:rFonts w:ascii="Arial" w:cs="Arial" w:eastAsia="Arial" w:hAnsi="Arial"/>
                <w:b w:val="false"/>
                <w:bCs w:val="false"/>
                <w:i w:val="false"/>
                <w:iCs w:val="false"/>
                <w:color w:val="444444"/>
                <w:sz w:val="17"/>
                <w:szCs w:val="17"/>
              </w:rPr>
              <w:t xml:space="preserve">   ├─ Listar todos los PDFs de la carpeta</w:t>
            </w:r>
          </w:p>
          <w:p>
            <w:pPr>
              <w:spacing w:after="30" w:before="30"/>
            </w:pPr>
            <w:r>
              <w:rPr>
                <w:rFonts w:ascii="Arial" w:cs="Arial" w:eastAsia="Arial" w:hAnsi="Arial"/>
                <w:b w:val="false"/>
                <w:bCs w:val="false"/>
                <w:i w:val="false"/>
                <w:iCs w:val="false"/>
                <w:color w:val="444444"/>
                <w:sz w:val="17"/>
                <w:szCs w:val="17"/>
              </w:rPr>
              <w:t xml:space="preserve">   ├─ Detectar condiciones (visita / calidad / PILA / consumo…)</w:t>
            </w:r>
          </w:p>
          <w:p>
            <w:pPr>
              <w:spacing w:after="30" w:before="30"/>
            </w:pPr>
            <w:r>
              <w:rPr>
                <w:rFonts w:ascii="Arial" w:cs="Arial" w:eastAsia="Arial" w:hAnsi="Arial"/>
                <w:b w:val="false"/>
                <w:bCs w:val="false"/>
                <w:i w:val="false"/>
                <w:iCs w:val="false"/>
                <w:color w:val="444444"/>
                <w:sz w:val="17"/>
                <w:szCs w:val="17"/>
              </w:rPr>
              <w:t xml:space="preserve">   ├─ Clasificar cada PDF en su posición / comunicaciones / otros</w:t>
            </w:r>
          </w:p>
          <w:p>
            <w:pPr>
              <w:spacing w:after="30" w:before="30"/>
            </w:pPr>
            <w:r>
              <w:rPr>
                <w:rFonts w:ascii="Arial" w:cs="Arial" w:eastAsia="Arial" w:hAnsi="Arial"/>
                <w:b w:val="false"/>
                <w:bCs w:val="false"/>
                <w:i w:val="false"/>
                <w:iCs w:val="false"/>
                <w:color w:val="444444"/>
                <w:sz w:val="17"/>
                <w:szCs w:val="17"/>
              </w:rPr>
              <w:t xml:space="preserve">   ├─ Completar carátulas faltantes desde carpeta 'caratulas'</w:t>
            </w:r>
          </w:p>
          <w:p>
            <w:pPr>
              <w:spacing w:after="30" w:before="30"/>
            </w:pPr>
            <w:r>
              <w:rPr>
                <w:rFonts w:ascii="Arial" w:cs="Arial" w:eastAsia="Arial" w:hAnsi="Arial"/>
                <w:b w:val="false"/>
                <w:bCs w:val="false"/>
                <w:i w:val="false"/>
                <w:iCs w:val="false"/>
                <w:color w:val="444444"/>
                <w:sz w:val="17"/>
                <w:szCs w:val="17"/>
              </w:rPr>
              <w:t xml:space="preserve">   ├─ Construir lista de merge según ORDEN_FIJAS + condiciones</w:t>
            </w:r>
          </w:p>
          <w:p>
            <w:pPr>
              <w:spacing w:after="30" w:before="30"/>
            </w:pPr>
            <w:r>
              <w:rPr>
                <w:rFonts w:ascii="Arial" w:cs="Arial" w:eastAsia="Arial" w:hAnsi="Arial"/>
                <w:b w:val="false"/>
                <w:bCs w:val="false"/>
                <w:i w:val="false"/>
                <w:iCs w:val="false"/>
                <w:color w:val="444444"/>
                <w:sz w:val="17"/>
                <w:szCs w:val="17"/>
              </w:rPr>
              <w:t xml:space="preserve">   ├─ Fusionar PDFs → _SALIDA/PDFs_unificados/{informe}.pdf</w:t>
            </w:r>
          </w:p>
          <w:p>
            <w:pPr>
              <w:spacing w:after="30" w:before="30"/>
            </w:pPr>
            <w:r>
              <w:rPr>
                <w:rFonts w:ascii="Arial" w:cs="Arial" w:eastAsia="Arial" w:hAnsi="Arial"/>
                <w:b w:val="false"/>
                <w:bCs w:val="false"/>
                <w:i w:val="false"/>
                <w:iCs w:val="false"/>
                <w:color w:val="444444"/>
                <w:sz w:val="17"/>
                <w:szCs w:val="17"/>
              </w:rPr>
              <w:t xml:space="preserve">   └─ Registrar estado: Completo / Incompleto / Error / Sin PDFs</w:t>
            </w:r>
          </w:p>
          <w:p>
            <w:pPr>
              <w:spacing w:after="30" w:before="30"/>
            </w:pPr>
            <w:r>
              <w:rPr>
                <w:rFonts w:ascii="Arial" w:cs="Arial" w:eastAsia="Arial" w:hAnsi="Arial"/>
                <w:b w:val="false"/>
                <w:bCs w:val="false"/>
                <w:i w:val="false"/>
                <w:iCs w:val="false"/>
                <w:color w:val="555555"/>
                <w:sz w:val="17"/>
                <w:szCs w:val="17"/>
              </w:rPr>
              <w:t xml:space="preserve">        ↓</w:t>
            </w:r>
          </w:p>
          <w:p>
            <w:pPr>
              <w:spacing w:after="30" w:before="30"/>
            </w:pPr>
            <w:r>
              <w:rPr>
                <w:rFonts w:ascii="Arial" w:cs="Arial" w:eastAsia="Arial" w:hAnsi="Arial"/>
                <w:b w:val="false"/>
                <w:bCs w:val="false"/>
                <w:i w:val="false"/>
                <w:iCs w:val="false"/>
                <w:color w:val="2E4057"/>
                <w:sz w:val="17"/>
                <w:szCs w:val="17"/>
              </w:rPr>
              <w:t xml:space="preserve">📊  Generar reporte Excel con estado de todos los informes</w:t>
            </w:r>
          </w:p>
          <w:p>
            <w:pPr>
              <w:spacing w:after="30" w:before="30"/>
            </w:pPr>
            <w:r>
              <w:rPr>
                <w:rFonts w:ascii="Arial" w:cs="Arial" w:eastAsia="Arial" w:hAnsi="Arial"/>
                <w:b w:val="false"/>
                <w:bCs w:val="false"/>
                <w:i w:val="false"/>
                <w:iCs w:val="false"/>
                <w:color w:val="555555"/>
                <w:sz w:val="17"/>
                <w:szCs w:val="17"/>
              </w:rPr>
              <w:t xml:space="preserve">        ↓</w:t>
            </w:r>
          </w:p>
          <w:p>
            <w:pPr>
              <w:spacing w:after="30" w:before="30"/>
            </w:pPr>
            <w:r>
              <w:rPr>
                <w:rFonts w:ascii="Arial" w:cs="Arial" w:eastAsia="Arial" w:hAnsi="Arial"/>
                <w:b w:val="false"/>
                <w:bCs w:val="false"/>
                <w:i w:val="false"/>
                <w:iCs w:val="false"/>
                <w:color w:val="2E4057"/>
                <w:sz w:val="17"/>
                <w:szCs w:val="17"/>
              </w:rPr>
              <w:t xml:space="preserve">📝  Escribir log del proceso</w:t>
            </w:r>
          </w:p>
          <w:p>
            <w:pPr>
              <w:spacing w:after="30" w:before="30"/>
            </w:pPr>
            <w:r>
              <w:rPr>
                <w:rFonts w:ascii="Arial" w:cs="Arial" w:eastAsia="Arial" w:hAnsi="Arial"/>
                <w:b w:val="false"/>
                <w:bCs w:val="false"/>
                <w:i w:val="false"/>
                <w:iCs w:val="false"/>
                <w:color w:val="555555"/>
                <w:sz w:val="17"/>
                <w:szCs w:val="17"/>
              </w:rPr>
              <w:t xml:space="preserve">        ↓</w:t>
            </w:r>
          </w:p>
          <w:p>
            <w:pPr>
              <w:spacing w:after="30" w:before="30"/>
            </w:pPr>
            <w:r>
              <w:rPr>
                <w:rFonts w:ascii="Arial" w:cs="Arial" w:eastAsia="Arial" w:hAnsi="Arial"/>
                <w:b/>
                <w:bCs/>
                <w:i w:val="false"/>
                <w:iCs w:val="false"/>
                <w:color w:val="375623"/>
                <w:sz w:val="17"/>
                <w:szCs w:val="17"/>
              </w:rPr>
              <w:t xml:space="preserve">✅  FIN: mostrar resumen en consola</w:t>
            </w:r>
          </w:p>
        </w:tc>
      </w:tr>
    </w:tbl>
    <w:p>
      <w:pPr>
        <w:pStyle w:val="Heading1"/>
        <w:shd w:fill="1F4E79" w:val="clear"/>
        <w:spacing w:after="120" w:before="240"/>
        <w:ind w:left="160"/>
      </w:pPr>
      <w:r>
        <w:rPr>
          <w:rFonts w:ascii="Arial" w:cs="Arial" w:eastAsia="Arial" w:hAnsi="Arial"/>
          <w:b/>
          <w:bCs/>
          <w:color w:val="FFFFFF"/>
          <w:sz w:val="28"/>
          <w:szCs w:val="28"/>
        </w:rPr>
        <w:t xml:space="preserve">11. Salida Esperada</w:t>
      </w:r>
    </w:p>
    <w:p>
      <w:pPr>
        <w:spacing w:after="80" w:before="80"/>
        <w:jc w:val="left"/>
      </w:pPr>
      <w:r>
        <w:rPr>
          <w:rFonts w:ascii="Arial" w:cs="Arial" w:eastAsia="Arial" w:hAnsi="Arial"/>
          <w:b w:val="false"/>
          <w:bCs w:val="false"/>
          <w:i w:val="false"/>
          <w:iCs w:val="false"/>
          <w:color w:val="000000"/>
          <w:sz w:val="18"/>
          <w:szCs w:val="18"/>
        </w:rPr>
        <w:t xml:space="preserve">Al finalizar correctamente, se habrán creado los siguientes elementos:</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Una carpeta _SALIDA dentro del directorio del analista.</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Dentro de _SALIDA\PDFs_unificados, un archivo .pdf por cada carpeta de informe procesada, nombrado igual que la carpeta de origen.</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Un archivo Excel reporte_{analista}.xlsx con el estado de cada posición por informe.</w:t>
      </w:r>
    </w:p>
    <w:p>
      <w:pPr>
        <w:pStyle w:val="ListParagraph"/>
        <w:numPr>
          <w:ilvl w:val="0"/>
          <w:numId w:val="2"/>
        </w:numPr>
        <w:spacing w:after="40" w:before="40"/>
      </w:pPr>
      <w:r>
        <w:rPr>
          <w:rFonts w:ascii="Arial" w:cs="Arial" w:eastAsia="Arial" w:hAnsi="Arial"/>
          <w:b w:val="false"/>
          <w:bCs w:val="false"/>
          <w:i w:val="false"/>
          <w:iCs w:val="false"/>
          <w:color w:val="000000"/>
          <w:sz w:val="18"/>
          <w:szCs w:val="18"/>
        </w:rPr>
        <w:t xml:space="preserve">Un archivo .log con el detalle del proceso.</w:t>
      </w:r>
    </w:p>
    <w:p>
      <w:pPr>
        <w:spacing w:after="80" w:before="120"/>
        <w:jc w:val="left"/>
      </w:pPr>
      <w:r>
        <w:rPr>
          <w:rFonts w:ascii="Arial" w:cs="Arial" w:eastAsia="Arial" w:hAnsi="Arial"/>
          <w:b w:val="false"/>
          <w:bCs w:val="false"/>
          <w:i w:val="false"/>
          <w:iCs w:val="false"/>
          <w:color w:val="000000"/>
          <w:sz w:val="18"/>
          <w:szCs w:val="18"/>
        </w:rPr>
        <w:t xml:space="preserve">Ejemplo de resumen en consola al finalizar: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00"/>
              <w:left w:type="dxa" w:w="200"/>
              <w:bottom w:type="dxa" w:w="100"/>
              <w:right w:type="dxa" w:w="200"/>
            </w:tcMar>
          </w:tcPr>
          <w:p>
            <w:pPr>
              <w:spacing w:after="0" w:before="0"/>
            </w:pPr>
            <w:r>
              <w:rPr>
                <w:rFonts w:ascii="Arial" w:cs="Arial" w:eastAsia="Arial" w:hAnsi="Arial"/>
                <w:b w:val="false"/>
                <w:bCs w:val="false"/>
                <w:i w:val="false"/>
                <w:iCs w:val="false"/>
                <w:color w:val="9CDCFE"/>
                <w:sz w:val="17"/>
                <w:szCs w:val="17"/>
              </w:rPr>
              <w:t xml:space="preserve">════════════════════════════════════════════════════════════════</w:t>
            </w:r>
          </w:p>
          <w:p>
            <w:pPr>
              <w:spacing w:after="0" w:before="0"/>
            </w:pPr>
            <w:r>
              <w:rPr>
                <w:rFonts w:ascii="Arial" w:cs="Arial" w:eastAsia="Arial" w:hAnsi="Arial"/>
                <w:b/>
                <w:bCs/>
                <w:i w:val="false"/>
                <w:iCs w:val="false"/>
                <w:color w:val="FFFFFF"/>
                <w:sz w:val="17"/>
                <w:szCs w:val="17"/>
              </w:rPr>
              <w:t xml:space="preserve">  FINALIZADO</w:t>
            </w:r>
          </w:p>
          <w:p>
            <w:pPr>
              <w:spacing w:after="0" w:before="0"/>
            </w:pPr>
            <w:r>
              <w:rPr>
                <w:rFonts w:ascii="Arial" w:cs="Arial" w:eastAsia="Arial" w:hAnsi="Arial"/>
                <w:b w:val="false"/>
                <w:bCs w:val="false"/>
                <w:i w:val="false"/>
                <w:iCs w:val="false"/>
                <w:color w:val="CE9178"/>
                <w:sz w:val="17"/>
                <w:szCs w:val="17"/>
              </w:rPr>
              <w:t xml:space="preserve">  Total         : 12 informes</w:t>
            </w:r>
          </w:p>
          <w:p>
            <w:pPr>
              <w:spacing w:after="0" w:before="0"/>
            </w:pPr>
            <w:r>
              <w:rPr>
                <w:rFonts w:ascii="Arial" w:cs="Arial" w:eastAsia="Arial" w:hAnsi="Arial"/>
                <w:b w:val="false"/>
                <w:bCs w:val="false"/>
                <w:i w:val="false"/>
                <w:iCs w:val="false"/>
                <w:color w:val="6A9955"/>
                <w:sz w:val="17"/>
                <w:szCs w:val="17"/>
              </w:rPr>
              <w:t xml:space="preserve">  ✔ Completos   : 9</w:t>
            </w:r>
          </w:p>
          <w:p>
            <w:pPr>
              <w:spacing w:after="0" w:before="0"/>
            </w:pPr>
            <w:r>
              <w:rPr>
                <w:rFonts w:ascii="Arial" w:cs="Arial" w:eastAsia="Arial" w:hAnsi="Arial"/>
                <w:b w:val="false"/>
                <w:bCs w:val="false"/>
                <w:i w:val="false"/>
                <w:iCs w:val="false"/>
                <w:color w:val="FFEB9C"/>
                <w:sz w:val="17"/>
                <w:szCs w:val="17"/>
              </w:rPr>
              <w:t xml:space="preserve">  ⚠ Incompletos : 2</w:t>
            </w:r>
          </w:p>
          <w:p>
            <w:pPr>
              <w:spacing w:after="0" w:before="0"/>
            </w:pPr>
            <w:r>
              <w:rPr>
                <w:rFonts w:ascii="Arial" w:cs="Arial" w:eastAsia="Arial" w:hAnsi="Arial"/>
                <w:b w:val="false"/>
                <w:bCs w:val="false"/>
                <w:i w:val="false"/>
                <w:iCs w:val="false"/>
                <w:color w:val="F47174"/>
                <w:sz w:val="17"/>
                <w:szCs w:val="17"/>
              </w:rPr>
              <w:t xml:space="preserve">  ✖ Con error   : 1</w:t>
            </w:r>
          </w:p>
          <w:p>
            <w:pPr>
              <w:spacing w:after="0" w:before="0"/>
            </w:pPr>
            <w:r>
              <w:rPr>
                <w:rFonts w:ascii="Arial" w:cs="Arial" w:eastAsia="Arial" w:hAnsi="Arial"/>
                <w:b w:val="false"/>
                <w:bCs w:val="false"/>
                <w:i w:val="false"/>
                <w:iCs w:val="false"/>
                <w:color w:val="FFFFFF"/>
                <w:sz w:val="17"/>
                <w:szCs w:val="17"/>
              </w:rPr>
              <w:t xml:space="preserve"/>
            </w:r>
          </w:p>
          <w:p>
            <w:pPr>
              <w:spacing w:after="0" w:before="0"/>
            </w:pPr>
            <w:r>
              <w:rPr>
                <w:rFonts w:ascii="Arial" w:cs="Arial" w:eastAsia="Arial" w:hAnsi="Arial"/>
                <w:b w:val="false"/>
                <w:bCs w:val="false"/>
                <w:i w:val="false"/>
                <w:iCs w:val="false"/>
                <w:color w:val="9CDCFE"/>
                <w:sz w:val="17"/>
                <w:szCs w:val="17"/>
              </w:rPr>
              <w:t xml:space="preserve">  Excel -&gt; _SALIDA\reporte_analista.xlsx</w:t>
            </w:r>
          </w:p>
          <w:p>
            <w:pPr>
              <w:spacing w:after="0" w:before="0"/>
            </w:pPr>
            <w:r>
              <w:rPr>
                <w:rFonts w:ascii="Arial" w:cs="Arial" w:eastAsia="Arial" w:hAnsi="Arial"/>
                <w:b w:val="false"/>
                <w:bCs w:val="false"/>
                <w:i w:val="false"/>
                <w:iCs w:val="false"/>
                <w:color w:val="9CDCFE"/>
                <w:sz w:val="17"/>
                <w:szCs w:val="17"/>
              </w:rPr>
              <w:t xml:space="preserve">  PDFs  -&gt; _SALIDA\PDFs_unificados</w:t>
            </w:r>
          </w:p>
          <w:p>
            <w:pPr>
              <w:spacing w:after="0" w:before="0"/>
            </w:pPr>
            <w:r>
              <w:rPr>
                <w:rFonts w:ascii="Arial" w:cs="Arial" w:eastAsia="Arial" w:hAnsi="Arial"/>
                <w:b w:val="false"/>
                <w:bCs w:val="false"/>
                <w:i w:val="false"/>
                <w:iCs w:val="false"/>
                <w:color w:val="9CDCFE"/>
                <w:sz w:val="17"/>
                <w:szCs w:val="17"/>
              </w:rPr>
              <w:t xml:space="preserve">  Log   -&gt; proceso_20260101_120000.log</w:t>
            </w:r>
          </w:p>
          <w:p>
            <w:pPr>
              <w:spacing w:after="0" w:before="0"/>
            </w:pPr>
            <w:r>
              <w:rPr>
                <w:rFonts w:ascii="Arial" w:cs="Arial" w:eastAsia="Arial" w:hAnsi="Arial"/>
                <w:b w:val="false"/>
                <w:bCs w:val="false"/>
                <w:i w:val="false"/>
                <w:iCs w:val="false"/>
                <w:color w:val="9CDCFE"/>
                <w:sz w:val="17"/>
                <w:szCs w:val="17"/>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b w:val="false"/>
        <w:bCs w:val="false"/>
        <w:i w:val="false"/>
        <w:iCs w:val="false"/>
        <w:color w:val="777777"/>
        <w:sz w:val="16"/>
        <w:szCs w:val="16"/>
      </w:rPr>
      <w:t xml:space="preserve">Unificador de PDFs por Contrato  |  Pág.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b/>
        <w:bCs/>
        <w:i w:val="false"/>
        <w:iCs w:val="false"/>
        <w:color w:val="1F4E79"/>
        <w:sz w:val="16"/>
        <w:szCs w:val="16"/>
      </w:rPr>
      <w:t xml:space="preserve">DOCUMENTACIÓN TÉCNICA — UNIFICADOR DE PDFs v6.1</w:t>
    </w:r>
    <w:r>
      <w:rPr>
        <w:rFonts w:ascii="Arial" w:cs="Arial" w:eastAsia="Arial" w:hAnsi="Arial"/>
        <w:b w:val="false"/>
        <w:bCs w:val="false"/>
        <w:i w:val="false"/>
        <w:iCs w:val="false"/>
        <w:color w:val="777777"/>
        <w:sz w:val="16"/>
        <w:szCs w:val="16"/>
      </w:rPr>
      <w:t xml:space="preserve">    |    Gestión de Interventoría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E405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2026-05-13T19:52:49.682Z</dcterms:created>
  <dcterms:modified xsi:type="dcterms:W3CDTF">2026-05-13T19:52:49.682Z</dcterms:modified>
</cp:coreProperties>
</file>

<file path=docProps/custom.xml><?xml version="1.0" encoding="utf-8"?>
<Properties xmlns="http://schemas.openxmlformats.org/officeDocument/2006/custom-properties" xmlns:vt="http://schemas.openxmlformats.org/officeDocument/2006/docPropsVTypes"/>
</file>