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EE31B6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276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EE31B6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2767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EE31B6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2767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2A27E1" w:rsidTr="00EE31B6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2767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811EA3" w:rsidRPr="00811EA3" w:rsidTr="00EE31B6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2767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4066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EE31B6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2767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560C5" w:rsidRDefault="001560C5" w:rsidP="00E74B67"/>
        </w:tc>
      </w:tr>
      <w:tr w:rsidR="001F351B" w:rsidTr="00EE31B6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2767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F351B" w:rsidRDefault="001F351B" w:rsidP="00E74B67"/>
        </w:tc>
      </w:tr>
      <w:tr w:rsidR="00811EA3" w:rsidRPr="00811EA3" w:rsidTr="00EE31B6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2767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EE31B6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2767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EE31B6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2767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EE31B6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2767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EE31B6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2767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EE31B6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2767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EE31B6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2767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EE31B6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2767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EE31B6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2767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048B3" w:rsidRPr="00A23EBC" w:rsidRDefault="003048B3" w:rsidP="00E74B67"/>
        </w:tc>
      </w:tr>
      <w:tr w:rsidR="003048B3" w:rsidRPr="00811EA3" w:rsidTr="00EE31B6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2767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EE31B6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2767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EE31B6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2767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EE31B6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2767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EE31B6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2767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95453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2767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4066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4546A5" w:rsidTr="00EE31B6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2767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D1769F" w:rsidRDefault="00D1769F" w:rsidP="005D4DE0"/>
        </w:tc>
      </w:tr>
      <w:tr w:rsidR="00D1769F" w:rsidRPr="00D1769F" w:rsidTr="00EE31B6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2767" w:type="dxa"/>
          </w:tcPr>
          <w:p w:rsidR="00D1769F" w:rsidRDefault="00D1769F" w:rsidP="00E74B67"/>
        </w:tc>
        <w:tc>
          <w:tcPr>
            <w:tcW w:w="4066" w:type="dxa"/>
          </w:tcPr>
          <w:p w:rsidR="00D1769F" w:rsidRPr="00D1769F" w:rsidRDefault="00D1769F" w:rsidP="005D4DE0"/>
        </w:tc>
      </w:tr>
      <w:tr w:rsidR="00894975" w:rsidRPr="00D1769F" w:rsidTr="00EE31B6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2767" w:type="dxa"/>
          </w:tcPr>
          <w:p w:rsidR="00894975" w:rsidRDefault="00894975" w:rsidP="00E74B67"/>
        </w:tc>
        <w:tc>
          <w:tcPr>
            <w:tcW w:w="4066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EE31B6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2767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EE31B6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2767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EE31B6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2767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2767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2767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4066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EE31B6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EE31B6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C40633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2 uur gewerkt naar volgende week ipv maximum van 32 uur/week:</w:t>
            </w:r>
          </w:p>
        </w:tc>
      </w:tr>
      <w:tr w:rsidR="00C40633" w:rsidRPr="00F24FDD" w:rsidTr="005A7A70">
        <w:tc>
          <w:tcPr>
            <w:tcW w:w="14220" w:type="dxa"/>
            <w:gridSpan w:val="3"/>
          </w:tcPr>
          <w:tbl>
            <w:tblPr>
              <w:tblW w:w="4000" w:type="pct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50"/>
              <w:gridCol w:w="609"/>
              <w:gridCol w:w="609"/>
              <w:gridCol w:w="681"/>
              <w:gridCol w:w="1459"/>
              <w:gridCol w:w="6895"/>
            </w:tblGrid>
            <w:tr w:rsidR="00C40633" w:rsidRPr="00C40633" w:rsidTr="00C4063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lastRenderedPageBreak/>
                    <w:t>25/04/16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19:30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21:30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 xml:space="preserve">02:00 -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Programmeren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Settings-Gebruikersbeheer-Rechten en Rollen: wijzigingen in permissions (checkboxes) verwerken in datastruct.</w:t>
                  </w:r>
                </w:p>
              </w:tc>
            </w:tr>
          </w:tbl>
          <w:p w:rsidR="00C40633" w:rsidRDefault="00C40633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4546A5" w:rsidTr="00EE31B6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2767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EE31B6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Role.permissions array wordt geupdate wanneer een permission checkbox wordt ge(de)selecteerd.</w:t>
            </w:r>
          </w:p>
        </w:tc>
      </w:tr>
      <w:tr w:rsidR="0033168A" w:rsidRPr="00CD02C6" w:rsidTr="00EE31B6">
        <w:tc>
          <w:tcPr>
            <w:tcW w:w="7387" w:type="dxa"/>
          </w:tcPr>
          <w:p w:rsidR="0033168A" w:rsidRPr="00CD02C6" w:rsidRDefault="0033168A" w:rsidP="00DB54C5">
            <w:pPr>
              <w:rPr>
                <w:color w:val="808080" w:themeColor="background1" w:themeShade="80"/>
              </w:rPr>
            </w:pPr>
            <w:r>
              <w:rPr>
                <w:color w:val="FF0000"/>
              </w:rPr>
              <w:t>dinsdag 26 april 2016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C40633" w:rsidRPr="00CD02C6" w:rsidTr="00EE31B6">
        <w:tc>
          <w:tcPr>
            <w:tcW w:w="7387" w:type="dxa"/>
          </w:tcPr>
          <w:p w:rsidR="00C40633" w:rsidRDefault="00C40633" w:rsidP="00DB54C5">
            <w:pPr>
              <w:rPr>
                <w:color w:val="808080" w:themeColor="background1" w:themeShade="80"/>
              </w:rPr>
            </w:pPr>
            <w:r w:rsidRPr="00D47215">
              <w:rPr>
                <w:color w:val="FF0000"/>
              </w:rPr>
              <w:t>woensdag 27 april 2016</w:t>
            </w:r>
          </w:p>
        </w:tc>
        <w:tc>
          <w:tcPr>
            <w:tcW w:w="2767" w:type="dxa"/>
          </w:tcPr>
          <w:p w:rsidR="00C40633" w:rsidRDefault="00C4063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C40633" w:rsidRDefault="00C40633" w:rsidP="00812FBD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1 uur gewerkt naar volgende week ipv maximum van 32 uur/week:</w:t>
            </w:r>
          </w:p>
        </w:tc>
      </w:tr>
      <w:tr w:rsidR="00C40633" w:rsidRPr="00CD02C6" w:rsidTr="00E37131">
        <w:tc>
          <w:tcPr>
            <w:tcW w:w="14220" w:type="dxa"/>
            <w:gridSpan w:val="3"/>
          </w:tcPr>
          <w:tbl>
            <w:tblPr>
              <w:tblW w:w="4000" w:type="pct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50"/>
              <w:gridCol w:w="609"/>
              <w:gridCol w:w="609"/>
              <w:gridCol w:w="693"/>
              <w:gridCol w:w="1459"/>
              <w:gridCol w:w="6883"/>
            </w:tblGrid>
            <w:tr w:rsidR="00C40633" w:rsidRPr="00C40633" w:rsidTr="00C4063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27/04/16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19:30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20:30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 xml:space="preserve">01:00 -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Programmeren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Settings-Gebruikersbeheer-Rechten en Rollen: nieuwe rol toevoegen (nieuwe id ophalen voor rol)</w:t>
                  </w:r>
                </w:p>
              </w:tc>
            </w:tr>
          </w:tbl>
          <w:p w:rsidR="00C40633" w:rsidRDefault="00C40633" w:rsidP="00812FBD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C40633" w:rsidRPr="004546A5" w:rsidTr="00EE31B6">
        <w:tc>
          <w:tcPr>
            <w:tcW w:w="7387" w:type="dxa"/>
          </w:tcPr>
          <w:p w:rsidR="00C40633" w:rsidRPr="00D47215" w:rsidRDefault="00C40633" w:rsidP="00DB54C5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C40633" w:rsidRDefault="00C4063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C40633" w:rsidRPr="00EE31B6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Id toekennen aan nieuwe rol faalt: /role POST met {</w:t>
            </w:r>
          </w:p>
          <w:p w:rsidR="00C40633" w:rsidRPr="00E96165" w:rsidRDefault="00C40633" w:rsidP="00E96165">
            <w:pPr>
              <w:pStyle w:val="HTMLPreformatted"/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"roles": [{"id":0,"systemName":"New Role","token":"7A474ED1-6C62-6D46-AC1465C0BD85866B"}]} =&gt; “</w:t>
            </w:r>
            <w:r w:rsidRPr="00E96165">
              <w:t>The ROLES parameter to the post function is required but was not passed in.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”</w:t>
            </w:r>
          </w:p>
        </w:tc>
      </w:tr>
      <w:tr w:rsidR="00C40633" w:rsidRPr="00311323" w:rsidTr="00EE31B6">
        <w:tc>
          <w:tcPr>
            <w:tcW w:w="7387" w:type="dxa"/>
          </w:tcPr>
          <w:p w:rsidR="00C40633" w:rsidRPr="00311323" w:rsidRDefault="00C40633" w:rsidP="00DB54C5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donderdag 28 april 2016</w:t>
            </w:r>
          </w:p>
        </w:tc>
        <w:tc>
          <w:tcPr>
            <w:tcW w:w="2767" w:type="dxa"/>
          </w:tcPr>
          <w:p w:rsidR="00C40633" w:rsidRPr="00311323" w:rsidRDefault="00C40633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066" w:type="dxa"/>
          </w:tcPr>
          <w:p w:rsidR="00C40633" w:rsidRPr="00311323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C40633" w:rsidRPr="00B75852" w:rsidTr="00EE31B6">
        <w:tc>
          <w:tcPr>
            <w:tcW w:w="7387" w:type="dxa"/>
          </w:tcPr>
          <w:p w:rsidR="00C40633" w:rsidRPr="00B75852" w:rsidRDefault="00C40633" w:rsidP="00DB54C5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C40633" w:rsidRPr="00B75852" w:rsidRDefault="00C40633" w:rsidP="00E74B67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40633" w:rsidRPr="00B75852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B75852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POST /role payload was verkeerd</w:t>
            </w:r>
          </w:p>
        </w:tc>
      </w:tr>
      <w:tr w:rsidR="00C40633" w:rsidRPr="00B75852" w:rsidTr="00EE31B6">
        <w:tc>
          <w:tcPr>
            <w:tcW w:w="7387" w:type="dxa"/>
          </w:tcPr>
          <w:p w:rsidR="00C40633" w:rsidRPr="00B75852" w:rsidRDefault="00C40633" w:rsidP="004546A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Code refactoring: $http van de http method afhankelikjk maken zodat bij  GET en DELETE request de data als queryparameters wordt megezonden en bij PUT en POST requests in de body</w:t>
            </w:r>
          </w:p>
        </w:tc>
        <w:tc>
          <w:tcPr>
            <w:tcW w:w="2767" w:type="dxa"/>
          </w:tcPr>
          <w:p w:rsidR="00C40633" w:rsidRPr="00B75852" w:rsidRDefault="00C40633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40633" w:rsidRPr="00B75852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C40633" w:rsidRPr="00B75852" w:rsidTr="00EE31B6">
        <w:tc>
          <w:tcPr>
            <w:tcW w:w="7387" w:type="dxa"/>
          </w:tcPr>
          <w:p w:rsidR="00C40633" w:rsidRDefault="00C40633" w:rsidP="004546A5">
            <w:pPr>
              <w:rPr>
                <w:color w:val="808080" w:themeColor="background1" w:themeShade="80"/>
              </w:rPr>
            </w:pPr>
            <w:r w:rsidRPr="00097841">
              <w:rPr>
                <w:color w:val="FF0000"/>
              </w:rPr>
              <w:t>vrijdag 29 april 2016</w:t>
            </w:r>
            <w:r>
              <w:rPr>
                <w:color w:val="FF0000"/>
              </w:rPr>
              <w:t xml:space="preserve"> 13:0022:00</w:t>
            </w:r>
          </w:p>
        </w:tc>
        <w:tc>
          <w:tcPr>
            <w:tcW w:w="2767" w:type="dxa"/>
          </w:tcPr>
          <w:p w:rsidR="00C40633" w:rsidRDefault="00C4063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C40633" w:rsidRPr="00B75852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C40633" w:rsidRPr="00097841" w:rsidTr="00EE31B6">
        <w:tc>
          <w:tcPr>
            <w:tcW w:w="7387" w:type="dxa"/>
          </w:tcPr>
          <w:p w:rsidR="00C40633" w:rsidRPr="00097841" w:rsidRDefault="00C40633" w:rsidP="00097841">
            <w:r w:rsidRPr="00097841">
              <w:t>Settings-Gebruikersbeheer-Teams:</w:t>
            </w:r>
          </w:p>
          <w:p w:rsidR="00C40633" w:rsidRPr="00097841" w:rsidRDefault="00C40633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Tonen van teams in listView (generieke tableview.html);</w:t>
            </w:r>
          </w:p>
          <w:p w:rsidR="00C40633" w:rsidRPr="00097841" w:rsidRDefault="00C40633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Toevoegen team;</w:t>
            </w:r>
          </w:p>
          <w:p w:rsidR="00C40633" w:rsidRPr="00097841" w:rsidRDefault="00C40633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Tonen van detail scherm voor team;</w:t>
            </w:r>
          </w:p>
          <w:p w:rsidR="00C40633" w:rsidRPr="00097841" w:rsidRDefault="00C40633" w:rsidP="00097841">
            <w:pPr>
              <w:pStyle w:val="ListParagraph"/>
              <w:numPr>
                <w:ilvl w:val="0"/>
                <w:numId w:val="1"/>
              </w:numPr>
            </w:pPr>
            <w:r w:rsidRPr="00097841">
              <w:t>Cancel van detailscherm;</w:t>
            </w:r>
          </w:p>
        </w:tc>
        <w:tc>
          <w:tcPr>
            <w:tcW w:w="2767" w:type="dxa"/>
          </w:tcPr>
          <w:p w:rsidR="00C40633" w:rsidRPr="00097841" w:rsidRDefault="00C40633" w:rsidP="00E74B67"/>
        </w:tc>
        <w:tc>
          <w:tcPr>
            <w:tcW w:w="4066" w:type="dxa"/>
          </w:tcPr>
          <w:p w:rsidR="00C40633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Verwijderen van team geeft 404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(NOT FOUND);</w:t>
            </w:r>
          </w:p>
          <w:p w:rsidR="00C40633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Bevestiging van toevoegen team toevoegen;</w:t>
            </w:r>
          </w:p>
          <w:p w:rsidR="00C40633" w:rsidRPr="00097841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/jobList geeft 404 not found</w:t>
            </w:r>
          </w:p>
        </w:tc>
      </w:tr>
      <w:tr w:rsidR="00C40633" w:rsidRPr="00D56149" w:rsidTr="00EE31B6">
        <w:tc>
          <w:tcPr>
            <w:tcW w:w="7387" w:type="dxa"/>
          </w:tcPr>
          <w:p w:rsidR="00C40633" w:rsidRPr="00D56149" w:rsidRDefault="00C40633" w:rsidP="00D56149">
            <w:pPr>
              <w:rPr>
                <w:color w:val="808080" w:themeColor="background1" w:themeShade="80"/>
              </w:rPr>
            </w:pPr>
            <w:r w:rsidRPr="00D56149">
              <w:rPr>
                <w:color w:val="808080" w:themeColor="background1" w:themeShade="80"/>
              </w:rPr>
              <w:lastRenderedPageBreak/>
              <w:t xml:space="preserve">Code refactoring: </w:t>
            </w:r>
            <w:r>
              <w:rPr>
                <w:color w:val="808080" w:themeColor="background1" w:themeShade="80"/>
              </w:rPr>
              <w:t>APIServi</w:t>
            </w:r>
            <w:r w:rsidRPr="00D56149">
              <w:rPr>
                <w:color w:val="808080" w:themeColor="background1" w:themeShade="80"/>
              </w:rPr>
              <w:t>ce.request geeft nu successResponse.data terug ipv successResponse</w:t>
            </w:r>
          </w:p>
        </w:tc>
        <w:tc>
          <w:tcPr>
            <w:tcW w:w="2767" w:type="dxa"/>
          </w:tcPr>
          <w:p w:rsidR="00C40633" w:rsidRPr="00D56149" w:rsidRDefault="00C40633" w:rsidP="00E74B67">
            <w:pPr>
              <w:rPr>
                <w:color w:val="808080" w:themeColor="background1" w:themeShade="80"/>
              </w:rPr>
            </w:pPr>
            <w:r w:rsidRPr="00D5614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40633" w:rsidRPr="00D56149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DA25C6" w:rsidRPr="00D56149" w:rsidTr="00EE31B6">
        <w:tc>
          <w:tcPr>
            <w:tcW w:w="7387" w:type="dxa"/>
          </w:tcPr>
          <w:p w:rsidR="00DA25C6" w:rsidRPr="00D56149" w:rsidRDefault="00DA25C6" w:rsidP="00D56149">
            <w:pPr>
              <w:rPr>
                <w:color w:val="808080" w:themeColor="background1" w:themeShade="80"/>
              </w:rPr>
            </w:pPr>
            <w:r w:rsidRPr="00DA25C6">
              <w:rPr>
                <w:color w:val="FF0000"/>
              </w:rPr>
              <w:t>zaterdag 30 april 2016</w:t>
            </w:r>
          </w:p>
        </w:tc>
        <w:tc>
          <w:tcPr>
            <w:tcW w:w="2767" w:type="dxa"/>
          </w:tcPr>
          <w:p w:rsidR="00DA25C6" w:rsidRPr="00D56149" w:rsidRDefault="00DA25C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DA25C6" w:rsidRPr="00D56149" w:rsidRDefault="00DA25C6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DA25C6" w:rsidRPr="00DA25C6" w:rsidTr="00EE31B6">
        <w:tc>
          <w:tcPr>
            <w:tcW w:w="7387" w:type="dxa"/>
          </w:tcPr>
          <w:p w:rsidR="00DA25C6" w:rsidRPr="00DA25C6" w:rsidRDefault="00DA25C6" w:rsidP="00DA25C6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</w:rPr>
            </w:pPr>
            <w:bookmarkStart w:id="0" w:name="_GoBack"/>
            <w:r w:rsidRPr="00DA25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ApiService.trackData(): error.Status en error.statusTExt keys toevoegen aan struct bij API http error</w:t>
            </w:r>
          </w:p>
        </w:tc>
        <w:tc>
          <w:tcPr>
            <w:tcW w:w="2767" w:type="dxa"/>
          </w:tcPr>
          <w:p w:rsidR="00DA25C6" w:rsidRPr="00DA25C6" w:rsidRDefault="00DA25C6" w:rsidP="00E74B67">
            <w:pPr>
              <w:rPr>
                <w:color w:val="808080" w:themeColor="background1" w:themeShade="80"/>
              </w:rPr>
            </w:pPr>
            <w:r w:rsidRPr="00DA25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A25C6" w:rsidRPr="00DA25C6" w:rsidRDefault="00DA25C6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bookmarkEnd w:id="0"/>
    </w:tbl>
    <w:p w:rsidR="00F801B0" w:rsidRPr="008370CE" w:rsidRDefault="00F801B0">
      <w:pPr>
        <w:rPr>
          <w:lang w:val="en-US"/>
        </w:rPr>
      </w:pPr>
      <w:r w:rsidRPr="00311323">
        <w:br w:type="page"/>
      </w:r>
    </w:p>
    <w:p w:rsidR="00C12F66" w:rsidRPr="00311323" w:rsidRDefault="00C12F66" w:rsidP="00E74B67"/>
    <w:sectPr w:rsidR="00C12F66" w:rsidRPr="00311323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A4E1C"/>
    <w:multiLevelType w:val="hybridMultilevel"/>
    <w:tmpl w:val="7FA8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97841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11323"/>
    <w:rsid w:val="0033168A"/>
    <w:rsid w:val="00371C87"/>
    <w:rsid w:val="00410646"/>
    <w:rsid w:val="004444F7"/>
    <w:rsid w:val="004466CF"/>
    <w:rsid w:val="004546A5"/>
    <w:rsid w:val="004B12FB"/>
    <w:rsid w:val="005D4DE0"/>
    <w:rsid w:val="00600425"/>
    <w:rsid w:val="00613736"/>
    <w:rsid w:val="00672094"/>
    <w:rsid w:val="007C37CC"/>
    <w:rsid w:val="00811EA3"/>
    <w:rsid w:val="00822E36"/>
    <w:rsid w:val="008370CE"/>
    <w:rsid w:val="00894975"/>
    <w:rsid w:val="008D05F5"/>
    <w:rsid w:val="0097753A"/>
    <w:rsid w:val="009E354B"/>
    <w:rsid w:val="00A23EBC"/>
    <w:rsid w:val="00A24E4A"/>
    <w:rsid w:val="00B5770F"/>
    <w:rsid w:val="00B75852"/>
    <w:rsid w:val="00B95453"/>
    <w:rsid w:val="00C12F66"/>
    <w:rsid w:val="00C40633"/>
    <w:rsid w:val="00CC4375"/>
    <w:rsid w:val="00CD02C6"/>
    <w:rsid w:val="00D1769F"/>
    <w:rsid w:val="00D22B0D"/>
    <w:rsid w:val="00D46D3D"/>
    <w:rsid w:val="00D47215"/>
    <w:rsid w:val="00D56149"/>
    <w:rsid w:val="00DA25C6"/>
    <w:rsid w:val="00DB54C5"/>
    <w:rsid w:val="00DF5379"/>
    <w:rsid w:val="00E74B67"/>
    <w:rsid w:val="00E96165"/>
    <w:rsid w:val="00EE31B6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57</cp:revision>
  <dcterms:created xsi:type="dcterms:W3CDTF">2016-04-07T14:18:00Z</dcterms:created>
  <dcterms:modified xsi:type="dcterms:W3CDTF">2016-04-30T11:52:00Z</dcterms:modified>
</cp:coreProperties>
</file>