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25" w:rsidRDefault="00302F5E">
      <w:r>
        <w:t xml:space="preserve">Diferentes </w:t>
      </w:r>
      <w:proofErr w:type="spellStart"/>
      <w:r>
        <w:t>fronts</w:t>
      </w:r>
      <w:proofErr w:type="spellEnd"/>
      <w:r>
        <w:t xml:space="preserve"> conectados a un back.</w:t>
      </w:r>
    </w:p>
    <w:p w:rsidR="00302F5E" w:rsidRDefault="00302F5E">
      <w:hyperlink r:id="rId5" w:history="1">
        <w:r w:rsidRPr="000A46CB">
          <w:rPr>
            <w:rStyle w:val="Hipervnculo"/>
          </w:rPr>
          <w:t>https://www.youtube.com/watch?v=_6QZFdSitHo&amp;ab_channel=LeiferMendez</w:t>
        </w:r>
      </w:hyperlink>
    </w:p>
    <w:p w:rsidR="00302F5E" w:rsidRDefault="00302F5E">
      <w:r>
        <w:t>min 5.</w:t>
      </w:r>
    </w:p>
    <w:p w:rsidR="000E7BF0" w:rsidRDefault="000E7BF0" w:rsidP="000E7BF0">
      <w:pPr>
        <w:pStyle w:val="Prrafodelista"/>
        <w:numPr>
          <w:ilvl w:val="0"/>
          <w:numId w:val="2"/>
        </w:numPr>
      </w:pPr>
      <w:hyperlink r:id="rId6" w:history="1">
        <w:r w:rsidRPr="000A46CB">
          <w:rPr>
            <w:rStyle w:val="Hipervnculo"/>
          </w:rPr>
          <w:t>https://single-spa.js.org/</w:t>
        </w:r>
      </w:hyperlink>
      <w:r>
        <w:t xml:space="preserve">  =&gt; Herramienta para crear los dos </w:t>
      </w:r>
      <w:proofErr w:type="spellStart"/>
      <w:r>
        <w:t>frontends</w:t>
      </w:r>
      <w:proofErr w:type="spellEnd"/>
      <w:r>
        <w:t xml:space="preserve"> sin problemas de mezclar lenguajes , códigos etc.</w:t>
      </w:r>
    </w:p>
    <w:p w:rsidR="00865A03" w:rsidRDefault="00865A03" w:rsidP="00865A03">
      <w:pPr>
        <w:pStyle w:val="Prrafodelista"/>
      </w:pPr>
    </w:p>
    <w:p w:rsidR="00865A03" w:rsidRDefault="00865A03" w:rsidP="00865A03">
      <w:pPr>
        <w:pStyle w:val="Prrafodelista"/>
      </w:pPr>
      <w:r>
        <w:t xml:space="preserve">Single spa nos ayudará a crear el contenedor principal, el contenedor </w:t>
      </w:r>
      <w:proofErr w:type="spellStart"/>
      <w:r>
        <w:t>root</w:t>
      </w:r>
      <w:proofErr w:type="spellEnd"/>
      <w:r>
        <w:t>.</w:t>
      </w:r>
    </w:p>
    <w:p w:rsidR="00865A03" w:rsidRDefault="00865A03" w:rsidP="00865A03">
      <w:pPr>
        <w:pStyle w:val="Prrafodelista"/>
      </w:pPr>
      <w:bookmarkStart w:id="0" w:name="_GoBack"/>
      <w:bookmarkEnd w:id="0"/>
    </w:p>
    <w:p w:rsidR="00302F5E" w:rsidRDefault="00302F5E"/>
    <w:p w:rsidR="00302F5E" w:rsidRDefault="00302F5E"/>
    <w:sectPr w:rsidR="0030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E6F"/>
    <w:multiLevelType w:val="hybridMultilevel"/>
    <w:tmpl w:val="4E125B70"/>
    <w:lvl w:ilvl="0" w:tplc="41B29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49BB"/>
    <w:multiLevelType w:val="hybridMultilevel"/>
    <w:tmpl w:val="B2109ED4"/>
    <w:lvl w:ilvl="0" w:tplc="AC4EE1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F2"/>
    <w:rsid w:val="000E7BF0"/>
    <w:rsid w:val="00302F5E"/>
    <w:rsid w:val="00865A03"/>
    <w:rsid w:val="00AE3725"/>
    <w:rsid w:val="00BA1AFD"/>
    <w:rsid w:val="00C8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DA99D"/>
  <w15:chartTrackingRefBased/>
  <w15:docId w15:val="{0D1695DE-3691-4F4D-AF1F-F961C5E6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F5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ngle-spa.js.org/" TargetMode="External"/><Relationship Id="rId5" Type="http://schemas.openxmlformats.org/officeDocument/2006/relationships/hyperlink" Target="https://www.youtube.com/watch?v=_6QZFdSitHo&amp;ab_channel=LeiferMend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2023-03-12T09:03:00Z</dcterms:created>
  <dcterms:modified xsi:type="dcterms:W3CDTF">2023-03-13T06:57:00Z</dcterms:modified>
</cp:coreProperties>
</file>