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52AF6" w14:textId="13F0AD15" w:rsidR="00B22268" w:rsidRPr="00FD4B80" w:rsidRDefault="00B3625C" w:rsidP="000E424A">
      <w:pPr>
        <w:spacing w:after="0" w:line="276" w:lineRule="auto"/>
        <w:jc w:val="center"/>
        <w:rPr>
          <w:rFonts w:ascii="Arial" w:hAnsi="Arial" w:cs="Arial"/>
          <w:b/>
          <w:sz w:val="24"/>
          <w:szCs w:val="24"/>
          <w:lang w:val="en-ID"/>
        </w:rPr>
      </w:pPr>
      <w:r w:rsidRPr="00FD4B80">
        <w:rPr>
          <w:rFonts w:ascii="Arial" w:hAnsi="Arial" w:cs="Arial"/>
          <w:b/>
          <w:sz w:val="24"/>
          <w:szCs w:val="24"/>
          <w:lang w:val="en-ID"/>
        </w:rPr>
        <w:t xml:space="preserve">SURAT </w:t>
      </w:r>
      <w:r w:rsidR="00B22268" w:rsidRPr="00FD4B80">
        <w:rPr>
          <w:rFonts w:ascii="Arial" w:hAnsi="Arial" w:cs="Arial"/>
          <w:b/>
          <w:sz w:val="24"/>
          <w:szCs w:val="24"/>
        </w:rPr>
        <w:t>KEPUTUSAN</w:t>
      </w:r>
    </w:p>
    <w:p w14:paraId="337DDA7D" w14:textId="50C4FFCC" w:rsidR="00B22268" w:rsidRPr="00FD4B80" w:rsidRDefault="00333ACB" w:rsidP="000E424A">
      <w:pPr>
        <w:spacing w:after="0" w:line="276" w:lineRule="auto"/>
        <w:jc w:val="center"/>
        <w:rPr>
          <w:rFonts w:ascii="Arial" w:hAnsi="Arial" w:cs="Arial"/>
          <w:b/>
          <w:sz w:val="24"/>
          <w:szCs w:val="24"/>
          <w:lang w:val="en-ID"/>
        </w:rPr>
      </w:pPr>
      <w:r>
        <w:rPr>
          <w:rFonts w:ascii="Arial" w:hAnsi="Arial" w:cs="Arial"/>
          <w:b/>
          <w:sz w:val="24"/>
          <w:szCs w:val="24"/>
          <w:lang w:val="en-ID"/>
        </w:rPr>
        <w:t xml:space="preserve">PLT. </w:t>
      </w:r>
      <w:r w:rsidR="00B3625C" w:rsidRPr="00FD4B80">
        <w:rPr>
          <w:rFonts w:ascii="Arial" w:hAnsi="Arial" w:cs="Arial"/>
          <w:b/>
          <w:sz w:val="24"/>
          <w:szCs w:val="24"/>
          <w:lang w:val="en-ID"/>
        </w:rPr>
        <w:t>REKTOR UNIVERSITAS LOGISTIK DAN BISNIS INTERNASIONAL</w:t>
      </w:r>
    </w:p>
    <w:p w14:paraId="6836E9E3" w14:textId="422C2411" w:rsidR="005A0F93" w:rsidRPr="00B631E0" w:rsidRDefault="005A0F93" w:rsidP="000E424A">
      <w:pPr>
        <w:spacing w:after="0" w:line="276" w:lineRule="auto"/>
        <w:jc w:val="center"/>
        <w:rPr>
          <w:rFonts w:ascii="Arial" w:hAnsi="Arial" w:cs="Arial"/>
          <w:b/>
          <w:sz w:val="24"/>
          <w:szCs w:val="24"/>
          <w:lang w:val="en-US"/>
        </w:rPr>
      </w:pPr>
      <w:r w:rsidRPr="00FD4B80">
        <w:rPr>
          <w:rFonts w:ascii="Arial" w:hAnsi="Arial" w:cs="Arial"/>
          <w:b/>
          <w:sz w:val="24"/>
          <w:szCs w:val="24"/>
          <w:lang w:val="en-ID"/>
        </w:rPr>
        <w:t xml:space="preserve">Nomor : </w:t>
      </w:r>
      <w:r w:rsidR="008C73B4">
        <w:rPr>
          <w:rFonts w:ascii="Arial" w:hAnsi="Arial" w:cs="Arial"/>
          <w:b/>
          <w:sz w:val="24"/>
          <w:szCs w:val="24"/>
          <w:lang w:val="en-ID"/>
        </w:rPr>
        <w:t xml:space="preserve">        </w:t>
      </w:r>
      <w:r w:rsidR="00AB3800">
        <w:rPr>
          <w:rFonts w:ascii="Arial" w:hAnsi="Arial" w:cs="Arial"/>
          <w:b/>
          <w:sz w:val="24"/>
          <w:szCs w:val="24"/>
        </w:rPr>
        <w:t>/REK-ULBI/</w:t>
      </w:r>
      <w:r w:rsidR="00594C8B">
        <w:rPr>
          <w:rFonts w:ascii="Arial" w:hAnsi="Arial" w:cs="Arial"/>
          <w:b/>
          <w:sz w:val="24"/>
          <w:szCs w:val="24"/>
          <w:lang w:val="en-US"/>
        </w:rPr>
        <w:t>V</w:t>
      </w:r>
      <w:r w:rsidR="008C73B4">
        <w:rPr>
          <w:rFonts w:ascii="Arial" w:hAnsi="Arial" w:cs="Arial"/>
          <w:b/>
          <w:sz w:val="24"/>
          <w:szCs w:val="24"/>
          <w:lang w:val="en-US"/>
        </w:rPr>
        <w:t>I</w:t>
      </w:r>
      <w:r w:rsidR="001F7BFB">
        <w:rPr>
          <w:rFonts w:ascii="Arial" w:hAnsi="Arial" w:cs="Arial"/>
          <w:b/>
          <w:sz w:val="24"/>
          <w:szCs w:val="24"/>
        </w:rPr>
        <w:t>I</w:t>
      </w:r>
      <w:r w:rsidR="00AB3800">
        <w:rPr>
          <w:rFonts w:ascii="Arial" w:hAnsi="Arial" w:cs="Arial"/>
          <w:b/>
          <w:sz w:val="24"/>
          <w:szCs w:val="24"/>
        </w:rPr>
        <w:t>I/202</w:t>
      </w:r>
      <w:r w:rsidR="00B631E0">
        <w:rPr>
          <w:rFonts w:ascii="Arial" w:hAnsi="Arial" w:cs="Arial"/>
          <w:b/>
          <w:sz w:val="24"/>
          <w:szCs w:val="24"/>
          <w:lang w:val="en-US"/>
        </w:rPr>
        <w:t>4</w:t>
      </w:r>
    </w:p>
    <w:p w14:paraId="7E33ACF2" w14:textId="77777777" w:rsidR="003021BD" w:rsidRPr="00FD4B80" w:rsidRDefault="003021BD" w:rsidP="000E424A">
      <w:pPr>
        <w:spacing w:after="0" w:line="276" w:lineRule="auto"/>
        <w:jc w:val="center"/>
        <w:rPr>
          <w:rFonts w:ascii="Arial" w:hAnsi="Arial" w:cs="Arial"/>
          <w:b/>
          <w:sz w:val="16"/>
          <w:szCs w:val="24"/>
        </w:rPr>
      </w:pPr>
    </w:p>
    <w:p w14:paraId="74FB088C" w14:textId="77777777" w:rsidR="003077F6" w:rsidRPr="00FD4B80" w:rsidRDefault="003077F6" w:rsidP="000E424A">
      <w:pPr>
        <w:spacing w:after="0" w:line="276" w:lineRule="auto"/>
        <w:ind w:left="3600"/>
        <w:rPr>
          <w:rFonts w:ascii="Arial" w:hAnsi="Arial" w:cs="Arial"/>
          <w:sz w:val="24"/>
          <w:szCs w:val="44"/>
        </w:rPr>
      </w:pPr>
    </w:p>
    <w:p w14:paraId="5D83D952" w14:textId="77777777" w:rsidR="00B22268" w:rsidRPr="00FD4B80" w:rsidRDefault="00B22268" w:rsidP="000E424A">
      <w:pPr>
        <w:spacing w:line="276" w:lineRule="auto"/>
        <w:jc w:val="center"/>
        <w:rPr>
          <w:rFonts w:ascii="Arial" w:hAnsi="Arial" w:cs="Arial"/>
          <w:b/>
          <w:sz w:val="24"/>
          <w:szCs w:val="24"/>
        </w:rPr>
      </w:pPr>
      <w:r w:rsidRPr="00FD4B80">
        <w:rPr>
          <w:rFonts w:ascii="Arial" w:hAnsi="Arial" w:cs="Arial"/>
          <w:b/>
          <w:sz w:val="24"/>
          <w:szCs w:val="24"/>
        </w:rPr>
        <w:t>TENTANG</w:t>
      </w:r>
    </w:p>
    <w:p w14:paraId="6DADCCA0" w14:textId="74B198F6" w:rsidR="00FF4AE4" w:rsidRPr="00FF4AE4" w:rsidRDefault="00FF4AE4" w:rsidP="00966C85">
      <w:pPr>
        <w:pStyle w:val="Title"/>
        <w:spacing w:before="0"/>
        <w:ind w:left="0" w:right="79"/>
        <w:rPr>
          <w:rFonts w:ascii="Arial" w:eastAsiaTheme="minorHAnsi" w:hAnsi="Arial" w:cs="Arial"/>
          <w:bCs w:val="0"/>
          <w:sz w:val="24"/>
          <w:szCs w:val="24"/>
          <w:lang w:val="en-ID"/>
        </w:rPr>
      </w:pPr>
      <w:r w:rsidRPr="00FF4AE4">
        <w:rPr>
          <w:rFonts w:ascii="Arial" w:eastAsiaTheme="minorHAnsi" w:hAnsi="Arial" w:cs="Arial"/>
          <w:bCs w:val="0"/>
          <w:sz w:val="24"/>
          <w:szCs w:val="24"/>
          <w:lang w:val="en-ID"/>
        </w:rPr>
        <w:t xml:space="preserve">FORMASI JABATAN AKADEMIK DOSEN </w:t>
      </w:r>
      <w:r w:rsidR="00F06E3E">
        <w:rPr>
          <w:rFonts w:ascii="Arial" w:eastAsiaTheme="minorHAnsi" w:hAnsi="Arial" w:cs="Arial"/>
          <w:bCs w:val="0"/>
          <w:sz w:val="24"/>
          <w:szCs w:val="24"/>
          <w:lang w:val="en-ID"/>
        </w:rPr>
        <w:t xml:space="preserve">DAN BIDANG ILMU KEPAKARAN DOSEN </w:t>
      </w:r>
      <w:r w:rsidRPr="00FF4AE4">
        <w:rPr>
          <w:rFonts w:ascii="Arial" w:eastAsiaTheme="minorHAnsi" w:hAnsi="Arial" w:cs="Arial"/>
          <w:bCs w:val="0"/>
          <w:sz w:val="24"/>
          <w:szCs w:val="24"/>
          <w:lang w:val="en-ID"/>
        </w:rPr>
        <w:t xml:space="preserve">PROGRAM STUDI </w:t>
      </w:r>
      <w:r w:rsidR="00417152">
        <w:rPr>
          <w:rFonts w:ascii="Arial" w:eastAsiaTheme="minorHAnsi" w:hAnsi="Arial" w:cs="Arial"/>
          <w:bCs w:val="0"/>
          <w:sz w:val="24"/>
          <w:szCs w:val="24"/>
          <w:lang w:val="en-ID"/>
        </w:rPr>
        <w:t>DIPLOMA EMPAT</w:t>
      </w:r>
      <w:r w:rsidR="00A41F9B">
        <w:rPr>
          <w:rFonts w:ascii="Arial" w:eastAsiaTheme="minorHAnsi" w:hAnsi="Arial" w:cs="Arial"/>
          <w:bCs w:val="0"/>
          <w:sz w:val="24"/>
          <w:szCs w:val="24"/>
          <w:lang w:val="en-ID"/>
        </w:rPr>
        <w:t xml:space="preserve"> </w:t>
      </w:r>
      <w:r w:rsidR="00417152">
        <w:rPr>
          <w:rFonts w:ascii="Arial" w:eastAsiaTheme="minorHAnsi" w:hAnsi="Arial" w:cs="Arial"/>
          <w:bCs w:val="0"/>
          <w:sz w:val="24"/>
          <w:szCs w:val="24"/>
          <w:lang w:val="en-ID"/>
        </w:rPr>
        <w:t xml:space="preserve">LOGISTIK BISNIS </w:t>
      </w:r>
    </w:p>
    <w:p w14:paraId="36DEE19B" w14:textId="17386448" w:rsidR="00C4598F" w:rsidRDefault="005A0F93" w:rsidP="00966C85">
      <w:pPr>
        <w:spacing w:after="0" w:line="240" w:lineRule="auto"/>
        <w:jc w:val="center"/>
        <w:rPr>
          <w:rFonts w:ascii="Arial" w:hAnsi="Arial" w:cs="Arial"/>
          <w:b/>
          <w:sz w:val="24"/>
          <w:szCs w:val="24"/>
          <w:lang w:val="en-ID"/>
        </w:rPr>
      </w:pPr>
      <w:r w:rsidRPr="00FD4B80">
        <w:rPr>
          <w:rFonts w:ascii="Arial" w:hAnsi="Arial" w:cs="Arial"/>
          <w:b/>
          <w:sz w:val="24"/>
          <w:szCs w:val="24"/>
          <w:lang w:val="en-ID"/>
        </w:rPr>
        <w:t>UNIVERSITAS LOGISTIK DAN BISNIS INTERNASIONAL</w:t>
      </w:r>
    </w:p>
    <w:p w14:paraId="4AEC0B81" w14:textId="27AAD2B6" w:rsidR="006F4F6F" w:rsidRDefault="006F4F6F" w:rsidP="00966C85">
      <w:pPr>
        <w:spacing w:after="0" w:line="240" w:lineRule="auto"/>
        <w:jc w:val="center"/>
        <w:rPr>
          <w:rFonts w:ascii="Arial" w:hAnsi="Arial" w:cs="Arial"/>
          <w:b/>
          <w:sz w:val="24"/>
          <w:szCs w:val="24"/>
          <w:lang w:val="en-ID"/>
        </w:rPr>
      </w:pPr>
      <w:r>
        <w:rPr>
          <w:rFonts w:ascii="Arial" w:hAnsi="Arial" w:cs="Arial"/>
          <w:b/>
          <w:sz w:val="24"/>
          <w:szCs w:val="24"/>
          <w:lang w:val="en-ID"/>
        </w:rPr>
        <w:t xml:space="preserve">TAHUN </w:t>
      </w:r>
      <w:r w:rsidR="00B631E0">
        <w:rPr>
          <w:rFonts w:ascii="Arial" w:hAnsi="Arial" w:cs="Arial"/>
          <w:b/>
          <w:sz w:val="24"/>
          <w:szCs w:val="24"/>
          <w:lang w:val="en-ID"/>
        </w:rPr>
        <w:t>2024</w:t>
      </w:r>
      <w:r w:rsidR="00FF4AE4">
        <w:rPr>
          <w:rFonts w:ascii="Arial" w:hAnsi="Arial" w:cs="Arial"/>
          <w:b/>
          <w:sz w:val="24"/>
          <w:szCs w:val="24"/>
          <w:lang w:val="en-ID"/>
        </w:rPr>
        <w:t xml:space="preserve"> - 2028</w:t>
      </w:r>
    </w:p>
    <w:p w14:paraId="0CB1BCB2" w14:textId="153FFD2E" w:rsidR="00AB3800" w:rsidRDefault="00AB3800" w:rsidP="000E424A">
      <w:pPr>
        <w:spacing w:after="0" w:line="276" w:lineRule="auto"/>
        <w:jc w:val="center"/>
        <w:rPr>
          <w:rFonts w:ascii="Arial" w:hAnsi="Arial" w:cs="Arial"/>
          <w:b/>
          <w:sz w:val="24"/>
          <w:szCs w:val="24"/>
          <w:lang w:val="en-ID"/>
        </w:rPr>
      </w:pPr>
    </w:p>
    <w:p w14:paraId="2C441440" w14:textId="13BBE71E" w:rsidR="00230FA1" w:rsidRPr="00FD4B80" w:rsidRDefault="00AB3800" w:rsidP="001C6113">
      <w:pPr>
        <w:spacing w:after="0" w:line="276" w:lineRule="auto"/>
        <w:jc w:val="center"/>
        <w:rPr>
          <w:rFonts w:ascii="Arial" w:hAnsi="Arial" w:cs="Arial"/>
          <w:b/>
          <w:sz w:val="24"/>
          <w:szCs w:val="24"/>
        </w:rPr>
      </w:pPr>
      <w:r>
        <w:rPr>
          <w:rFonts w:ascii="Arial" w:hAnsi="Arial" w:cs="Arial"/>
          <w:b/>
          <w:sz w:val="24"/>
          <w:szCs w:val="24"/>
        </w:rPr>
        <w:t>DENGAN RAHMAT TUHAN YANG MAHA ESA</w:t>
      </w:r>
    </w:p>
    <w:p w14:paraId="5ADADA71" w14:textId="77777777" w:rsidR="00B22268" w:rsidRPr="00FD4B80" w:rsidRDefault="00B22268" w:rsidP="00B22268">
      <w:pPr>
        <w:jc w:val="center"/>
        <w:rPr>
          <w:rFonts w:ascii="Arial" w:hAnsi="Arial" w:cs="Arial"/>
          <w:b/>
          <w:sz w:val="4"/>
          <w:szCs w:val="24"/>
        </w:rPr>
      </w:pPr>
    </w:p>
    <w:p w14:paraId="18FB10FF" w14:textId="341563C9" w:rsidR="00B22268" w:rsidRPr="00FD4B80" w:rsidRDefault="00333ACB" w:rsidP="00230FA1">
      <w:pPr>
        <w:spacing w:after="0"/>
        <w:jc w:val="center"/>
        <w:rPr>
          <w:rFonts w:ascii="Arial" w:hAnsi="Arial" w:cs="Arial"/>
          <w:b/>
          <w:sz w:val="24"/>
          <w:szCs w:val="24"/>
          <w:lang w:val="en-ID"/>
        </w:rPr>
      </w:pPr>
      <w:r>
        <w:rPr>
          <w:rFonts w:ascii="Arial" w:hAnsi="Arial" w:cs="Arial"/>
          <w:b/>
          <w:sz w:val="24"/>
          <w:szCs w:val="24"/>
          <w:lang w:val="en-ID"/>
        </w:rPr>
        <w:t xml:space="preserve">PLT. </w:t>
      </w:r>
      <w:r w:rsidR="00230FA1" w:rsidRPr="00FD4B80">
        <w:rPr>
          <w:rFonts w:ascii="Arial" w:hAnsi="Arial" w:cs="Arial"/>
          <w:b/>
          <w:sz w:val="24"/>
          <w:szCs w:val="24"/>
          <w:lang w:val="en-ID"/>
        </w:rPr>
        <w:t>REKTOR UNIVERSITAS LOGISTIK DAN BISNIS INTERNASIONAL</w:t>
      </w:r>
    </w:p>
    <w:p w14:paraId="4FECF3FB" w14:textId="4354AA05" w:rsidR="00230FA1" w:rsidRPr="00FD4B80" w:rsidRDefault="00230FA1" w:rsidP="00230FA1">
      <w:pPr>
        <w:spacing w:after="0"/>
        <w:jc w:val="center"/>
        <w:rPr>
          <w:rFonts w:ascii="Arial" w:hAnsi="Arial" w:cs="Arial"/>
          <w:b/>
          <w:sz w:val="24"/>
          <w:szCs w:val="24"/>
        </w:rPr>
      </w:pPr>
    </w:p>
    <w:tbl>
      <w:tblPr>
        <w:tblStyle w:val="TableGrid"/>
        <w:tblW w:w="992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3"/>
        <w:gridCol w:w="293"/>
        <w:gridCol w:w="7898"/>
      </w:tblGrid>
      <w:tr w:rsidR="00B22268" w:rsidRPr="00FD4B80" w14:paraId="524FB2A0" w14:textId="77777777" w:rsidTr="004A5E28">
        <w:tc>
          <w:tcPr>
            <w:tcW w:w="1733" w:type="dxa"/>
          </w:tcPr>
          <w:p w14:paraId="72C7C859" w14:textId="77777777" w:rsidR="00B22268" w:rsidRPr="004A5E28" w:rsidRDefault="00B22268" w:rsidP="008428AC">
            <w:pPr>
              <w:spacing w:line="276" w:lineRule="auto"/>
              <w:jc w:val="both"/>
              <w:rPr>
                <w:rFonts w:ascii="Arial" w:hAnsi="Arial" w:cs="Arial"/>
              </w:rPr>
            </w:pPr>
            <w:r w:rsidRPr="004A5E28">
              <w:rPr>
                <w:rFonts w:ascii="Arial" w:hAnsi="Arial" w:cs="Arial"/>
              </w:rPr>
              <w:t>Menimbang</w:t>
            </w:r>
          </w:p>
        </w:tc>
        <w:tc>
          <w:tcPr>
            <w:tcW w:w="293" w:type="dxa"/>
          </w:tcPr>
          <w:p w14:paraId="755DE3A2" w14:textId="77777777" w:rsidR="00B22268" w:rsidRPr="004A5E28" w:rsidRDefault="00B22268" w:rsidP="008428AC">
            <w:pPr>
              <w:spacing w:line="276" w:lineRule="auto"/>
              <w:jc w:val="both"/>
              <w:rPr>
                <w:rFonts w:ascii="Arial" w:hAnsi="Arial" w:cs="Arial"/>
              </w:rPr>
            </w:pPr>
            <w:r w:rsidRPr="004A5E28">
              <w:rPr>
                <w:rFonts w:ascii="Arial" w:hAnsi="Arial" w:cs="Arial"/>
              </w:rPr>
              <w:t>:</w:t>
            </w:r>
          </w:p>
        </w:tc>
        <w:tc>
          <w:tcPr>
            <w:tcW w:w="7898" w:type="dxa"/>
          </w:tcPr>
          <w:p w14:paraId="3A5F2219" w14:textId="4361BC1E" w:rsidR="00FD4B80" w:rsidRPr="004A5E28" w:rsidRDefault="00901E82" w:rsidP="00C80766">
            <w:pPr>
              <w:pStyle w:val="ListParagraph"/>
              <w:numPr>
                <w:ilvl w:val="0"/>
                <w:numId w:val="3"/>
              </w:numPr>
              <w:spacing w:line="276" w:lineRule="auto"/>
              <w:ind w:left="482" w:hanging="505"/>
              <w:jc w:val="both"/>
              <w:rPr>
                <w:rFonts w:ascii="Arial" w:hAnsi="Arial" w:cs="Arial"/>
              </w:rPr>
            </w:pPr>
            <w:r w:rsidRPr="004A5E28">
              <w:rPr>
                <w:rFonts w:ascii="Arial" w:hAnsi="Arial" w:cs="Arial"/>
              </w:rPr>
              <w:t xml:space="preserve">Bahwa </w:t>
            </w:r>
            <w:r w:rsidR="00FF4AE4">
              <w:rPr>
                <w:rFonts w:ascii="Arial" w:hAnsi="Arial" w:cs="Arial"/>
                <w:lang w:val="en-US"/>
              </w:rPr>
              <w:t xml:space="preserve">dalam rangka kenaikan jabatan akademik dosen maka perlu direncanakan formasi jabatan akademik dosen </w:t>
            </w:r>
            <w:r w:rsidR="00F06E3E">
              <w:rPr>
                <w:rFonts w:ascii="Arial" w:hAnsi="Arial" w:cs="Arial"/>
                <w:lang w:val="en-US"/>
              </w:rPr>
              <w:t xml:space="preserve">dan bidang ilmu kepakaran dosen pada prodi </w:t>
            </w:r>
            <w:r w:rsidR="00417152">
              <w:rPr>
                <w:rFonts w:ascii="Arial" w:hAnsi="Arial" w:cs="Arial"/>
                <w:lang w:val="en-US"/>
              </w:rPr>
              <w:t>Diploma Empat</w:t>
            </w:r>
            <w:r w:rsidR="00A41F9B">
              <w:rPr>
                <w:rFonts w:ascii="Arial" w:hAnsi="Arial" w:cs="Arial"/>
                <w:lang w:val="en-US"/>
              </w:rPr>
              <w:t xml:space="preserve"> </w:t>
            </w:r>
            <w:r w:rsidR="00417152">
              <w:rPr>
                <w:rFonts w:ascii="Arial" w:hAnsi="Arial" w:cs="Arial"/>
                <w:lang w:val="en-US"/>
              </w:rPr>
              <w:t xml:space="preserve">Logistik Bisnis </w:t>
            </w:r>
            <w:r w:rsidR="00C05CE8" w:rsidRPr="004A5E28">
              <w:rPr>
                <w:rFonts w:ascii="Arial" w:hAnsi="Arial" w:cs="Arial"/>
              </w:rPr>
              <w:t>;</w:t>
            </w:r>
          </w:p>
          <w:p w14:paraId="77BD2CA7" w14:textId="0A665DB5" w:rsidR="00230FA1" w:rsidRDefault="00594C8B" w:rsidP="00C80766">
            <w:pPr>
              <w:pStyle w:val="ListParagraph"/>
              <w:numPr>
                <w:ilvl w:val="0"/>
                <w:numId w:val="3"/>
              </w:numPr>
              <w:spacing w:line="276" w:lineRule="auto"/>
              <w:ind w:left="482" w:hanging="505"/>
              <w:jc w:val="both"/>
              <w:rPr>
                <w:rFonts w:ascii="Arial" w:hAnsi="Arial" w:cs="Arial"/>
              </w:rPr>
            </w:pPr>
            <w:r w:rsidRPr="004A5E28">
              <w:rPr>
                <w:rFonts w:ascii="Arial" w:hAnsi="Arial" w:cs="Arial"/>
                <w:lang w:val="en-ID"/>
              </w:rPr>
              <w:t xml:space="preserve">Bahwa untuk penetapan sebagaimana poin (a) di atas, </w:t>
            </w:r>
            <w:r w:rsidR="00D84D54" w:rsidRPr="004A5E28">
              <w:rPr>
                <w:rFonts w:ascii="Arial" w:hAnsi="Arial" w:cs="Arial"/>
              </w:rPr>
              <w:t xml:space="preserve">perlu ditetapkan dalam </w:t>
            </w:r>
            <w:r w:rsidR="00CD05F0" w:rsidRPr="004A5E28">
              <w:rPr>
                <w:rFonts w:ascii="Arial" w:hAnsi="Arial" w:cs="Arial"/>
                <w:lang w:val="en-ID"/>
              </w:rPr>
              <w:t xml:space="preserve">surat keputusan </w:t>
            </w:r>
            <w:r w:rsidR="00D84D54" w:rsidRPr="004A5E28">
              <w:rPr>
                <w:rFonts w:ascii="Arial" w:hAnsi="Arial" w:cs="Arial"/>
              </w:rPr>
              <w:t xml:space="preserve">Rektor </w:t>
            </w:r>
            <w:r w:rsidR="00230FA1" w:rsidRPr="004A5E28">
              <w:rPr>
                <w:rFonts w:ascii="Arial" w:hAnsi="Arial" w:cs="Arial"/>
                <w:lang w:val="en-ID"/>
              </w:rPr>
              <w:t>Universitas Logistik dan Bisnis Internasional</w:t>
            </w:r>
            <w:r w:rsidR="00CD05F0" w:rsidRPr="004A5E28">
              <w:rPr>
                <w:rFonts w:ascii="Arial" w:hAnsi="Arial" w:cs="Arial"/>
                <w:lang w:val="en-ID"/>
              </w:rPr>
              <w:t xml:space="preserve"> (</w:t>
            </w:r>
            <w:r w:rsidR="00230FA1" w:rsidRPr="004A5E28">
              <w:rPr>
                <w:rFonts w:ascii="Arial" w:hAnsi="Arial" w:cs="Arial"/>
                <w:lang w:val="en-ID"/>
              </w:rPr>
              <w:t>ULBI</w:t>
            </w:r>
            <w:r w:rsidR="00CD05F0" w:rsidRPr="004A5E28">
              <w:rPr>
                <w:rFonts w:ascii="Arial" w:hAnsi="Arial" w:cs="Arial"/>
                <w:lang w:val="en-ID"/>
              </w:rPr>
              <w:t>)</w:t>
            </w:r>
            <w:r w:rsidR="00901E82" w:rsidRPr="004A5E28">
              <w:rPr>
                <w:rFonts w:ascii="Arial" w:hAnsi="Arial" w:cs="Arial"/>
              </w:rPr>
              <w:t>;</w:t>
            </w:r>
          </w:p>
          <w:p w14:paraId="53D29FF7" w14:textId="77777777" w:rsidR="003021BD" w:rsidRPr="004A5E28" w:rsidRDefault="003021BD" w:rsidP="008428AC">
            <w:pPr>
              <w:pStyle w:val="ListParagraph"/>
              <w:spacing w:line="276" w:lineRule="auto"/>
              <w:ind w:left="361"/>
              <w:jc w:val="both"/>
              <w:rPr>
                <w:rFonts w:ascii="Arial" w:hAnsi="Arial" w:cs="Arial"/>
              </w:rPr>
            </w:pPr>
          </w:p>
        </w:tc>
      </w:tr>
      <w:tr w:rsidR="00E77BF3" w:rsidRPr="00FD4B80" w14:paraId="7233FF95" w14:textId="77777777" w:rsidTr="004A5E28">
        <w:tc>
          <w:tcPr>
            <w:tcW w:w="1733" w:type="dxa"/>
          </w:tcPr>
          <w:p w14:paraId="26A595BF" w14:textId="77777777" w:rsidR="00B22268" w:rsidRPr="004A5E28" w:rsidRDefault="009312A2" w:rsidP="008428AC">
            <w:pPr>
              <w:spacing w:line="276" w:lineRule="auto"/>
              <w:jc w:val="both"/>
              <w:rPr>
                <w:rFonts w:ascii="Arial" w:hAnsi="Arial" w:cs="Arial"/>
              </w:rPr>
            </w:pPr>
            <w:r w:rsidRPr="004A5E28">
              <w:rPr>
                <w:rFonts w:ascii="Arial" w:hAnsi="Arial" w:cs="Arial"/>
              </w:rPr>
              <w:t>Mengi</w:t>
            </w:r>
            <w:r w:rsidR="004A4EA8" w:rsidRPr="004A5E28">
              <w:rPr>
                <w:rFonts w:ascii="Arial" w:hAnsi="Arial" w:cs="Arial"/>
              </w:rPr>
              <w:t>n</w:t>
            </w:r>
            <w:r w:rsidRPr="004A5E28">
              <w:rPr>
                <w:rFonts w:ascii="Arial" w:hAnsi="Arial" w:cs="Arial"/>
              </w:rPr>
              <w:t>gat</w:t>
            </w:r>
          </w:p>
          <w:p w14:paraId="611CEBE4" w14:textId="77777777" w:rsidR="004A4EA8" w:rsidRPr="004A5E28" w:rsidRDefault="004A4EA8" w:rsidP="008428AC">
            <w:pPr>
              <w:spacing w:line="276" w:lineRule="auto"/>
              <w:jc w:val="both"/>
              <w:rPr>
                <w:rFonts w:ascii="Arial" w:hAnsi="Arial" w:cs="Arial"/>
              </w:rPr>
            </w:pPr>
          </w:p>
          <w:p w14:paraId="65457A70" w14:textId="77777777" w:rsidR="004A4EA8" w:rsidRPr="004A5E28" w:rsidRDefault="004A4EA8" w:rsidP="008428AC">
            <w:pPr>
              <w:spacing w:line="276" w:lineRule="auto"/>
              <w:jc w:val="both"/>
              <w:rPr>
                <w:rFonts w:ascii="Arial" w:hAnsi="Arial" w:cs="Arial"/>
              </w:rPr>
            </w:pPr>
          </w:p>
          <w:p w14:paraId="2FEE8C73" w14:textId="77777777" w:rsidR="004A4EA8" w:rsidRPr="004A5E28" w:rsidRDefault="004A4EA8" w:rsidP="008428AC">
            <w:pPr>
              <w:spacing w:line="276" w:lineRule="auto"/>
              <w:jc w:val="both"/>
              <w:rPr>
                <w:rFonts w:ascii="Arial" w:hAnsi="Arial" w:cs="Arial"/>
              </w:rPr>
            </w:pPr>
          </w:p>
          <w:p w14:paraId="1CA4D0EE" w14:textId="77777777" w:rsidR="004A4EA8" w:rsidRPr="004A5E28" w:rsidRDefault="004A4EA8" w:rsidP="008428AC">
            <w:pPr>
              <w:spacing w:line="276" w:lineRule="auto"/>
              <w:jc w:val="both"/>
              <w:rPr>
                <w:rFonts w:ascii="Arial" w:hAnsi="Arial" w:cs="Arial"/>
              </w:rPr>
            </w:pPr>
          </w:p>
          <w:p w14:paraId="0802F9C6" w14:textId="77777777" w:rsidR="004A4EA8" w:rsidRPr="004A5E28" w:rsidRDefault="004A4EA8" w:rsidP="008428AC">
            <w:pPr>
              <w:spacing w:line="276" w:lineRule="auto"/>
              <w:jc w:val="both"/>
              <w:rPr>
                <w:rFonts w:ascii="Arial" w:hAnsi="Arial" w:cs="Arial"/>
              </w:rPr>
            </w:pPr>
          </w:p>
          <w:p w14:paraId="04F98026" w14:textId="77777777" w:rsidR="004A4EA8" w:rsidRPr="004A5E28" w:rsidRDefault="004A4EA8" w:rsidP="008428AC">
            <w:pPr>
              <w:spacing w:line="276" w:lineRule="auto"/>
              <w:jc w:val="both"/>
              <w:rPr>
                <w:rFonts w:ascii="Arial" w:hAnsi="Arial" w:cs="Arial"/>
              </w:rPr>
            </w:pPr>
          </w:p>
          <w:p w14:paraId="483240EE" w14:textId="77777777" w:rsidR="004A4EA8" w:rsidRPr="004A5E28" w:rsidRDefault="004A4EA8" w:rsidP="008428AC">
            <w:pPr>
              <w:spacing w:line="276" w:lineRule="auto"/>
              <w:jc w:val="both"/>
              <w:rPr>
                <w:rFonts w:ascii="Arial" w:hAnsi="Arial" w:cs="Arial"/>
              </w:rPr>
            </w:pPr>
          </w:p>
          <w:p w14:paraId="38A58867" w14:textId="77777777" w:rsidR="004A4EA8" w:rsidRPr="004A5E28" w:rsidRDefault="004A4EA8" w:rsidP="008428AC">
            <w:pPr>
              <w:spacing w:line="276" w:lineRule="auto"/>
              <w:jc w:val="both"/>
              <w:rPr>
                <w:rFonts w:ascii="Arial" w:hAnsi="Arial" w:cs="Arial"/>
              </w:rPr>
            </w:pPr>
          </w:p>
          <w:p w14:paraId="4E6AC475" w14:textId="77777777" w:rsidR="004A4EA8" w:rsidRPr="004A5E28" w:rsidRDefault="004A4EA8" w:rsidP="008428AC">
            <w:pPr>
              <w:spacing w:line="276" w:lineRule="auto"/>
              <w:jc w:val="both"/>
              <w:rPr>
                <w:rFonts w:ascii="Arial" w:hAnsi="Arial" w:cs="Arial"/>
              </w:rPr>
            </w:pPr>
          </w:p>
          <w:p w14:paraId="1B0BDF0E" w14:textId="77777777" w:rsidR="004A4EA8" w:rsidRPr="004A5E28" w:rsidRDefault="004A4EA8" w:rsidP="008428AC">
            <w:pPr>
              <w:spacing w:line="276" w:lineRule="auto"/>
              <w:jc w:val="both"/>
              <w:rPr>
                <w:rFonts w:ascii="Arial" w:hAnsi="Arial" w:cs="Arial"/>
              </w:rPr>
            </w:pPr>
          </w:p>
          <w:p w14:paraId="024C9E29" w14:textId="77777777" w:rsidR="004A4EA8" w:rsidRPr="004A5E28" w:rsidRDefault="004A4EA8" w:rsidP="008428AC">
            <w:pPr>
              <w:spacing w:line="276" w:lineRule="auto"/>
              <w:jc w:val="both"/>
              <w:rPr>
                <w:rFonts w:ascii="Arial" w:hAnsi="Arial" w:cs="Arial"/>
              </w:rPr>
            </w:pPr>
          </w:p>
          <w:p w14:paraId="7F75414D" w14:textId="77777777" w:rsidR="004A4EA8" w:rsidRPr="004A5E28" w:rsidRDefault="004A4EA8" w:rsidP="008428AC">
            <w:pPr>
              <w:spacing w:line="276" w:lineRule="auto"/>
              <w:jc w:val="both"/>
              <w:rPr>
                <w:rFonts w:ascii="Arial" w:hAnsi="Arial" w:cs="Arial"/>
              </w:rPr>
            </w:pPr>
          </w:p>
          <w:p w14:paraId="39F9E182" w14:textId="1D8FA543" w:rsidR="004A4EA8" w:rsidRPr="004A5E28" w:rsidRDefault="004A4EA8" w:rsidP="008428AC">
            <w:pPr>
              <w:spacing w:line="276" w:lineRule="auto"/>
              <w:jc w:val="both"/>
              <w:rPr>
                <w:rFonts w:ascii="Arial" w:hAnsi="Arial" w:cs="Arial"/>
              </w:rPr>
            </w:pPr>
          </w:p>
          <w:p w14:paraId="1F84A154" w14:textId="7575753C" w:rsidR="004A4EA8" w:rsidRPr="004A5E28" w:rsidRDefault="004A4EA8" w:rsidP="008428AC">
            <w:pPr>
              <w:spacing w:line="276" w:lineRule="auto"/>
              <w:jc w:val="both"/>
              <w:rPr>
                <w:rFonts w:ascii="Arial" w:hAnsi="Arial" w:cs="Arial"/>
              </w:rPr>
            </w:pPr>
          </w:p>
          <w:p w14:paraId="7E1525FC" w14:textId="0BFF3EE8" w:rsidR="004A4EA8" w:rsidRPr="004A5E28" w:rsidRDefault="004A4EA8" w:rsidP="008428AC">
            <w:pPr>
              <w:spacing w:line="276" w:lineRule="auto"/>
              <w:jc w:val="both"/>
              <w:rPr>
                <w:rFonts w:ascii="Arial" w:hAnsi="Arial" w:cs="Arial"/>
              </w:rPr>
            </w:pPr>
          </w:p>
          <w:p w14:paraId="39D6AE53" w14:textId="509DD6DC" w:rsidR="004A4EA8" w:rsidRPr="004A5E28" w:rsidRDefault="004A4EA8" w:rsidP="008428AC">
            <w:pPr>
              <w:spacing w:line="276" w:lineRule="auto"/>
              <w:jc w:val="both"/>
              <w:rPr>
                <w:rFonts w:ascii="Arial" w:hAnsi="Arial" w:cs="Arial"/>
              </w:rPr>
            </w:pPr>
          </w:p>
          <w:p w14:paraId="6DD2A9BA" w14:textId="0F078ED9" w:rsidR="004A4EA8" w:rsidRPr="004A5E28" w:rsidRDefault="004A4EA8" w:rsidP="008428AC">
            <w:pPr>
              <w:spacing w:line="276" w:lineRule="auto"/>
              <w:jc w:val="both"/>
              <w:rPr>
                <w:rFonts w:ascii="Arial" w:hAnsi="Arial" w:cs="Arial"/>
              </w:rPr>
            </w:pPr>
          </w:p>
          <w:p w14:paraId="62157401" w14:textId="68459BB9" w:rsidR="004A4EA8" w:rsidRPr="004A5E28" w:rsidRDefault="004A4EA8" w:rsidP="008428AC">
            <w:pPr>
              <w:spacing w:line="276" w:lineRule="auto"/>
              <w:jc w:val="both"/>
              <w:rPr>
                <w:rFonts w:ascii="Arial" w:hAnsi="Arial" w:cs="Arial"/>
              </w:rPr>
            </w:pPr>
          </w:p>
          <w:p w14:paraId="42E209B5" w14:textId="65B3312D" w:rsidR="004A4EA8" w:rsidRPr="004A5E28" w:rsidRDefault="004A4EA8" w:rsidP="008428AC">
            <w:pPr>
              <w:spacing w:line="276" w:lineRule="auto"/>
              <w:jc w:val="both"/>
              <w:rPr>
                <w:rFonts w:ascii="Arial" w:hAnsi="Arial" w:cs="Arial"/>
              </w:rPr>
            </w:pPr>
          </w:p>
          <w:p w14:paraId="04720B3D" w14:textId="2023D582" w:rsidR="004A4EA8" w:rsidRPr="004A5E28" w:rsidRDefault="004A4EA8" w:rsidP="008428AC">
            <w:pPr>
              <w:spacing w:line="276" w:lineRule="auto"/>
              <w:jc w:val="both"/>
              <w:rPr>
                <w:rFonts w:ascii="Arial" w:hAnsi="Arial" w:cs="Arial"/>
              </w:rPr>
            </w:pPr>
          </w:p>
          <w:p w14:paraId="713B84FA" w14:textId="2A1251FE" w:rsidR="00AF5FDA" w:rsidRPr="004A5E28" w:rsidRDefault="00AF5FDA" w:rsidP="008428AC">
            <w:pPr>
              <w:spacing w:line="276" w:lineRule="auto"/>
              <w:jc w:val="both"/>
              <w:rPr>
                <w:rFonts w:ascii="Arial" w:hAnsi="Arial" w:cs="Arial"/>
              </w:rPr>
            </w:pPr>
          </w:p>
          <w:p w14:paraId="4D2D6315" w14:textId="042B94F5" w:rsidR="00AF5FDA" w:rsidRPr="004A5E28" w:rsidRDefault="00AF5FDA" w:rsidP="008428AC">
            <w:pPr>
              <w:spacing w:line="276" w:lineRule="auto"/>
              <w:jc w:val="both"/>
              <w:rPr>
                <w:rFonts w:ascii="Arial" w:hAnsi="Arial" w:cs="Arial"/>
              </w:rPr>
            </w:pPr>
          </w:p>
          <w:p w14:paraId="490BF98C" w14:textId="6B71541C" w:rsidR="00AF5FDA" w:rsidRPr="004A5E28" w:rsidRDefault="00AF5FDA" w:rsidP="008428AC">
            <w:pPr>
              <w:spacing w:line="276" w:lineRule="auto"/>
              <w:jc w:val="both"/>
              <w:rPr>
                <w:rFonts w:ascii="Arial" w:hAnsi="Arial" w:cs="Arial"/>
              </w:rPr>
            </w:pPr>
          </w:p>
          <w:p w14:paraId="75B4B7B8" w14:textId="30F9104C" w:rsidR="00AF5FDA" w:rsidRPr="004A5E28" w:rsidRDefault="00AF5FDA" w:rsidP="008428AC">
            <w:pPr>
              <w:spacing w:line="276" w:lineRule="auto"/>
              <w:jc w:val="both"/>
              <w:rPr>
                <w:rFonts w:ascii="Arial" w:hAnsi="Arial" w:cs="Arial"/>
              </w:rPr>
            </w:pPr>
          </w:p>
          <w:p w14:paraId="720E774A" w14:textId="300349B2" w:rsidR="009A7143" w:rsidRPr="004A5E28" w:rsidRDefault="009A7143" w:rsidP="008428AC">
            <w:pPr>
              <w:spacing w:line="276" w:lineRule="auto"/>
              <w:jc w:val="both"/>
              <w:rPr>
                <w:rFonts w:ascii="Arial" w:hAnsi="Arial" w:cs="Arial"/>
              </w:rPr>
            </w:pPr>
          </w:p>
          <w:p w14:paraId="092EF63A" w14:textId="58C6896F" w:rsidR="009A7143" w:rsidRPr="004A5E28" w:rsidRDefault="009A7143" w:rsidP="008428AC">
            <w:pPr>
              <w:spacing w:line="276" w:lineRule="auto"/>
              <w:jc w:val="both"/>
              <w:rPr>
                <w:rFonts w:ascii="Arial" w:hAnsi="Arial" w:cs="Arial"/>
              </w:rPr>
            </w:pPr>
          </w:p>
          <w:p w14:paraId="5684938B" w14:textId="265446DB" w:rsidR="004A4EA8" w:rsidRPr="004A5E28" w:rsidRDefault="004A4EA8" w:rsidP="008428AC">
            <w:pPr>
              <w:spacing w:line="276" w:lineRule="auto"/>
              <w:jc w:val="both"/>
              <w:rPr>
                <w:rFonts w:ascii="Arial" w:hAnsi="Arial" w:cs="Arial"/>
              </w:rPr>
            </w:pPr>
          </w:p>
        </w:tc>
        <w:tc>
          <w:tcPr>
            <w:tcW w:w="293" w:type="dxa"/>
          </w:tcPr>
          <w:p w14:paraId="6119E67B" w14:textId="71DC7F1E" w:rsidR="009A7143" w:rsidRPr="004A5E28" w:rsidRDefault="003021BD" w:rsidP="008428AC">
            <w:pPr>
              <w:spacing w:line="276" w:lineRule="auto"/>
              <w:jc w:val="both"/>
              <w:rPr>
                <w:rFonts w:ascii="Arial" w:hAnsi="Arial" w:cs="Arial"/>
              </w:rPr>
            </w:pPr>
            <w:r w:rsidRPr="004A5E28">
              <w:rPr>
                <w:rFonts w:ascii="Arial" w:hAnsi="Arial" w:cs="Arial"/>
              </w:rPr>
              <w:lastRenderedPageBreak/>
              <w:t>:</w:t>
            </w:r>
          </w:p>
          <w:p w14:paraId="1171176C" w14:textId="77777777" w:rsidR="009A7143" w:rsidRPr="004A5E28" w:rsidRDefault="009A7143" w:rsidP="008428AC">
            <w:pPr>
              <w:spacing w:line="276" w:lineRule="auto"/>
              <w:jc w:val="both"/>
              <w:rPr>
                <w:rFonts w:ascii="Arial" w:hAnsi="Arial" w:cs="Arial"/>
              </w:rPr>
            </w:pPr>
          </w:p>
          <w:p w14:paraId="1862707F" w14:textId="77777777" w:rsidR="009A7143" w:rsidRPr="004A5E28" w:rsidRDefault="009A7143" w:rsidP="008428AC">
            <w:pPr>
              <w:spacing w:line="276" w:lineRule="auto"/>
              <w:jc w:val="both"/>
              <w:rPr>
                <w:rFonts w:ascii="Arial" w:hAnsi="Arial" w:cs="Arial"/>
              </w:rPr>
            </w:pPr>
          </w:p>
          <w:p w14:paraId="100219B5" w14:textId="77777777" w:rsidR="009A7143" w:rsidRPr="004A5E28" w:rsidRDefault="009A7143" w:rsidP="008428AC">
            <w:pPr>
              <w:spacing w:line="276" w:lineRule="auto"/>
              <w:jc w:val="both"/>
              <w:rPr>
                <w:rFonts w:ascii="Arial" w:hAnsi="Arial" w:cs="Arial"/>
              </w:rPr>
            </w:pPr>
          </w:p>
          <w:p w14:paraId="275BACB6" w14:textId="77777777" w:rsidR="009A7143" w:rsidRPr="004A5E28" w:rsidRDefault="009A7143" w:rsidP="008428AC">
            <w:pPr>
              <w:spacing w:line="276" w:lineRule="auto"/>
              <w:jc w:val="both"/>
              <w:rPr>
                <w:rFonts w:ascii="Arial" w:hAnsi="Arial" w:cs="Arial"/>
              </w:rPr>
            </w:pPr>
          </w:p>
          <w:p w14:paraId="528383A5" w14:textId="77777777" w:rsidR="009A7143" w:rsidRPr="004A5E28" w:rsidRDefault="009A7143" w:rsidP="008428AC">
            <w:pPr>
              <w:spacing w:line="276" w:lineRule="auto"/>
              <w:jc w:val="both"/>
              <w:rPr>
                <w:rFonts w:ascii="Arial" w:hAnsi="Arial" w:cs="Arial"/>
              </w:rPr>
            </w:pPr>
          </w:p>
          <w:p w14:paraId="2C8D4173" w14:textId="77777777" w:rsidR="009A7143" w:rsidRPr="004A5E28" w:rsidRDefault="009A7143" w:rsidP="008428AC">
            <w:pPr>
              <w:spacing w:line="276" w:lineRule="auto"/>
              <w:jc w:val="both"/>
              <w:rPr>
                <w:rFonts w:ascii="Arial" w:hAnsi="Arial" w:cs="Arial"/>
              </w:rPr>
            </w:pPr>
          </w:p>
          <w:p w14:paraId="2CD36311" w14:textId="77777777" w:rsidR="009A7143" w:rsidRPr="004A5E28" w:rsidRDefault="009A7143" w:rsidP="008428AC">
            <w:pPr>
              <w:spacing w:line="276" w:lineRule="auto"/>
              <w:jc w:val="both"/>
              <w:rPr>
                <w:rFonts w:ascii="Arial" w:hAnsi="Arial" w:cs="Arial"/>
              </w:rPr>
            </w:pPr>
          </w:p>
          <w:p w14:paraId="556F2FEE" w14:textId="77777777" w:rsidR="009A7143" w:rsidRPr="004A5E28" w:rsidRDefault="009A7143" w:rsidP="008428AC">
            <w:pPr>
              <w:spacing w:line="276" w:lineRule="auto"/>
              <w:jc w:val="both"/>
              <w:rPr>
                <w:rFonts w:ascii="Arial" w:hAnsi="Arial" w:cs="Arial"/>
              </w:rPr>
            </w:pPr>
          </w:p>
          <w:p w14:paraId="6ACAD115" w14:textId="77777777" w:rsidR="009A7143" w:rsidRPr="004A5E28" w:rsidRDefault="009A7143" w:rsidP="008428AC">
            <w:pPr>
              <w:spacing w:line="276" w:lineRule="auto"/>
              <w:jc w:val="both"/>
              <w:rPr>
                <w:rFonts w:ascii="Arial" w:hAnsi="Arial" w:cs="Arial"/>
              </w:rPr>
            </w:pPr>
          </w:p>
          <w:p w14:paraId="5672D0D2" w14:textId="77777777" w:rsidR="009A7143" w:rsidRPr="004A5E28" w:rsidRDefault="009A7143" w:rsidP="008428AC">
            <w:pPr>
              <w:spacing w:line="276" w:lineRule="auto"/>
              <w:jc w:val="both"/>
              <w:rPr>
                <w:rFonts w:ascii="Arial" w:hAnsi="Arial" w:cs="Arial"/>
              </w:rPr>
            </w:pPr>
          </w:p>
          <w:p w14:paraId="65FDE745" w14:textId="77777777" w:rsidR="009A7143" w:rsidRPr="004A5E28" w:rsidRDefault="009A7143" w:rsidP="008428AC">
            <w:pPr>
              <w:spacing w:line="276" w:lineRule="auto"/>
              <w:jc w:val="both"/>
              <w:rPr>
                <w:rFonts w:ascii="Arial" w:hAnsi="Arial" w:cs="Arial"/>
              </w:rPr>
            </w:pPr>
          </w:p>
          <w:p w14:paraId="44E661D9" w14:textId="77777777" w:rsidR="009A7143" w:rsidRPr="004A5E28" w:rsidRDefault="009A7143" w:rsidP="008428AC">
            <w:pPr>
              <w:spacing w:line="276" w:lineRule="auto"/>
              <w:jc w:val="both"/>
              <w:rPr>
                <w:rFonts w:ascii="Arial" w:hAnsi="Arial" w:cs="Arial"/>
              </w:rPr>
            </w:pPr>
          </w:p>
          <w:p w14:paraId="46708BFF" w14:textId="77777777" w:rsidR="009A7143" w:rsidRPr="004A5E28" w:rsidRDefault="009A7143" w:rsidP="008428AC">
            <w:pPr>
              <w:spacing w:line="276" w:lineRule="auto"/>
              <w:jc w:val="both"/>
              <w:rPr>
                <w:rFonts w:ascii="Arial" w:hAnsi="Arial" w:cs="Arial"/>
              </w:rPr>
            </w:pPr>
          </w:p>
          <w:p w14:paraId="2D80708B" w14:textId="77777777" w:rsidR="009A7143" w:rsidRPr="004A5E28" w:rsidRDefault="009A7143" w:rsidP="008428AC">
            <w:pPr>
              <w:spacing w:line="276" w:lineRule="auto"/>
              <w:jc w:val="both"/>
              <w:rPr>
                <w:rFonts w:ascii="Arial" w:hAnsi="Arial" w:cs="Arial"/>
              </w:rPr>
            </w:pPr>
          </w:p>
          <w:p w14:paraId="0EFD4598" w14:textId="77777777" w:rsidR="009A7143" w:rsidRPr="004A5E28" w:rsidRDefault="009A7143" w:rsidP="008428AC">
            <w:pPr>
              <w:spacing w:line="276" w:lineRule="auto"/>
              <w:jc w:val="both"/>
              <w:rPr>
                <w:rFonts w:ascii="Arial" w:hAnsi="Arial" w:cs="Arial"/>
              </w:rPr>
            </w:pPr>
          </w:p>
          <w:p w14:paraId="7976E05D" w14:textId="77777777" w:rsidR="009A7143" w:rsidRPr="004A5E28" w:rsidRDefault="009A7143" w:rsidP="008428AC">
            <w:pPr>
              <w:spacing w:line="276" w:lineRule="auto"/>
              <w:jc w:val="both"/>
              <w:rPr>
                <w:rFonts w:ascii="Arial" w:hAnsi="Arial" w:cs="Arial"/>
              </w:rPr>
            </w:pPr>
          </w:p>
          <w:p w14:paraId="34BE3393" w14:textId="77777777" w:rsidR="009A7143" w:rsidRPr="004A5E28" w:rsidRDefault="009A7143" w:rsidP="008428AC">
            <w:pPr>
              <w:spacing w:line="276" w:lineRule="auto"/>
              <w:jc w:val="both"/>
              <w:rPr>
                <w:rFonts w:ascii="Arial" w:hAnsi="Arial" w:cs="Arial"/>
              </w:rPr>
            </w:pPr>
          </w:p>
          <w:p w14:paraId="01D7F5BB" w14:textId="77777777" w:rsidR="009A7143" w:rsidRPr="004A5E28" w:rsidRDefault="009A7143" w:rsidP="008428AC">
            <w:pPr>
              <w:spacing w:line="276" w:lineRule="auto"/>
              <w:jc w:val="both"/>
              <w:rPr>
                <w:rFonts w:ascii="Arial" w:hAnsi="Arial" w:cs="Arial"/>
              </w:rPr>
            </w:pPr>
          </w:p>
          <w:p w14:paraId="32919707" w14:textId="69A8CA43" w:rsidR="009A7143" w:rsidRPr="004A5E28" w:rsidRDefault="009A7143" w:rsidP="008428AC">
            <w:pPr>
              <w:spacing w:line="276" w:lineRule="auto"/>
              <w:jc w:val="both"/>
              <w:rPr>
                <w:rFonts w:ascii="Arial" w:hAnsi="Arial" w:cs="Arial"/>
              </w:rPr>
            </w:pPr>
          </w:p>
          <w:p w14:paraId="0B645937" w14:textId="23BF4389" w:rsidR="009A7143" w:rsidRPr="004A5E28" w:rsidRDefault="009A7143" w:rsidP="008428AC">
            <w:pPr>
              <w:spacing w:line="276" w:lineRule="auto"/>
              <w:jc w:val="both"/>
              <w:rPr>
                <w:rFonts w:ascii="Arial" w:hAnsi="Arial" w:cs="Arial"/>
              </w:rPr>
            </w:pPr>
          </w:p>
          <w:p w14:paraId="7B8EAD37" w14:textId="3E0BB43E" w:rsidR="009A7143" w:rsidRPr="004A5E28" w:rsidRDefault="009A7143" w:rsidP="008428AC">
            <w:pPr>
              <w:spacing w:line="276" w:lineRule="auto"/>
              <w:jc w:val="both"/>
              <w:rPr>
                <w:rFonts w:ascii="Arial" w:hAnsi="Arial" w:cs="Arial"/>
              </w:rPr>
            </w:pPr>
          </w:p>
          <w:p w14:paraId="620E7F4B" w14:textId="6136591B" w:rsidR="0030440C" w:rsidRPr="004A5E28" w:rsidRDefault="0030440C" w:rsidP="008428AC">
            <w:pPr>
              <w:spacing w:line="276" w:lineRule="auto"/>
              <w:jc w:val="both"/>
              <w:rPr>
                <w:rFonts w:ascii="Arial" w:hAnsi="Arial" w:cs="Arial"/>
              </w:rPr>
            </w:pPr>
          </w:p>
          <w:p w14:paraId="7D053A1F" w14:textId="4F5DDEC9" w:rsidR="0030440C" w:rsidRPr="004A5E28" w:rsidRDefault="0030440C" w:rsidP="008428AC">
            <w:pPr>
              <w:spacing w:line="276" w:lineRule="auto"/>
              <w:jc w:val="both"/>
              <w:rPr>
                <w:rFonts w:ascii="Arial" w:hAnsi="Arial" w:cs="Arial"/>
              </w:rPr>
            </w:pPr>
          </w:p>
          <w:p w14:paraId="3FAD91C8" w14:textId="58B7C81C" w:rsidR="0030440C" w:rsidRPr="004A5E28" w:rsidRDefault="0030440C" w:rsidP="008428AC">
            <w:pPr>
              <w:spacing w:line="276" w:lineRule="auto"/>
              <w:jc w:val="both"/>
              <w:rPr>
                <w:rFonts w:ascii="Arial" w:hAnsi="Arial" w:cs="Arial"/>
              </w:rPr>
            </w:pPr>
          </w:p>
          <w:p w14:paraId="49A0DAF1" w14:textId="476F0D74" w:rsidR="00D32591" w:rsidRPr="004A5E28" w:rsidRDefault="00D32591" w:rsidP="008428AC">
            <w:pPr>
              <w:spacing w:line="276" w:lineRule="auto"/>
              <w:jc w:val="both"/>
              <w:rPr>
                <w:rFonts w:ascii="Arial" w:hAnsi="Arial" w:cs="Arial"/>
              </w:rPr>
            </w:pPr>
          </w:p>
          <w:p w14:paraId="371D1928" w14:textId="0A2F15BB" w:rsidR="009A7143" w:rsidRPr="004A5E28" w:rsidRDefault="009A7143" w:rsidP="008428AC">
            <w:pPr>
              <w:spacing w:line="276" w:lineRule="auto"/>
              <w:jc w:val="both"/>
              <w:rPr>
                <w:rFonts w:ascii="Arial" w:hAnsi="Arial" w:cs="Arial"/>
              </w:rPr>
            </w:pPr>
          </w:p>
        </w:tc>
        <w:tc>
          <w:tcPr>
            <w:tcW w:w="7898" w:type="dxa"/>
          </w:tcPr>
          <w:p w14:paraId="071B4D64" w14:textId="275D25A7" w:rsidR="00FD4B80" w:rsidRPr="004A5E28" w:rsidRDefault="008428AC" w:rsidP="009164E2">
            <w:pPr>
              <w:pStyle w:val="ListParagraph"/>
              <w:numPr>
                <w:ilvl w:val="0"/>
                <w:numId w:val="1"/>
              </w:numPr>
              <w:spacing w:line="276" w:lineRule="auto"/>
              <w:ind w:left="482" w:hanging="482"/>
              <w:jc w:val="both"/>
              <w:rPr>
                <w:rFonts w:ascii="Arial" w:hAnsi="Arial" w:cs="Arial"/>
              </w:rPr>
            </w:pPr>
            <w:r w:rsidRPr="004A5E28">
              <w:rPr>
                <w:rFonts w:ascii="Arial" w:hAnsi="Arial" w:cs="Arial"/>
              </w:rPr>
              <w:lastRenderedPageBreak/>
              <w:t>Undang-Undang nomor 12 tahun 2012 tentang Pendidikan Tinggi, Lembaran Negara tahun 2012 nomor 158, tambahan Lembaran Negara tahun 2012 nomor 5336;</w:t>
            </w:r>
          </w:p>
          <w:p w14:paraId="3EE45F5D" w14:textId="7A555030" w:rsidR="00FD4B80" w:rsidRPr="004A5E28" w:rsidRDefault="008428AC" w:rsidP="009301D5">
            <w:pPr>
              <w:pStyle w:val="ListParagraph"/>
              <w:numPr>
                <w:ilvl w:val="0"/>
                <w:numId w:val="1"/>
              </w:numPr>
              <w:spacing w:line="276" w:lineRule="auto"/>
              <w:ind w:left="482" w:hanging="482"/>
              <w:jc w:val="both"/>
              <w:rPr>
                <w:rFonts w:ascii="Arial" w:hAnsi="Arial" w:cs="Arial"/>
              </w:rPr>
            </w:pPr>
            <w:r w:rsidRPr="004A5E28">
              <w:rPr>
                <w:rFonts w:ascii="Arial" w:hAnsi="Arial" w:cs="Arial"/>
              </w:rPr>
              <w:t>Peraturan Pemerintah Republik Indonesia nomor 4 tahun 2014 tentang Penyelenggaraan Pendidikan Tinggi dan Pengelolaan Perguruan Tinggi;</w:t>
            </w:r>
          </w:p>
          <w:p w14:paraId="2C2FD30B" w14:textId="0BF5E7DE" w:rsidR="00AB3800" w:rsidRPr="004A5E28" w:rsidRDefault="008428AC" w:rsidP="008B5019">
            <w:pPr>
              <w:pStyle w:val="ListParagraph"/>
              <w:numPr>
                <w:ilvl w:val="0"/>
                <w:numId w:val="1"/>
              </w:numPr>
              <w:spacing w:after="160" w:line="276" w:lineRule="auto"/>
              <w:ind w:left="482" w:hanging="482"/>
              <w:jc w:val="both"/>
              <w:rPr>
                <w:rFonts w:ascii="Arial" w:hAnsi="Arial" w:cs="Arial"/>
              </w:rPr>
            </w:pPr>
            <w:r w:rsidRPr="004A5E28">
              <w:rPr>
                <w:rFonts w:ascii="Arial" w:hAnsi="Arial" w:cs="Arial"/>
              </w:rPr>
              <w:t xml:space="preserve">Peraturan </w:t>
            </w:r>
            <w:r w:rsidR="00AB3800" w:rsidRPr="004A5E28">
              <w:rPr>
                <w:rFonts w:ascii="Arial" w:hAnsi="Arial" w:cs="Arial"/>
              </w:rPr>
              <w:t>Permendikbud Nomor 3 Tahun 2020 tentang Standar Nasional Pendidikan Tinggi;</w:t>
            </w:r>
          </w:p>
          <w:p w14:paraId="075C8F42" w14:textId="3C3BFF84" w:rsidR="008428AC" w:rsidRPr="004A5E28" w:rsidRDefault="008428AC" w:rsidP="008428AC">
            <w:pPr>
              <w:pStyle w:val="ListParagraph"/>
              <w:numPr>
                <w:ilvl w:val="0"/>
                <w:numId w:val="1"/>
              </w:numPr>
              <w:spacing w:line="276" w:lineRule="auto"/>
              <w:ind w:left="482" w:hanging="482"/>
              <w:jc w:val="both"/>
              <w:rPr>
                <w:rFonts w:ascii="Arial" w:hAnsi="Arial" w:cs="Arial"/>
              </w:rPr>
            </w:pPr>
            <w:r w:rsidRPr="004A5E28">
              <w:rPr>
                <w:rFonts w:ascii="Arial" w:hAnsi="Arial" w:cs="Arial"/>
              </w:rPr>
              <w:t>Pemerintah Republik Indonesia nomor 4 tahun 2022 tentang perubahan atas Peraturan Pemerintah nomor 57 tahun 2021 tentang Standar Nasional Pendidikan;</w:t>
            </w:r>
          </w:p>
          <w:p w14:paraId="26C9A368" w14:textId="59F93347" w:rsidR="002625F9" w:rsidRPr="002625F9" w:rsidRDefault="000E424A" w:rsidP="002625F9">
            <w:pPr>
              <w:pStyle w:val="ListParagraph"/>
              <w:numPr>
                <w:ilvl w:val="0"/>
                <w:numId w:val="1"/>
              </w:numPr>
              <w:spacing w:line="276" w:lineRule="auto"/>
              <w:ind w:left="482" w:hanging="482"/>
              <w:jc w:val="both"/>
              <w:rPr>
                <w:rFonts w:ascii="Arial" w:hAnsi="Arial" w:cs="Arial"/>
              </w:rPr>
            </w:pPr>
            <w:r w:rsidRPr="004A5E28">
              <w:rPr>
                <w:rFonts w:ascii="Arial" w:hAnsi="Arial" w:cs="Arial"/>
                <w:lang w:val="en-ID"/>
              </w:rPr>
              <w:t>Surat Keputusan Menteri Pendidikan, Kebudayaan, Riset, dan Teknologi Republik Indonesia nomor : 334/</w:t>
            </w:r>
            <w:r w:rsidR="0034147D" w:rsidRPr="004A5E28">
              <w:rPr>
                <w:rFonts w:ascii="Arial" w:hAnsi="Arial" w:cs="Arial"/>
                <w:lang w:val="en-ID"/>
              </w:rPr>
              <w:t xml:space="preserve">E/O/2022 tanggal 24 Mei 2022 tentang Izin Penggabungan Sekolah Tinggi </w:t>
            </w:r>
            <w:r w:rsidR="00417152">
              <w:rPr>
                <w:rFonts w:ascii="Arial" w:hAnsi="Arial" w:cs="Arial"/>
                <w:lang w:val="en-ID"/>
              </w:rPr>
              <w:t xml:space="preserve">Logistik Bisnis </w:t>
            </w:r>
            <w:r w:rsidR="0034147D" w:rsidRPr="004A5E28">
              <w:rPr>
                <w:rFonts w:ascii="Arial" w:hAnsi="Arial" w:cs="Arial"/>
                <w:lang w:val="en-ID"/>
              </w:rPr>
              <w:t xml:space="preserve"> Indonesia di kota Bandung dan Politeknik Pos Indonesia di kota Bandung menjadi Universitas Logistik dan Bisnis Internasional di kota Bandung Provinsi Jawa Barat yang diselenggarakan oleh Yayasan Pendidikan Bhakti Pos Indonesia;</w:t>
            </w:r>
          </w:p>
          <w:p w14:paraId="7CB6F542" w14:textId="16D52439" w:rsidR="002625F9" w:rsidRPr="002625F9" w:rsidRDefault="002625F9" w:rsidP="002625F9">
            <w:pPr>
              <w:pStyle w:val="ListParagraph"/>
              <w:numPr>
                <w:ilvl w:val="0"/>
                <w:numId w:val="1"/>
              </w:numPr>
              <w:spacing w:line="276" w:lineRule="auto"/>
              <w:ind w:left="482" w:hanging="482"/>
              <w:jc w:val="both"/>
              <w:rPr>
                <w:rFonts w:ascii="Arial" w:hAnsi="Arial" w:cs="Arial"/>
                <w:lang w:val="en-ID"/>
              </w:rPr>
            </w:pPr>
            <w:r w:rsidRPr="002625F9">
              <w:rPr>
                <w:rFonts w:ascii="Arial" w:hAnsi="Arial" w:cs="Arial"/>
                <w:lang w:val="en-ID"/>
              </w:rPr>
              <w:t>Surat Edaran Direktur Jenderal Pendidikan Tinggi, Riset, dan Teknologi , Kementerian Pendidikan, Kebudayaan, Riset, dan Teknologi,  Nomor : 0502/E.E4/RHS/DT.04.01/2024, Hal : Ketentuan Kenaikan Jabatan Akademik Dosen pada Masa Peralihan</w:t>
            </w:r>
            <w:r>
              <w:rPr>
                <w:rFonts w:ascii="Arial" w:hAnsi="Arial" w:cs="Arial"/>
                <w:lang w:val="en-ID"/>
              </w:rPr>
              <w:t>;</w:t>
            </w:r>
          </w:p>
          <w:p w14:paraId="54B5C653" w14:textId="5C9B88F9" w:rsidR="00AB3800" w:rsidRPr="004A5E28" w:rsidRDefault="0034147D" w:rsidP="008428AC">
            <w:pPr>
              <w:pStyle w:val="ListParagraph"/>
              <w:numPr>
                <w:ilvl w:val="0"/>
                <w:numId w:val="1"/>
              </w:numPr>
              <w:spacing w:line="276" w:lineRule="auto"/>
              <w:ind w:left="482" w:hanging="482"/>
              <w:jc w:val="both"/>
              <w:rPr>
                <w:rFonts w:ascii="Arial" w:hAnsi="Arial" w:cs="Arial"/>
              </w:rPr>
            </w:pPr>
            <w:r w:rsidRPr="004A5E28">
              <w:rPr>
                <w:rFonts w:ascii="Arial" w:hAnsi="Arial" w:cs="Arial"/>
                <w:lang w:val="en-ID"/>
              </w:rPr>
              <w:lastRenderedPageBreak/>
              <w:t xml:space="preserve">Keputusan Pengurus Yayasan Pendidikan Bhakti Pos Indonesia nomor : </w:t>
            </w:r>
            <w:r w:rsidR="00AB3800" w:rsidRPr="004A5E28">
              <w:rPr>
                <w:rFonts w:ascii="Arial" w:hAnsi="Arial" w:cs="Arial"/>
                <w:lang w:val="en-ID"/>
              </w:rPr>
              <w:t>SK. 1</w:t>
            </w:r>
            <w:r w:rsidR="00B631E0">
              <w:rPr>
                <w:rFonts w:ascii="Arial" w:hAnsi="Arial" w:cs="Arial"/>
                <w:lang w:val="en-ID"/>
              </w:rPr>
              <w:t>96</w:t>
            </w:r>
            <w:r w:rsidR="00AB3800" w:rsidRPr="004A5E28">
              <w:rPr>
                <w:rFonts w:ascii="Arial" w:hAnsi="Arial" w:cs="Arial"/>
                <w:lang w:val="en-ID"/>
              </w:rPr>
              <w:t>/YPBPI/082</w:t>
            </w:r>
            <w:r w:rsidR="00B631E0">
              <w:rPr>
                <w:rFonts w:ascii="Arial" w:hAnsi="Arial" w:cs="Arial"/>
                <w:lang w:val="en-ID"/>
              </w:rPr>
              <w:t>2</w:t>
            </w:r>
            <w:r w:rsidR="00AB3800" w:rsidRPr="004A5E28">
              <w:rPr>
                <w:rFonts w:ascii="Arial" w:hAnsi="Arial" w:cs="Arial"/>
                <w:lang w:val="en-ID"/>
              </w:rPr>
              <w:t xml:space="preserve"> tanggal </w:t>
            </w:r>
            <w:r w:rsidR="00B631E0">
              <w:rPr>
                <w:rFonts w:ascii="Arial" w:hAnsi="Arial" w:cs="Arial"/>
                <w:lang w:val="en-ID"/>
              </w:rPr>
              <w:t>19</w:t>
            </w:r>
            <w:r w:rsidR="00AB3800" w:rsidRPr="004A5E28">
              <w:rPr>
                <w:rFonts w:ascii="Arial" w:hAnsi="Arial" w:cs="Arial"/>
                <w:lang w:val="en-ID"/>
              </w:rPr>
              <w:t xml:space="preserve"> Agustus 202</w:t>
            </w:r>
            <w:r w:rsidR="00B631E0">
              <w:rPr>
                <w:rFonts w:ascii="Arial" w:hAnsi="Arial" w:cs="Arial"/>
                <w:lang w:val="en-ID"/>
              </w:rPr>
              <w:t>2</w:t>
            </w:r>
            <w:r w:rsidR="00AB3800" w:rsidRPr="004A5E28">
              <w:rPr>
                <w:rFonts w:ascii="Arial" w:hAnsi="Arial" w:cs="Arial"/>
                <w:lang w:val="en-ID"/>
              </w:rPr>
              <w:t xml:space="preserve"> tentang </w:t>
            </w:r>
            <w:r w:rsidR="00B631E0">
              <w:rPr>
                <w:rFonts w:ascii="Arial" w:hAnsi="Arial" w:cs="Arial"/>
                <w:lang w:val="en-ID"/>
              </w:rPr>
              <w:t xml:space="preserve">Statuta </w:t>
            </w:r>
            <w:r w:rsidR="00AB3800" w:rsidRPr="004A5E28">
              <w:rPr>
                <w:rFonts w:ascii="Arial" w:hAnsi="Arial" w:cs="Arial"/>
                <w:lang w:val="en-ID"/>
              </w:rPr>
              <w:t>Universitas Logistik dan Bisnis Internasional;</w:t>
            </w:r>
          </w:p>
          <w:p w14:paraId="0981B44B" w14:textId="53FBFB71" w:rsidR="00AB3800" w:rsidRPr="004A5E28" w:rsidRDefault="00AB3800" w:rsidP="003D42A2">
            <w:pPr>
              <w:pStyle w:val="ListParagraph"/>
              <w:numPr>
                <w:ilvl w:val="0"/>
                <w:numId w:val="1"/>
              </w:numPr>
              <w:spacing w:line="276" w:lineRule="auto"/>
              <w:ind w:left="482" w:hanging="482"/>
              <w:jc w:val="both"/>
              <w:rPr>
                <w:rFonts w:ascii="Arial" w:hAnsi="Arial" w:cs="Arial"/>
              </w:rPr>
            </w:pPr>
            <w:r w:rsidRPr="004A5E28">
              <w:rPr>
                <w:rFonts w:ascii="Arial" w:hAnsi="Arial" w:cs="Arial"/>
              </w:rPr>
              <w:t xml:space="preserve">Keputusan Pengurus </w:t>
            </w:r>
            <w:r w:rsidRPr="004A5E28">
              <w:rPr>
                <w:rFonts w:ascii="Arial" w:hAnsi="Arial" w:cs="Arial"/>
                <w:lang w:val="en-ID"/>
              </w:rPr>
              <w:t>Yayasan Pendidikan Bhakti Pos Indonesia nomor : SK. 1</w:t>
            </w:r>
            <w:r w:rsidR="00B631E0">
              <w:rPr>
                <w:rFonts w:ascii="Arial" w:hAnsi="Arial" w:cs="Arial"/>
                <w:lang w:val="en-ID"/>
              </w:rPr>
              <w:t>65</w:t>
            </w:r>
            <w:r w:rsidRPr="004A5E28">
              <w:rPr>
                <w:rFonts w:ascii="Arial" w:hAnsi="Arial" w:cs="Arial"/>
                <w:lang w:val="en-ID"/>
              </w:rPr>
              <w:t>/YPBPI/0</w:t>
            </w:r>
            <w:r w:rsidR="00B631E0">
              <w:rPr>
                <w:rFonts w:ascii="Arial" w:hAnsi="Arial" w:cs="Arial"/>
                <w:lang w:val="en-ID"/>
              </w:rPr>
              <w:t>9</w:t>
            </w:r>
            <w:r w:rsidRPr="004A5E28">
              <w:rPr>
                <w:rFonts w:ascii="Arial" w:hAnsi="Arial" w:cs="Arial"/>
                <w:lang w:val="en-ID"/>
              </w:rPr>
              <w:t>2</w:t>
            </w:r>
            <w:r w:rsidR="00B631E0">
              <w:rPr>
                <w:rFonts w:ascii="Arial" w:hAnsi="Arial" w:cs="Arial"/>
                <w:lang w:val="en-ID"/>
              </w:rPr>
              <w:t>3</w:t>
            </w:r>
            <w:r w:rsidRPr="004A5E28">
              <w:rPr>
                <w:rFonts w:ascii="Arial" w:hAnsi="Arial" w:cs="Arial"/>
                <w:lang w:val="en-ID"/>
              </w:rPr>
              <w:t xml:space="preserve"> tanggal </w:t>
            </w:r>
            <w:r w:rsidR="00B631E0">
              <w:rPr>
                <w:rFonts w:ascii="Arial" w:hAnsi="Arial" w:cs="Arial"/>
                <w:lang w:val="en-ID"/>
              </w:rPr>
              <w:t>29 september 2023</w:t>
            </w:r>
            <w:r w:rsidRPr="004A5E28">
              <w:rPr>
                <w:rFonts w:ascii="Arial" w:hAnsi="Arial" w:cs="Arial"/>
                <w:lang w:val="en-ID"/>
              </w:rPr>
              <w:t xml:space="preserve"> tentang </w:t>
            </w:r>
            <w:r w:rsidR="00B631E0" w:rsidRPr="004A5E28">
              <w:rPr>
                <w:rFonts w:ascii="Arial" w:hAnsi="Arial" w:cs="Arial"/>
                <w:lang w:val="en-ID"/>
              </w:rPr>
              <w:t>Organisasi dan Tata Kerja</w:t>
            </w:r>
            <w:r w:rsidRPr="004A5E28">
              <w:rPr>
                <w:rFonts w:ascii="Arial" w:hAnsi="Arial" w:cs="Arial"/>
                <w:lang w:val="en-ID"/>
              </w:rPr>
              <w:t xml:space="preserve"> Universitas Logistik dan Bisnis Internasional;</w:t>
            </w:r>
          </w:p>
          <w:p w14:paraId="7F18B711" w14:textId="4D05F5CB" w:rsidR="00DD0D5F" w:rsidRPr="004A5E28" w:rsidRDefault="0034147D" w:rsidP="00204232">
            <w:pPr>
              <w:pStyle w:val="ListParagraph"/>
              <w:numPr>
                <w:ilvl w:val="0"/>
                <w:numId w:val="1"/>
              </w:numPr>
              <w:spacing w:after="160" w:line="276" w:lineRule="auto"/>
              <w:ind w:left="482" w:hanging="482"/>
              <w:jc w:val="both"/>
              <w:rPr>
                <w:rFonts w:ascii="Arial" w:hAnsi="Arial" w:cs="Arial"/>
              </w:rPr>
            </w:pPr>
            <w:r w:rsidRPr="004A5E28">
              <w:rPr>
                <w:rFonts w:ascii="Arial" w:hAnsi="Arial" w:cs="Arial"/>
              </w:rPr>
              <w:t>Keputusan Pengu</w:t>
            </w:r>
            <w:r w:rsidRPr="004A5E28">
              <w:rPr>
                <w:rFonts w:ascii="Arial" w:hAnsi="Arial" w:cs="Arial"/>
                <w:lang w:val="en-ID"/>
              </w:rPr>
              <w:t xml:space="preserve">rus Yayasan Pendidikan Bhakti Pos Indonesia nomor : SK. </w:t>
            </w:r>
            <w:r w:rsidR="00204232">
              <w:rPr>
                <w:rFonts w:ascii="Arial" w:hAnsi="Arial" w:cs="Arial"/>
                <w:lang w:val="en-ID"/>
              </w:rPr>
              <w:t>164</w:t>
            </w:r>
            <w:r w:rsidRPr="004A5E28">
              <w:rPr>
                <w:rFonts w:ascii="Arial" w:hAnsi="Arial" w:cs="Arial"/>
                <w:lang w:val="en-ID"/>
              </w:rPr>
              <w:t>/YPBPI/0</w:t>
            </w:r>
            <w:r w:rsidR="00B631E0">
              <w:rPr>
                <w:rFonts w:ascii="Arial" w:hAnsi="Arial" w:cs="Arial"/>
                <w:lang w:val="en-ID"/>
              </w:rPr>
              <w:t>9</w:t>
            </w:r>
            <w:r w:rsidRPr="004A5E28">
              <w:rPr>
                <w:rFonts w:ascii="Arial" w:hAnsi="Arial" w:cs="Arial"/>
                <w:lang w:val="en-ID"/>
              </w:rPr>
              <w:t>2</w:t>
            </w:r>
            <w:r w:rsidR="00594C8B" w:rsidRPr="004A5E28">
              <w:rPr>
                <w:rFonts w:ascii="Arial" w:hAnsi="Arial" w:cs="Arial"/>
                <w:lang w:val="en-ID"/>
              </w:rPr>
              <w:t>3</w:t>
            </w:r>
            <w:r w:rsidRPr="004A5E28">
              <w:rPr>
                <w:rFonts w:ascii="Arial" w:hAnsi="Arial" w:cs="Arial"/>
                <w:lang w:val="en-ID"/>
              </w:rPr>
              <w:t xml:space="preserve"> tanggal </w:t>
            </w:r>
            <w:r w:rsidR="00204232">
              <w:rPr>
                <w:rFonts w:ascii="Arial" w:hAnsi="Arial" w:cs="Arial"/>
                <w:lang w:val="en-US"/>
              </w:rPr>
              <w:t>29 September 2023</w:t>
            </w:r>
            <w:r w:rsidRPr="004A5E28">
              <w:rPr>
                <w:rFonts w:ascii="Arial" w:hAnsi="Arial" w:cs="Arial"/>
                <w:lang w:val="en-ID"/>
              </w:rPr>
              <w:t xml:space="preserve"> </w:t>
            </w:r>
            <w:r w:rsidR="00594C8B" w:rsidRPr="004A5E28">
              <w:rPr>
                <w:rFonts w:ascii="Arial" w:hAnsi="Arial" w:cs="Arial"/>
                <w:lang w:val="en-ID"/>
              </w:rPr>
              <w:t>tentang Pe</w:t>
            </w:r>
            <w:r w:rsidR="00B631E0">
              <w:rPr>
                <w:rFonts w:ascii="Arial" w:hAnsi="Arial" w:cs="Arial"/>
                <w:lang w:val="en-ID"/>
              </w:rPr>
              <w:t xml:space="preserve">ngangkatan Plt. Rektor </w:t>
            </w:r>
            <w:r w:rsidR="00AB3800" w:rsidRPr="004A5E28">
              <w:rPr>
                <w:rFonts w:ascii="Arial" w:hAnsi="Arial" w:cs="Arial"/>
                <w:lang w:val="en-ID"/>
              </w:rPr>
              <w:t>Universitas Logistik dan Bisnis Internasional</w:t>
            </w:r>
            <w:r w:rsidR="00B631E0">
              <w:rPr>
                <w:rFonts w:ascii="Arial" w:hAnsi="Arial" w:cs="Arial"/>
                <w:lang w:val="en-ID"/>
              </w:rPr>
              <w:t xml:space="preserve"> Masa Jabatan 2023-2024.</w:t>
            </w:r>
          </w:p>
        </w:tc>
      </w:tr>
      <w:tr w:rsidR="00E77BF3" w:rsidRPr="00FD4B80" w14:paraId="6F30DD2A" w14:textId="77777777" w:rsidTr="004A5E28">
        <w:tc>
          <w:tcPr>
            <w:tcW w:w="9924" w:type="dxa"/>
            <w:gridSpan w:val="3"/>
          </w:tcPr>
          <w:p w14:paraId="4ED6D7B8" w14:textId="77777777" w:rsidR="00C80766" w:rsidRDefault="00C80766" w:rsidP="008428AC">
            <w:pPr>
              <w:spacing w:line="276" w:lineRule="auto"/>
              <w:jc w:val="center"/>
              <w:rPr>
                <w:rFonts w:ascii="Arial" w:hAnsi="Arial" w:cs="Arial"/>
                <w:b/>
                <w:sz w:val="24"/>
                <w:szCs w:val="24"/>
              </w:rPr>
            </w:pPr>
          </w:p>
          <w:p w14:paraId="73ABB374" w14:textId="0BD6E9DF" w:rsidR="002E7E91" w:rsidRPr="00FD4B80" w:rsidRDefault="00362E65" w:rsidP="008428AC">
            <w:pPr>
              <w:spacing w:line="276" w:lineRule="auto"/>
              <w:jc w:val="center"/>
              <w:rPr>
                <w:rFonts w:ascii="Arial" w:hAnsi="Arial" w:cs="Arial"/>
                <w:b/>
                <w:sz w:val="24"/>
                <w:szCs w:val="24"/>
              </w:rPr>
            </w:pPr>
            <w:r w:rsidRPr="00FD4B80">
              <w:rPr>
                <w:rFonts w:ascii="Arial" w:hAnsi="Arial" w:cs="Arial"/>
                <w:b/>
                <w:sz w:val="24"/>
                <w:szCs w:val="24"/>
              </w:rPr>
              <w:t>M</w:t>
            </w:r>
            <w:r w:rsidR="00DD0D5F" w:rsidRPr="00FD4B80">
              <w:rPr>
                <w:rFonts w:ascii="Arial" w:hAnsi="Arial" w:cs="Arial"/>
                <w:b/>
                <w:sz w:val="24"/>
                <w:szCs w:val="24"/>
                <w:lang w:val="en-ID"/>
              </w:rPr>
              <w:t xml:space="preserve"> </w:t>
            </w:r>
            <w:r w:rsidRPr="00FD4B80">
              <w:rPr>
                <w:rFonts w:ascii="Arial" w:hAnsi="Arial" w:cs="Arial"/>
                <w:b/>
                <w:sz w:val="24"/>
                <w:szCs w:val="24"/>
              </w:rPr>
              <w:t>E</w:t>
            </w:r>
            <w:r w:rsidR="00DD0D5F" w:rsidRPr="00FD4B80">
              <w:rPr>
                <w:rFonts w:ascii="Arial" w:hAnsi="Arial" w:cs="Arial"/>
                <w:b/>
                <w:sz w:val="24"/>
                <w:szCs w:val="24"/>
                <w:lang w:val="en-ID"/>
              </w:rPr>
              <w:t xml:space="preserve"> </w:t>
            </w:r>
            <w:r w:rsidRPr="00FD4B80">
              <w:rPr>
                <w:rFonts w:ascii="Arial" w:hAnsi="Arial" w:cs="Arial"/>
                <w:b/>
                <w:sz w:val="24"/>
                <w:szCs w:val="24"/>
              </w:rPr>
              <w:t>M</w:t>
            </w:r>
            <w:r w:rsidR="00DD0D5F" w:rsidRPr="00FD4B80">
              <w:rPr>
                <w:rFonts w:ascii="Arial" w:hAnsi="Arial" w:cs="Arial"/>
                <w:b/>
                <w:sz w:val="24"/>
                <w:szCs w:val="24"/>
                <w:lang w:val="en-ID"/>
              </w:rPr>
              <w:t xml:space="preserve"> </w:t>
            </w:r>
            <w:r w:rsidRPr="00FD4B80">
              <w:rPr>
                <w:rFonts w:ascii="Arial" w:hAnsi="Arial" w:cs="Arial"/>
                <w:b/>
                <w:sz w:val="24"/>
                <w:szCs w:val="24"/>
              </w:rPr>
              <w:t>U</w:t>
            </w:r>
            <w:r w:rsidR="00DD0D5F" w:rsidRPr="00FD4B80">
              <w:rPr>
                <w:rFonts w:ascii="Arial" w:hAnsi="Arial" w:cs="Arial"/>
                <w:b/>
                <w:sz w:val="24"/>
                <w:szCs w:val="24"/>
                <w:lang w:val="en-ID"/>
              </w:rPr>
              <w:t xml:space="preserve"> </w:t>
            </w:r>
            <w:r w:rsidRPr="00FD4B80">
              <w:rPr>
                <w:rFonts w:ascii="Arial" w:hAnsi="Arial" w:cs="Arial"/>
                <w:b/>
                <w:sz w:val="24"/>
                <w:szCs w:val="24"/>
              </w:rPr>
              <w:t>T</w:t>
            </w:r>
            <w:r w:rsidR="00DD0D5F" w:rsidRPr="00FD4B80">
              <w:rPr>
                <w:rFonts w:ascii="Arial" w:hAnsi="Arial" w:cs="Arial"/>
                <w:b/>
                <w:sz w:val="24"/>
                <w:szCs w:val="24"/>
                <w:lang w:val="en-ID"/>
              </w:rPr>
              <w:t xml:space="preserve"> </w:t>
            </w:r>
            <w:r w:rsidRPr="00FD4B80">
              <w:rPr>
                <w:rFonts w:ascii="Arial" w:hAnsi="Arial" w:cs="Arial"/>
                <w:b/>
                <w:sz w:val="24"/>
                <w:szCs w:val="24"/>
              </w:rPr>
              <w:t>U</w:t>
            </w:r>
            <w:r w:rsidR="00DD0D5F" w:rsidRPr="00FD4B80">
              <w:rPr>
                <w:rFonts w:ascii="Arial" w:hAnsi="Arial" w:cs="Arial"/>
                <w:b/>
                <w:sz w:val="24"/>
                <w:szCs w:val="24"/>
                <w:lang w:val="en-ID"/>
              </w:rPr>
              <w:t xml:space="preserve"> </w:t>
            </w:r>
            <w:r w:rsidRPr="00FD4B80">
              <w:rPr>
                <w:rFonts w:ascii="Arial" w:hAnsi="Arial" w:cs="Arial"/>
                <w:b/>
                <w:sz w:val="24"/>
                <w:szCs w:val="24"/>
              </w:rPr>
              <w:t>S</w:t>
            </w:r>
            <w:r w:rsidR="00DD0D5F" w:rsidRPr="00FD4B80">
              <w:rPr>
                <w:rFonts w:ascii="Arial" w:hAnsi="Arial" w:cs="Arial"/>
                <w:b/>
                <w:sz w:val="24"/>
                <w:szCs w:val="24"/>
                <w:lang w:val="en-ID"/>
              </w:rPr>
              <w:t xml:space="preserve"> </w:t>
            </w:r>
            <w:r w:rsidRPr="00FD4B80">
              <w:rPr>
                <w:rFonts w:ascii="Arial" w:hAnsi="Arial" w:cs="Arial"/>
                <w:b/>
                <w:sz w:val="24"/>
                <w:szCs w:val="24"/>
              </w:rPr>
              <w:t>K</w:t>
            </w:r>
            <w:r w:rsidR="00DD0D5F" w:rsidRPr="00FD4B80">
              <w:rPr>
                <w:rFonts w:ascii="Arial" w:hAnsi="Arial" w:cs="Arial"/>
                <w:b/>
                <w:sz w:val="24"/>
                <w:szCs w:val="24"/>
                <w:lang w:val="en-ID"/>
              </w:rPr>
              <w:t xml:space="preserve"> </w:t>
            </w:r>
            <w:r w:rsidRPr="00FD4B80">
              <w:rPr>
                <w:rFonts w:ascii="Arial" w:hAnsi="Arial" w:cs="Arial"/>
                <w:b/>
                <w:sz w:val="24"/>
                <w:szCs w:val="24"/>
              </w:rPr>
              <w:t>A</w:t>
            </w:r>
            <w:r w:rsidR="00DD0D5F" w:rsidRPr="00FD4B80">
              <w:rPr>
                <w:rFonts w:ascii="Arial" w:hAnsi="Arial" w:cs="Arial"/>
                <w:b/>
                <w:sz w:val="24"/>
                <w:szCs w:val="24"/>
                <w:lang w:val="en-ID"/>
              </w:rPr>
              <w:t xml:space="preserve"> </w:t>
            </w:r>
            <w:r w:rsidRPr="00FD4B80">
              <w:rPr>
                <w:rFonts w:ascii="Arial" w:hAnsi="Arial" w:cs="Arial"/>
                <w:b/>
                <w:sz w:val="24"/>
                <w:szCs w:val="24"/>
              </w:rPr>
              <w:t>N</w:t>
            </w:r>
          </w:p>
          <w:p w14:paraId="03E7D05B" w14:textId="065B3277" w:rsidR="00826A79" w:rsidRPr="00FD4B80" w:rsidRDefault="00826A79" w:rsidP="008428AC">
            <w:pPr>
              <w:spacing w:line="276" w:lineRule="auto"/>
              <w:jc w:val="center"/>
              <w:rPr>
                <w:rFonts w:ascii="Arial" w:hAnsi="Arial" w:cs="Arial"/>
                <w:b/>
                <w:sz w:val="24"/>
                <w:szCs w:val="24"/>
              </w:rPr>
            </w:pPr>
          </w:p>
        </w:tc>
      </w:tr>
      <w:tr w:rsidR="00E77BF3" w:rsidRPr="00FD4B80" w14:paraId="5A69A2BC" w14:textId="77777777" w:rsidTr="004A5E28">
        <w:tc>
          <w:tcPr>
            <w:tcW w:w="1733" w:type="dxa"/>
          </w:tcPr>
          <w:p w14:paraId="40A1979B" w14:textId="77777777" w:rsidR="00B22268" w:rsidRPr="004A5E28" w:rsidRDefault="00ED19FA" w:rsidP="008428AC">
            <w:pPr>
              <w:spacing w:line="276" w:lineRule="auto"/>
              <w:jc w:val="both"/>
              <w:rPr>
                <w:rFonts w:ascii="Arial" w:hAnsi="Arial" w:cs="Arial"/>
                <w:szCs w:val="24"/>
              </w:rPr>
            </w:pPr>
            <w:r w:rsidRPr="004A5E28">
              <w:rPr>
                <w:rFonts w:ascii="Arial" w:hAnsi="Arial" w:cs="Arial"/>
                <w:szCs w:val="24"/>
              </w:rPr>
              <w:t>Menetapkan</w:t>
            </w:r>
          </w:p>
        </w:tc>
        <w:tc>
          <w:tcPr>
            <w:tcW w:w="293" w:type="dxa"/>
          </w:tcPr>
          <w:p w14:paraId="1241FF2F" w14:textId="77777777" w:rsidR="00B22268" w:rsidRPr="004A5E28" w:rsidRDefault="00C122AD" w:rsidP="008428AC">
            <w:pPr>
              <w:spacing w:line="276" w:lineRule="auto"/>
              <w:jc w:val="both"/>
              <w:rPr>
                <w:rFonts w:ascii="Arial" w:hAnsi="Arial" w:cs="Arial"/>
                <w:szCs w:val="24"/>
              </w:rPr>
            </w:pPr>
            <w:r w:rsidRPr="004A5E28">
              <w:rPr>
                <w:rFonts w:ascii="Arial" w:hAnsi="Arial" w:cs="Arial"/>
                <w:szCs w:val="24"/>
              </w:rPr>
              <w:t>:</w:t>
            </w:r>
          </w:p>
        </w:tc>
        <w:tc>
          <w:tcPr>
            <w:tcW w:w="7898" w:type="dxa"/>
          </w:tcPr>
          <w:p w14:paraId="0420A046" w14:textId="09C68924" w:rsidR="00C80766" w:rsidRPr="00C80766" w:rsidRDefault="006F4F6F" w:rsidP="00C80766">
            <w:pPr>
              <w:spacing w:line="276" w:lineRule="auto"/>
              <w:jc w:val="both"/>
              <w:rPr>
                <w:rFonts w:ascii="Arial" w:hAnsi="Arial" w:cs="Arial"/>
                <w:b/>
                <w:lang w:val="en-ID"/>
              </w:rPr>
            </w:pPr>
            <w:r w:rsidRPr="004A5E28">
              <w:rPr>
                <w:rFonts w:ascii="Arial" w:hAnsi="Arial" w:cs="Arial"/>
                <w:b/>
                <w:lang w:val="en-ID"/>
              </w:rPr>
              <w:t xml:space="preserve">SURAT KEPUTUSAN </w:t>
            </w:r>
            <w:r w:rsidR="00333ACB">
              <w:rPr>
                <w:rFonts w:ascii="Arial" w:hAnsi="Arial" w:cs="Arial"/>
                <w:b/>
                <w:lang w:val="en-ID"/>
              </w:rPr>
              <w:t xml:space="preserve">PLT. </w:t>
            </w:r>
            <w:r w:rsidRPr="004A5E28">
              <w:rPr>
                <w:rFonts w:ascii="Arial" w:hAnsi="Arial" w:cs="Arial"/>
                <w:b/>
                <w:lang w:val="en-ID"/>
              </w:rPr>
              <w:t xml:space="preserve">REKTOR UNIVERSITAS LOGISTIK DAN BISNIS INTERNASIONAL TENTANG </w:t>
            </w:r>
            <w:bookmarkStart w:id="0" w:name="_Hlk173270240"/>
            <w:r w:rsidR="00C80766" w:rsidRPr="00C80766">
              <w:rPr>
                <w:rFonts w:ascii="Arial" w:hAnsi="Arial" w:cs="Arial"/>
                <w:b/>
                <w:lang w:val="en-ID"/>
              </w:rPr>
              <w:t xml:space="preserve">FORMASI JABATAN AKADEMIK DOSEN DAN BIDANG ILMU KEPAKARAN DOSEN PROGRAM STUDI </w:t>
            </w:r>
            <w:r w:rsidR="00417152">
              <w:rPr>
                <w:rFonts w:ascii="Arial" w:hAnsi="Arial" w:cs="Arial"/>
                <w:b/>
                <w:lang w:val="en-ID"/>
              </w:rPr>
              <w:t>DIPLOMA EMPAT</w:t>
            </w:r>
            <w:r w:rsidR="00A41F9B">
              <w:rPr>
                <w:rFonts w:ascii="Arial" w:hAnsi="Arial" w:cs="Arial"/>
                <w:b/>
                <w:lang w:val="en-ID"/>
              </w:rPr>
              <w:t xml:space="preserve"> </w:t>
            </w:r>
            <w:r w:rsidR="00417152">
              <w:rPr>
                <w:rFonts w:ascii="Arial" w:hAnsi="Arial" w:cs="Arial"/>
                <w:b/>
                <w:lang w:val="en-ID"/>
              </w:rPr>
              <w:t xml:space="preserve">LOGISTIK BISNIS </w:t>
            </w:r>
            <w:r w:rsidR="00F80783">
              <w:rPr>
                <w:rFonts w:ascii="Arial" w:hAnsi="Arial" w:cs="Arial"/>
                <w:b/>
                <w:lang w:val="en-ID"/>
              </w:rPr>
              <w:t>,</w:t>
            </w:r>
            <w:r w:rsidR="008C3DB5">
              <w:rPr>
                <w:rFonts w:ascii="Arial" w:hAnsi="Arial" w:cs="Arial"/>
                <w:b/>
                <w:lang w:val="en-ID"/>
              </w:rPr>
              <w:t xml:space="preserve"> </w:t>
            </w:r>
            <w:r w:rsidR="00C80766" w:rsidRPr="00C80766">
              <w:rPr>
                <w:rFonts w:ascii="Arial" w:hAnsi="Arial" w:cs="Arial"/>
                <w:b/>
                <w:lang w:val="en-ID"/>
              </w:rPr>
              <w:t>UNIVERSITAS LOGISTIK DAN BISNIS INTERNASIONAL</w:t>
            </w:r>
            <w:r w:rsidR="00C80766">
              <w:rPr>
                <w:rFonts w:ascii="Arial" w:hAnsi="Arial" w:cs="Arial"/>
                <w:b/>
                <w:lang w:val="en-ID"/>
              </w:rPr>
              <w:t xml:space="preserve"> </w:t>
            </w:r>
            <w:r w:rsidR="00C80766" w:rsidRPr="00C80766">
              <w:rPr>
                <w:rFonts w:ascii="Arial" w:hAnsi="Arial" w:cs="Arial"/>
                <w:b/>
                <w:lang w:val="en-ID"/>
              </w:rPr>
              <w:t xml:space="preserve">TAHUN 2024 </w:t>
            </w:r>
            <w:r w:rsidR="008C3DB5">
              <w:rPr>
                <w:rFonts w:ascii="Arial" w:hAnsi="Arial" w:cs="Arial"/>
                <w:b/>
                <w:lang w:val="en-ID"/>
              </w:rPr>
              <w:t>–</w:t>
            </w:r>
            <w:r w:rsidR="00C80766" w:rsidRPr="00C80766">
              <w:rPr>
                <w:rFonts w:ascii="Arial" w:hAnsi="Arial" w:cs="Arial"/>
                <w:b/>
                <w:lang w:val="en-ID"/>
              </w:rPr>
              <w:t xml:space="preserve"> 2028</w:t>
            </w:r>
            <w:r w:rsidR="008C3DB5">
              <w:rPr>
                <w:rFonts w:ascii="Arial" w:hAnsi="Arial" w:cs="Arial"/>
                <w:b/>
                <w:lang w:val="en-ID"/>
              </w:rPr>
              <w:t>.</w:t>
            </w:r>
          </w:p>
          <w:bookmarkEnd w:id="0"/>
          <w:p w14:paraId="335EE450" w14:textId="20D45348" w:rsidR="00F144CD" w:rsidRPr="004A5E28" w:rsidRDefault="00F144CD" w:rsidP="00F144CD">
            <w:pPr>
              <w:spacing w:line="276" w:lineRule="auto"/>
              <w:jc w:val="both"/>
              <w:rPr>
                <w:rFonts w:ascii="Arial" w:hAnsi="Arial" w:cs="Arial"/>
                <w:b/>
                <w:szCs w:val="24"/>
                <w:lang w:val="en-ID"/>
              </w:rPr>
            </w:pPr>
          </w:p>
        </w:tc>
      </w:tr>
      <w:tr w:rsidR="00E77BF3" w:rsidRPr="00FD4B80" w14:paraId="27285436" w14:textId="77777777" w:rsidTr="004A5E28">
        <w:tc>
          <w:tcPr>
            <w:tcW w:w="1733" w:type="dxa"/>
          </w:tcPr>
          <w:p w14:paraId="1E94E5BA" w14:textId="677859AF" w:rsidR="00B22268" w:rsidRPr="004A5E28" w:rsidRDefault="00DD0D5F" w:rsidP="004563CA">
            <w:pPr>
              <w:spacing w:line="276" w:lineRule="auto"/>
              <w:jc w:val="both"/>
              <w:rPr>
                <w:rFonts w:ascii="Arial" w:hAnsi="Arial" w:cs="Arial"/>
                <w:szCs w:val="24"/>
              </w:rPr>
            </w:pPr>
            <w:r w:rsidRPr="004A5E28">
              <w:rPr>
                <w:rFonts w:ascii="Arial" w:hAnsi="Arial" w:cs="Arial"/>
                <w:szCs w:val="24"/>
              </w:rPr>
              <w:t>PERTAMA</w:t>
            </w:r>
          </w:p>
          <w:p w14:paraId="2194DFB0" w14:textId="4B6C1CA9" w:rsidR="00A42137" w:rsidRPr="004A5E28" w:rsidRDefault="00A42137" w:rsidP="004563CA">
            <w:pPr>
              <w:spacing w:line="276" w:lineRule="auto"/>
              <w:jc w:val="both"/>
              <w:rPr>
                <w:rFonts w:ascii="Arial" w:hAnsi="Arial" w:cs="Arial"/>
                <w:szCs w:val="24"/>
              </w:rPr>
            </w:pPr>
          </w:p>
        </w:tc>
        <w:tc>
          <w:tcPr>
            <w:tcW w:w="293" w:type="dxa"/>
          </w:tcPr>
          <w:p w14:paraId="67563129" w14:textId="77777777" w:rsidR="00B22268" w:rsidRPr="004A5E28" w:rsidRDefault="00362E65" w:rsidP="004563CA">
            <w:pPr>
              <w:spacing w:line="276" w:lineRule="auto"/>
              <w:jc w:val="both"/>
              <w:rPr>
                <w:rFonts w:ascii="Arial" w:hAnsi="Arial" w:cs="Arial"/>
                <w:szCs w:val="24"/>
              </w:rPr>
            </w:pPr>
            <w:r w:rsidRPr="004A5E28">
              <w:rPr>
                <w:rFonts w:ascii="Arial" w:hAnsi="Arial" w:cs="Arial"/>
                <w:szCs w:val="24"/>
              </w:rPr>
              <w:t>:</w:t>
            </w:r>
          </w:p>
        </w:tc>
        <w:tc>
          <w:tcPr>
            <w:tcW w:w="7898" w:type="dxa"/>
          </w:tcPr>
          <w:p w14:paraId="1C47C94D" w14:textId="778E5857" w:rsidR="004368E4" w:rsidRPr="007E02AB" w:rsidRDefault="004368E4" w:rsidP="004368E4">
            <w:pPr>
              <w:jc w:val="both"/>
              <w:rPr>
                <w:rFonts w:ascii="Arial" w:hAnsi="Arial" w:cs="Arial"/>
                <w:bCs/>
                <w:lang w:val="en-ID"/>
              </w:rPr>
            </w:pPr>
            <w:r w:rsidRPr="007E02AB">
              <w:rPr>
                <w:rFonts w:ascii="Arial" w:hAnsi="Arial" w:cs="Arial"/>
                <w:bCs/>
                <w:lang w:val="en-ID"/>
              </w:rPr>
              <w:t xml:space="preserve">Daftar Formasi Jabatan Akademik Dosen </w:t>
            </w:r>
            <w:r>
              <w:rPr>
                <w:rFonts w:ascii="Arial" w:hAnsi="Arial" w:cs="Arial"/>
                <w:bCs/>
                <w:lang w:val="en-ID"/>
              </w:rPr>
              <w:t>d</w:t>
            </w:r>
            <w:r w:rsidRPr="007E02AB">
              <w:rPr>
                <w:rFonts w:ascii="Arial" w:hAnsi="Arial" w:cs="Arial"/>
                <w:bCs/>
                <w:lang w:val="en-ID"/>
              </w:rPr>
              <w:t xml:space="preserve">an Bidang Ilmu Kepakaran Dosen Program Studi </w:t>
            </w:r>
            <w:r w:rsidR="00417152">
              <w:rPr>
                <w:rFonts w:ascii="Arial" w:hAnsi="Arial" w:cs="Arial"/>
                <w:bCs/>
                <w:lang w:val="en-ID"/>
              </w:rPr>
              <w:t>Diploma Empat</w:t>
            </w:r>
            <w:r w:rsidR="00A41F9B" w:rsidRPr="00A41F9B">
              <w:rPr>
                <w:rFonts w:ascii="Arial" w:hAnsi="Arial" w:cs="Arial"/>
                <w:bCs/>
                <w:lang w:val="en-ID"/>
              </w:rPr>
              <w:t xml:space="preserve"> </w:t>
            </w:r>
            <w:r w:rsidR="00417152">
              <w:rPr>
                <w:rFonts w:ascii="Arial" w:hAnsi="Arial" w:cs="Arial"/>
                <w:bCs/>
                <w:lang w:val="en-ID"/>
              </w:rPr>
              <w:t xml:space="preserve">Logistik Bisnis </w:t>
            </w:r>
            <w:r w:rsidRPr="007E02AB">
              <w:rPr>
                <w:rFonts w:ascii="Arial" w:hAnsi="Arial" w:cs="Arial"/>
                <w:bCs/>
                <w:lang w:val="en-ID"/>
              </w:rPr>
              <w:t>, Universitas Logistik Dan Bisnis Internasional Tahun 2024 – 2028</w:t>
            </w:r>
            <w:r>
              <w:rPr>
                <w:rFonts w:ascii="Arial" w:hAnsi="Arial" w:cs="Arial"/>
                <w:bCs/>
                <w:lang w:val="en-ID"/>
              </w:rPr>
              <w:t>, sebagaimana tertera pada Lampiran Surat Keputusan ini.</w:t>
            </w:r>
          </w:p>
          <w:p w14:paraId="1A401312" w14:textId="22B5CB17" w:rsidR="004563CA" w:rsidRPr="004A5E28" w:rsidRDefault="004563CA" w:rsidP="004368E4">
            <w:pPr>
              <w:spacing w:line="276" w:lineRule="auto"/>
              <w:jc w:val="both"/>
              <w:rPr>
                <w:rFonts w:ascii="Arial" w:hAnsi="Arial" w:cs="Arial"/>
                <w:szCs w:val="24"/>
              </w:rPr>
            </w:pPr>
          </w:p>
        </w:tc>
      </w:tr>
      <w:tr w:rsidR="00E77BF3" w:rsidRPr="00FD4B80" w14:paraId="394B48CD" w14:textId="77777777" w:rsidTr="004A5E28">
        <w:tc>
          <w:tcPr>
            <w:tcW w:w="1733" w:type="dxa"/>
          </w:tcPr>
          <w:p w14:paraId="513357B5" w14:textId="668FFF8E" w:rsidR="00B22268" w:rsidRPr="004A5E28" w:rsidRDefault="00DD0D5F" w:rsidP="004563CA">
            <w:pPr>
              <w:spacing w:line="276" w:lineRule="auto"/>
              <w:jc w:val="both"/>
              <w:rPr>
                <w:rFonts w:ascii="Arial" w:hAnsi="Arial" w:cs="Arial"/>
                <w:szCs w:val="24"/>
              </w:rPr>
            </w:pPr>
            <w:r w:rsidRPr="004A5E28">
              <w:rPr>
                <w:rFonts w:ascii="Arial" w:hAnsi="Arial" w:cs="Arial"/>
                <w:szCs w:val="24"/>
              </w:rPr>
              <w:t>KE</w:t>
            </w:r>
            <w:r w:rsidR="004368E4">
              <w:rPr>
                <w:rFonts w:ascii="Arial" w:hAnsi="Arial" w:cs="Arial"/>
                <w:szCs w:val="24"/>
              </w:rPr>
              <w:t>DUA</w:t>
            </w:r>
          </w:p>
        </w:tc>
        <w:tc>
          <w:tcPr>
            <w:tcW w:w="293" w:type="dxa"/>
          </w:tcPr>
          <w:p w14:paraId="39B8AE85" w14:textId="32A98EB3" w:rsidR="00B22268" w:rsidRPr="004A5E28" w:rsidRDefault="00DD0D5F" w:rsidP="004563CA">
            <w:pPr>
              <w:spacing w:line="276" w:lineRule="auto"/>
              <w:jc w:val="both"/>
              <w:rPr>
                <w:rFonts w:ascii="Arial" w:hAnsi="Arial" w:cs="Arial"/>
                <w:szCs w:val="24"/>
                <w:lang w:val="en-ID"/>
              </w:rPr>
            </w:pPr>
            <w:r w:rsidRPr="004A5E28">
              <w:rPr>
                <w:rFonts w:ascii="Arial" w:hAnsi="Arial" w:cs="Arial"/>
                <w:szCs w:val="24"/>
                <w:lang w:val="en-ID"/>
              </w:rPr>
              <w:t>:</w:t>
            </w:r>
          </w:p>
        </w:tc>
        <w:tc>
          <w:tcPr>
            <w:tcW w:w="7898" w:type="dxa"/>
          </w:tcPr>
          <w:p w14:paraId="4E088E63" w14:textId="486EA83B" w:rsidR="00826A79" w:rsidRPr="007B57B8" w:rsidRDefault="00826A79" w:rsidP="007B57B8">
            <w:pPr>
              <w:spacing w:line="276" w:lineRule="auto"/>
              <w:jc w:val="both"/>
              <w:rPr>
                <w:rFonts w:ascii="Arial" w:hAnsi="Arial" w:cs="Arial"/>
                <w:szCs w:val="24"/>
                <w:lang w:val="en-US"/>
              </w:rPr>
            </w:pPr>
            <w:r w:rsidRPr="004A5E28">
              <w:rPr>
                <w:rFonts w:ascii="Arial" w:hAnsi="Arial" w:cs="Arial"/>
                <w:szCs w:val="24"/>
              </w:rPr>
              <w:t>Keputusan ini mulai berlaku sejak tanggal ditetapkan dengan ketentuan apabila dikemudian hari terdapat kekeliruan dalam penetapan ini akan diubah atau diperbaiki sebagaimana mestinya</w:t>
            </w:r>
            <w:r w:rsidR="007B57B8">
              <w:rPr>
                <w:rFonts w:ascii="Arial" w:hAnsi="Arial" w:cs="Arial"/>
                <w:szCs w:val="24"/>
                <w:lang w:val="en-US"/>
              </w:rPr>
              <w:t>.</w:t>
            </w:r>
          </w:p>
        </w:tc>
      </w:tr>
    </w:tbl>
    <w:p w14:paraId="7DA29D14" w14:textId="1631354E" w:rsidR="00DD0D5F" w:rsidRDefault="00DD0D5F" w:rsidP="008774AA">
      <w:pPr>
        <w:spacing w:after="0"/>
        <w:ind w:left="3686"/>
        <w:rPr>
          <w:rFonts w:ascii="Arial" w:hAnsi="Arial" w:cs="Arial"/>
          <w:sz w:val="24"/>
          <w:szCs w:val="24"/>
        </w:rPr>
      </w:pPr>
    </w:p>
    <w:tbl>
      <w:tblPr>
        <w:tblStyle w:val="TableGrid"/>
        <w:tblW w:w="6520" w:type="dxa"/>
        <w:tblInd w:w="3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tblGrid>
      <w:tr w:rsidR="004563CA" w:rsidRPr="003F51C2" w14:paraId="586FE0F0" w14:textId="77777777" w:rsidTr="008B45FF">
        <w:trPr>
          <w:trHeight w:val="703"/>
        </w:trPr>
        <w:tc>
          <w:tcPr>
            <w:tcW w:w="6520" w:type="dxa"/>
          </w:tcPr>
          <w:p w14:paraId="4A040BB8" w14:textId="2A27A440" w:rsidR="004563CA" w:rsidRPr="00C80766" w:rsidRDefault="004563CA" w:rsidP="004563CA">
            <w:pPr>
              <w:ind w:left="1450" w:hanging="1417"/>
              <w:rPr>
                <w:rFonts w:ascii="Arial" w:hAnsi="Arial" w:cs="Arial"/>
                <w:szCs w:val="24"/>
                <w:lang w:val="en-ID"/>
              </w:rPr>
            </w:pPr>
            <w:bookmarkStart w:id="1" w:name="_Hlk115189047"/>
            <w:r w:rsidRPr="00C80766">
              <w:rPr>
                <w:rFonts w:ascii="Arial" w:hAnsi="Arial" w:cs="Arial"/>
                <w:szCs w:val="24"/>
                <w:lang w:val="en-ID"/>
              </w:rPr>
              <w:t>Ditetapkan di</w:t>
            </w:r>
            <w:r w:rsidR="00AB3800" w:rsidRPr="00C80766">
              <w:rPr>
                <w:rFonts w:ascii="Arial" w:hAnsi="Arial" w:cs="Arial"/>
                <w:szCs w:val="24"/>
                <w:lang w:val="en-ID"/>
              </w:rPr>
              <w:t xml:space="preserve">  </w:t>
            </w:r>
            <w:r w:rsidRPr="00C80766">
              <w:rPr>
                <w:rFonts w:ascii="Arial" w:hAnsi="Arial" w:cs="Arial"/>
                <w:szCs w:val="24"/>
                <w:lang w:val="en-ID"/>
              </w:rPr>
              <w:tab/>
              <w:t>: Bandung</w:t>
            </w:r>
          </w:p>
          <w:p w14:paraId="39645078" w14:textId="0249EF97" w:rsidR="004563CA" w:rsidRPr="00C80766" w:rsidRDefault="00AB3800" w:rsidP="00333ACB">
            <w:pPr>
              <w:ind w:left="1450" w:hanging="1417"/>
              <w:rPr>
                <w:rFonts w:ascii="Arial" w:hAnsi="Arial" w:cs="Arial"/>
                <w:szCs w:val="24"/>
                <w:lang w:val="en-ID"/>
              </w:rPr>
            </w:pPr>
            <w:r w:rsidRPr="00C80766">
              <w:rPr>
                <w:rFonts w:ascii="Arial" w:hAnsi="Arial" w:cs="Arial"/>
                <w:noProof/>
                <w:szCs w:val="24"/>
                <w:lang w:val="en-US"/>
              </w:rPr>
              <mc:AlternateContent>
                <mc:Choice Requires="wps">
                  <w:drawing>
                    <wp:anchor distT="0" distB="0" distL="114300" distR="114300" simplePos="0" relativeHeight="251659264" behindDoc="0" locked="0" layoutInCell="1" allowOverlap="1" wp14:anchorId="1FCD4B87" wp14:editId="2FC485E2">
                      <wp:simplePos x="0" y="0"/>
                      <wp:positionH relativeFrom="column">
                        <wp:posOffset>24130</wp:posOffset>
                      </wp:positionH>
                      <wp:positionV relativeFrom="paragraph">
                        <wp:posOffset>227965</wp:posOffset>
                      </wp:positionV>
                      <wp:extent cx="32575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32575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E1B264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pt,17.95pt" to="258.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" strokecolor="black [3213]" strokeweight="1pt">
                      <v:stroke joinstyle="miter"/>
                    </v:line>
                  </w:pict>
                </mc:Fallback>
              </mc:AlternateContent>
            </w:r>
            <w:r w:rsidR="004563CA" w:rsidRPr="00C80766">
              <w:rPr>
                <w:rFonts w:ascii="Arial" w:hAnsi="Arial" w:cs="Arial"/>
                <w:szCs w:val="24"/>
                <w:lang w:val="en-ID"/>
              </w:rPr>
              <w:t>Pada Tanggal</w:t>
            </w:r>
            <w:r w:rsidR="004563CA" w:rsidRPr="00C80766">
              <w:rPr>
                <w:rFonts w:ascii="Arial" w:hAnsi="Arial" w:cs="Arial"/>
                <w:szCs w:val="24"/>
                <w:lang w:val="en-ID"/>
              </w:rPr>
              <w:tab/>
              <w:t xml:space="preserve">: </w:t>
            </w:r>
            <w:r w:rsidR="00E944FC">
              <w:rPr>
                <w:rFonts w:ascii="Arial" w:hAnsi="Arial" w:cs="Arial"/>
                <w:szCs w:val="24"/>
                <w:lang w:val="en-ID"/>
              </w:rPr>
              <w:t>20 Agustus 2024</w:t>
            </w:r>
          </w:p>
        </w:tc>
      </w:tr>
      <w:tr w:rsidR="006F5D11" w:rsidRPr="003F51C2" w14:paraId="3D3E8782" w14:textId="77777777" w:rsidTr="008B45FF">
        <w:tc>
          <w:tcPr>
            <w:tcW w:w="6520" w:type="dxa"/>
          </w:tcPr>
          <w:p w14:paraId="4F8D6844" w14:textId="0EC4A29D" w:rsidR="006F5D11" w:rsidRPr="004368E4" w:rsidRDefault="006F5D11" w:rsidP="006F5D11">
            <w:pPr>
              <w:ind w:left="33"/>
              <w:rPr>
                <w:rFonts w:ascii="Arial" w:hAnsi="Arial" w:cs="Arial"/>
                <w:szCs w:val="24"/>
                <w:lang w:val="en-ID"/>
              </w:rPr>
            </w:pPr>
            <w:r w:rsidRPr="004368E4">
              <w:rPr>
                <w:rFonts w:ascii="Arial" w:hAnsi="Arial" w:cs="Arial"/>
                <w:szCs w:val="24"/>
                <w:lang w:val="en-ID"/>
              </w:rPr>
              <w:t>UNIVERSITAS LOGISTIK DAN BISNIS INTERNASIONAL</w:t>
            </w:r>
          </w:p>
          <w:p w14:paraId="35B01970" w14:textId="77777777" w:rsidR="006F5D11" w:rsidRPr="004368E4" w:rsidRDefault="006F5D11" w:rsidP="006F5D11">
            <w:pPr>
              <w:ind w:left="1450" w:hanging="1417"/>
              <w:rPr>
                <w:rFonts w:ascii="Arial" w:hAnsi="Arial" w:cs="Arial"/>
                <w:szCs w:val="24"/>
                <w:lang w:val="en-ID"/>
              </w:rPr>
            </w:pPr>
            <w:r w:rsidRPr="004368E4">
              <w:rPr>
                <w:rFonts w:ascii="Arial" w:hAnsi="Arial" w:cs="Arial"/>
                <w:szCs w:val="24"/>
                <w:lang w:val="en-ID"/>
              </w:rPr>
              <w:t>Plt. REKTOR,</w:t>
            </w:r>
          </w:p>
          <w:p w14:paraId="4FD073CB" w14:textId="77777777" w:rsidR="00B631E0" w:rsidRPr="004368E4" w:rsidRDefault="00B631E0" w:rsidP="006F5D11">
            <w:pPr>
              <w:ind w:left="1450" w:hanging="1417"/>
              <w:rPr>
                <w:rFonts w:ascii="Arial" w:hAnsi="Arial" w:cs="Arial"/>
                <w:szCs w:val="24"/>
                <w:lang w:val="en-ID"/>
              </w:rPr>
            </w:pPr>
          </w:p>
          <w:p w14:paraId="306757B8" w14:textId="77777777" w:rsidR="00B631E0" w:rsidRPr="004368E4" w:rsidRDefault="00B631E0" w:rsidP="006F5D11">
            <w:pPr>
              <w:ind w:left="1450" w:hanging="1417"/>
              <w:rPr>
                <w:rFonts w:ascii="Arial" w:hAnsi="Arial" w:cs="Arial"/>
                <w:szCs w:val="24"/>
                <w:lang w:val="en-ID"/>
              </w:rPr>
            </w:pPr>
          </w:p>
          <w:p w14:paraId="0D52D192" w14:textId="42221408" w:rsidR="00B631E0" w:rsidRPr="004368E4" w:rsidRDefault="00B631E0" w:rsidP="006F5D11">
            <w:pPr>
              <w:ind w:left="1450" w:hanging="1417"/>
              <w:rPr>
                <w:rFonts w:ascii="Arial" w:hAnsi="Arial" w:cs="Arial"/>
                <w:szCs w:val="24"/>
                <w:lang w:val="en-ID"/>
              </w:rPr>
            </w:pPr>
          </w:p>
        </w:tc>
      </w:tr>
      <w:tr w:rsidR="006F5D11" w:rsidRPr="003F51C2" w14:paraId="5539F366" w14:textId="77777777" w:rsidTr="008B45FF">
        <w:tc>
          <w:tcPr>
            <w:tcW w:w="6520" w:type="dxa"/>
          </w:tcPr>
          <w:p w14:paraId="3D79DDE0" w14:textId="014DA336" w:rsidR="006F5D11" w:rsidRPr="004368E4" w:rsidRDefault="006F5D11" w:rsidP="006F5D11">
            <w:pPr>
              <w:ind w:left="3686" w:hanging="3686"/>
              <w:rPr>
                <w:rFonts w:ascii="Arial" w:hAnsi="Arial" w:cs="Arial"/>
                <w:sz w:val="24"/>
                <w:szCs w:val="24"/>
                <w:u w:val="single"/>
                <w:lang w:val="en-ID"/>
              </w:rPr>
            </w:pPr>
            <w:r w:rsidRPr="004368E4">
              <w:rPr>
                <w:rFonts w:ascii="Arial" w:hAnsi="Arial" w:cs="Arial"/>
                <w:sz w:val="24"/>
                <w:szCs w:val="24"/>
                <w:u w:val="single"/>
                <w:lang w:val="en-ID"/>
              </w:rPr>
              <w:t xml:space="preserve">Dr. </w:t>
            </w:r>
            <w:r w:rsidR="007B57B8" w:rsidRPr="004368E4">
              <w:rPr>
                <w:rFonts w:ascii="Arial" w:hAnsi="Arial" w:cs="Arial"/>
                <w:sz w:val="24"/>
                <w:szCs w:val="24"/>
                <w:u w:val="single"/>
                <w:lang w:val="en-ID"/>
              </w:rPr>
              <w:t>Prety Diawati, S.Sos., M.M.</w:t>
            </w:r>
          </w:p>
          <w:p w14:paraId="3D03C8C5" w14:textId="41E14DB0" w:rsidR="006F5D11" w:rsidRPr="004368E4" w:rsidRDefault="006F5D11" w:rsidP="007B57B8">
            <w:pPr>
              <w:ind w:left="1450" w:hanging="1417"/>
              <w:rPr>
                <w:rFonts w:ascii="Arial" w:hAnsi="Arial" w:cs="Arial"/>
                <w:sz w:val="24"/>
                <w:szCs w:val="24"/>
              </w:rPr>
            </w:pPr>
            <w:r w:rsidRPr="004368E4">
              <w:rPr>
                <w:rFonts w:ascii="Arial" w:hAnsi="Arial" w:cs="Arial"/>
                <w:sz w:val="24"/>
                <w:szCs w:val="24"/>
              </w:rPr>
              <w:t xml:space="preserve">NIK. </w:t>
            </w:r>
            <w:r w:rsidRPr="004368E4">
              <w:rPr>
                <w:rFonts w:ascii="Arial" w:hAnsi="Arial" w:cs="Arial"/>
                <w:color w:val="000000"/>
                <w:sz w:val="24"/>
                <w:szCs w:val="24"/>
                <w:lang w:val="en-ID"/>
              </w:rPr>
              <w:t>11</w:t>
            </w:r>
            <w:r w:rsidR="007B57B8" w:rsidRPr="004368E4">
              <w:rPr>
                <w:rFonts w:ascii="Arial" w:hAnsi="Arial" w:cs="Arial"/>
                <w:color w:val="000000"/>
                <w:sz w:val="24"/>
                <w:szCs w:val="24"/>
                <w:lang w:val="en-ID"/>
              </w:rPr>
              <w:t>4</w:t>
            </w:r>
            <w:r w:rsidRPr="004368E4">
              <w:rPr>
                <w:rFonts w:ascii="Arial" w:hAnsi="Arial" w:cs="Arial"/>
                <w:color w:val="000000"/>
                <w:sz w:val="24"/>
                <w:szCs w:val="24"/>
                <w:lang w:val="en-ID"/>
              </w:rPr>
              <w:t>.</w:t>
            </w:r>
            <w:r w:rsidR="007B57B8" w:rsidRPr="004368E4">
              <w:rPr>
                <w:rFonts w:ascii="Arial" w:hAnsi="Arial" w:cs="Arial"/>
                <w:color w:val="000000"/>
                <w:sz w:val="24"/>
                <w:szCs w:val="24"/>
                <w:lang w:val="en-ID"/>
              </w:rPr>
              <w:t>75</w:t>
            </w:r>
            <w:r w:rsidRPr="004368E4">
              <w:rPr>
                <w:rFonts w:ascii="Arial" w:hAnsi="Arial" w:cs="Arial"/>
                <w:color w:val="000000"/>
                <w:sz w:val="24"/>
                <w:szCs w:val="24"/>
                <w:lang w:val="en-ID"/>
              </w:rPr>
              <w:t>.</w:t>
            </w:r>
            <w:r w:rsidR="007B57B8" w:rsidRPr="004368E4">
              <w:rPr>
                <w:rFonts w:ascii="Arial" w:hAnsi="Arial" w:cs="Arial"/>
                <w:color w:val="000000"/>
                <w:sz w:val="24"/>
                <w:szCs w:val="24"/>
                <w:lang w:val="en-ID"/>
              </w:rPr>
              <w:t>17</w:t>
            </w:r>
            <w:r w:rsidRPr="004368E4">
              <w:rPr>
                <w:rFonts w:ascii="Arial" w:hAnsi="Arial" w:cs="Arial"/>
                <w:color w:val="000000"/>
                <w:sz w:val="24"/>
                <w:szCs w:val="24"/>
                <w:lang w:val="en-ID"/>
              </w:rPr>
              <w:t>7</w:t>
            </w:r>
          </w:p>
        </w:tc>
      </w:tr>
      <w:bookmarkEnd w:id="1"/>
    </w:tbl>
    <w:p w14:paraId="17F2540E" w14:textId="3DF31D1D" w:rsidR="00204232" w:rsidRDefault="00204232" w:rsidP="00FD4B80">
      <w:pPr>
        <w:spacing w:after="0"/>
        <w:jc w:val="both"/>
        <w:rPr>
          <w:rFonts w:ascii="Arial" w:hAnsi="Arial" w:cs="Arial"/>
          <w:b/>
          <w:sz w:val="18"/>
          <w:u w:val="single"/>
        </w:rPr>
      </w:pPr>
    </w:p>
    <w:p w14:paraId="39EC5FA0" w14:textId="5613C8EF" w:rsidR="00204232" w:rsidRDefault="00204232" w:rsidP="00FD4B80">
      <w:pPr>
        <w:spacing w:after="0"/>
        <w:jc w:val="both"/>
        <w:rPr>
          <w:rFonts w:ascii="Arial" w:hAnsi="Arial" w:cs="Arial"/>
          <w:b/>
          <w:sz w:val="18"/>
          <w:u w:val="single"/>
        </w:rPr>
      </w:pPr>
    </w:p>
    <w:p w14:paraId="60DE19E9" w14:textId="59660576" w:rsidR="00FD4B80" w:rsidRPr="004368E4" w:rsidRDefault="00FD4B80" w:rsidP="004368E4">
      <w:pPr>
        <w:spacing w:after="0" w:line="240" w:lineRule="auto"/>
        <w:jc w:val="both"/>
        <w:rPr>
          <w:rFonts w:ascii="Arial" w:hAnsi="Arial" w:cs="Arial"/>
          <w:b/>
          <w:u w:val="single"/>
        </w:rPr>
      </w:pPr>
      <w:r w:rsidRPr="004368E4">
        <w:rPr>
          <w:rFonts w:ascii="Arial" w:hAnsi="Arial" w:cs="Arial"/>
          <w:b/>
          <w:u w:val="single"/>
        </w:rPr>
        <w:t>Tembusan Yth:</w:t>
      </w:r>
    </w:p>
    <w:p w14:paraId="40A778E0" w14:textId="26BC28C8" w:rsidR="00FD4B80" w:rsidRPr="004368E4" w:rsidRDefault="00FD4B80" w:rsidP="004368E4">
      <w:pPr>
        <w:pStyle w:val="ListParagraph"/>
        <w:numPr>
          <w:ilvl w:val="0"/>
          <w:numId w:val="2"/>
        </w:numPr>
        <w:spacing w:after="0" w:line="240" w:lineRule="auto"/>
        <w:ind w:left="426"/>
        <w:contextualSpacing w:val="0"/>
        <w:jc w:val="both"/>
        <w:rPr>
          <w:rFonts w:ascii="Arial" w:hAnsi="Arial" w:cs="Arial"/>
        </w:rPr>
      </w:pPr>
      <w:r w:rsidRPr="004368E4">
        <w:rPr>
          <w:rFonts w:ascii="Arial" w:hAnsi="Arial" w:cs="Arial"/>
        </w:rPr>
        <w:t xml:space="preserve">Para Wakil </w:t>
      </w:r>
      <w:r w:rsidRPr="004368E4">
        <w:rPr>
          <w:rFonts w:ascii="Arial" w:hAnsi="Arial" w:cs="Arial"/>
          <w:lang w:val="en-ID"/>
        </w:rPr>
        <w:t>Rektor</w:t>
      </w:r>
      <w:r w:rsidR="004368E4">
        <w:rPr>
          <w:rFonts w:ascii="Arial" w:hAnsi="Arial" w:cs="Arial"/>
        </w:rPr>
        <w:t>;</w:t>
      </w:r>
    </w:p>
    <w:p w14:paraId="375677D0" w14:textId="1B753C9A" w:rsidR="006F4F6F" w:rsidRPr="004368E4" w:rsidRDefault="006F4F6F" w:rsidP="004368E4">
      <w:pPr>
        <w:pStyle w:val="ListParagraph"/>
        <w:numPr>
          <w:ilvl w:val="0"/>
          <w:numId w:val="2"/>
        </w:numPr>
        <w:spacing w:after="0" w:line="240" w:lineRule="auto"/>
        <w:ind w:left="426"/>
        <w:contextualSpacing w:val="0"/>
        <w:jc w:val="both"/>
        <w:rPr>
          <w:rFonts w:ascii="Arial" w:hAnsi="Arial" w:cs="Arial"/>
        </w:rPr>
      </w:pPr>
      <w:r w:rsidRPr="004368E4">
        <w:rPr>
          <w:rFonts w:ascii="Arial" w:hAnsi="Arial" w:cs="Arial"/>
          <w:lang w:val="en-US"/>
        </w:rPr>
        <w:t>Dekan</w:t>
      </w:r>
      <w:r w:rsidR="004368E4">
        <w:rPr>
          <w:rFonts w:ascii="Arial" w:hAnsi="Arial" w:cs="Arial"/>
          <w:lang w:val="en-US"/>
        </w:rPr>
        <w:t xml:space="preserve"> FLTB;</w:t>
      </w:r>
    </w:p>
    <w:p w14:paraId="5573DC62" w14:textId="30830F81" w:rsidR="000D2191" w:rsidRPr="004368E4" w:rsidRDefault="000D2191" w:rsidP="004368E4">
      <w:pPr>
        <w:pStyle w:val="ListParagraph"/>
        <w:numPr>
          <w:ilvl w:val="0"/>
          <w:numId w:val="2"/>
        </w:numPr>
        <w:spacing w:after="0" w:line="240" w:lineRule="auto"/>
        <w:ind w:left="426"/>
        <w:contextualSpacing w:val="0"/>
        <w:jc w:val="both"/>
        <w:rPr>
          <w:rFonts w:ascii="Arial" w:hAnsi="Arial" w:cs="Arial"/>
        </w:rPr>
      </w:pPr>
      <w:r w:rsidRPr="004368E4">
        <w:rPr>
          <w:rFonts w:ascii="Arial" w:hAnsi="Arial" w:cs="Arial"/>
        </w:rPr>
        <w:t>Ka</w:t>
      </w:r>
      <w:r w:rsidR="004368E4">
        <w:rPr>
          <w:rFonts w:ascii="Arial" w:hAnsi="Arial" w:cs="Arial"/>
        </w:rPr>
        <w:t>.</w:t>
      </w:r>
      <w:r w:rsidRPr="004368E4">
        <w:rPr>
          <w:rFonts w:ascii="Arial" w:hAnsi="Arial" w:cs="Arial"/>
        </w:rPr>
        <w:t xml:space="preserve"> Prodi</w:t>
      </w:r>
      <w:r w:rsidR="004368E4">
        <w:rPr>
          <w:rFonts w:ascii="Arial" w:hAnsi="Arial" w:cs="Arial"/>
        </w:rPr>
        <w:t xml:space="preserve"> </w:t>
      </w:r>
      <w:r w:rsidR="00417152">
        <w:rPr>
          <w:rFonts w:ascii="Arial" w:hAnsi="Arial" w:cs="Arial"/>
        </w:rPr>
        <w:t>Diploma Empat</w:t>
      </w:r>
      <w:r w:rsidR="001259B1">
        <w:rPr>
          <w:rFonts w:ascii="Arial" w:hAnsi="Arial" w:cs="Arial"/>
        </w:rPr>
        <w:t xml:space="preserve"> </w:t>
      </w:r>
      <w:r w:rsidR="00417152">
        <w:rPr>
          <w:rFonts w:ascii="Arial" w:hAnsi="Arial" w:cs="Arial"/>
        </w:rPr>
        <w:t xml:space="preserve">Logistik Bisnis </w:t>
      </w:r>
      <w:r w:rsidR="004368E4">
        <w:rPr>
          <w:rFonts w:ascii="Arial" w:hAnsi="Arial" w:cs="Arial"/>
        </w:rPr>
        <w:t>;</w:t>
      </w:r>
    </w:p>
    <w:p w14:paraId="2EBB1EA0" w14:textId="2EBBCC90" w:rsidR="00E921D1" w:rsidRPr="004368E4" w:rsidRDefault="008F4E88" w:rsidP="005D0C56">
      <w:pPr>
        <w:pStyle w:val="ListParagraph"/>
        <w:numPr>
          <w:ilvl w:val="0"/>
          <w:numId w:val="2"/>
        </w:numPr>
        <w:spacing w:after="0" w:line="240" w:lineRule="auto"/>
        <w:ind w:left="426"/>
        <w:contextualSpacing w:val="0"/>
        <w:jc w:val="both"/>
        <w:rPr>
          <w:rFonts w:ascii="Arial" w:hAnsi="Arial" w:cs="Arial"/>
        </w:rPr>
        <w:sectPr w:rsidR="00E921D1" w:rsidRPr="004368E4" w:rsidSect="004709AA">
          <w:headerReference w:type="default" r:id="rId8"/>
          <w:footerReference w:type="default" r:id="rId9"/>
          <w:pgSz w:w="11906" w:h="16838" w:code="9"/>
          <w:pgMar w:top="1440" w:right="849" w:bottom="1440" w:left="1440" w:header="709" w:footer="709" w:gutter="0"/>
          <w:cols w:space="708"/>
          <w:docGrid w:linePitch="360"/>
        </w:sectPr>
      </w:pPr>
      <w:r w:rsidRPr="004368E4">
        <w:rPr>
          <w:rFonts w:ascii="Arial" w:hAnsi="Arial" w:cs="Arial"/>
        </w:rPr>
        <w:t>Arsip</w:t>
      </w:r>
      <w:r w:rsidR="004368E4">
        <w:rPr>
          <w:rFonts w:ascii="Arial" w:hAnsi="Arial" w:cs="Arial"/>
        </w:rPr>
        <w:t>.</w:t>
      </w:r>
    </w:p>
    <w:p w14:paraId="3ADD8976" w14:textId="77777777" w:rsidR="00B631E0" w:rsidRDefault="00B631E0" w:rsidP="0096677F">
      <w:pPr>
        <w:spacing w:after="0"/>
        <w:rPr>
          <w:rFonts w:ascii="Bookman Old Style" w:hAnsi="Bookman Old Style" w:cs="Times New Roman"/>
          <w:b/>
          <w:i/>
          <w:sz w:val="24"/>
          <w:szCs w:val="24"/>
        </w:rPr>
        <w:sectPr w:rsidR="00B631E0" w:rsidSect="00744AC7">
          <w:headerReference w:type="default" r:id="rId10"/>
          <w:type w:val="continuous"/>
          <w:pgSz w:w="11906" w:h="16838" w:code="9"/>
          <w:pgMar w:top="1440" w:right="849" w:bottom="1440" w:left="1134" w:header="709" w:footer="709" w:gutter="0"/>
          <w:cols w:space="708"/>
          <w:docGrid w:linePitch="360"/>
        </w:sectPr>
      </w:pPr>
    </w:p>
    <w:p w14:paraId="21C16238" w14:textId="1BE12681" w:rsidR="004F34DA" w:rsidRPr="00181742" w:rsidRDefault="004F34DA" w:rsidP="0096677F">
      <w:pPr>
        <w:spacing w:after="0"/>
        <w:rPr>
          <w:rFonts w:ascii="Arial" w:hAnsi="Arial" w:cs="Arial"/>
          <w:bCs/>
          <w:i/>
          <w:sz w:val="18"/>
          <w:szCs w:val="20"/>
          <w:lang w:val="en-US"/>
        </w:rPr>
      </w:pPr>
      <w:r w:rsidRPr="00181742">
        <w:rPr>
          <w:rFonts w:ascii="Arial" w:hAnsi="Arial" w:cs="Arial"/>
          <w:bCs/>
          <w:i/>
          <w:sz w:val="18"/>
          <w:szCs w:val="20"/>
          <w:lang w:val="en-US"/>
        </w:rPr>
        <w:lastRenderedPageBreak/>
        <w:t xml:space="preserve">Lampiran Surat Keputusan </w:t>
      </w:r>
      <w:r w:rsidR="002C41C5">
        <w:rPr>
          <w:rFonts w:ascii="Arial" w:hAnsi="Arial" w:cs="Arial"/>
          <w:bCs/>
          <w:i/>
          <w:sz w:val="18"/>
          <w:szCs w:val="20"/>
          <w:lang w:val="en-US"/>
        </w:rPr>
        <w:t xml:space="preserve">Plt. </w:t>
      </w:r>
      <w:r w:rsidRPr="00181742">
        <w:rPr>
          <w:rFonts w:ascii="Arial" w:hAnsi="Arial" w:cs="Arial"/>
          <w:bCs/>
          <w:i/>
          <w:sz w:val="18"/>
          <w:szCs w:val="20"/>
          <w:lang w:val="en-US"/>
        </w:rPr>
        <w:t>Rektor Universitas Logistik dan Bisnis Internasional</w:t>
      </w:r>
    </w:p>
    <w:p w14:paraId="1D8E8486" w14:textId="43C4827F" w:rsidR="004F34DA" w:rsidRPr="00181742" w:rsidRDefault="004F34DA" w:rsidP="0096677F">
      <w:pPr>
        <w:spacing w:after="0"/>
        <w:rPr>
          <w:rFonts w:ascii="Arial" w:hAnsi="Arial" w:cs="Arial"/>
          <w:bCs/>
          <w:i/>
          <w:sz w:val="18"/>
          <w:szCs w:val="20"/>
          <w:lang w:val="en-US"/>
        </w:rPr>
      </w:pPr>
      <w:r w:rsidRPr="00181742">
        <w:rPr>
          <w:rFonts w:ascii="Arial" w:hAnsi="Arial" w:cs="Arial"/>
          <w:bCs/>
          <w:i/>
          <w:sz w:val="18"/>
          <w:szCs w:val="20"/>
          <w:lang w:val="en-US"/>
        </w:rPr>
        <w:t xml:space="preserve">Nomor </w:t>
      </w:r>
      <w:r w:rsidR="000518B8" w:rsidRPr="00181742">
        <w:rPr>
          <w:rFonts w:ascii="Arial" w:hAnsi="Arial" w:cs="Arial"/>
          <w:bCs/>
          <w:i/>
          <w:sz w:val="18"/>
          <w:szCs w:val="20"/>
          <w:lang w:val="en-US"/>
        </w:rPr>
        <w:t xml:space="preserve">   </w:t>
      </w:r>
      <w:r w:rsidRPr="00181742">
        <w:rPr>
          <w:rFonts w:ascii="Arial" w:hAnsi="Arial" w:cs="Arial"/>
          <w:bCs/>
          <w:i/>
          <w:sz w:val="18"/>
          <w:szCs w:val="20"/>
          <w:lang w:val="en-US"/>
        </w:rPr>
        <w:t xml:space="preserve">: SK. </w:t>
      </w:r>
      <w:r w:rsidR="008C73B4">
        <w:rPr>
          <w:rFonts w:ascii="Arial" w:hAnsi="Arial" w:cs="Arial"/>
          <w:bCs/>
          <w:i/>
          <w:sz w:val="18"/>
          <w:szCs w:val="20"/>
          <w:lang w:val="en-US"/>
        </w:rPr>
        <w:t xml:space="preserve">      </w:t>
      </w:r>
      <w:r w:rsidRPr="00181742">
        <w:rPr>
          <w:rFonts w:ascii="Arial" w:hAnsi="Arial" w:cs="Arial"/>
          <w:bCs/>
          <w:i/>
          <w:sz w:val="18"/>
          <w:szCs w:val="20"/>
          <w:lang w:val="en-US"/>
        </w:rPr>
        <w:t>/REK-ULBI/V</w:t>
      </w:r>
      <w:r w:rsidR="00417152">
        <w:rPr>
          <w:rFonts w:ascii="Arial" w:hAnsi="Arial" w:cs="Arial"/>
          <w:bCs/>
          <w:i/>
          <w:sz w:val="18"/>
          <w:szCs w:val="20"/>
          <w:lang w:val="en-US"/>
        </w:rPr>
        <w:t>I</w:t>
      </w:r>
      <w:bookmarkStart w:id="2" w:name="_GoBack"/>
      <w:bookmarkEnd w:id="2"/>
      <w:r w:rsidRPr="00181742">
        <w:rPr>
          <w:rFonts w:ascii="Arial" w:hAnsi="Arial" w:cs="Arial"/>
          <w:bCs/>
          <w:i/>
          <w:sz w:val="18"/>
          <w:szCs w:val="20"/>
          <w:lang w:val="en-US"/>
        </w:rPr>
        <w:t>II/202</w:t>
      </w:r>
      <w:r w:rsidR="007B57B8" w:rsidRPr="00181742">
        <w:rPr>
          <w:rFonts w:ascii="Arial" w:hAnsi="Arial" w:cs="Arial"/>
          <w:bCs/>
          <w:i/>
          <w:sz w:val="18"/>
          <w:szCs w:val="20"/>
          <w:lang w:val="en-US"/>
        </w:rPr>
        <w:t>4</w:t>
      </w:r>
    </w:p>
    <w:p w14:paraId="6BEED1E8" w14:textId="32ED6D86" w:rsidR="004F34DA" w:rsidRPr="00181742" w:rsidRDefault="004F34DA" w:rsidP="0096677F">
      <w:pPr>
        <w:spacing w:after="0"/>
        <w:rPr>
          <w:rFonts w:ascii="Arial" w:hAnsi="Arial" w:cs="Arial"/>
          <w:bCs/>
          <w:i/>
          <w:sz w:val="18"/>
          <w:szCs w:val="20"/>
          <w:lang w:val="en-US"/>
        </w:rPr>
      </w:pPr>
      <w:r w:rsidRPr="00181742">
        <w:rPr>
          <w:rFonts w:ascii="Arial" w:hAnsi="Arial" w:cs="Arial"/>
          <w:bCs/>
          <w:i/>
          <w:sz w:val="18"/>
          <w:szCs w:val="20"/>
          <w:lang w:val="en-US"/>
        </w:rPr>
        <w:t>Tanggal</w:t>
      </w:r>
      <w:r w:rsidRPr="00181742">
        <w:rPr>
          <w:rFonts w:ascii="Arial" w:hAnsi="Arial" w:cs="Arial"/>
          <w:bCs/>
          <w:i/>
          <w:sz w:val="18"/>
          <w:szCs w:val="20"/>
          <w:lang w:val="en-US"/>
        </w:rPr>
        <w:tab/>
        <w:t xml:space="preserve">: </w:t>
      </w:r>
      <w:r w:rsidR="00E944FC">
        <w:rPr>
          <w:rFonts w:ascii="Arial" w:hAnsi="Arial" w:cs="Arial"/>
          <w:bCs/>
          <w:i/>
          <w:sz w:val="18"/>
          <w:szCs w:val="20"/>
          <w:lang w:val="en-US"/>
        </w:rPr>
        <w:t>20 Agustus 2024</w:t>
      </w:r>
    </w:p>
    <w:p w14:paraId="10F8ED8D" w14:textId="1CB7F667" w:rsidR="004F34DA" w:rsidRPr="003E32C4" w:rsidRDefault="004F34DA" w:rsidP="0096677F">
      <w:pPr>
        <w:spacing w:after="0"/>
        <w:rPr>
          <w:rFonts w:ascii="Bookman Old Style" w:hAnsi="Bookman Old Style" w:cs="Times New Roman"/>
          <w:b/>
          <w:i/>
          <w:sz w:val="20"/>
          <w:szCs w:val="20"/>
          <w:lang w:val="en-US"/>
        </w:rPr>
      </w:pPr>
    </w:p>
    <w:p w14:paraId="6375BF35" w14:textId="66F2668E" w:rsidR="00EF48F6" w:rsidRDefault="00EF48F6" w:rsidP="000518B8">
      <w:pPr>
        <w:spacing w:after="0" w:line="240" w:lineRule="auto"/>
        <w:jc w:val="center"/>
        <w:rPr>
          <w:rFonts w:ascii="Arial" w:hAnsi="Arial" w:cs="Arial"/>
          <w:b/>
          <w:lang w:val="en-ID"/>
        </w:rPr>
      </w:pPr>
      <w:r w:rsidRPr="00262792">
        <w:rPr>
          <w:rFonts w:ascii="Arial" w:hAnsi="Arial" w:cs="Arial"/>
          <w:b/>
          <w:lang w:val="en-ID"/>
        </w:rPr>
        <w:t xml:space="preserve">DAFTAR FORMASI JABATAN AKADEMIK DOSEN DAN BIDANG ILMU KEPAKARAN DOSEN PROGRAM STUDI </w:t>
      </w:r>
      <w:r w:rsidR="00417152">
        <w:rPr>
          <w:rFonts w:ascii="Arial" w:hAnsi="Arial" w:cs="Arial"/>
          <w:b/>
          <w:lang w:val="en-ID"/>
        </w:rPr>
        <w:t>DIPLOMA EMPAT</w:t>
      </w:r>
      <w:r w:rsidR="00A41F9B">
        <w:rPr>
          <w:rFonts w:ascii="Arial" w:hAnsi="Arial" w:cs="Arial"/>
          <w:b/>
          <w:lang w:val="en-ID"/>
        </w:rPr>
        <w:t xml:space="preserve"> </w:t>
      </w:r>
      <w:r w:rsidR="00417152">
        <w:rPr>
          <w:rFonts w:ascii="Arial" w:hAnsi="Arial" w:cs="Arial"/>
          <w:b/>
          <w:lang w:val="en-ID"/>
        </w:rPr>
        <w:t xml:space="preserve">LOGISTIK BISNIS </w:t>
      </w:r>
      <w:r w:rsidRPr="00262792">
        <w:rPr>
          <w:rFonts w:ascii="Arial" w:hAnsi="Arial" w:cs="Arial"/>
          <w:b/>
          <w:lang w:val="en-ID"/>
        </w:rPr>
        <w:t xml:space="preserve"> </w:t>
      </w:r>
    </w:p>
    <w:p w14:paraId="10D6C222" w14:textId="43AB06E1" w:rsidR="00EF48F6" w:rsidRDefault="00EF48F6" w:rsidP="000518B8">
      <w:pPr>
        <w:spacing w:after="0" w:line="240" w:lineRule="auto"/>
        <w:jc w:val="center"/>
        <w:rPr>
          <w:rFonts w:ascii="Arial" w:hAnsi="Arial" w:cs="Arial"/>
          <w:b/>
          <w:lang w:val="en-ID"/>
        </w:rPr>
      </w:pPr>
      <w:r w:rsidRPr="00262792">
        <w:rPr>
          <w:rFonts w:ascii="Arial" w:hAnsi="Arial" w:cs="Arial"/>
          <w:b/>
          <w:lang w:val="en-ID"/>
        </w:rPr>
        <w:t xml:space="preserve"> UNIVERSITAS LOGISTIK DAN BISNIS INTERNASIONAL TAHUN 2024 </w:t>
      </w:r>
      <w:r w:rsidR="00A97849">
        <w:rPr>
          <w:rFonts w:ascii="Arial" w:hAnsi="Arial" w:cs="Arial"/>
          <w:b/>
          <w:lang w:val="en-ID"/>
        </w:rPr>
        <w:t>–</w:t>
      </w:r>
      <w:r w:rsidRPr="00262792">
        <w:rPr>
          <w:rFonts w:ascii="Arial" w:hAnsi="Arial" w:cs="Arial"/>
          <w:b/>
          <w:lang w:val="en-ID"/>
        </w:rPr>
        <w:t xml:space="preserve"> 2028</w:t>
      </w:r>
    </w:p>
    <w:p w14:paraId="1CFF5E0A" w14:textId="77777777" w:rsidR="00A97849" w:rsidRPr="000518B8" w:rsidRDefault="00A97849" w:rsidP="00EF48F6">
      <w:pPr>
        <w:spacing w:after="0" w:line="360" w:lineRule="auto"/>
        <w:jc w:val="center"/>
        <w:rPr>
          <w:rFonts w:ascii="Arial" w:hAnsi="Arial" w:cs="Arial"/>
          <w:b/>
          <w:sz w:val="10"/>
          <w:szCs w:val="10"/>
          <w:lang w:val="en-ID"/>
        </w:rPr>
      </w:pPr>
    </w:p>
    <w:p w14:paraId="467B56F3" w14:textId="30021CE7" w:rsidR="00EF48F6" w:rsidRPr="000518B8" w:rsidRDefault="00EF48F6" w:rsidP="00EF48F6">
      <w:pPr>
        <w:pStyle w:val="BodyText"/>
        <w:numPr>
          <w:ilvl w:val="0"/>
          <w:numId w:val="18"/>
        </w:numPr>
        <w:spacing w:before="55" w:after="120"/>
        <w:ind w:left="284" w:hanging="284"/>
        <w:rPr>
          <w:rFonts w:ascii="Arial" w:eastAsiaTheme="minorHAnsi" w:hAnsi="Arial" w:cs="Arial"/>
          <w:bCs/>
          <w:sz w:val="22"/>
          <w:szCs w:val="22"/>
          <w:lang w:val="en-ID"/>
        </w:rPr>
      </w:pPr>
      <w:r w:rsidRPr="000518B8">
        <w:rPr>
          <w:rFonts w:ascii="Arial" w:eastAsiaTheme="minorHAnsi" w:hAnsi="Arial" w:cs="Arial"/>
          <w:bCs/>
          <w:sz w:val="22"/>
          <w:szCs w:val="22"/>
          <w:lang w:val="en-ID"/>
        </w:rPr>
        <w:t>Formasi dan Kebutuhan Jabatan Akademik Dosen</w:t>
      </w:r>
    </w:p>
    <w:tbl>
      <w:tblPr>
        <w:tblW w:w="9923"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005"/>
        <w:gridCol w:w="1479"/>
        <w:gridCol w:w="1479"/>
        <w:gridCol w:w="1479"/>
        <w:gridCol w:w="1481"/>
      </w:tblGrid>
      <w:tr w:rsidR="00A41F9B" w:rsidRPr="00DA68A0" w14:paraId="7A0A5639" w14:textId="77777777" w:rsidTr="00A41F9B">
        <w:trPr>
          <w:trHeight w:val="749"/>
        </w:trPr>
        <w:tc>
          <w:tcPr>
            <w:tcW w:w="4005" w:type="dxa"/>
            <w:vMerge w:val="restart"/>
            <w:shd w:val="clear" w:color="auto" w:fill="EFEFEF"/>
          </w:tcPr>
          <w:p w14:paraId="059160D0" w14:textId="77777777" w:rsidR="00A41F9B" w:rsidRPr="00A41F9B" w:rsidRDefault="00A41F9B" w:rsidP="00937A3A">
            <w:pPr>
              <w:pStyle w:val="TableParagraph"/>
              <w:ind w:hanging="2"/>
              <w:rPr>
                <w:rFonts w:ascii="Microsoft Sans Serif"/>
                <w:sz w:val="18"/>
                <w:szCs w:val="20"/>
              </w:rPr>
            </w:pPr>
          </w:p>
          <w:p w14:paraId="353BCAA7" w14:textId="77777777" w:rsidR="00A41F9B" w:rsidRPr="00A41F9B" w:rsidRDefault="00A41F9B" w:rsidP="00A41F9B">
            <w:pPr>
              <w:pStyle w:val="TableParagraph"/>
              <w:spacing w:before="162"/>
              <w:ind w:hanging="2"/>
              <w:jc w:val="center"/>
              <w:rPr>
                <w:b/>
                <w:sz w:val="18"/>
                <w:szCs w:val="20"/>
              </w:rPr>
            </w:pPr>
            <w:r w:rsidRPr="00A41F9B">
              <w:rPr>
                <w:b/>
                <w:w w:val="105"/>
                <w:sz w:val="18"/>
                <w:szCs w:val="20"/>
              </w:rPr>
              <w:t>Bidang</w:t>
            </w:r>
            <w:r w:rsidRPr="00A41F9B">
              <w:rPr>
                <w:b/>
                <w:spacing w:val="1"/>
                <w:w w:val="105"/>
                <w:sz w:val="18"/>
                <w:szCs w:val="20"/>
              </w:rPr>
              <w:t xml:space="preserve"> </w:t>
            </w:r>
            <w:r w:rsidRPr="00A41F9B">
              <w:rPr>
                <w:b/>
                <w:w w:val="105"/>
                <w:sz w:val="18"/>
                <w:szCs w:val="20"/>
              </w:rPr>
              <w:t>Ilmu</w:t>
            </w:r>
            <w:r w:rsidRPr="00A41F9B">
              <w:rPr>
                <w:b/>
                <w:spacing w:val="1"/>
                <w:w w:val="105"/>
                <w:sz w:val="18"/>
                <w:szCs w:val="20"/>
              </w:rPr>
              <w:t xml:space="preserve"> </w:t>
            </w:r>
            <w:r w:rsidRPr="00A41F9B">
              <w:rPr>
                <w:b/>
                <w:w w:val="105"/>
                <w:sz w:val="18"/>
                <w:szCs w:val="20"/>
              </w:rPr>
              <w:t>Penugasan/Kepakaran</w:t>
            </w:r>
            <w:r w:rsidRPr="00A41F9B">
              <w:rPr>
                <w:b/>
                <w:spacing w:val="1"/>
                <w:w w:val="105"/>
                <w:sz w:val="18"/>
                <w:szCs w:val="20"/>
              </w:rPr>
              <w:t xml:space="preserve"> </w:t>
            </w:r>
            <w:r w:rsidRPr="00A41F9B">
              <w:rPr>
                <w:b/>
                <w:w w:val="105"/>
                <w:sz w:val="18"/>
                <w:szCs w:val="20"/>
              </w:rPr>
              <w:t>(Kebutuhan</w:t>
            </w:r>
            <w:r w:rsidRPr="00A41F9B">
              <w:rPr>
                <w:b/>
                <w:spacing w:val="16"/>
                <w:w w:val="105"/>
                <w:sz w:val="18"/>
                <w:szCs w:val="20"/>
              </w:rPr>
              <w:t xml:space="preserve"> </w:t>
            </w:r>
            <w:r w:rsidRPr="00A41F9B">
              <w:rPr>
                <w:b/>
                <w:w w:val="105"/>
                <w:sz w:val="18"/>
                <w:szCs w:val="20"/>
              </w:rPr>
              <w:t>Pengembangan</w:t>
            </w:r>
            <w:r w:rsidRPr="00A41F9B">
              <w:rPr>
                <w:b/>
                <w:spacing w:val="17"/>
                <w:w w:val="105"/>
                <w:sz w:val="18"/>
                <w:szCs w:val="20"/>
              </w:rPr>
              <w:t xml:space="preserve"> </w:t>
            </w:r>
            <w:r w:rsidRPr="00A41F9B">
              <w:rPr>
                <w:b/>
                <w:w w:val="105"/>
                <w:sz w:val="18"/>
                <w:szCs w:val="20"/>
              </w:rPr>
              <w:t>Keilmuan)</w:t>
            </w:r>
          </w:p>
        </w:tc>
        <w:tc>
          <w:tcPr>
            <w:tcW w:w="5918" w:type="dxa"/>
            <w:gridSpan w:val="4"/>
            <w:shd w:val="clear" w:color="auto" w:fill="EFEFEF"/>
          </w:tcPr>
          <w:p w14:paraId="51DA4042" w14:textId="77777777" w:rsidR="00A41F9B" w:rsidRPr="00A41F9B" w:rsidRDefault="00A41F9B" w:rsidP="00A41F9B">
            <w:pPr>
              <w:pStyle w:val="TableParagraph"/>
              <w:spacing w:before="43"/>
              <w:ind w:right="1552" w:hanging="2"/>
              <w:jc w:val="center"/>
              <w:rPr>
                <w:b/>
                <w:w w:val="110"/>
                <w:sz w:val="18"/>
                <w:szCs w:val="20"/>
              </w:rPr>
            </w:pPr>
            <w:r w:rsidRPr="00A41F9B">
              <w:rPr>
                <w:b/>
                <w:w w:val="110"/>
                <w:sz w:val="18"/>
                <w:szCs w:val="20"/>
              </w:rPr>
              <w:t>Formasi Jabatan</w:t>
            </w:r>
          </w:p>
          <w:p w14:paraId="3CE00AC7" w14:textId="7BBB2522" w:rsidR="00A41F9B" w:rsidRPr="00A41F9B" w:rsidRDefault="00A41F9B" w:rsidP="00A41F9B">
            <w:pPr>
              <w:pStyle w:val="TableParagraph"/>
              <w:spacing w:before="43"/>
              <w:ind w:right="1552" w:hanging="2"/>
              <w:jc w:val="center"/>
              <w:rPr>
                <w:b/>
                <w:sz w:val="18"/>
                <w:szCs w:val="20"/>
              </w:rPr>
            </w:pPr>
            <w:r w:rsidRPr="00A41F9B">
              <w:rPr>
                <w:b/>
                <w:w w:val="110"/>
                <w:sz w:val="18"/>
                <w:szCs w:val="20"/>
              </w:rPr>
              <w:t>Akademik</w:t>
            </w:r>
            <w:r>
              <w:rPr>
                <w:b/>
                <w:w w:val="110"/>
                <w:sz w:val="18"/>
                <w:szCs w:val="20"/>
                <w:lang w:val="en-US"/>
              </w:rPr>
              <w:t xml:space="preserve"> </w:t>
            </w:r>
            <w:r w:rsidRPr="00A41F9B">
              <w:rPr>
                <w:b/>
                <w:spacing w:val="-59"/>
                <w:w w:val="110"/>
                <w:sz w:val="18"/>
                <w:szCs w:val="20"/>
              </w:rPr>
              <w:t xml:space="preserve">  </w:t>
            </w:r>
            <w:r w:rsidRPr="00A41F9B">
              <w:rPr>
                <w:b/>
                <w:w w:val="110"/>
                <w:sz w:val="18"/>
                <w:szCs w:val="20"/>
              </w:rPr>
              <w:t>2024</w:t>
            </w:r>
            <w:r w:rsidRPr="00A41F9B">
              <w:rPr>
                <w:b/>
                <w:spacing w:val="4"/>
                <w:w w:val="110"/>
                <w:sz w:val="18"/>
                <w:szCs w:val="20"/>
              </w:rPr>
              <w:t xml:space="preserve"> </w:t>
            </w:r>
            <w:r w:rsidRPr="00A41F9B">
              <w:rPr>
                <w:b/>
                <w:w w:val="110"/>
                <w:sz w:val="18"/>
                <w:szCs w:val="20"/>
              </w:rPr>
              <w:t>-</w:t>
            </w:r>
            <w:r w:rsidRPr="00A41F9B">
              <w:rPr>
                <w:b/>
                <w:spacing w:val="4"/>
                <w:w w:val="110"/>
                <w:sz w:val="18"/>
                <w:szCs w:val="20"/>
              </w:rPr>
              <w:t xml:space="preserve"> </w:t>
            </w:r>
            <w:r w:rsidRPr="00A41F9B">
              <w:rPr>
                <w:b/>
                <w:w w:val="110"/>
                <w:sz w:val="18"/>
                <w:szCs w:val="20"/>
              </w:rPr>
              <w:t>2028</w:t>
            </w:r>
          </w:p>
        </w:tc>
      </w:tr>
      <w:tr w:rsidR="00A41F9B" w:rsidRPr="00DA68A0" w14:paraId="1C6F08A0" w14:textId="77777777" w:rsidTr="00A41F9B">
        <w:trPr>
          <w:trHeight w:val="748"/>
        </w:trPr>
        <w:tc>
          <w:tcPr>
            <w:tcW w:w="4005" w:type="dxa"/>
            <w:vMerge/>
            <w:tcBorders>
              <w:top w:val="nil"/>
            </w:tcBorders>
            <w:shd w:val="clear" w:color="auto" w:fill="EFEFEF"/>
          </w:tcPr>
          <w:p w14:paraId="799AB20E" w14:textId="77777777" w:rsidR="00A41F9B" w:rsidRPr="00A41F9B" w:rsidRDefault="00A41F9B" w:rsidP="00937A3A">
            <w:pPr>
              <w:ind w:hanging="2"/>
              <w:rPr>
                <w:sz w:val="18"/>
                <w:szCs w:val="20"/>
              </w:rPr>
            </w:pPr>
          </w:p>
        </w:tc>
        <w:tc>
          <w:tcPr>
            <w:tcW w:w="1479" w:type="dxa"/>
            <w:shd w:val="clear" w:color="auto" w:fill="EFEFEF"/>
          </w:tcPr>
          <w:p w14:paraId="3EADABE9" w14:textId="77777777" w:rsidR="00A41F9B" w:rsidRPr="00A41F9B" w:rsidRDefault="00A41F9B" w:rsidP="00A41F9B">
            <w:pPr>
              <w:pStyle w:val="TableParagraph"/>
              <w:ind w:hanging="2"/>
              <w:jc w:val="center"/>
              <w:rPr>
                <w:rFonts w:ascii="Microsoft Sans Serif"/>
                <w:sz w:val="18"/>
                <w:szCs w:val="20"/>
              </w:rPr>
            </w:pPr>
          </w:p>
          <w:p w14:paraId="27A8E7FB" w14:textId="77777777" w:rsidR="00A41F9B" w:rsidRPr="00A41F9B" w:rsidRDefault="00A41F9B" w:rsidP="00A41F9B">
            <w:pPr>
              <w:pStyle w:val="TableParagraph"/>
              <w:spacing w:before="114"/>
              <w:ind w:hanging="2"/>
              <w:jc w:val="center"/>
              <w:rPr>
                <w:b/>
                <w:sz w:val="18"/>
                <w:szCs w:val="20"/>
              </w:rPr>
            </w:pPr>
            <w:r w:rsidRPr="00A41F9B">
              <w:rPr>
                <w:b/>
                <w:spacing w:val="-1"/>
                <w:w w:val="115"/>
                <w:sz w:val="18"/>
                <w:szCs w:val="20"/>
              </w:rPr>
              <w:t>Asisten</w:t>
            </w:r>
            <w:r w:rsidRPr="00A41F9B">
              <w:rPr>
                <w:b/>
                <w:spacing w:val="-15"/>
                <w:w w:val="115"/>
                <w:sz w:val="18"/>
                <w:szCs w:val="20"/>
              </w:rPr>
              <w:t xml:space="preserve"> </w:t>
            </w:r>
            <w:r w:rsidRPr="00A41F9B">
              <w:rPr>
                <w:b/>
                <w:w w:val="115"/>
                <w:sz w:val="18"/>
                <w:szCs w:val="20"/>
              </w:rPr>
              <w:t>Ahli</w:t>
            </w:r>
          </w:p>
        </w:tc>
        <w:tc>
          <w:tcPr>
            <w:tcW w:w="1479" w:type="dxa"/>
            <w:shd w:val="clear" w:color="auto" w:fill="EFEFEF"/>
          </w:tcPr>
          <w:p w14:paraId="15D855F6" w14:textId="77777777" w:rsidR="00A41F9B" w:rsidRPr="00A41F9B" w:rsidRDefault="00A41F9B" w:rsidP="00A41F9B">
            <w:pPr>
              <w:pStyle w:val="TableParagraph"/>
              <w:ind w:hanging="2"/>
              <w:jc w:val="center"/>
              <w:rPr>
                <w:rFonts w:ascii="Microsoft Sans Serif"/>
                <w:sz w:val="18"/>
                <w:szCs w:val="20"/>
              </w:rPr>
            </w:pPr>
          </w:p>
          <w:p w14:paraId="276686AD" w14:textId="77777777" w:rsidR="00A41F9B" w:rsidRPr="00A41F9B" w:rsidRDefault="00A41F9B" w:rsidP="00A41F9B">
            <w:pPr>
              <w:pStyle w:val="TableParagraph"/>
              <w:spacing w:before="114"/>
              <w:ind w:hanging="2"/>
              <w:jc w:val="center"/>
              <w:rPr>
                <w:b/>
                <w:sz w:val="18"/>
                <w:szCs w:val="20"/>
              </w:rPr>
            </w:pPr>
            <w:r w:rsidRPr="00A41F9B">
              <w:rPr>
                <w:b/>
                <w:w w:val="110"/>
                <w:sz w:val="18"/>
                <w:szCs w:val="20"/>
              </w:rPr>
              <w:t>Lektor</w:t>
            </w:r>
          </w:p>
        </w:tc>
        <w:tc>
          <w:tcPr>
            <w:tcW w:w="1479" w:type="dxa"/>
            <w:shd w:val="clear" w:color="auto" w:fill="EFEFEF"/>
            <w:vAlign w:val="center"/>
          </w:tcPr>
          <w:p w14:paraId="23495931" w14:textId="77777777" w:rsidR="00A41F9B" w:rsidRPr="00A41F9B" w:rsidRDefault="00A41F9B" w:rsidP="00A41F9B">
            <w:pPr>
              <w:pStyle w:val="TableParagraph"/>
              <w:spacing w:before="48"/>
              <w:ind w:hanging="2"/>
              <w:jc w:val="center"/>
              <w:rPr>
                <w:b/>
                <w:sz w:val="18"/>
                <w:szCs w:val="20"/>
              </w:rPr>
            </w:pPr>
            <w:r w:rsidRPr="00A41F9B">
              <w:rPr>
                <w:b/>
                <w:w w:val="110"/>
                <w:sz w:val="18"/>
                <w:szCs w:val="20"/>
              </w:rPr>
              <w:t>Lektor</w:t>
            </w:r>
            <w:r w:rsidRPr="00A41F9B">
              <w:rPr>
                <w:b/>
                <w:spacing w:val="-59"/>
                <w:w w:val="110"/>
                <w:sz w:val="18"/>
                <w:szCs w:val="20"/>
              </w:rPr>
              <w:t xml:space="preserve"> </w:t>
            </w:r>
            <w:r w:rsidRPr="00A41F9B">
              <w:rPr>
                <w:b/>
                <w:w w:val="105"/>
                <w:sz w:val="18"/>
                <w:szCs w:val="20"/>
              </w:rPr>
              <w:t>Kepala</w:t>
            </w:r>
          </w:p>
        </w:tc>
        <w:tc>
          <w:tcPr>
            <w:tcW w:w="1479" w:type="dxa"/>
            <w:shd w:val="clear" w:color="auto" w:fill="EFEFEF"/>
          </w:tcPr>
          <w:p w14:paraId="4FEF6512" w14:textId="77777777" w:rsidR="00A41F9B" w:rsidRPr="00A41F9B" w:rsidRDefault="00A41F9B" w:rsidP="00A41F9B">
            <w:pPr>
              <w:pStyle w:val="TableParagraph"/>
              <w:ind w:hanging="2"/>
              <w:jc w:val="center"/>
              <w:rPr>
                <w:rFonts w:ascii="Microsoft Sans Serif"/>
                <w:sz w:val="18"/>
                <w:szCs w:val="20"/>
              </w:rPr>
            </w:pPr>
          </w:p>
          <w:p w14:paraId="2E054D30" w14:textId="77777777" w:rsidR="00A41F9B" w:rsidRPr="00A41F9B" w:rsidRDefault="00A41F9B" w:rsidP="00A41F9B">
            <w:pPr>
              <w:pStyle w:val="TableParagraph"/>
              <w:spacing w:before="114"/>
              <w:ind w:hanging="2"/>
              <w:jc w:val="center"/>
              <w:rPr>
                <w:b/>
                <w:sz w:val="18"/>
                <w:szCs w:val="20"/>
              </w:rPr>
            </w:pPr>
            <w:r w:rsidRPr="00A41F9B">
              <w:rPr>
                <w:b/>
                <w:w w:val="110"/>
                <w:sz w:val="18"/>
                <w:szCs w:val="20"/>
              </w:rPr>
              <w:t>Guru</w:t>
            </w:r>
            <w:r w:rsidRPr="00A41F9B">
              <w:rPr>
                <w:b/>
                <w:spacing w:val="-8"/>
                <w:w w:val="110"/>
                <w:sz w:val="18"/>
                <w:szCs w:val="20"/>
              </w:rPr>
              <w:t xml:space="preserve"> </w:t>
            </w:r>
            <w:r w:rsidRPr="00A41F9B">
              <w:rPr>
                <w:b/>
                <w:w w:val="110"/>
                <w:sz w:val="18"/>
                <w:szCs w:val="20"/>
              </w:rPr>
              <w:t>Besar</w:t>
            </w:r>
          </w:p>
        </w:tc>
      </w:tr>
      <w:tr w:rsidR="00A41F9B" w:rsidRPr="00DA68A0" w14:paraId="55BAAC23" w14:textId="77777777" w:rsidTr="00A41F9B">
        <w:trPr>
          <w:trHeight w:val="430"/>
        </w:trPr>
        <w:tc>
          <w:tcPr>
            <w:tcW w:w="4005" w:type="dxa"/>
            <w:vAlign w:val="center"/>
          </w:tcPr>
          <w:p w14:paraId="6AAAA1F6" w14:textId="77777777" w:rsidR="00A41F9B" w:rsidRPr="001F5562" w:rsidRDefault="00A41F9B" w:rsidP="00A41F9B">
            <w:pPr>
              <w:pStyle w:val="TableParagraph"/>
              <w:ind w:hanging="2"/>
              <w:rPr>
                <w:rFonts w:ascii="Times New Roman"/>
                <w:sz w:val="20"/>
                <w:szCs w:val="20"/>
                <w:lang w:val="en-US"/>
              </w:rPr>
            </w:pPr>
            <w:r w:rsidRPr="00DA68A0">
              <w:rPr>
                <w:rFonts w:ascii="Times New Roman"/>
                <w:sz w:val="20"/>
                <w:szCs w:val="20"/>
              </w:rPr>
              <w:t>A1</w:t>
            </w:r>
            <w:r>
              <w:rPr>
                <w:rFonts w:ascii="Times New Roman"/>
                <w:sz w:val="20"/>
                <w:szCs w:val="20"/>
                <w:lang w:val="en-US"/>
              </w:rPr>
              <w:t>. Ekonomi/Kewirausahaan/Keuangan</w:t>
            </w:r>
          </w:p>
        </w:tc>
        <w:tc>
          <w:tcPr>
            <w:tcW w:w="1479" w:type="dxa"/>
            <w:vAlign w:val="center"/>
          </w:tcPr>
          <w:p w14:paraId="2F145148" w14:textId="77777777" w:rsidR="00A41F9B" w:rsidRPr="00240AEB" w:rsidRDefault="00A41F9B" w:rsidP="00A41F9B">
            <w:pPr>
              <w:pStyle w:val="TableParagraph"/>
              <w:ind w:hanging="2"/>
              <w:jc w:val="center"/>
              <w:rPr>
                <w:rFonts w:ascii="Times New Roman"/>
                <w:sz w:val="20"/>
                <w:szCs w:val="20"/>
                <w:lang w:val="en-US"/>
              </w:rPr>
            </w:pPr>
            <w:r>
              <w:rPr>
                <w:rFonts w:ascii="Times New Roman"/>
                <w:sz w:val="20"/>
                <w:szCs w:val="20"/>
                <w:lang w:val="en-US"/>
              </w:rPr>
              <w:t>1</w:t>
            </w:r>
          </w:p>
        </w:tc>
        <w:tc>
          <w:tcPr>
            <w:tcW w:w="1479" w:type="dxa"/>
            <w:vAlign w:val="center"/>
          </w:tcPr>
          <w:p w14:paraId="397EF4BF" w14:textId="77777777" w:rsidR="00A41F9B" w:rsidRPr="00240AEB" w:rsidRDefault="00A41F9B" w:rsidP="00A41F9B">
            <w:pPr>
              <w:pStyle w:val="TableParagraph"/>
              <w:ind w:hanging="2"/>
              <w:jc w:val="center"/>
              <w:rPr>
                <w:rFonts w:ascii="Times New Roman"/>
                <w:sz w:val="20"/>
                <w:szCs w:val="20"/>
                <w:lang w:val="en-US"/>
              </w:rPr>
            </w:pPr>
            <w:r>
              <w:rPr>
                <w:rFonts w:ascii="Times New Roman"/>
                <w:sz w:val="20"/>
                <w:szCs w:val="20"/>
                <w:lang w:val="en-US"/>
              </w:rPr>
              <w:t>3</w:t>
            </w:r>
          </w:p>
        </w:tc>
        <w:tc>
          <w:tcPr>
            <w:tcW w:w="1479" w:type="dxa"/>
            <w:vAlign w:val="center"/>
          </w:tcPr>
          <w:p w14:paraId="56802910" w14:textId="77777777" w:rsidR="00A41F9B" w:rsidRPr="00240AEB" w:rsidRDefault="00A41F9B" w:rsidP="00A41F9B">
            <w:pPr>
              <w:pStyle w:val="TableParagraph"/>
              <w:ind w:hanging="2"/>
              <w:jc w:val="center"/>
              <w:rPr>
                <w:rFonts w:ascii="Times New Roman"/>
                <w:sz w:val="20"/>
                <w:szCs w:val="20"/>
                <w:lang w:val="en-US"/>
              </w:rPr>
            </w:pPr>
            <w:r>
              <w:rPr>
                <w:rFonts w:ascii="Times New Roman"/>
                <w:sz w:val="20"/>
                <w:szCs w:val="20"/>
                <w:lang w:val="en-US"/>
              </w:rPr>
              <w:t>1</w:t>
            </w:r>
          </w:p>
        </w:tc>
        <w:tc>
          <w:tcPr>
            <w:tcW w:w="1479" w:type="dxa"/>
            <w:vAlign w:val="center"/>
          </w:tcPr>
          <w:p w14:paraId="0DB43750" w14:textId="77777777" w:rsidR="00A41F9B" w:rsidRPr="004F4489" w:rsidRDefault="00A41F9B" w:rsidP="00A41F9B">
            <w:pPr>
              <w:pStyle w:val="TableParagraph"/>
              <w:ind w:hanging="2"/>
              <w:jc w:val="center"/>
              <w:rPr>
                <w:rFonts w:ascii="Times New Roman"/>
                <w:sz w:val="20"/>
                <w:szCs w:val="20"/>
                <w:lang w:val="en-US"/>
              </w:rPr>
            </w:pPr>
            <w:r>
              <w:rPr>
                <w:rFonts w:ascii="Times New Roman"/>
                <w:sz w:val="20"/>
                <w:szCs w:val="20"/>
                <w:lang w:val="en-US"/>
              </w:rPr>
              <w:t>0</w:t>
            </w:r>
          </w:p>
        </w:tc>
      </w:tr>
      <w:tr w:rsidR="00A41F9B" w:rsidRPr="00DA68A0" w14:paraId="29123A2A" w14:textId="77777777" w:rsidTr="00A41F9B">
        <w:trPr>
          <w:trHeight w:val="405"/>
        </w:trPr>
        <w:tc>
          <w:tcPr>
            <w:tcW w:w="4005" w:type="dxa"/>
            <w:vAlign w:val="center"/>
          </w:tcPr>
          <w:p w14:paraId="756A9DC4" w14:textId="77777777" w:rsidR="00A41F9B" w:rsidRPr="001F5562" w:rsidRDefault="00A41F9B" w:rsidP="00A41F9B">
            <w:pPr>
              <w:pStyle w:val="TableParagraph"/>
              <w:ind w:hanging="2"/>
              <w:rPr>
                <w:rFonts w:ascii="Times New Roman"/>
                <w:sz w:val="20"/>
                <w:szCs w:val="20"/>
                <w:lang w:val="en-US"/>
              </w:rPr>
            </w:pPr>
            <w:r w:rsidRPr="00DA68A0">
              <w:rPr>
                <w:rFonts w:ascii="Times New Roman"/>
                <w:sz w:val="20"/>
                <w:szCs w:val="20"/>
              </w:rPr>
              <w:t>A2</w:t>
            </w:r>
            <w:r>
              <w:rPr>
                <w:rFonts w:ascii="Times New Roman"/>
                <w:sz w:val="20"/>
                <w:szCs w:val="20"/>
                <w:lang w:val="en-US"/>
              </w:rPr>
              <w:t>. Teknologi Informasi</w:t>
            </w:r>
          </w:p>
        </w:tc>
        <w:tc>
          <w:tcPr>
            <w:tcW w:w="1479" w:type="dxa"/>
            <w:vAlign w:val="center"/>
          </w:tcPr>
          <w:p w14:paraId="16336D5B" w14:textId="77777777" w:rsidR="00A41F9B" w:rsidRPr="004F4489" w:rsidRDefault="00A41F9B" w:rsidP="00A41F9B">
            <w:pPr>
              <w:pStyle w:val="TableParagraph"/>
              <w:ind w:hanging="2"/>
              <w:jc w:val="center"/>
              <w:rPr>
                <w:rFonts w:ascii="Times New Roman"/>
                <w:sz w:val="20"/>
                <w:szCs w:val="20"/>
                <w:lang w:val="en-US"/>
              </w:rPr>
            </w:pPr>
            <w:r>
              <w:rPr>
                <w:rFonts w:ascii="Times New Roman"/>
                <w:sz w:val="20"/>
                <w:szCs w:val="20"/>
                <w:lang w:val="en-US"/>
              </w:rPr>
              <w:t>1</w:t>
            </w:r>
          </w:p>
        </w:tc>
        <w:tc>
          <w:tcPr>
            <w:tcW w:w="1479" w:type="dxa"/>
            <w:vAlign w:val="center"/>
          </w:tcPr>
          <w:p w14:paraId="4DF6E6FE" w14:textId="77777777" w:rsidR="00A41F9B" w:rsidRPr="004F4489" w:rsidRDefault="00A41F9B" w:rsidP="00A41F9B">
            <w:pPr>
              <w:pStyle w:val="TableParagraph"/>
              <w:ind w:hanging="2"/>
              <w:jc w:val="center"/>
              <w:rPr>
                <w:rFonts w:ascii="Times New Roman"/>
                <w:sz w:val="20"/>
                <w:szCs w:val="20"/>
                <w:lang w:val="en-US"/>
              </w:rPr>
            </w:pPr>
            <w:r>
              <w:rPr>
                <w:rFonts w:ascii="Times New Roman"/>
                <w:sz w:val="20"/>
                <w:szCs w:val="20"/>
                <w:lang w:val="en-US"/>
              </w:rPr>
              <w:t>1</w:t>
            </w:r>
          </w:p>
        </w:tc>
        <w:tc>
          <w:tcPr>
            <w:tcW w:w="1479" w:type="dxa"/>
            <w:vAlign w:val="center"/>
          </w:tcPr>
          <w:p w14:paraId="14087B30" w14:textId="77777777" w:rsidR="00A41F9B" w:rsidRPr="004F4489" w:rsidRDefault="00A41F9B" w:rsidP="00A41F9B">
            <w:pPr>
              <w:pStyle w:val="TableParagraph"/>
              <w:ind w:hanging="2"/>
              <w:jc w:val="center"/>
              <w:rPr>
                <w:rFonts w:ascii="Times New Roman"/>
                <w:sz w:val="20"/>
                <w:szCs w:val="20"/>
                <w:lang w:val="en-US"/>
              </w:rPr>
            </w:pPr>
            <w:r>
              <w:rPr>
                <w:rFonts w:ascii="Times New Roman"/>
                <w:sz w:val="20"/>
                <w:szCs w:val="20"/>
                <w:lang w:val="en-US"/>
              </w:rPr>
              <w:t>1</w:t>
            </w:r>
          </w:p>
        </w:tc>
        <w:tc>
          <w:tcPr>
            <w:tcW w:w="1479" w:type="dxa"/>
            <w:vAlign w:val="center"/>
          </w:tcPr>
          <w:p w14:paraId="246A9CE8" w14:textId="77777777" w:rsidR="00A41F9B" w:rsidRPr="004F4489" w:rsidRDefault="00A41F9B" w:rsidP="00A41F9B">
            <w:pPr>
              <w:pStyle w:val="TableParagraph"/>
              <w:ind w:hanging="2"/>
              <w:jc w:val="center"/>
              <w:rPr>
                <w:rFonts w:ascii="Times New Roman"/>
                <w:sz w:val="20"/>
                <w:szCs w:val="20"/>
                <w:lang w:val="en-US"/>
              </w:rPr>
            </w:pPr>
            <w:r>
              <w:rPr>
                <w:rFonts w:ascii="Times New Roman"/>
                <w:sz w:val="20"/>
                <w:szCs w:val="20"/>
                <w:lang w:val="en-US"/>
              </w:rPr>
              <w:t>0</w:t>
            </w:r>
          </w:p>
        </w:tc>
      </w:tr>
      <w:tr w:rsidR="00A41F9B" w:rsidRPr="00DA68A0" w14:paraId="58AC945F" w14:textId="77777777" w:rsidTr="00A41F9B">
        <w:trPr>
          <w:trHeight w:val="405"/>
        </w:trPr>
        <w:tc>
          <w:tcPr>
            <w:tcW w:w="4005" w:type="dxa"/>
            <w:vAlign w:val="center"/>
          </w:tcPr>
          <w:p w14:paraId="3B4E147B" w14:textId="77777777" w:rsidR="00A41F9B" w:rsidRPr="00DA68A0" w:rsidRDefault="00A41F9B" w:rsidP="00A41F9B">
            <w:pPr>
              <w:pStyle w:val="TableParagraph"/>
              <w:ind w:hanging="2"/>
              <w:rPr>
                <w:rFonts w:ascii="Times New Roman"/>
                <w:sz w:val="20"/>
                <w:szCs w:val="20"/>
              </w:rPr>
            </w:pPr>
            <w:r w:rsidRPr="00DA68A0">
              <w:rPr>
                <w:rFonts w:ascii="Times New Roman"/>
                <w:sz w:val="20"/>
                <w:szCs w:val="20"/>
              </w:rPr>
              <w:t>A3</w:t>
            </w:r>
          </w:p>
        </w:tc>
        <w:tc>
          <w:tcPr>
            <w:tcW w:w="1479" w:type="dxa"/>
            <w:vAlign w:val="center"/>
          </w:tcPr>
          <w:p w14:paraId="3D748781" w14:textId="77777777" w:rsidR="00A41F9B" w:rsidRPr="00DA68A0" w:rsidRDefault="00A41F9B" w:rsidP="00A41F9B">
            <w:pPr>
              <w:pStyle w:val="TableParagraph"/>
              <w:ind w:hanging="2"/>
              <w:jc w:val="center"/>
              <w:rPr>
                <w:rFonts w:ascii="Times New Roman"/>
                <w:sz w:val="20"/>
                <w:szCs w:val="20"/>
              </w:rPr>
            </w:pPr>
          </w:p>
        </w:tc>
        <w:tc>
          <w:tcPr>
            <w:tcW w:w="1479" w:type="dxa"/>
            <w:vAlign w:val="center"/>
          </w:tcPr>
          <w:p w14:paraId="3A7F2B04" w14:textId="77777777" w:rsidR="00A41F9B" w:rsidRPr="00DA68A0" w:rsidRDefault="00A41F9B" w:rsidP="00A41F9B">
            <w:pPr>
              <w:pStyle w:val="TableParagraph"/>
              <w:ind w:hanging="2"/>
              <w:jc w:val="center"/>
              <w:rPr>
                <w:rFonts w:ascii="Times New Roman"/>
                <w:sz w:val="20"/>
                <w:szCs w:val="20"/>
              </w:rPr>
            </w:pPr>
          </w:p>
        </w:tc>
        <w:tc>
          <w:tcPr>
            <w:tcW w:w="1479" w:type="dxa"/>
            <w:vAlign w:val="center"/>
          </w:tcPr>
          <w:p w14:paraId="3BA21969" w14:textId="77777777" w:rsidR="00A41F9B" w:rsidRPr="00DA68A0" w:rsidRDefault="00A41F9B" w:rsidP="00A41F9B">
            <w:pPr>
              <w:pStyle w:val="TableParagraph"/>
              <w:ind w:hanging="2"/>
              <w:jc w:val="center"/>
              <w:rPr>
                <w:rFonts w:ascii="Times New Roman"/>
                <w:sz w:val="20"/>
                <w:szCs w:val="20"/>
              </w:rPr>
            </w:pPr>
          </w:p>
        </w:tc>
        <w:tc>
          <w:tcPr>
            <w:tcW w:w="1479" w:type="dxa"/>
            <w:vAlign w:val="center"/>
          </w:tcPr>
          <w:p w14:paraId="54B5ACA2" w14:textId="77777777" w:rsidR="00A41F9B" w:rsidRPr="00DA68A0" w:rsidRDefault="00A41F9B" w:rsidP="00A41F9B">
            <w:pPr>
              <w:pStyle w:val="TableParagraph"/>
              <w:ind w:hanging="2"/>
              <w:jc w:val="center"/>
              <w:rPr>
                <w:rFonts w:ascii="Times New Roman"/>
                <w:sz w:val="20"/>
                <w:szCs w:val="20"/>
              </w:rPr>
            </w:pPr>
          </w:p>
        </w:tc>
      </w:tr>
      <w:tr w:rsidR="00A41F9B" w:rsidRPr="00DA68A0" w14:paraId="1ED5BE8E" w14:textId="77777777" w:rsidTr="00A41F9B">
        <w:trPr>
          <w:trHeight w:val="429"/>
        </w:trPr>
        <w:tc>
          <w:tcPr>
            <w:tcW w:w="4005" w:type="dxa"/>
            <w:shd w:val="clear" w:color="auto" w:fill="EFEFEF"/>
            <w:vAlign w:val="center"/>
          </w:tcPr>
          <w:p w14:paraId="6FC4F253" w14:textId="77777777" w:rsidR="00A41F9B" w:rsidRPr="00DA68A0" w:rsidRDefault="00A41F9B" w:rsidP="00A41F9B">
            <w:pPr>
              <w:pStyle w:val="TableParagraph"/>
              <w:spacing w:before="52"/>
              <w:ind w:hanging="2"/>
              <w:rPr>
                <w:b/>
                <w:sz w:val="20"/>
                <w:szCs w:val="20"/>
              </w:rPr>
            </w:pPr>
            <w:r w:rsidRPr="00DA68A0">
              <w:rPr>
                <w:b/>
                <w:w w:val="110"/>
                <w:sz w:val="20"/>
                <w:szCs w:val="20"/>
              </w:rPr>
              <w:t>Jumlah</w:t>
            </w:r>
            <w:r w:rsidRPr="00DA68A0">
              <w:rPr>
                <w:b/>
                <w:spacing w:val="5"/>
                <w:w w:val="110"/>
                <w:sz w:val="20"/>
                <w:szCs w:val="20"/>
              </w:rPr>
              <w:t xml:space="preserve"> </w:t>
            </w:r>
            <w:r w:rsidRPr="00DA68A0">
              <w:rPr>
                <w:b/>
                <w:w w:val="110"/>
                <w:sz w:val="20"/>
                <w:szCs w:val="20"/>
              </w:rPr>
              <w:t>Jabatan</w:t>
            </w:r>
            <w:r w:rsidRPr="00DA68A0">
              <w:rPr>
                <w:b/>
                <w:spacing w:val="5"/>
                <w:w w:val="110"/>
                <w:sz w:val="20"/>
                <w:szCs w:val="20"/>
              </w:rPr>
              <w:t xml:space="preserve"> </w:t>
            </w:r>
            <w:r w:rsidRPr="00DA68A0">
              <w:rPr>
                <w:b/>
                <w:w w:val="110"/>
                <w:sz w:val="20"/>
                <w:szCs w:val="20"/>
              </w:rPr>
              <w:t>Akademik</w:t>
            </w:r>
          </w:p>
        </w:tc>
        <w:tc>
          <w:tcPr>
            <w:tcW w:w="1479" w:type="dxa"/>
            <w:vAlign w:val="center"/>
          </w:tcPr>
          <w:p w14:paraId="719156FB" w14:textId="77777777" w:rsidR="00A41F9B" w:rsidRPr="00852F27" w:rsidRDefault="00A41F9B" w:rsidP="00A41F9B">
            <w:pPr>
              <w:pStyle w:val="TableParagraph"/>
              <w:ind w:hanging="2"/>
              <w:jc w:val="center"/>
              <w:rPr>
                <w:rFonts w:ascii="Times New Roman"/>
                <w:sz w:val="20"/>
                <w:szCs w:val="20"/>
                <w:lang w:val="en-US"/>
              </w:rPr>
            </w:pPr>
            <w:r>
              <w:rPr>
                <w:rFonts w:ascii="Times New Roman"/>
                <w:sz w:val="20"/>
                <w:szCs w:val="20"/>
                <w:lang w:val="en-US"/>
              </w:rPr>
              <w:t>2</w:t>
            </w:r>
          </w:p>
        </w:tc>
        <w:tc>
          <w:tcPr>
            <w:tcW w:w="1479" w:type="dxa"/>
            <w:vAlign w:val="center"/>
          </w:tcPr>
          <w:p w14:paraId="6FC2CCB3" w14:textId="77777777" w:rsidR="00A41F9B" w:rsidRPr="00852F27" w:rsidRDefault="00A41F9B" w:rsidP="00A41F9B">
            <w:pPr>
              <w:pStyle w:val="TableParagraph"/>
              <w:ind w:hanging="2"/>
              <w:jc w:val="center"/>
              <w:rPr>
                <w:rFonts w:ascii="Times New Roman"/>
                <w:sz w:val="20"/>
                <w:szCs w:val="20"/>
                <w:lang w:val="en-US"/>
              </w:rPr>
            </w:pPr>
            <w:r>
              <w:rPr>
                <w:rFonts w:ascii="Times New Roman"/>
                <w:sz w:val="20"/>
                <w:szCs w:val="20"/>
                <w:lang w:val="en-US"/>
              </w:rPr>
              <w:t>4</w:t>
            </w:r>
          </w:p>
        </w:tc>
        <w:tc>
          <w:tcPr>
            <w:tcW w:w="1479" w:type="dxa"/>
            <w:vAlign w:val="center"/>
          </w:tcPr>
          <w:p w14:paraId="1F33D010" w14:textId="77777777" w:rsidR="00A41F9B" w:rsidRPr="00852F27" w:rsidRDefault="00A41F9B" w:rsidP="00A41F9B">
            <w:pPr>
              <w:pStyle w:val="TableParagraph"/>
              <w:ind w:hanging="2"/>
              <w:jc w:val="center"/>
              <w:rPr>
                <w:rFonts w:ascii="Times New Roman"/>
                <w:sz w:val="20"/>
                <w:szCs w:val="20"/>
                <w:lang w:val="en-US"/>
              </w:rPr>
            </w:pPr>
            <w:r>
              <w:rPr>
                <w:rFonts w:ascii="Times New Roman"/>
                <w:sz w:val="20"/>
                <w:szCs w:val="20"/>
                <w:lang w:val="en-US"/>
              </w:rPr>
              <w:t>2</w:t>
            </w:r>
          </w:p>
        </w:tc>
        <w:tc>
          <w:tcPr>
            <w:tcW w:w="1479" w:type="dxa"/>
            <w:vAlign w:val="center"/>
          </w:tcPr>
          <w:p w14:paraId="21C1B1FB" w14:textId="77777777" w:rsidR="00A41F9B" w:rsidRPr="00852F27" w:rsidRDefault="00A41F9B" w:rsidP="00A41F9B">
            <w:pPr>
              <w:pStyle w:val="TableParagraph"/>
              <w:ind w:hanging="2"/>
              <w:jc w:val="center"/>
              <w:rPr>
                <w:rFonts w:ascii="Times New Roman"/>
                <w:sz w:val="20"/>
                <w:szCs w:val="20"/>
                <w:lang w:val="en-US"/>
              </w:rPr>
            </w:pPr>
            <w:r>
              <w:rPr>
                <w:rFonts w:ascii="Times New Roman"/>
                <w:sz w:val="20"/>
                <w:szCs w:val="20"/>
                <w:lang w:val="en-US"/>
              </w:rPr>
              <w:t>0</w:t>
            </w:r>
          </w:p>
        </w:tc>
      </w:tr>
    </w:tbl>
    <w:p w14:paraId="19659133" w14:textId="77777777" w:rsidR="00EF48F6" w:rsidRPr="00966C85" w:rsidRDefault="00EF48F6" w:rsidP="000518B8">
      <w:pPr>
        <w:spacing w:after="120" w:line="240" w:lineRule="auto"/>
        <w:jc w:val="both"/>
        <w:rPr>
          <w:rFonts w:ascii="Times New Roman" w:hAnsi="Times New Roman"/>
          <w:sz w:val="24"/>
          <w:szCs w:val="24"/>
        </w:rPr>
      </w:pPr>
    </w:p>
    <w:p w14:paraId="348E7630" w14:textId="4B2A5482" w:rsidR="000518B8" w:rsidRPr="00C142FA" w:rsidRDefault="000518B8" w:rsidP="000518B8">
      <w:pPr>
        <w:pStyle w:val="BodyText"/>
        <w:numPr>
          <w:ilvl w:val="0"/>
          <w:numId w:val="18"/>
        </w:numPr>
        <w:spacing w:before="1" w:after="33"/>
        <w:ind w:left="284" w:hanging="284"/>
        <w:rPr>
          <w:sz w:val="20"/>
          <w:szCs w:val="20"/>
        </w:rPr>
      </w:pPr>
      <w:r w:rsidRPr="00DA68A0">
        <w:rPr>
          <w:w w:val="115"/>
          <w:sz w:val="20"/>
          <w:szCs w:val="20"/>
        </w:rPr>
        <w:t>Formasi</w:t>
      </w:r>
      <w:r w:rsidRPr="00DA68A0">
        <w:rPr>
          <w:spacing w:val="7"/>
          <w:w w:val="115"/>
          <w:sz w:val="20"/>
          <w:szCs w:val="20"/>
        </w:rPr>
        <w:t xml:space="preserve"> </w:t>
      </w:r>
      <w:r w:rsidRPr="00DA68A0">
        <w:rPr>
          <w:w w:val="115"/>
          <w:sz w:val="20"/>
          <w:szCs w:val="20"/>
        </w:rPr>
        <w:t>Jabatan</w:t>
      </w:r>
      <w:r w:rsidRPr="00DA68A0">
        <w:rPr>
          <w:spacing w:val="8"/>
          <w:w w:val="115"/>
          <w:sz w:val="20"/>
          <w:szCs w:val="20"/>
        </w:rPr>
        <w:t xml:space="preserve"> </w:t>
      </w:r>
      <w:r w:rsidRPr="00DA68A0">
        <w:rPr>
          <w:w w:val="115"/>
          <w:sz w:val="20"/>
          <w:szCs w:val="20"/>
        </w:rPr>
        <w:t>Akademik</w:t>
      </w:r>
      <w:r w:rsidRPr="00DA68A0">
        <w:rPr>
          <w:spacing w:val="8"/>
          <w:w w:val="115"/>
          <w:sz w:val="20"/>
          <w:szCs w:val="20"/>
        </w:rPr>
        <w:t xml:space="preserve"> Dosen yang </w:t>
      </w:r>
      <w:r w:rsidRPr="00DA68A0">
        <w:rPr>
          <w:w w:val="115"/>
          <w:sz w:val="20"/>
          <w:szCs w:val="20"/>
        </w:rPr>
        <w:t>Terisi</w:t>
      </w:r>
      <w:r w:rsidRPr="00DA68A0">
        <w:rPr>
          <w:spacing w:val="8"/>
          <w:w w:val="115"/>
          <w:sz w:val="20"/>
          <w:szCs w:val="20"/>
        </w:rPr>
        <w:t xml:space="preserve"> </w:t>
      </w:r>
      <w:r w:rsidRPr="00DA68A0">
        <w:rPr>
          <w:w w:val="115"/>
          <w:sz w:val="20"/>
          <w:szCs w:val="20"/>
        </w:rPr>
        <w:t>dan</w:t>
      </w:r>
      <w:r w:rsidRPr="00DA68A0">
        <w:rPr>
          <w:spacing w:val="8"/>
          <w:w w:val="115"/>
          <w:sz w:val="20"/>
          <w:szCs w:val="20"/>
        </w:rPr>
        <w:t xml:space="preserve"> </w:t>
      </w:r>
      <w:r w:rsidRPr="00DA68A0">
        <w:rPr>
          <w:w w:val="115"/>
          <w:sz w:val="20"/>
          <w:szCs w:val="20"/>
        </w:rPr>
        <w:t>Tersedia</w:t>
      </w:r>
      <w:r w:rsidRPr="00DA68A0">
        <w:rPr>
          <w:spacing w:val="8"/>
          <w:w w:val="115"/>
          <w:sz w:val="20"/>
          <w:szCs w:val="20"/>
        </w:rPr>
        <w:t xml:space="preserve"> </w:t>
      </w:r>
      <w:r w:rsidRPr="00DA68A0">
        <w:rPr>
          <w:w w:val="115"/>
          <w:sz w:val="20"/>
          <w:szCs w:val="20"/>
        </w:rPr>
        <w:t>Tahun 2024</w:t>
      </w:r>
      <w:r w:rsidRPr="00DA68A0">
        <w:rPr>
          <w:spacing w:val="8"/>
          <w:w w:val="115"/>
          <w:sz w:val="20"/>
          <w:szCs w:val="20"/>
        </w:rPr>
        <w:t xml:space="preserve"> </w:t>
      </w:r>
    </w:p>
    <w:tbl>
      <w:tblPr>
        <w:tblW w:w="10004"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56"/>
        <w:gridCol w:w="1134"/>
        <w:gridCol w:w="567"/>
        <w:gridCol w:w="709"/>
        <w:gridCol w:w="709"/>
        <w:gridCol w:w="850"/>
        <w:gridCol w:w="993"/>
        <w:gridCol w:w="708"/>
        <w:gridCol w:w="871"/>
        <w:gridCol w:w="850"/>
        <w:gridCol w:w="1057"/>
      </w:tblGrid>
      <w:tr w:rsidR="00A41F9B" w:rsidRPr="00DA68A0" w14:paraId="74F72B3C" w14:textId="77777777" w:rsidTr="00A41F9B">
        <w:trPr>
          <w:trHeight w:val="882"/>
        </w:trPr>
        <w:tc>
          <w:tcPr>
            <w:tcW w:w="1556" w:type="dxa"/>
            <w:vMerge w:val="restart"/>
            <w:shd w:val="clear" w:color="auto" w:fill="EFEFEF"/>
            <w:vAlign w:val="center"/>
          </w:tcPr>
          <w:p w14:paraId="0321F768" w14:textId="77777777" w:rsidR="00A41F9B" w:rsidRPr="00A41F9B" w:rsidRDefault="00A41F9B" w:rsidP="00A41F9B">
            <w:pPr>
              <w:pStyle w:val="TableParagraph"/>
              <w:spacing w:before="148"/>
              <w:ind w:left="58" w:right="41"/>
              <w:jc w:val="center"/>
              <w:rPr>
                <w:b/>
                <w:sz w:val="18"/>
                <w:szCs w:val="20"/>
              </w:rPr>
            </w:pPr>
            <w:r w:rsidRPr="00A41F9B">
              <w:rPr>
                <w:b/>
                <w:w w:val="105"/>
                <w:sz w:val="18"/>
                <w:szCs w:val="20"/>
              </w:rPr>
              <w:t>Bidang</w:t>
            </w:r>
            <w:r w:rsidRPr="00A41F9B">
              <w:rPr>
                <w:b/>
                <w:spacing w:val="10"/>
                <w:w w:val="105"/>
                <w:sz w:val="18"/>
                <w:szCs w:val="20"/>
              </w:rPr>
              <w:t xml:space="preserve"> </w:t>
            </w:r>
            <w:r w:rsidRPr="00A41F9B">
              <w:rPr>
                <w:b/>
                <w:w w:val="105"/>
                <w:sz w:val="18"/>
                <w:szCs w:val="20"/>
              </w:rPr>
              <w:t>Ilmu</w:t>
            </w:r>
            <w:r w:rsidRPr="00A41F9B">
              <w:rPr>
                <w:b/>
                <w:spacing w:val="1"/>
                <w:w w:val="105"/>
                <w:sz w:val="18"/>
                <w:szCs w:val="20"/>
              </w:rPr>
              <w:t xml:space="preserve"> </w:t>
            </w:r>
            <w:r w:rsidRPr="00A41F9B">
              <w:rPr>
                <w:b/>
                <w:w w:val="105"/>
                <w:sz w:val="18"/>
                <w:szCs w:val="20"/>
              </w:rPr>
              <w:t>Penugasan/Kepakaran</w:t>
            </w:r>
            <w:r w:rsidRPr="00A41F9B">
              <w:rPr>
                <w:b/>
                <w:spacing w:val="-56"/>
                <w:w w:val="105"/>
                <w:sz w:val="18"/>
                <w:szCs w:val="20"/>
              </w:rPr>
              <w:t xml:space="preserve"> </w:t>
            </w:r>
            <w:r w:rsidRPr="00A41F9B">
              <w:rPr>
                <w:b/>
                <w:w w:val="105"/>
                <w:sz w:val="18"/>
                <w:szCs w:val="20"/>
              </w:rPr>
              <w:t>(Kebutuhan</w:t>
            </w:r>
            <w:r w:rsidRPr="00A41F9B">
              <w:rPr>
                <w:b/>
                <w:spacing w:val="1"/>
                <w:w w:val="105"/>
                <w:sz w:val="18"/>
                <w:szCs w:val="20"/>
              </w:rPr>
              <w:t xml:space="preserve"> </w:t>
            </w:r>
            <w:r w:rsidRPr="00A41F9B">
              <w:rPr>
                <w:b/>
                <w:w w:val="105"/>
                <w:sz w:val="18"/>
                <w:szCs w:val="20"/>
              </w:rPr>
              <w:t>Pengembangan</w:t>
            </w:r>
            <w:r w:rsidRPr="00A41F9B">
              <w:rPr>
                <w:b/>
                <w:spacing w:val="1"/>
                <w:w w:val="105"/>
                <w:sz w:val="18"/>
                <w:szCs w:val="20"/>
              </w:rPr>
              <w:t xml:space="preserve"> </w:t>
            </w:r>
            <w:r w:rsidRPr="00A41F9B">
              <w:rPr>
                <w:b/>
                <w:w w:val="105"/>
                <w:sz w:val="18"/>
                <w:szCs w:val="20"/>
              </w:rPr>
              <w:t>Keilmuan)</w:t>
            </w:r>
          </w:p>
        </w:tc>
        <w:tc>
          <w:tcPr>
            <w:tcW w:w="3969" w:type="dxa"/>
            <w:gridSpan w:val="5"/>
            <w:shd w:val="clear" w:color="auto" w:fill="EFEFEF"/>
            <w:vAlign w:val="center"/>
          </w:tcPr>
          <w:p w14:paraId="7B7DCF86" w14:textId="105E318E" w:rsidR="00A41F9B" w:rsidRPr="00A41F9B" w:rsidRDefault="00A41F9B" w:rsidP="00A41F9B">
            <w:pPr>
              <w:pStyle w:val="TableParagraph"/>
              <w:spacing w:before="108"/>
              <w:jc w:val="center"/>
              <w:rPr>
                <w:b/>
                <w:sz w:val="18"/>
                <w:szCs w:val="20"/>
              </w:rPr>
            </w:pPr>
            <w:r w:rsidRPr="00A41F9B">
              <w:rPr>
                <w:b/>
                <w:w w:val="110"/>
                <w:sz w:val="18"/>
                <w:szCs w:val="20"/>
              </w:rPr>
              <w:t>Formasi JabatanAkademik</w:t>
            </w:r>
            <w:r w:rsidRPr="00A41F9B">
              <w:rPr>
                <w:b/>
                <w:spacing w:val="1"/>
                <w:w w:val="110"/>
                <w:sz w:val="18"/>
                <w:szCs w:val="20"/>
              </w:rPr>
              <w:t xml:space="preserve"> </w:t>
            </w:r>
            <w:r w:rsidRPr="00A41F9B">
              <w:rPr>
                <w:b/>
                <w:w w:val="110"/>
                <w:sz w:val="18"/>
                <w:szCs w:val="20"/>
              </w:rPr>
              <w:t>Terisi Saat</w:t>
            </w:r>
            <w:r w:rsidRPr="00A41F9B">
              <w:rPr>
                <w:b/>
                <w:spacing w:val="1"/>
                <w:w w:val="110"/>
                <w:sz w:val="18"/>
                <w:szCs w:val="20"/>
              </w:rPr>
              <w:t xml:space="preserve"> </w:t>
            </w:r>
            <w:r w:rsidRPr="00A41F9B">
              <w:rPr>
                <w:b/>
                <w:w w:val="110"/>
                <w:sz w:val="18"/>
                <w:szCs w:val="20"/>
              </w:rPr>
              <w:t>Ini</w:t>
            </w:r>
            <w:r w:rsidRPr="00A41F9B">
              <w:rPr>
                <w:b/>
                <w:spacing w:val="-58"/>
                <w:w w:val="110"/>
                <w:sz w:val="18"/>
                <w:szCs w:val="20"/>
              </w:rPr>
              <w:t xml:space="preserve"> </w:t>
            </w:r>
            <w:r>
              <w:rPr>
                <w:b/>
                <w:spacing w:val="-58"/>
                <w:w w:val="110"/>
                <w:sz w:val="18"/>
                <w:szCs w:val="20"/>
                <w:lang w:val="en-US"/>
              </w:rPr>
              <w:t xml:space="preserve"> </w:t>
            </w:r>
            <w:r w:rsidRPr="00A41F9B">
              <w:rPr>
                <w:b/>
                <w:w w:val="110"/>
                <w:sz w:val="18"/>
                <w:szCs w:val="20"/>
              </w:rPr>
              <w:t>2024</w:t>
            </w:r>
          </w:p>
        </w:tc>
        <w:tc>
          <w:tcPr>
            <w:tcW w:w="4479" w:type="dxa"/>
            <w:gridSpan w:val="5"/>
            <w:shd w:val="clear" w:color="auto" w:fill="EFEFEF"/>
            <w:vAlign w:val="center"/>
          </w:tcPr>
          <w:p w14:paraId="2721A24C" w14:textId="7C47B11D" w:rsidR="00A41F9B" w:rsidRPr="00A41F9B" w:rsidRDefault="00A41F9B" w:rsidP="00A41F9B">
            <w:pPr>
              <w:pStyle w:val="TableParagraph"/>
              <w:ind w:left="981" w:right="1148"/>
              <w:jc w:val="center"/>
              <w:rPr>
                <w:b/>
                <w:spacing w:val="-9"/>
                <w:w w:val="110"/>
                <w:sz w:val="18"/>
                <w:szCs w:val="20"/>
              </w:rPr>
            </w:pPr>
            <w:r w:rsidRPr="00A41F9B">
              <w:rPr>
                <w:b/>
                <w:w w:val="110"/>
                <w:sz w:val="18"/>
                <w:szCs w:val="20"/>
              </w:rPr>
              <w:t>Jabatan</w:t>
            </w:r>
            <w:r w:rsidRPr="00A41F9B">
              <w:rPr>
                <w:b/>
                <w:spacing w:val="-10"/>
                <w:w w:val="110"/>
                <w:sz w:val="18"/>
                <w:szCs w:val="20"/>
              </w:rPr>
              <w:t xml:space="preserve"> </w:t>
            </w:r>
            <w:r w:rsidRPr="00A41F9B">
              <w:rPr>
                <w:b/>
                <w:w w:val="110"/>
                <w:sz w:val="18"/>
                <w:szCs w:val="20"/>
              </w:rPr>
              <w:t>Akademik</w:t>
            </w:r>
          </w:p>
          <w:p w14:paraId="505C034B" w14:textId="77777777" w:rsidR="00A41F9B" w:rsidRPr="00A41F9B" w:rsidRDefault="00A41F9B" w:rsidP="00A41F9B">
            <w:pPr>
              <w:pStyle w:val="TableParagraph"/>
              <w:ind w:left="840" w:right="1148"/>
              <w:jc w:val="center"/>
              <w:rPr>
                <w:b/>
                <w:sz w:val="18"/>
                <w:szCs w:val="20"/>
              </w:rPr>
            </w:pPr>
            <w:r w:rsidRPr="00A41F9B">
              <w:rPr>
                <w:b/>
                <w:w w:val="110"/>
                <w:sz w:val="18"/>
                <w:szCs w:val="20"/>
              </w:rPr>
              <w:t>Tersedia</w:t>
            </w:r>
            <w:r w:rsidRPr="00A41F9B">
              <w:rPr>
                <w:b/>
                <w:spacing w:val="-58"/>
                <w:w w:val="110"/>
                <w:sz w:val="18"/>
                <w:szCs w:val="20"/>
              </w:rPr>
              <w:t xml:space="preserve"> </w:t>
            </w:r>
            <w:r w:rsidRPr="00A41F9B">
              <w:rPr>
                <w:b/>
                <w:w w:val="110"/>
                <w:sz w:val="18"/>
                <w:szCs w:val="20"/>
              </w:rPr>
              <w:t>2024</w:t>
            </w:r>
          </w:p>
        </w:tc>
      </w:tr>
      <w:tr w:rsidR="00A41F9B" w:rsidRPr="00DA68A0" w14:paraId="22DB9E66" w14:textId="77777777" w:rsidTr="00A41F9B">
        <w:trPr>
          <w:trHeight w:val="703"/>
        </w:trPr>
        <w:tc>
          <w:tcPr>
            <w:tcW w:w="1556" w:type="dxa"/>
            <w:vMerge/>
            <w:tcBorders>
              <w:top w:val="nil"/>
            </w:tcBorders>
            <w:shd w:val="clear" w:color="auto" w:fill="EFEFEF"/>
          </w:tcPr>
          <w:p w14:paraId="49429894" w14:textId="77777777" w:rsidR="00A41F9B" w:rsidRPr="00A41F9B" w:rsidRDefault="00A41F9B" w:rsidP="00937A3A">
            <w:pPr>
              <w:rPr>
                <w:sz w:val="18"/>
                <w:szCs w:val="20"/>
              </w:rPr>
            </w:pPr>
          </w:p>
        </w:tc>
        <w:tc>
          <w:tcPr>
            <w:tcW w:w="1134" w:type="dxa"/>
            <w:shd w:val="clear" w:color="auto" w:fill="EFEFEF"/>
          </w:tcPr>
          <w:p w14:paraId="1AE4424E" w14:textId="77777777" w:rsidR="00A41F9B" w:rsidRPr="00A41F9B" w:rsidRDefault="00A41F9B" w:rsidP="00937A3A">
            <w:pPr>
              <w:pStyle w:val="TableParagraph"/>
              <w:spacing w:before="39"/>
              <w:ind w:left="90" w:right="68"/>
              <w:jc w:val="center"/>
              <w:rPr>
                <w:b/>
                <w:sz w:val="16"/>
                <w:szCs w:val="20"/>
              </w:rPr>
            </w:pPr>
            <w:r w:rsidRPr="00A41F9B">
              <w:rPr>
                <w:b/>
                <w:spacing w:val="-1"/>
                <w:w w:val="110"/>
                <w:sz w:val="16"/>
                <w:szCs w:val="20"/>
              </w:rPr>
              <w:t xml:space="preserve">Belum </w:t>
            </w:r>
            <w:r w:rsidRPr="00A41F9B">
              <w:rPr>
                <w:b/>
                <w:w w:val="110"/>
                <w:sz w:val="16"/>
                <w:szCs w:val="20"/>
              </w:rPr>
              <w:t>ada</w:t>
            </w:r>
            <w:r w:rsidRPr="00A41F9B">
              <w:rPr>
                <w:b/>
                <w:spacing w:val="-46"/>
                <w:w w:val="110"/>
                <w:sz w:val="16"/>
                <w:szCs w:val="20"/>
              </w:rPr>
              <w:t xml:space="preserve"> </w:t>
            </w:r>
            <w:r w:rsidRPr="00A41F9B">
              <w:rPr>
                <w:b/>
                <w:w w:val="110"/>
                <w:sz w:val="16"/>
                <w:szCs w:val="20"/>
              </w:rPr>
              <w:t>Jabatan</w:t>
            </w:r>
            <w:r w:rsidRPr="00A41F9B">
              <w:rPr>
                <w:b/>
                <w:spacing w:val="1"/>
                <w:w w:val="110"/>
                <w:sz w:val="16"/>
                <w:szCs w:val="20"/>
              </w:rPr>
              <w:t xml:space="preserve"> </w:t>
            </w:r>
            <w:r w:rsidRPr="00A41F9B">
              <w:rPr>
                <w:b/>
                <w:w w:val="110"/>
                <w:sz w:val="16"/>
                <w:szCs w:val="20"/>
              </w:rPr>
              <w:t>Akademik</w:t>
            </w:r>
          </w:p>
        </w:tc>
        <w:tc>
          <w:tcPr>
            <w:tcW w:w="567" w:type="dxa"/>
            <w:shd w:val="clear" w:color="auto" w:fill="EFEFEF"/>
          </w:tcPr>
          <w:p w14:paraId="41D06A53" w14:textId="77777777" w:rsidR="00A41F9B" w:rsidRPr="00A41F9B" w:rsidRDefault="00A41F9B" w:rsidP="00A41F9B">
            <w:pPr>
              <w:pStyle w:val="TableParagraph"/>
              <w:spacing w:before="91"/>
              <w:ind w:left="102" w:right="93" w:hanging="174"/>
              <w:rPr>
                <w:b/>
                <w:sz w:val="16"/>
                <w:szCs w:val="20"/>
              </w:rPr>
            </w:pPr>
            <w:r w:rsidRPr="00A41F9B">
              <w:rPr>
                <w:b/>
                <w:w w:val="110"/>
                <w:sz w:val="16"/>
                <w:szCs w:val="20"/>
              </w:rPr>
              <w:t>Asisten</w:t>
            </w:r>
            <w:r w:rsidRPr="00A41F9B">
              <w:rPr>
                <w:b/>
                <w:spacing w:val="-59"/>
                <w:w w:val="110"/>
                <w:sz w:val="16"/>
                <w:szCs w:val="20"/>
              </w:rPr>
              <w:t xml:space="preserve"> </w:t>
            </w:r>
            <w:r w:rsidRPr="00A41F9B">
              <w:rPr>
                <w:b/>
                <w:w w:val="115"/>
                <w:sz w:val="16"/>
                <w:szCs w:val="20"/>
              </w:rPr>
              <w:t>Ahli</w:t>
            </w:r>
          </w:p>
        </w:tc>
        <w:tc>
          <w:tcPr>
            <w:tcW w:w="709" w:type="dxa"/>
            <w:shd w:val="clear" w:color="auto" w:fill="EFEFEF"/>
          </w:tcPr>
          <w:p w14:paraId="738BD0A2" w14:textId="77777777" w:rsidR="00A41F9B" w:rsidRPr="00A41F9B" w:rsidRDefault="00A41F9B" w:rsidP="00937A3A">
            <w:pPr>
              <w:pStyle w:val="TableParagraph"/>
              <w:spacing w:before="10"/>
              <w:rPr>
                <w:rFonts w:ascii="Microsoft Sans Serif"/>
                <w:sz w:val="16"/>
                <w:szCs w:val="20"/>
              </w:rPr>
            </w:pPr>
          </w:p>
          <w:p w14:paraId="55CFD8ED" w14:textId="77777777" w:rsidR="00A41F9B" w:rsidRPr="00A41F9B" w:rsidRDefault="00A41F9B" w:rsidP="00A41F9B">
            <w:pPr>
              <w:pStyle w:val="TableParagraph"/>
              <w:ind w:left="44"/>
              <w:rPr>
                <w:b/>
                <w:sz w:val="16"/>
                <w:szCs w:val="20"/>
              </w:rPr>
            </w:pPr>
            <w:r w:rsidRPr="00A41F9B">
              <w:rPr>
                <w:b/>
                <w:w w:val="110"/>
                <w:sz w:val="16"/>
                <w:szCs w:val="20"/>
              </w:rPr>
              <w:t>Lektor</w:t>
            </w:r>
          </w:p>
        </w:tc>
        <w:tc>
          <w:tcPr>
            <w:tcW w:w="709" w:type="dxa"/>
            <w:shd w:val="clear" w:color="auto" w:fill="EFEFEF"/>
          </w:tcPr>
          <w:p w14:paraId="21C1E287" w14:textId="77777777" w:rsidR="00A41F9B" w:rsidRPr="00A41F9B" w:rsidRDefault="00A41F9B" w:rsidP="00A41F9B">
            <w:pPr>
              <w:pStyle w:val="TableParagraph"/>
              <w:spacing w:before="91"/>
              <w:ind w:right="93" w:firstLine="9"/>
              <w:rPr>
                <w:b/>
                <w:sz w:val="16"/>
                <w:szCs w:val="20"/>
              </w:rPr>
            </w:pPr>
            <w:r w:rsidRPr="00A41F9B">
              <w:rPr>
                <w:b/>
                <w:w w:val="110"/>
                <w:sz w:val="16"/>
                <w:szCs w:val="20"/>
              </w:rPr>
              <w:t>Lektor</w:t>
            </w:r>
            <w:r w:rsidRPr="00A41F9B">
              <w:rPr>
                <w:b/>
                <w:spacing w:val="-59"/>
                <w:w w:val="110"/>
                <w:sz w:val="16"/>
                <w:szCs w:val="20"/>
              </w:rPr>
              <w:t xml:space="preserve"> </w:t>
            </w:r>
            <w:r w:rsidRPr="00A41F9B">
              <w:rPr>
                <w:b/>
                <w:w w:val="105"/>
                <w:sz w:val="16"/>
                <w:szCs w:val="20"/>
              </w:rPr>
              <w:t>Kepala</w:t>
            </w:r>
          </w:p>
        </w:tc>
        <w:tc>
          <w:tcPr>
            <w:tcW w:w="850" w:type="dxa"/>
            <w:shd w:val="clear" w:color="auto" w:fill="EFEFEF"/>
          </w:tcPr>
          <w:p w14:paraId="261C1422" w14:textId="77777777" w:rsidR="00A41F9B" w:rsidRPr="00A41F9B" w:rsidRDefault="00A41F9B" w:rsidP="00A41F9B">
            <w:pPr>
              <w:pStyle w:val="TableParagraph"/>
              <w:spacing w:before="91"/>
              <w:ind w:left="134" w:right="207" w:firstLine="30"/>
              <w:rPr>
                <w:b/>
                <w:sz w:val="16"/>
                <w:szCs w:val="20"/>
              </w:rPr>
            </w:pPr>
            <w:r w:rsidRPr="00A41F9B">
              <w:rPr>
                <w:b/>
                <w:w w:val="110"/>
                <w:sz w:val="16"/>
                <w:szCs w:val="20"/>
              </w:rPr>
              <w:t>Guru</w:t>
            </w:r>
            <w:r w:rsidRPr="00A41F9B">
              <w:rPr>
                <w:b/>
                <w:spacing w:val="-59"/>
                <w:w w:val="110"/>
                <w:sz w:val="16"/>
                <w:szCs w:val="20"/>
              </w:rPr>
              <w:t xml:space="preserve"> </w:t>
            </w:r>
            <w:r w:rsidRPr="00A41F9B">
              <w:rPr>
                <w:b/>
                <w:w w:val="105"/>
                <w:sz w:val="16"/>
                <w:szCs w:val="20"/>
              </w:rPr>
              <w:t>Besar</w:t>
            </w:r>
          </w:p>
        </w:tc>
        <w:tc>
          <w:tcPr>
            <w:tcW w:w="993" w:type="dxa"/>
            <w:vMerge w:val="restart"/>
            <w:shd w:val="clear" w:color="auto" w:fill="EFEFEF"/>
          </w:tcPr>
          <w:p w14:paraId="1E3D33F2" w14:textId="77777777" w:rsidR="00A41F9B" w:rsidRPr="00A41F9B" w:rsidRDefault="00A41F9B" w:rsidP="00937A3A">
            <w:pPr>
              <w:pStyle w:val="TableParagraph"/>
              <w:rPr>
                <w:rFonts w:ascii="Times New Roman"/>
                <w:sz w:val="16"/>
                <w:szCs w:val="20"/>
              </w:rPr>
            </w:pPr>
          </w:p>
        </w:tc>
        <w:tc>
          <w:tcPr>
            <w:tcW w:w="708" w:type="dxa"/>
            <w:shd w:val="clear" w:color="auto" w:fill="EFEFEF"/>
          </w:tcPr>
          <w:p w14:paraId="2CFE8B5B" w14:textId="77777777" w:rsidR="00A41F9B" w:rsidRPr="00A41F9B" w:rsidRDefault="00A41F9B" w:rsidP="00937A3A">
            <w:pPr>
              <w:pStyle w:val="TableParagraph"/>
              <w:spacing w:before="91"/>
              <w:ind w:left="315" w:right="103" w:hanging="174"/>
              <w:rPr>
                <w:b/>
                <w:sz w:val="16"/>
                <w:szCs w:val="20"/>
              </w:rPr>
            </w:pPr>
            <w:r w:rsidRPr="00A41F9B">
              <w:rPr>
                <w:b/>
                <w:w w:val="110"/>
                <w:sz w:val="16"/>
                <w:szCs w:val="20"/>
              </w:rPr>
              <w:t>Asisten</w:t>
            </w:r>
            <w:r w:rsidRPr="00A41F9B">
              <w:rPr>
                <w:b/>
                <w:spacing w:val="-59"/>
                <w:w w:val="110"/>
                <w:sz w:val="16"/>
                <w:szCs w:val="20"/>
              </w:rPr>
              <w:t xml:space="preserve"> </w:t>
            </w:r>
            <w:r w:rsidRPr="00A41F9B">
              <w:rPr>
                <w:b/>
                <w:w w:val="115"/>
                <w:sz w:val="16"/>
                <w:szCs w:val="20"/>
              </w:rPr>
              <w:t>Ahli</w:t>
            </w:r>
          </w:p>
        </w:tc>
        <w:tc>
          <w:tcPr>
            <w:tcW w:w="871" w:type="dxa"/>
            <w:shd w:val="clear" w:color="auto" w:fill="EFEFEF"/>
          </w:tcPr>
          <w:p w14:paraId="3C34DDA1" w14:textId="77777777" w:rsidR="00A41F9B" w:rsidRPr="00A41F9B" w:rsidRDefault="00A41F9B" w:rsidP="00937A3A">
            <w:pPr>
              <w:pStyle w:val="TableParagraph"/>
              <w:spacing w:before="10"/>
              <w:rPr>
                <w:rFonts w:ascii="Microsoft Sans Serif"/>
                <w:sz w:val="16"/>
                <w:szCs w:val="20"/>
              </w:rPr>
            </w:pPr>
          </w:p>
          <w:p w14:paraId="53272C79" w14:textId="77777777" w:rsidR="00A41F9B" w:rsidRPr="00A41F9B" w:rsidRDefault="00A41F9B" w:rsidP="00937A3A">
            <w:pPr>
              <w:pStyle w:val="TableParagraph"/>
              <w:ind w:left="173"/>
              <w:rPr>
                <w:b/>
                <w:sz w:val="16"/>
                <w:szCs w:val="20"/>
              </w:rPr>
            </w:pPr>
            <w:r w:rsidRPr="00A41F9B">
              <w:rPr>
                <w:b/>
                <w:w w:val="110"/>
                <w:sz w:val="16"/>
                <w:szCs w:val="20"/>
              </w:rPr>
              <w:t>Lektor</w:t>
            </w:r>
          </w:p>
        </w:tc>
        <w:tc>
          <w:tcPr>
            <w:tcW w:w="850" w:type="dxa"/>
            <w:shd w:val="clear" w:color="auto" w:fill="EFEFEF"/>
          </w:tcPr>
          <w:p w14:paraId="20E206A2" w14:textId="77777777" w:rsidR="00A41F9B" w:rsidRPr="00A41F9B" w:rsidRDefault="00A41F9B" w:rsidP="00937A3A">
            <w:pPr>
              <w:pStyle w:val="TableParagraph"/>
              <w:spacing w:before="91"/>
              <w:ind w:left="173" w:firstLine="9"/>
              <w:rPr>
                <w:b/>
                <w:sz w:val="16"/>
                <w:szCs w:val="20"/>
              </w:rPr>
            </w:pPr>
            <w:r w:rsidRPr="00A41F9B">
              <w:rPr>
                <w:b/>
                <w:w w:val="110"/>
                <w:sz w:val="16"/>
                <w:szCs w:val="20"/>
              </w:rPr>
              <w:t>Lektor</w:t>
            </w:r>
            <w:r w:rsidRPr="00A41F9B">
              <w:rPr>
                <w:b/>
                <w:spacing w:val="-59"/>
                <w:w w:val="110"/>
                <w:sz w:val="16"/>
                <w:szCs w:val="20"/>
              </w:rPr>
              <w:t xml:space="preserve"> </w:t>
            </w:r>
            <w:r w:rsidRPr="00A41F9B">
              <w:rPr>
                <w:b/>
                <w:w w:val="105"/>
                <w:sz w:val="16"/>
                <w:szCs w:val="20"/>
              </w:rPr>
              <w:t>Kepala</w:t>
            </w:r>
          </w:p>
        </w:tc>
        <w:tc>
          <w:tcPr>
            <w:tcW w:w="1057" w:type="dxa"/>
            <w:shd w:val="clear" w:color="auto" w:fill="EFEFEF"/>
          </w:tcPr>
          <w:p w14:paraId="1A25452D" w14:textId="77777777" w:rsidR="00A41F9B" w:rsidRPr="00A41F9B" w:rsidRDefault="00A41F9B" w:rsidP="00937A3A">
            <w:pPr>
              <w:pStyle w:val="TableParagraph"/>
              <w:spacing w:before="91"/>
              <w:ind w:left="229" w:right="197" w:firstLine="30"/>
              <w:rPr>
                <w:b/>
                <w:sz w:val="16"/>
                <w:szCs w:val="20"/>
              </w:rPr>
            </w:pPr>
            <w:r w:rsidRPr="00A41F9B">
              <w:rPr>
                <w:b/>
                <w:w w:val="110"/>
                <w:sz w:val="16"/>
                <w:szCs w:val="20"/>
              </w:rPr>
              <w:t>Guru</w:t>
            </w:r>
            <w:r w:rsidRPr="00A41F9B">
              <w:rPr>
                <w:b/>
                <w:spacing w:val="-59"/>
                <w:w w:val="110"/>
                <w:sz w:val="16"/>
                <w:szCs w:val="20"/>
              </w:rPr>
              <w:t xml:space="preserve"> </w:t>
            </w:r>
            <w:r w:rsidRPr="00A41F9B">
              <w:rPr>
                <w:b/>
                <w:w w:val="105"/>
                <w:sz w:val="16"/>
                <w:szCs w:val="20"/>
              </w:rPr>
              <w:t>Besar</w:t>
            </w:r>
          </w:p>
        </w:tc>
      </w:tr>
      <w:tr w:rsidR="00A41F9B" w:rsidRPr="00DA68A0" w14:paraId="60396E80" w14:textId="77777777" w:rsidTr="00A41F9B">
        <w:trPr>
          <w:trHeight w:val="346"/>
        </w:trPr>
        <w:tc>
          <w:tcPr>
            <w:tcW w:w="1556" w:type="dxa"/>
            <w:vAlign w:val="center"/>
          </w:tcPr>
          <w:p w14:paraId="5E587ABB" w14:textId="77777777" w:rsidR="00A41F9B" w:rsidRPr="00A41F9B" w:rsidRDefault="00A41F9B" w:rsidP="00A41F9B">
            <w:pPr>
              <w:pStyle w:val="TableParagraph"/>
              <w:rPr>
                <w:rFonts w:ascii="Times New Roman"/>
                <w:sz w:val="18"/>
                <w:szCs w:val="24"/>
                <w:lang w:val="en-US"/>
              </w:rPr>
            </w:pPr>
            <w:r w:rsidRPr="00A41F9B">
              <w:rPr>
                <w:rFonts w:ascii="Times New Roman"/>
                <w:sz w:val="18"/>
                <w:szCs w:val="24"/>
              </w:rPr>
              <w:t>A1</w:t>
            </w:r>
            <w:r w:rsidRPr="00A41F9B">
              <w:rPr>
                <w:rFonts w:ascii="Times New Roman"/>
                <w:sz w:val="18"/>
                <w:szCs w:val="24"/>
                <w:lang w:val="en-US"/>
              </w:rPr>
              <w:t>. Ekonomi/Kewirausahaan/Keuangan</w:t>
            </w:r>
          </w:p>
        </w:tc>
        <w:tc>
          <w:tcPr>
            <w:tcW w:w="1134" w:type="dxa"/>
            <w:vAlign w:val="center"/>
          </w:tcPr>
          <w:p w14:paraId="0369434F"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567" w:type="dxa"/>
            <w:vAlign w:val="center"/>
          </w:tcPr>
          <w:p w14:paraId="7847EC56"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709" w:type="dxa"/>
            <w:vAlign w:val="center"/>
          </w:tcPr>
          <w:p w14:paraId="7A4299BF"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2</w:t>
            </w:r>
          </w:p>
        </w:tc>
        <w:tc>
          <w:tcPr>
            <w:tcW w:w="709" w:type="dxa"/>
            <w:vAlign w:val="center"/>
          </w:tcPr>
          <w:p w14:paraId="681133FD"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850" w:type="dxa"/>
            <w:vAlign w:val="center"/>
          </w:tcPr>
          <w:p w14:paraId="770457A2"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993" w:type="dxa"/>
            <w:vMerge/>
            <w:tcBorders>
              <w:top w:val="nil"/>
            </w:tcBorders>
            <w:shd w:val="clear" w:color="auto" w:fill="EFEFEF"/>
            <w:vAlign w:val="center"/>
          </w:tcPr>
          <w:p w14:paraId="7CA2E32D" w14:textId="77777777" w:rsidR="00A41F9B" w:rsidRPr="00A41F9B" w:rsidRDefault="00A41F9B" w:rsidP="00A41F9B">
            <w:pPr>
              <w:jc w:val="center"/>
              <w:rPr>
                <w:sz w:val="18"/>
                <w:szCs w:val="24"/>
              </w:rPr>
            </w:pPr>
          </w:p>
        </w:tc>
        <w:tc>
          <w:tcPr>
            <w:tcW w:w="708" w:type="dxa"/>
            <w:vAlign w:val="center"/>
          </w:tcPr>
          <w:p w14:paraId="0FF222F9"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871" w:type="dxa"/>
            <w:vAlign w:val="center"/>
          </w:tcPr>
          <w:p w14:paraId="5734540B"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850" w:type="dxa"/>
            <w:vAlign w:val="center"/>
          </w:tcPr>
          <w:p w14:paraId="0D88FC92"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1057" w:type="dxa"/>
            <w:vAlign w:val="center"/>
          </w:tcPr>
          <w:p w14:paraId="5B4E26F5"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r>
      <w:tr w:rsidR="00A41F9B" w:rsidRPr="00DA68A0" w14:paraId="0BCF1A93" w14:textId="77777777" w:rsidTr="00A41F9B">
        <w:trPr>
          <w:trHeight w:val="346"/>
        </w:trPr>
        <w:tc>
          <w:tcPr>
            <w:tcW w:w="1556" w:type="dxa"/>
            <w:vAlign w:val="center"/>
          </w:tcPr>
          <w:p w14:paraId="16511B1D" w14:textId="77777777" w:rsidR="00A41F9B" w:rsidRPr="00A41F9B" w:rsidRDefault="00A41F9B" w:rsidP="00A41F9B">
            <w:pPr>
              <w:pStyle w:val="TableParagraph"/>
              <w:rPr>
                <w:rFonts w:ascii="Times New Roman"/>
                <w:sz w:val="18"/>
                <w:szCs w:val="24"/>
                <w:lang w:val="en-US"/>
              </w:rPr>
            </w:pPr>
            <w:r w:rsidRPr="00A41F9B">
              <w:rPr>
                <w:rFonts w:ascii="Times New Roman"/>
                <w:sz w:val="18"/>
                <w:szCs w:val="24"/>
              </w:rPr>
              <w:t>A2</w:t>
            </w:r>
            <w:r w:rsidRPr="00A41F9B">
              <w:rPr>
                <w:rFonts w:ascii="Times New Roman"/>
                <w:sz w:val="18"/>
                <w:szCs w:val="24"/>
                <w:lang w:val="en-US"/>
              </w:rPr>
              <w:t>. Teknologi Informasi</w:t>
            </w:r>
          </w:p>
        </w:tc>
        <w:tc>
          <w:tcPr>
            <w:tcW w:w="1134" w:type="dxa"/>
            <w:vAlign w:val="center"/>
          </w:tcPr>
          <w:p w14:paraId="4089EF9E"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567" w:type="dxa"/>
            <w:vAlign w:val="center"/>
          </w:tcPr>
          <w:p w14:paraId="06BA5033"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709" w:type="dxa"/>
            <w:vAlign w:val="center"/>
          </w:tcPr>
          <w:p w14:paraId="34A3792A"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w:t>
            </w:r>
          </w:p>
        </w:tc>
        <w:tc>
          <w:tcPr>
            <w:tcW w:w="709" w:type="dxa"/>
            <w:vAlign w:val="center"/>
          </w:tcPr>
          <w:p w14:paraId="7E6C026A"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850" w:type="dxa"/>
            <w:vAlign w:val="center"/>
          </w:tcPr>
          <w:p w14:paraId="10A5ABA0"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993" w:type="dxa"/>
            <w:vMerge/>
            <w:tcBorders>
              <w:top w:val="nil"/>
            </w:tcBorders>
            <w:shd w:val="clear" w:color="auto" w:fill="EFEFEF"/>
            <w:vAlign w:val="center"/>
          </w:tcPr>
          <w:p w14:paraId="3EB5CA34" w14:textId="77777777" w:rsidR="00A41F9B" w:rsidRPr="00A41F9B" w:rsidRDefault="00A41F9B" w:rsidP="00A41F9B">
            <w:pPr>
              <w:jc w:val="center"/>
              <w:rPr>
                <w:sz w:val="18"/>
                <w:szCs w:val="24"/>
              </w:rPr>
            </w:pPr>
          </w:p>
        </w:tc>
        <w:tc>
          <w:tcPr>
            <w:tcW w:w="708" w:type="dxa"/>
            <w:vAlign w:val="center"/>
          </w:tcPr>
          <w:p w14:paraId="5F1B05C1"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871" w:type="dxa"/>
            <w:vAlign w:val="center"/>
          </w:tcPr>
          <w:p w14:paraId="2AB8A74A"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w:t>
            </w:r>
          </w:p>
        </w:tc>
        <w:tc>
          <w:tcPr>
            <w:tcW w:w="850" w:type="dxa"/>
            <w:vAlign w:val="center"/>
          </w:tcPr>
          <w:p w14:paraId="08F68420"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1057" w:type="dxa"/>
            <w:vAlign w:val="center"/>
          </w:tcPr>
          <w:p w14:paraId="7437629D"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r>
      <w:tr w:rsidR="00A41F9B" w:rsidRPr="00DA68A0" w14:paraId="7CD3F5F4" w14:textId="77777777" w:rsidTr="00A41F9B">
        <w:trPr>
          <w:trHeight w:val="346"/>
        </w:trPr>
        <w:tc>
          <w:tcPr>
            <w:tcW w:w="1556" w:type="dxa"/>
            <w:vAlign w:val="center"/>
          </w:tcPr>
          <w:p w14:paraId="233B1E7E" w14:textId="77777777" w:rsidR="00A41F9B" w:rsidRPr="00A41F9B" w:rsidRDefault="00A41F9B" w:rsidP="00A41F9B">
            <w:pPr>
              <w:pStyle w:val="TableParagraph"/>
              <w:rPr>
                <w:rFonts w:ascii="Times New Roman"/>
                <w:sz w:val="18"/>
                <w:szCs w:val="24"/>
              </w:rPr>
            </w:pPr>
            <w:r w:rsidRPr="00A41F9B">
              <w:rPr>
                <w:rFonts w:ascii="Times New Roman"/>
                <w:sz w:val="18"/>
                <w:szCs w:val="24"/>
              </w:rPr>
              <w:t>A3</w:t>
            </w:r>
          </w:p>
        </w:tc>
        <w:tc>
          <w:tcPr>
            <w:tcW w:w="1134" w:type="dxa"/>
            <w:vAlign w:val="center"/>
          </w:tcPr>
          <w:p w14:paraId="2E0D9E3E" w14:textId="77777777" w:rsidR="00A41F9B" w:rsidRPr="00A41F9B" w:rsidRDefault="00A41F9B" w:rsidP="00A41F9B">
            <w:pPr>
              <w:pStyle w:val="TableParagraph"/>
              <w:jc w:val="center"/>
              <w:rPr>
                <w:rFonts w:ascii="Times New Roman"/>
                <w:sz w:val="18"/>
                <w:szCs w:val="24"/>
              </w:rPr>
            </w:pPr>
          </w:p>
        </w:tc>
        <w:tc>
          <w:tcPr>
            <w:tcW w:w="567" w:type="dxa"/>
            <w:vAlign w:val="center"/>
          </w:tcPr>
          <w:p w14:paraId="5B7C7B86" w14:textId="77777777" w:rsidR="00A41F9B" w:rsidRPr="00A41F9B" w:rsidRDefault="00A41F9B" w:rsidP="00A41F9B">
            <w:pPr>
              <w:pStyle w:val="TableParagraph"/>
              <w:jc w:val="center"/>
              <w:rPr>
                <w:rFonts w:ascii="Times New Roman"/>
                <w:sz w:val="18"/>
                <w:szCs w:val="24"/>
              </w:rPr>
            </w:pPr>
          </w:p>
        </w:tc>
        <w:tc>
          <w:tcPr>
            <w:tcW w:w="709" w:type="dxa"/>
            <w:vAlign w:val="center"/>
          </w:tcPr>
          <w:p w14:paraId="519BBD10" w14:textId="77777777" w:rsidR="00A41F9B" w:rsidRPr="00A41F9B" w:rsidRDefault="00A41F9B" w:rsidP="00A41F9B">
            <w:pPr>
              <w:pStyle w:val="TableParagraph"/>
              <w:jc w:val="center"/>
              <w:rPr>
                <w:rFonts w:ascii="Times New Roman"/>
                <w:sz w:val="18"/>
                <w:szCs w:val="24"/>
              </w:rPr>
            </w:pPr>
          </w:p>
        </w:tc>
        <w:tc>
          <w:tcPr>
            <w:tcW w:w="709" w:type="dxa"/>
            <w:vAlign w:val="center"/>
          </w:tcPr>
          <w:p w14:paraId="5EB0F28A" w14:textId="77777777" w:rsidR="00A41F9B" w:rsidRPr="00A41F9B" w:rsidRDefault="00A41F9B" w:rsidP="00A41F9B">
            <w:pPr>
              <w:pStyle w:val="TableParagraph"/>
              <w:jc w:val="center"/>
              <w:rPr>
                <w:rFonts w:ascii="Times New Roman"/>
                <w:sz w:val="18"/>
                <w:szCs w:val="24"/>
              </w:rPr>
            </w:pPr>
          </w:p>
        </w:tc>
        <w:tc>
          <w:tcPr>
            <w:tcW w:w="850" w:type="dxa"/>
            <w:vAlign w:val="center"/>
          </w:tcPr>
          <w:p w14:paraId="45558F45" w14:textId="77777777" w:rsidR="00A41F9B" w:rsidRPr="00A41F9B" w:rsidRDefault="00A41F9B" w:rsidP="00A41F9B">
            <w:pPr>
              <w:pStyle w:val="TableParagraph"/>
              <w:jc w:val="center"/>
              <w:rPr>
                <w:rFonts w:ascii="Times New Roman"/>
                <w:sz w:val="18"/>
                <w:szCs w:val="24"/>
              </w:rPr>
            </w:pPr>
          </w:p>
        </w:tc>
        <w:tc>
          <w:tcPr>
            <w:tcW w:w="993" w:type="dxa"/>
            <w:tcBorders>
              <w:top w:val="nil"/>
            </w:tcBorders>
            <w:shd w:val="clear" w:color="auto" w:fill="EFEFEF"/>
            <w:vAlign w:val="center"/>
          </w:tcPr>
          <w:p w14:paraId="7E661C8F" w14:textId="77777777" w:rsidR="00A41F9B" w:rsidRPr="00A41F9B" w:rsidRDefault="00A41F9B" w:rsidP="00A41F9B">
            <w:pPr>
              <w:jc w:val="center"/>
              <w:rPr>
                <w:sz w:val="18"/>
                <w:szCs w:val="24"/>
              </w:rPr>
            </w:pPr>
          </w:p>
        </w:tc>
        <w:tc>
          <w:tcPr>
            <w:tcW w:w="708" w:type="dxa"/>
            <w:vAlign w:val="center"/>
          </w:tcPr>
          <w:p w14:paraId="2E6299A1" w14:textId="77777777" w:rsidR="00A41F9B" w:rsidRPr="00A41F9B" w:rsidRDefault="00A41F9B" w:rsidP="00A41F9B">
            <w:pPr>
              <w:pStyle w:val="TableParagraph"/>
              <w:jc w:val="center"/>
              <w:rPr>
                <w:rFonts w:ascii="Times New Roman"/>
                <w:sz w:val="18"/>
                <w:szCs w:val="24"/>
              </w:rPr>
            </w:pPr>
          </w:p>
        </w:tc>
        <w:tc>
          <w:tcPr>
            <w:tcW w:w="871" w:type="dxa"/>
            <w:vAlign w:val="center"/>
          </w:tcPr>
          <w:p w14:paraId="17AC7CBF" w14:textId="77777777" w:rsidR="00A41F9B" w:rsidRPr="00A41F9B" w:rsidRDefault="00A41F9B" w:rsidP="00A41F9B">
            <w:pPr>
              <w:pStyle w:val="TableParagraph"/>
              <w:jc w:val="center"/>
              <w:rPr>
                <w:rFonts w:ascii="Times New Roman"/>
                <w:sz w:val="18"/>
                <w:szCs w:val="24"/>
              </w:rPr>
            </w:pPr>
          </w:p>
        </w:tc>
        <w:tc>
          <w:tcPr>
            <w:tcW w:w="850" w:type="dxa"/>
            <w:vAlign w:val="center"/>
          </w:tcPr>
          <w:p w14:paraId="4F3A7B42" w14:textId="77777777" w:rsidR="00A41F9B" w:rsidRPr="00A41F9B" w:rsidRDefault="00A41F9B" w:rsidP="00A41F9B">
            <w:pPr>
              <w:pStyle w:val="TableParagraph"/>
              <w:jc w:val="center"/>
              <w:rPr>
                <w:rFonts w:ascii="Times New Roman"/>
                <w:sz w:val="18"/>
                <w:szCs w:val="24"/>
              </w:rPr>
            </w:pPr>
          </w:p>
        </w:tc>
        <w:tc>
          <w:tcPr>
            <w:tcW w:w="1057" w:type="dxa"/>
            <w:vAlign w:val="center"/>
          </w:tcPr>
          <w:p w14:paraId="119784F2" w14:textId="77777777" w:rsidR="00A41F9B" w:rsidRPr="00A41F9B" w:rsidRDefault="00A41F9B" w:rsidP="00A41F9B">
            <w:pPr>
              <w:pStyle w:val="TableParagraph"/>
              <w:jc w:val="center"/>
              <w:rPr>
                <w:rFonts w:ascii="Times New Roman"/>
                <w:sz w:val="18"/>
                <w:szCs w:val="24"/>
              </w:rPr>
            </w:pPr>
          </w:p>
        </w:tc>
      </w:tr>
      <w:tr w:rsidR="00A41F9B" w:rsidRPr="00DA68A0" w14:paraId="1D7E160C" w14:textId="77777777" w:rsidTr="00A41F9B">
        <w:trPr>
          <w:trHeight w:val="605"/>
        </w:trPr>
        <w:tc>
          <w:tcPr>
            <w:tcW w:w="1556" w:type="dxa"/>
            <w:shd w:val="clear" w:color="auto" w:fill="EFEFEF"/>
          </w:tcPr>
          <w:p w14:paraId="6A8F7AC3" w14:textId="77777777" w:rsidR="00A41F9B" w:rsidRPr="00A41F9B" w:rsidRDefault="00A41F9B" w:rsidP="00937A3A">
            <w:pPr>
              <w:pStyle w:val="TableParagraph"/>
              <w:spacing w:before="4"/>
              <w:rPr>
                <w:rFonts w:ascii="Microsoft Sans Serif"/>
                <w:sz w:val="18"/>
                <w:szCs w:val="24"/>
              </w:rPr>
            </w:pPr>
          </w:p>
          <w:p w14:paraId="1D65850D" w14:textId="77777777" w:rsidR="00A41F9B" w:rsidRPr="00A41F9B" w:rsidRDefault="00A41F9B" w:rsidP="00937A3A">
            <w:pPr>
              <w:pStyle w:val="TableParagraph"/>
              <w:spacing w:before="1"/>
              <w:ind w:left="40"/>
              <w:rPr>
                <w:b/>
                <w:sz w:val="18"/>
                <w:szCs w:val="24"/>
              </w:rPr>
            </w:pPr>
            <w:r w:rsidRPr="00A41F9B">
              <w:rPr>
                <w:b/>
                <w:w w:val="110"/>
                <w:sz w:val="18"/>
                <w:szCs w:val="24"/>
              </w:rPr>
              <w:t>Jumlah</w:t>
            </w:r>
            <w:r w:rsidRPr="00A41F9B">
              <w:rPr>
                <w:b/>
                <w:spacing w:val="-3"/>
                <w:w w:val="110"/>
                <w:sz w:val="18"/>
                <w:szCs w:val="24"/>
              </w:rPr>
              <w:t xml:space="preserve"> </w:t>
            </w:r>
            <w:r w:rsidRPr="00A41F9B">
              <w:rPr>
                <w:b/>
                <w:w w:val="110"/>
                <w:sz w:val="18"/>
                <w:szCs w:val="24"/>
              </w:rPr>
              <w:t>Dosen</w:t>
            </w:r>
            <w:r w:rsidRPr="00A41F9B">
              <w:rPr>
                <w:b/>
                <w:spacing w:val="-3"/>
                <w:w w:val="110"/>
                <w:sz w:val="18"/>
                <w:szCs w:val="24"/>
              </w:rPr>
              <w:t xml:space="preserve"> </w:t>
            </w:r>
            <w:r w:rsidRPr="00A41F9B">
              <w:rPr>
                <w:b/>
                <w:w w:val="110"/>
                <w:sz w:val="18"/>
                <w:szCs w:val="24"/>
              </w:rPr>
              <w:t>Saat</w:t>
            </w:r>
            <w:r w:rsidRPr="00A41F9B">
              <w:rPr>
                <w:b/>
                <w:spacing w:val="-3"/>
                <w:w w:val="110"/>
                <w:sz w:val="18"/>
                <w:szCs w:val="24"/>
              </w:rPr>
              <w:t xml:space="preserve"> </w:t>
            </w:r>
            <w:r w:rsidRPr="00A41F9B">
              <w:rPr>
                <w:b/>
                <w:w w:val="110"/>
                <w:sz w:val="18"/>
                <w:szCs w:val="24"/>
              </w:rPr>
              <w:t>Ini</w:t>
            </w:r>
          </w:p>
        </w:tc>
        <w:tc>
          <w:tcPr>
            <w:tcW w:w="1134" w:type="dxa"/>
            <w:vAlign w:val="center"/>
          </w:tcPr>
          <w:p w14:paraId="5AAE0103" w14:textId="77777777" w:rsidR="00A41F9B" w:rsidRPr="00A41F9B" w:rsidRDefault="00A41F9B" w:rsidP="00A41F9B">
            <w:pPr>
              <w:pStyle w:val="TableParagraph"/>
              <w:jc w:val="center"/>
              <w:rPr>
                <w:rFonts w:ascii="Times New Roman"/>
                <w:sz w:val="18"/>
                <w:szCs w:val="24"/>
                <w:lang w:val="en-US"/>
              </w:rPr>
            </w:pPr>
          </w:p>
          <w:p w14:paraId="6069C041"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2</w:t>
            </w:r>
          </w:p>
        </w:tc>
        <w:tc>
          <w:tcPr>
            <w:tcW w:w="567" w:type="dxa"/>
            <w:vAlign w:val="center"/>
          </w:tcPr>
          <w:p w14:paraId="54017A98" w14:textId="77777777" w:rsidR="00A41F9B" w:rsidRPr="00A41F9B" w:rsidRDefault="00A41F9B" w:rsidP="00A41F9B">
            <w:pPr>
              <w:pStyle w:val="TableParagraph"/>
              <w:jc w:val="center"/>
              <w:rPr>
                <w:rFonts w:ascii="Times New Roman"/>
                <w:sz w:val="18"/>
                <w:szCs w:val="24"/>
                <w:lang w:val="en-US"/>
              </w:rPr>
            </w:pPr>
          </w:p>
          <w:p w14:paraId="57C8F228"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2</w:t>
            </w:r>
          </w:p>
        </w:tc>
        <w:tc>
          <w:tcPr>
            <w:tcW w:w="709" w:type="dxa"/>
            <w:vAlign w:val="center"/>
          </w:tcPr>
          <w:p w14:paraId="52FED9AC" w14:textId="77777777" w:rsidR="00A41F9B" w:rsidRPr="00A41F9B" w:rsidRDefault="00A41F9B" w:rsidP="00A41F9B">
            <w:pPr>
              <w:pStyle w:val="TableParagraph"/>
              <w:jc w:val="center"/>
              <w:rPr>
                <w:rFonts w:ascii="Times New Roman"/>
                <w:sz w:val="18"/>
                <w:szCs w:val="24"/>
                <w:lang w:val="en-US"/>
              </w:rPr>
            </w:pPr>
          </w:p>
          <w:p w14:paraId="15F17FF7"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2</w:t>
            </w:r>
          </w:p>
        </w:tc>
        <w:tc>
          <w:tcPr>
            <w:tcW w:w="709" w:type="dxa"/>
            <w:vAlign w:val="center"/>
          </w:tcPr>
          <w:p w14:paraId="6CC6F075" w14:textId="77777777" w:rsidR="00A41F9B" w:rsidRPr="00A41F9B" w:rsidRDefault="00A41F9B" w:rsidP="00A41F9B">
            <w:pPr>
              <w:pStyle w:val="TableParagraph"/>
              <w:jc w:val="center"/>
              <w:rPr>
                <w:rFonts w:ascii="Times New Roman"/>
                <w:sz w:val="18"/>
                <w:szCs w:val="24"/>
                <w:lang w:val="en-US"/>
              </w:rPr>
            </w:pPr>
          </w:p>
          <w:p w14:paraId="2703AE85"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850" w:type="dxa"/>
            <w:vAlign w:val="center"/>
          </w:tcPr>
          <w:p w14:paraId="534ADB17" w14:textId="77777777" w:rsidR="00A41F9B" w:rsidRPr="00A41F9B" w:rsidRDefault="00A41F9B" w:rsidP="00A41F9B">
            <w:pPr>
              <w:pStyle w:val="TableParagraph"/>
              <w:jc w:val="center"/>
              <w:rPr>
                <w:rFonts w:ascii="Times New Roman"/>
                <w:sz w:val="18"/>
                <w:szCs w:val="24"/>
                <w:lang w:val="en-US"/>
              </w:rPr>
            </w:pPr>
          </w:p>
          <w:p w14:paraId="79C3D2B9"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993" w:type="dxa"/>
            <w:shd w:val="clear" w:color="auto" w:fill="EFEFEF"/>
            <w:vAlign w:val="center"/>
          </w:tcPr>
          <w:p w14:paraId="68780D73" w14:textId="77777777" w:rsidR="00A41F9B" w:rsidRPr="00A41F9B" w:rsidRDefault="00A41F9B" w:rsidP="00A41F9B">
            <w:pPr>
              <w:pStyle w:val="TableParagraph"/>
              <w:spacing w:before="39"/>
              <w:ind w:left="73" w:firstLine="51"/>
              <w:jc w:val="center"/>
              <w:rPr>
                <w:b/>
                <w:sz w:val="18"/>
                <w:szCs w:val="24"/>
              </w:rPr>
            </w:pPr>
            <w:r w:rsidRPr="00A41F9B">
              <w:rPr>
                <w:b/>
                <w:w w:val="110"/>
                <w:sz w:val="18"/>
                <w:szCs w:val="24"/>
              </w:rPr>
              <w:t>Jumlah</w:t>
            </w:r>
            <w:r w:rsidRPr="00A41F9B">
              <w:rPr>
                <w:b/>
                <w:spacing w:val="1"/>
                <w:w w:val="110"/>
                <w:sz w:val="18"/>
                <w:szCs w:val="24"/>
              </w:rPr>
              <w:t xml:space="preserve"> </w:t>
            </w:r>
            <w:r w:rsidRPr="00A41F9B">
              <w:rPr>
                <w:b/>
                <w:w w:val="105"/>
                <w:sz w:val="18"/>
                <w:szCs w:val="24"/>
              </w:rPr>
              <w:t>Tersedia</w:t>
            </w:r>
          </w:p>
        </w:tc>
        <w:tc>
          <w:tcPr>
            <w:tcW w:w="708" w:type="dxa"/>
            <w:vAlign w:val="center"/>
          </w:tcPr>
          <w:p w14:paraId="60A8D38F"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2</w:t>
            </w:r>
          </w:p>
        </w:tc>
        <w:tc>
          <w:tcPr>
            <w:tcW w:w="871" w:type="dxa"/>
            <w:vAlign w:val="center"/>
          </w:tcPr>
          <w:p w14:paraId="47C90C89"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850" w:type="dxa"/>
            <w:vAlign w:val="center"/>
          </w:tcPr>
          <w:p w14:paraId="06F2B9B7"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1057" w:type="dxa"/>
            <w:vAlign w:val="center"/>
          </w:tcPr>
          <w:p w14:paraId="28CB6212"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r>
    </w:tbl>
    <w:p w14:paraId="7C4B6C99" w14:textId="0FD4FFB3" w:rsidR="00C142FA" w:rsidRDefault="00C142FA" w:rsidP="00A41F9B">
      <w:pPr>
        <w:pStyle w:val="BodyText"/>
        <w:spacing w:before="1" w:after="33"/>
        <w:rPr>
          <w:sz w:val="20"/>
          <w:szCs w:val="20"/>
        </w:rPr>
      </w:pPr>
    </w:p>
    <w:tbl>
      <w:tblPr>
        <w:tblStyle w:val="TableGrid"/>
        <w:tblW w:w="6520" w:type="dxa"/>
        <w:tblInd w:w="3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tblGrid>
      <w:tr w:rsidR="00716AE3" w:rsidRPr="003F51C2" w14:paraId="6852AF4A" w14:textId="77777777" w:rsidTr="008B45FF">
        <w:trPr>
          <w:trHeight w:val="703"/>
        </w:trPr>
        <w:tc>
          <w:tcPr>
            <w:tcW w:w="6520" w:type="dxa"/>
          </w:tcPr>
          <w:p w14:paraId="121AB3A1" w14:textId="546593E9" w:rsidR="00716AE3" w:rsidRPr="00966C85" w:rsidRDefault="00716AE3" w:rsidP="005571F7">
            <w:pPr>
              <w:ind w:left="1450" w:hanging="1417"/>
              <w:rPr>
                <w:rFonts w:ascii="Arial" w:hAnsi="Arial" w:cs="Arial"/>
              </w:rPr>
            </w:pPr>
            <w:r w:rsidRPr="00966C85">
              <w:rPr>
                <w:rFonts w:ascii="Arial" w:hAnsi="Arial" w:cs="Arial"/>
              </w:rPr>
              <w:t xml:space="preserve">Ditetapkan di  </w:t>
            </w:r>
            <w:r w:rsidRPr="00966C85">
              <w:rPr>
                <w:rFonts w:ascii="Arial" w:hAnsi="Arial" w:cs="Arial"/>
              </w:rPr>
              <w:tab/>
              <w:t>: Bandung</w:t>
            </w:r>
          </w:p>
          <w:p w14:paraId="2569D665" w14:textId="7129982D" w:rsidR="00716AE3" w:rsidRPr="00966C85" w:rsidRDefault="008E5C29" w:rsidP="00181742">
            <w:pPr>
              <w:ind w:left="1450" w:hanging="1417"/>
              <w:rPr>
                <w:rFonts w:ascii="Arial" w:hAnsi="Arial" w:cs="Arial"/>
              </w:rPr>
            </w:pPr>
            <w:r w:rsidRPr="00966C85">
              <w:rPr>
                <w:rFonts w:ascii="Arial" w:hAnsi="Arial" w:cs="Arial"/>
                <w:noProof/>
                <w:lang w:val="en-US"/>
              </w:rPr>
              <mc:AlternateContent>
                <mc:Choice Requires="wps">
                  <w:drawing>
                    <wp:anchor distT="0" distB="0" distL="114300" distR="114300" simplePos="0" relativeHeight="251661312" behindDoc="0" locked="0" layoutInCell="1" allowOverlap="1" wp14:anchorId="2E4AC929" wp14:editId="3E5A02E6">
                      <wp:simplePos x="0" y="0"/>
                      <wp:positionH relativeFrom="column">
                        <wp:posOffset>29210</wp:posOffset>
                      </wp:positionH>
                      <wp:positionV relativeFrom="paragraph">
                        <wp:posOffset>226060</wp:posOffset>
                      </wp:positionV>
                      <wp:extent cx="3581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3581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5D692B5"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7.8pt" to="284.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" strokecolor="black [3213]" strokeweight="1pt">
                      <v:stroke joinstyle="miter"/>
                    </v:line>
                  </w:pict>
                </mc:Fallback>
              </mc:AlternateContent>
            </w:r>
            <w:r w:rsidR="00716AE3" w:rsidRPr="00966C85">
              <w:rPr>
                <w:rFonts w:ascii="Arial" w:hAnsi="Arial" w:cs="Arial"/>
              </w:rPr>
              <w:t>Pada Tanggal</w:t>
            </w:r>
            <w:r w:rsidR="00716AE3" w:rsidRPr="00966C85">
              <w:rPr>
                <w:rFonts w:ascii="Arial" w:hAnsi="Arial" w:cs="Arial"/>
              </w:rPr>
              <w:tab/>
              <w:t xml:space="preserve">: </w:t>
            </w:r>
            <w:r w:rsidR="00E944FC">
              <w:rPr>
                <w:rFonts w:ascii="Arial" w:hAnsi="Arial" w:cs="Arial"/>
                <w:lang w:val="en-US"/>
              </w:rPr>
              <w:t>20 Agustus 2024</w:t>
            </w:r>
          </w:p>
        </w:tc>
      </w:tr>
      <w:tr w:rsidR="00716AE3" w:rsidRPr="003F51C2" w14:paraId="30E621D8" w14:textId="77777777" w:rsidTr="008B45FF">
        <w:tc>
          <w:tcPr>
            <w:tcW w:w="6520" w:type="dxa"/>
          </w:tcPr>
          <w:p w14:paraId="471B987A" w14:textId="74BA597D" w:rsidR="00716AE3" w:rsidRPr="00966C85" w:rsidRDefault="00716AE3" w:rsidP="005571F7">
            <w:pPr>
              <w:ind w:left="33"/>
              <w:rPr>
                <w:rFonts w:ascii="Arial" w:hAnsi="Arial" w:cs="Arial"/>
              </w:rPr>
            </w:pPr>
            <w:r w:rsidRPr="00966C85">
              <w:rPr>
                <w:rFonts w:ascii="Arial" w:hAnsi="Arial" w:cs="Arial"/>
              </w:rPr>
              <w:t>UNIVERSITAS LOGISTIK DAN BISNIS</w:t>
            </w:r>
            <w:r w:rsidRPr="00966C85">
              <w:rPr>
                <w:rFonts w:ascii="Arial" w:hAnsi="Arial" w:cs="Arial"/>
                <w:lang w:val="en-ID"/>
              </w:rPr>
              <w:t xml:space="preserve"> </w:t>
            </w:r>
            <w:r w:rsidRPr="00966C85">
              <w:rPr>
                <w:rFonts w:ascii="Arial" w:hAnsi="Arial" w:cs="Arial"/>
              </w:rPr>
              <w:t>INTERNASIONAL</w:t>
            </w:r>
          </w:p>
          <w:p w14:paraId="0440EBDE" w14:textId="2F9BC2E8" w:rsidR="00716AE3" w:rsidRPr="00966C85" w:rsidRDefault="00716AE3" w:rsidP="005571F7">
            <w:pPr>
              <w:ind w:left="1450" w:hanging="1417"/>
              <w:rPr>
                <w:rFonts w:ascii="Arial" w:hAnsi="Arial" w:cs="Arial"/>
              </w:rPr>
            </w:pPr>
            <w:r w:rsidRPr="00966C85">
              <w:rPr>
                <w:rFonts w:ascii="Arial" w:hAnsi="Arial" w:cs="Arial"/>
                <w:lang w:val="en-ID"/>
              </w:rPr>
              <w:t>Plt. REKTOR</w:t>
            </w:r>
            <w:r w:rsidRPr="00966C85">
              <w:rPr>
                <w:rFonts w:ascii="Arial" w:hAnsi="Arial" w:cs="Arial"/>
              </w:rPr>
              <w:t>,</w:t>
            </w:r>
          </w:p>
          <w:p w14:paraId="59EBC964" w14:textId="502A651C" w:rsidR="007B57B8" w:rsidRPr="00966C85" w:rsidRDefault="007B57B8" w:rsidP="005571F7">
            <w:pPr>
              <w:ind w:left="1450" w:hanging="1417"/>
              <w:rPr>
                <w:rFonts w:ascii="Arial" w:hAnsi="Arial" w:cs="Arial"/>
              </w:rPr>
            </w:pPr>
          </w:p>
          <w:p w14:paraId="3501A65C" w14:textId="77777777" w:rsidR="007B57B8" w:rsidRDefault="007B57B8" w:rsidP="005571F7">
            <w:pPr>
              <w:ind w:left="1450" w:hanging="1417"/>
              <w:rPr>
                <w:rFonts w:ascii="Arial" w:hAnsi="Arial" w:cs="Arial"/>
              </w:rPr>
            </w:pPr>
          </w:p>
          <w:p w14:paraId="0548F748" w14:textId="77777777" w:rsidR="00966C85" w:rsidRDefault="00966C85" w:rsidP="005571F7">
            <w:pPr>
              <w:ind w:left="1450" w:hanging="1417"/>
              <w:rPr>
                <w:rFonts w:ascii="Arial" w:hAnsi="Arial" w:cs="Arial"/>
              </w:rPr>
            </w:pPr>
          </w:p>
          <w:p w14:paraId="08B55E0F" w14:textId="3A60F772" w:rsidR="00966C85" w:rsidRPr="00966C85" w:rsidRDefault="00966C85" w:rsidP="005571F7">
            <w:pPr>
              <w:ind w:left="1450" w:hanging="1417"/>
              <w:rPr>
                <w:rFonts w:ascii="Arial" w:hAnsi="Arial" w:cs="Arial"/>
              </w:rPr>
            </w:pPr>
          </w:p>
        </w:tc>
      </w:tr>
      <w:tr w:rsidR="00716AE3" w:rsidRPr="003F51C2" w14:paraId="624E2E48" w14:textId="77777777" w:rsidTr="008B45FF">
        <w:tc>
          <w:tcPr>
            <w:tcW w:w="6520" w:type="dxa"/>
          </w:tcPr>
          <w:p w14:paraId="3DF5285C" w14:textId="1BB7919E" w:rsidR="00716AE3" w:rsidRPr="00966C85" w:rsidRDefault="00716AE3" w:rsidP="005571F7">
            <w:pPr>
              <w:ind w:left="3686" w:hanging="3686"/>
              <w:rPr>
                <w:rFonts w:ascii="Arial" w:hAnsi="Arial" w:cs="Arial"/>
                <w:u w:val="single"/>
                <w:lang w:val="en-ID"/>
              </w:rPr>
            </w:pPr>
            <w:r w:rsidRPr="00966C85">
              <w:rPr>
                <w:rFonts w:ascii="Arial" w:hAnsi="Arial" w:cs="Arial"/>
                <w:u w:val="single"/>
                <w:lang w:val="en-ID"/>
              </w:rPr>
              <w:t xml:space="preserve">Dr. </w:t>
            </w:r>
            <w:r w:rsidR="007B57B8" w:rsidRPr="00966C85">
              <w:rPr>
                <w:rFonts w:ascii="Arial" w:hAnsi="Arial" w:cs="Arial"/>
                <w:u w:val="single"/>
                <w:lang w:val="en-ID"/>
              </w:rPr>
              <w:t>Prety Diawati, S.Sos., M.M</w:t>
            </w:r>
            <w:r w:rsidRPr="00966C85">
              <w:rPr>
                <w:rFonts w:ascii="Arial" w:hAnsi="Arial" w:cs="Arial"/>
                <w:u w:val="single"/>
                <w:lang w:val="en-ID"/>
              </w:rPr>
              <w:t>.</w:t>
            </w:r>
          </w:p>
          <w:p w14:paraId="011A201A" w14:textId="1E686F98" w:rsidR="00716AE3" w:rsidRPr="00966C85" w:rsidRDefault="00716AE3" w:rsidP="007B57B8">
            <w:pPr>
              <w:ind w:left="1450" w:hanging="1417"/>
              <w:rPr>
                <w:rFonts w:ascii="Arial" w:hAnsi="Arial" w:cs="Arial"/>
              </w:rPr>
            </w:pPr>
            <w:r w:rsidRPr="00966C85">
              <w:rPr>
                <w:rFonts w:ascii="Arial" w:hAnsi="Arial" w:cs="Arial"/>
              </w:rPr>
              <w:t xml:space="preserve">NIK. </w:t>
            </w:r>
            <w:r w:rsidRPr="00966C85">
              <w:rPr>
                <w:rFonts w:ascii="Arial" w:hAnsi="Arial" w:cs="Arial"/>
                <w:color w:val="000000"/>
                <w:lang w:val="en-ID"/>
              </w:rPr>
              <w:t>11</w:t>
            </w:r>
            <w:r w:rsidR="007B57B8" w:rsidRPr="00966C85">
              <w:rPr>
                <w:rFonts w:ascii="Arial" w:hAnsi="Arial" w:cs="Arial"/>
                <w:color w:val="000000"/>
                <w:lang w:val="en-ID"/>
              </w:rPr>
              <w:t>4</w:t>
            </w:r>
            <w:r w:rsidRPr="00966C85">
              <w:rPr>
                <w:rFonts w:ascii="Arial" w:hAnsi="Arial" w:cs="Arial"/>
                <w:color w:val="000000"/>
                <w:lang w:val="en-ID"/>
              </w:rPr>
              <w:t>.</w:t>
            </w:r>
            <w:r w:rsidR="007B57B8" w:rsidRPr="00966C85">
              <w:rPr>
                <w:rFonts w:ascii="Arial" w:hAnsi="Arial" w:cs="Arial"/>
                <w:color w:val="000000"/>
                <w:lang w:val="en-ID"/>
              </w:rPr>
              <w:t>75</w:t>
            </w:r>
            <w:r w:rsidRPr="00966C85">
              <w:rPr>
                <w:rFonts w:ascii="Arial" w:hAnsi="Arial" w:cs="Arial"/>
                <w:color w:val="000000"/>
                <w:lang w:val="en-ID"/>
              </w:rPr>
              <w:t>.</w:t>
            </w:r>
            <w:r w:rsidR="007B57B8" w:rsidRPr="00966C85">
              <w:rPr>
                <w:rFonts w:ascii="Arial" w:hAnsi="Arial" w:cs="Arial"/>
                <w:color w:val="000000"/>
                <w:lang w:val="en-ID"/>
              </w:rPr>
              <w:t>17</w:t>
            </w:r>
            <w:r w:rsidRPr="00966C85">
              <w:rPr>
                <w:rFonts w:ascii="Arial" w:hAnsi="Arial" w:cs="Arial"/>
                <w:color w:val="000000"/>
                <w:lang w:val="en-ID"/>
              </w:rPr>
              <w:t>7</w:t>
            </w:r>
          </w:p>
        </w:tc>
      </w:tr>
    </w:tbl>
    <w:p w14:paraId="4426A959" w14:textId="77777777" w:rsidR="008C3DB5" w:rsidRPr="008C3DB5" w:rsidRDefault="008C3DB5" w:rsidP="00966C85">
      <w:pPr>
        <w:rPr>
          <w:rFonts w:ascii="Bookman Old Style" w:hAnsi="Bookman Old Style" w:cs="Times New Roman"/>
          <w:sz w:val="24"/>
          <w:szCs w:val="24"/>
          <w:lang w:val="en-US"/>
        </w:rPr>
      </w:pPr>
    </w:p>
    <w:sectPr w:rsidR="008C3DB5" w:rsidRPr="008C3DB5" w:rsidSect="00B631E0">
      <w:pgSz w:w="11906" w:h="16838" w:code="9"/>
      <w:pgMar w:top="1440" w:right="849"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E8B9B" w14:textId="77777777" w:rsidR="00FA2257" w:rsidRDefault="00FA2257" w:rsidP="000F6E22">
      <w:pPr>
        <w:spacing w:after="0" w:line="240" w:lineRule="auto"/>
      </w:pPr>
      <w:r>
        <w:separator/>
      </w:r>
    </w:p>
  </w:endnote>
  <w:endnote w:type="continuationSeparator" w:id="0">
    <w:p w14:paraId="6D4F005F" w14:textId="77777777" w:rsidR="00FA2257" w:rsidRDefault="00FA2257" w:rsidP="000F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861462601"/>
      <w:docPartObj>
        <w:docPartGallery w:val="Page Numbers (Bottom of Page)"/>
        <w:docPartUnique/>
      </w:docPartObj>
    </w:sdtPr>
    <w:sdtEndPr>
      <w:rPr>
        <w:rFonts w:ascii="Arial" w:hAnsi="Arial" w:cs="Arial"/>
      </w:rPr>
    </w:sdtEndPr>
    <w:sdtContent>
      <w:sdt>
        <w:sdtPr>
          <w:rPr>
            <w:rFonts w:ascii="Times New Roman" w:hAnsi="Times New Roman" w:cs="Times New Roman"/>
          </w:rPr>
          <w:id w:val="266288106"/>
          <w:docPartObj>
            <w:docPartGallery w:val="Page Numbers (Top of Page)"/>
            <w:docPartUnique/>
          </w:docPartObj>
        </w:sdtPr>
        <w:sdtEndPr>
          <w:rPr>
            <w:rFonts w:ascii="Arial" w:hAnsi="Arial" w:cs="Arial"/>
          </w:rPr>
        </w:sdtEndPr>
        <w:sdtContent>
          <w:p w14:paraId="3F8AC50F" w14:textId="40BEEF8F" w:rsidR="00C05CE8" w:rsidRPr="008C3DB5" w:rsidRDefault="00C05CE8">
            <w:pPr>
              <w:pStyle w:val="Footer"/>
              <w:jc w:val="right"/>
              <w:rPr>
                <w:rFonts w:ascii="Arial" w:hAnsi="Arial" w:cs="Arial"/>
              </w:rPr>
            </w:pPr>
            <w:r w:rsidRPr="008C3DB5">
              <w:rPr>
                <w:rFonts w:ascii="Arial" w:hAnsi="Arial" w:cs="Arial"/>
                <w:sz w:val="24"/>
                <w:szCs w:val="24"/>
              </w:rPr>
              <w:fldChar w:fldCharType="begin"/>
            </w:r>
            <w:r w:rsidRPr="008C3DB5">
              <w:rPr>
                <w:rFonts w:ascii="Arial" w:hAnsi="Arial" w:cs="Arial"/>
              </w:rPr>
              <w:instrText xml:space="preserve"> PAGE </w:instrText>
            </w:r>
            <w:r w:rsidRPr="008C3DB5">
              <w:rPr>
                <w:rFonts w:ascii="Arial" w:hAnsi="Arial" w:cs="Arial"/>
                <w:sz w:val="24"/>
                <w:szCs w:val="24"/>
              </w:rPr>
              <w:fldChar w:fldCharType="separate"/>
            </w:r>
            <w:r w:rsidR="00417152">
              <w:rPr>
                <w:rFonts w:ascii="Arial" w:hAnsi="Arial" w:cs="Arial"/>
                <w:noProof/>
              </w:rPr>
              <w:t>2</w:t>
            </w:r>
            <w:r w:rsidRPr="008C3DB5">
              <w:rPr>
                <w:rFonts w:ascii="Arial" w:hAnsi="Arial" w:cs="Arial"/>
                <w:sz w:val="24"/>
                <w:szCs w:val="24"/>
              </w:rPr>
              <w:fldChar w:fldCharType="end"/>
            </w:r>
            <w:r w:rsidRPr="008C3DB5">
              <w:rPr>
                <w:rFonts w:ascii="Arial" w:hAnsi="Arial" w:cs="Arial"/>
              </w:rPr>
              <w:t xml:space="preserve"> </w:t>
            </w:r>
          </w:p>
        </w:sdtContent>
      </w:sdt>
    </w:sdtContent>
  </w:sdt>
  <w:p w14:paraId="28357943" w14:textId="2FBA755C" w:rsidR="00FC7373" w:rsidRPr="0066101D" w:rsidRDefault="00FC7373" w:rsidP="00FC7373">
    <w:pPr>
      <w:pStyle w:val="Footer"/>
      <w:rPr>
        <w:b/>
        <w:color w:val="FF6600"/>
        <w:sz w:val="18"/>
      </w:rPr>
    </w:pPr>
    <w:r w:rsidRPr="004F281A">
      <w:rPr>
        <w:rFonts w:cs="Calibri"/>
        <w:b/>
        <w:color w:val="FF0000"/>
        <w:sz w:val="18"/>
      </w:rPr>
      <w:t>UNIVERSITAS LOGISTIK DAN BISNIS INTERNASIONAL</w:t>
    </w:r>
  </w:p>
  <w:p w14:paraId="2679BD58" w14:textId="0F586B12" w:rsidR="00FC7373" w:rsidRPr="005F41EF" w:rsidRDefault="00FC7373" w:rsidP="00FC7373">
    <w:pPr>
      <w:pStyle w:val="Footer"/>
      <w:rPr>
        <w:sz w:val="14"/>
      </w:rPr>
    </w:pPr>
    <w:r w:rsidRPr="005F41EF">
      <w:rPr>
        <w:sz w:val="14"/>
      </w:rPr>
      <w:t>Jl. Sariasih No. 54 Bandung – 40151</w:t>
    </w:r>
  </w:p>
  <w:p w14:paraId="2761AB6E" w14:textId="6205B911" w:rsidR="00FC7373" w:rsidRPr="005F41EF" w:rsidRDefault="00FC7373" w:rsidP="00FC7373">
    <w:pPr>
      <w:pStyle w:val="Footer"/>
      <w:rPr>
        <w:sz w:val="14"/>
      </w:rPr>
    </w:pPr>
    <w:r w:rsidRPr="005F41EF">
      <w:rPr>
        <w:sz w:val="14"/>
      </w:rPr>
      <w:t>Telp. (022) 2009570    Fax. (022)2009568</w:t>
    </w:r>
  </w:p>
  <w:p w14:paraId="68FA5D9C" w14:textId="6769F80C" w:rsidR="00FC7373" w:rsidRDefault="00FC7373" w:rsidP="00FC7373">
    <w:pPr>
      <w:pStyle w:val="Footer"/>
    </w:pPr>
    <w:r w:rsidRPr="005F41EF">
      <w:rPr>
        <w:sz w:val="14"/>
      </w:rPr>
      <w:t xml:space="preserve">Website :  </w:t>
    </w:r>
    <w:hyperlink r:id="rId1" w:history="1">
      <w:r w:rsidRPr="004F281A">
        <w:rPr>
          <w:rFonts w:cs="Calibri"/>
          <w:color w:val="0563C1"/>
          <w:sz w:val="14"/>
          <w:u w:val="single"/>
        </w:rPr>
        <w:t>officialcampus@ulbi.ac.id</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2F99C" w14:textId="77777777" w:rsidR="00FA2257" w:rsidRDefault="00FA2257" w:rsidP="000F6E22">
      <w:pPr>
        <w:spacing w:after="0" w:line="240" w:lineRule="auto"/>
      </w:pPr>
      <w:r>
        <w:separator/>
      </w:r>
    </w:p>
  </w:footnote>
  <w:footnote w:type="continuationSeparator" w:id="0">
    <w:p w14:paraId="3C06129F" w14:textId="77777777" w:rsidR="00FA2257" w:rsidRDefault="00FA2257" w:rsidP="000F6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4DDD8" w14:textId="08BD6B56" w:rsidR="00C05CE8" w:rsidRDefault="00E921D1" w:rsidP="00FD4B80">
    <w:pPr>
      <w:pStyle w:val="Header"/>
      <w:jc w:val="center"/>
    </w:pPr>
    <w:r w:rsidRPr="00753A8B">
      <w:rPr>
        <w:noProof/>
        <w:lang w:val="en-US"/>
      </w:rPr>
      <w:drawing>
        <wp:inline distT="0" distB="0" distL="0" distR="0" wp14:anchorId="65CB6B4E" wp14:editId="47E06E7C">
          <wp:extent cx="2070816" cy="906173"/>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534" cy="93624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8B436" w14:textId="66E6127F" w:rsidR="00E921D1" w:rsidRDefault="00E921D1" w:rsidP="00FD4B80">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7CC8"/>
    <w:multiLevelType w:val="hybridMultilevel"/>
    <w:tmpl w:val="D690F3B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BE32540"/>
    <w:multiLevelType w:val="hybridMultilevel"/>
    <w:tmpl w:val="A09867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D5952"/>
    <w:multiLevelType w:val="hybridMultilevel"/>
    <w:tmpl w:val="D78A82A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1A03F24"/>
    <w:multiLevelType w:val="hybridMultilevel"/>
    <w:tmpl w:val="0F6CEE30"/>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24284546"/>
    <w:multiLevelType w:val="hybridMultilevel"/>
    <w:tmpl w:val="D804A190"/>
    <w:lvl w:ilvl="0" w:tplc="8108AF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5850834"/>
    <w:multiLevelType w:val="hybridMultilevel"/>
    <w:tmpl w:val="D4E6FCD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28E358B9"/>
    <w:multiLevelType w:val="hybridMultilevel"/>
    <w:tmpl w:val="DC0406D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CCB2ED8"/>
    <w:multiLevelType w:val="hybridMultilevel"/>
    <w:tmpl w:val="4D401526"/>
    <w:lvl w:ilvl="0" w:tplc="C150AD8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309D3B92"/>
    <w:multiLevelType w:val="hybridMultilevel"/>
    <w:tmpl w:val="06FAE9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45CD1899"/>
    <w:multiLevelType w:val="hybridMultilevel"/>
    <w:tmpl w:val="63C2A1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71A65BD"/>
    <w:multiLevelType w:val="hybridMultilevel"/>
    <w:tmpl w:val="1F16ECAE"/>
    <w:lvl w:ilvl="0" w:tplc="4FB8B1D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47CD4107"/>
    <w:multiLevelType w:val="hybridMultilevel"/>
    <w:tmpl w:val="D65C0CF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47DE50C9"/>
    <w:multiLevelType w:val="hybridMultilevel"/>
    <w:tmpl w:val="038C7938"/>
    <w:lvl w:ilvl="0" w:tplc="DBE445AC">
      <w:start w:val="1"/>
      <w:numFmt w:val="decimal"/>
      <w:lvlText w:val="%1."/>
      <w:lvlJc w:val="left"/>
      <w:pPr>
        <w:ind w:left="720" w:hanging="360"/>
      </w:pPr>
      <w:rPr>
        <w:rFonts w:ascii="Arial" w:hAnsi="Arial" w:cs="Arial"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9713C03"/>
    <w:multiLevelType w:val="hybridMultilevel"/>
    <w:tmpl w:val="2CAE9B48"/>
    <w:lvl w:ilvl="0" w:tplc="D0584316">
      <w:start w:val="1"/>
      <w:numFmt w:val="upperLetter"/>
      <w:lvlText w:val="%1."/>
      <w:lvlJc w:val="left"/>
      <w:pPr>
        <w:ind w:left="819" w:hanging="360"/>
      </w:pPr>
      <w:rPr>
        <w:rFonts w:hint="default"/>
      </w:rPr>
    </w:lvl>
    <w:lvl w:ilvl="1" w:tplc="38090019" w:tentative="1">
      <w:start w:val="1"/>
      <w:numFmt w:val="lowerLetter"/>
      <w:lvlText w:val="%2."/>
      <w:lvlJc w:val="left"/>
      <w:pPr>
        <w:ind w:left="1539" w:hanging="360"/>
      </w:pPr>
    </w:lvl>
    <w:lvl w:ilvl="2" w:tplc="3809001B" w:tentative="1">
      <w:start w:val="1"/>
      <w:numFmt w:val="lowerRoman"/>
      <w:lvlText w:val="%3."/>
      <w:lvlJc w:val="right"/>
      <w:pPr>
        <w:ind w:left="2259" w:hanging="180"/>
      </w:pPr>
    </w:lvl>
    <w:lvl w:ilvl="3" w:tplc="3809000F" w:tentative="1">
      <w:start w:val="1"/>
      <w:numFmt w:val="decimal"/>
      <w:lvlText w:val="%4."/>
      <w:lvlJc w:val="left"/>
      <w:pPr>
        <w:ind w:left="2979" w:hanging="360"/>
      </w:pPr>
    </w:lvl>
    <w:lvl w:ilvl="4" w:tplc="38090019" w:tentative="1">
      <w:start w:val="1"/>
      <w:numFmt w:val="lowerLetter"/>
      <w:lvlText w:val="%5."/>
      <w:lvlJc w:val="left"/>
      <w:pPr>
        <w:ind w:left="3699" w:hanging="360"/>
      </w:pPr>
    </w:lvl>
    <w:lvl w:ilvl="5" w:tplc="3809001B" w:tentative="1">
      <w:start w:val="1"/>
      <w:numFmt w:val="lowerRoman"/>
      <w:lvlText w:val="%6."/>
      <w:lvlJc w:val="right"/>
      <w:pPr>
        <w:ind w:left="4419" w:hanging="180"/>
      </w:pPr>
    </w:lvl>
    <w:lvl w:ilvl="6" w:tplc="3809000F" w:tentative="1">
      <w:start w:val="1"/>
      <w:numFmt w:val="decimal"/>
      <w:lvlText w:val="%7."/>
      <w:lvlJc w:val="left"/>
      <w:pPr>
        <w:ind w:left="5139" w:hanging="360"/>
      </w:pPr>
    </w:lvl>
    <w:lvl w:ilvl="7" w:tplc="38090019" w:tentative="1">
      <w:start w:val="1"/>
      <w:numFmt w:val="lowerLetter"/>
      <w:lvlText w:val="%8."/>
      <w:lvlJc w:val="left"/>
      <w:pPr>
        <w:ind w:left="5859" w:hanging="360"/>
      </w:pPr>
    </w:lvl>
    <w:lvl w:ilvl="8" w:tplc="3809001B" w:tentative="1">
      <w:start w:val="1"/>
      <w:numFmt w:val="lowerRoman"/>
      <w:lvlText w:val="%9."/>
      <w:lvlJc w:val="right"/>
      <w:pPr>
        <w:ind w:left="6579" w:hanging="180"/>
      </w:pPr>
    </w:lvl>
  </w:abstractNum>
  <w:abstractNum w:abstractNumId="14" w15:restartNumberingAfterBreak="0">
    <w:nsid w:val="4D880F25"/>
    <w:multiLevelType w:val="hybridMultilevel"/>
    <w:tmpl w:val="B5B6BBD4"/>
    <w:lvl w:ilvl="0" w:tplc="D37CE7D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1595E91"/>
    <w:multiLevelType w:val="hybridMultilevel"/>
    <w:tmpl w:val="C700C8AA"/>
    <w:lvl w:ilvl="0" w:tplc="A6FC8034">
      <w:start w:val="1"/>
      <w:numFmt w:val="upperLetter"/>
      <w:lvlText w:val="%1."/>
      <w:lvlJc w:val="left"/>
      <w:pPr>
        <w:ind w:left="460" w:hanging="360"/>
      </w:pPr>
      <w:rPr>
        <w:rFonts w:hint="default"/>
        <w:w w:val="120"/>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16" w15:restartNumberingAfterBreak="0">
    <w:nsid w:val="6FDB620F"/>
    <w:multiLevelType w:val="hybridMultilevel"/>
    <w:tmpl w:val="4EC673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9B57515"/>
    <w:multiLevelType w:val="hybridMultilevel"/>
    <w:tmpl w:val="FEFCB6F2"/>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9"/>
  </w:num>
  <w:num w:numId="2">
    <w:abstractNumId w:val="12"/>
  </w:num>
  <w:num w:numId="3">
    <w:abstractNumId w:val="16"/>
  </w:num>
  <w:num w:numId="4">
    <w:abstractNumId w:val="1"/>
  </w:num>
  <w:num w:numId="5">
    <w:abstractNumId w:val="6"/>
  </w:num>
  <w:num w:numId="6">
    <w:abstractNumId w:val="2"/>
  </w:num>
  <w:num w:numId="7">
    <w:abstractNumId w:val="8"/>
  </w:num>
  <w:num w:numId="8">
    <w:abstractNumId w:val="0"/>
  </w:num>
  <w:num w:numId="9">
    <w:abstractNumId w:val="17"/>
  </w:num>
  <w:num w:numId="10">
    <w:abstractNumId w:val="5"/>
  </w:num>
  <w:num w:numId="11">
    <w:abstractNumId w:val="3"/>
  </w:num>
  <w:num w:numId="12">
    <w:abstractNumId w:val="11"/>
  </w:num>
  <w:num w:numId="13">
    <w:abstractNumId w:val="4"/>
  </w:num>
  <w:num w:numId="14">
    <w:abstractNumId w:val="7"/>
  </w:num>
  <w:num w:numId="15">
    <w:abstractNumId w:val="10"/>
  </w:num>
  <w:num w:numId="16">
    <w:abstractNumId w:val="14"/>
  </w:num>
  <w:num w:numId="17">
    <w:abstractNumId w:val="15"/>
  </w:num>
  <w:num w:numId="18">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68"/>
    <w:rsid w:val="0000152D"/>
    <w:rsid w:val="000053FF"/>
    <w:rsid w:val="0002486F"/>
    <w:rsid w:val="00024880"/>
    <w:rsid w:val="00024CA5"/>
    <w:rsid w:val="00036DE4"/>
    <w:rsid w:val="0003735D"/>
    <w:rsid w:val="000417BD"/>
    <w:rsid w:val="00041A71"/>
    <w:rsid w:val="00042CEF"/>
    <w:rsid w:val="000518B8"/>
    <w:rsid w:val="00063F16"/>
    <w:rsid w:val="00074846"/>
    <w:rsid w:val="00081EED"/>
    <w:rsid w:val="00082779"/>
    <w:rsid w:val="00084AE2"/>
    <w:rsid w:val="000876AE"/>
    <w:rsid w:val="00094DD2"/>
    <w:rsid w:val="000A3014"/>
    <w:rsid w:val="000A703C"/>
    <w:rsid w:val="000A7B52"/>
    <w:rsid w:val="000B2903"/>
    <w:rsid w:val="000D2191"/>
    <w:rsid w:val="000D5724"/>
    <w:rsid w:val="000E0D5D"/>
    <w:rsid w:val="000E424A"/>
    <w:rsid w:val="000E7674"/>
    <w:rsid w:val="000E796D"/>
    <w:rsid w:val="000F6E22"/>
    <w:rsid w:val="000F72BD"/>
    <w:rsid w:val="00100BBE"/>
    <w:rsid w:val="001053CD"/>
    <w:rsid w:val="00105983"/>
    <w:rsid w:val="00107A12"/>
    <w:rsid w:val="00116103"/>
    <w:rsid w:val="001259B1"/>
    <w:rsid w:val="001415EE"/>
    <w:rsid w:val="001506A1"/>
    <w:rsid w:val="0015332E"/>
    <w:rsid w:val="00164102"/>
    <w:rsid w:val="00180C68"/>
    <w:rsid w:val="00181742"/>
    <w:rsid w:val="00183490"/>
    <w:rsid w:val="00197129"/>
    <w:rsid w:val="001A0BDB"/>
    <w:rsid w:val="001A5941"/>
    <w:rsid w:val="001B11FB"/>
    <w:rsid w:val="001C32DF"/>
    <w:rsid w:val="001C5C21"/>
    <w:rsid w:val="001C6113"/>
    <w:rsid w:val="001C6609"/>
    <w:rsid w:val="001E02F2"/>
    <w:rsid w:val="001E1385"/>
    <w:rsid w:val="001E13A9"/>
    <w:rsid w:val="001E5C1B"/>
    <w:rsid w:val="001F7347"/>
    <w:rsid w:val="001F7BFB"/>
    <w:rsid w:val="00203424"/>
    <w:rsid w:val="00204232"/>
    <w:rsid w:val="002070B8"/>
    <w:rsid w:val="00211016"/>
    <w:rsid w:val="002210E6"/>
    <w:rsid w:val="00227E17"/>
    <w:rsid w:val="00230FA1"/>
    <w:rsid w:val="00231C25"/>
    <w:rsid w:val="0023265D"/>
    <w:rsid w:val="00237DD3"/>
    <w:rsid w:val="0024641C"/>
    <w:rsid w:val="00247CBE"/>
    <w:rsid w:val="00257BC8"/>
    <w:rsid w:val="002625F9"/>
    <w:rsid w:val="00263FD8"/>
    <w:rsid w:val="00267FCC"/>
    <w:rsid w:val="00274C26"/>
    <w:rsid w:val="00284085"/>
    <w:rsid w:val="00297EDB"/>
    <w:rsid w:val="002A4917"/>
    <w:rsid w:val="002B2C64"/>
    <w:rsid w:val="002B2EB3"/>
    <w:rsid w:val="002B49DD"/>
    <w:rsid w:val="002B5D1E"/>
    <w:rsid w:val="002B6DE5"/>
    <w:rsid w:val="002C41C5"/>
    <w:rsid w:val="002C4E57"/>
    <w:rsid w:val="002E7E91"/>
    <w:rsid w:val="00301912"/>
    <w:rsid w:val="003021BD"/>
    <w:rsid w:val="0030440C"/>
    <w:rsid w:val="003077F6"/>
    <w:rsid w:val="00315202"/>
    <w:rsid w:val="00333ACB"/>
    <w:rsid w:val="0034147D"/>
    <w:rsid w:val="00346F04"/>
    <w:rsid w:val="00361E69"/>
    <w:rsid w:val="00362B86"/>
    <w:rsid w:val="00362E65"/>
    <w:rsid w:val="003742B1"/>
    <w:rsid w:val="00383137"/>
    <w:rsid w:val="00394388"/>
    <w:rsid w:val="003B78A4"/>
    <w:rsid w:val="003C4EA1"/>
    <w:rsid w:val="003C62DB"/>
    <w:rsid w:val="003E32C4"/>
    <w:rsid w:val="003F0708"/>
    <w:rsid w:val="003F4CD7"/>
    <w:rsid w:val="003F51C2"/>
    <w:rsid w:val="00404806"/>
    <w:rsid w:val="004049AB"/>
    <w:rsid w:val="00407D9C"/>
    <w:rsid w:val="00411A6B"/>
    <w:rsid w:val="00413565"/>
    <w:rsid w:val="00417152"/>
    <w:rsid w:val="00430077"/>
    <w:rsid w:val="00435AAA"/>
    <w:rsid w:val="004361AE"/>
    <w:rsid w:val="004368E4"/>
    <w:rsid w:val="00436FD4"/>
    <w:rsid w:val="004439F4"/>
    <w:rsid w:val="0044599C"/>
    <w:rsid w:val="004529B9"/>
    <w:rsid w:val="0045318A"/>
    <w:rsid w:val="00454430"/>
    <w:rsid w:val="004563CA"/>
    <w:rsid w:val="00461BF8"/>
    <w:rsid w:val="004709AA"/>
    <w:rsid w:val="00470B10"/>
    <w:rsid w:val="00481D45"/>
    <w:rsid w:val="00483FB9"/>
    <w:rsid w:val="00487E08"/>
    <w:rsid w:val="004917D5"/>
    <w:rsid w:val="0049445F"/>
    <w:rsid w:val="004A2D49"/>
    <w:rsid w:val="004A4379"/>
    <w:rsid w:val="004A4EA8"/>
    <w:rsid w:val="004A5E28"/>
    <w:rsid w:val="004B7240"/>
    <w:rsid w:val="004B7D68"/>
    <w:rsid w:val="004C0038"/>
    <w:rsid w:val="004C15CA"/>
    <w:rsid w:val="004C20AB"/>
    <w:rsid w:val="004E6AF7"/>
    <w:rsid w:val="004F34DA"/>
    <w:rsid w:val="005007D4"/>
    <w:rsid w:val="0050258E"/>
    <w:rsid w:val="0050737E"/>
    <w:rsid w:val="0051371E"/>
    <w:rsid w:val="00517F66"/>
    <w:rsid w:val="00526982"/>
    <w:rsid w:val="00546414"/>
    <w:rsid w:val="00547D78"/>
    <w:rsid w:val="00555957"/>
    <w:rsid w:val="005640ED"/>
    <w:rsid w:val="005748D0"/>
    <w:rsid w:val="00591525"/>
    <w:rsid w:val="00594C8B"/>
    <w:rsid w:val="005A0F93"/>
    <w:rsid w:val="005B17E1"/>
    <w:rsid w:val="005B3E84"/>
    <w:rsid w:val="005C5582"/>
    <w:rsid w:val="005D0C56"/>
    <w:rsid w:val="005E06B8"/>
    <w:rsid w:val="005E6B83"/>
    <w:rsid w:val="005F252E"/>
    <w:rsid w:val="005F51BB"/>
    <w:rsid w:val="00605AB0"/>
    <w:rsid w:val="00613539"/>
    <w:rsid w:val="0062698E"/>
    <w:rsid w:val="00630948"/>
    <w:rsid w:val="00634DAA"/>
    <w:rsid w:val="0067115E"/>
    <w:rsid w:val="00673404"/>
    <w:rsid w:val="00684588"/>
    <w:rsid w:val="0068682B"/>
    <w:rsid w:val="00687303"/>
    <w:rsid w:val="006A099A"/>
    <w:rsid w:val="006A2960"/>
    <w:rsid w:val="006A2966"/>
    <w:rsid w:val="006A49D5"/>
    <w:rsid w:val="006A63CE"/>
    <w:rsid w:val="006D2B60"/>
    <w:rsid w:val="006D6DD7"/>
    <w:rsid w:val="006E23C1"/>
    <w:rsid w:val="006E65D0"/>
    <w:rsid w:val="006F4F6F"/>
    <w:rsid w:val="006F5D11"/>
    <w:rsid w:val="00704F23"/>
    <w:rsid w:val="00707EBF"/>
    <w:rsid w:val="00716AE3"/>
    <w:rsid w:val="007218D6"/>
    <w:rsid w:val="0072311B"/>
    <w:rsid w:val="007336E8"/>
    <w:rsid w:val="00744AC7"/>
    <w:rsid w:val="007518EA"/>
    <w:rsid w:val="0075608C"/>
    <w:rsid w:val="007562A2"/>
    <w:rsid w:val="007571A1"/>
    <w:rsid w:val="007661EB"/>
    <w:rsid w:val="007663D7"/>
    <w:rsid w:val="0077344E"/>
    <w:rsid w:val="00781149"/>
    <w:rsid w:val="0078118B"/>
    <w:rsid w:val="007830A2"/>
    <w:rsid w:val="00784C31"/>
    <w:rsid w:val="00787884"/>
    <w:rsid w:val="00787D39"/>
    <w:rsid w:val="00793BAC"/>
    <w:rsid w:val="00796297"/>
    <w:rsid w:val="007A0CD5"/>
    <w:rsid w:val="007A5190"/>
    <w:rsid w:val="007B57B8"/>
    <w:rsid w:val="007C15F6"/>
    <w:rsid w:val="007C3C47"/>
    <w:rsid w:val="007D107B"/>
    <w:rsid w:val="007E1F78"/>
    <w:rsid w:val="007E6D44"/>
    <w:rsid w:val="007F24B1"/>
    <w:rsid w:val="0080282C"/>
    <w:rsid w:val="00802F2E"/>
    <w:rsid w:val="00816113"/>
    <w:rsid w:val="00821717"/>
    <w:rsid w:val="0082699F"/>
    <w:rsid w:val="00826A79"/>
    <w:rsid w:val="008277F0"/>
    <w:rsid w:val="00831C47"/>
    <w:rsid w:val="008345FB"/>
    <w:rsid w:val="008346E9"/>
    <w:rsid w:val="00835B98"/>
    <w:rsid w:val="008428AC"/>
    <w:rsid w:val="00846705"/>
    <w:rsid w:val="00851378"/>
    <w:rsid w:val="00863806"/>
    <w:rsid w:val="00865C1D"/>
    <w:rsid w:val="008707EB"/>
    <w:rsid w:val="008774AA"/>
    <w:rsid w:val="00884102"/>
    <w:rsid w:val="00885D30"/>
    <w:rsid w:val="00891446"/>
    <w:rsid w:val="00895589"/>
    <w:rsid w:val="008A5A59"/>
    <w:rsid w:val="008A7FEA"/>
    <w:rsid w:val="008B45FF"/>
    <w:rsid w:val="008C3DB5"/>
    <w:rsid w:val="008C73B4"/>
    <w:rsid w:val="008D6373"/>
    <w:rsid w:val="008E042F"/>
    <w:rsid w:val="008E1C84"/>
    <w:rsid w:val="008E4083"/>
    <w:rsid w:val="008E5C29"/>
    <w:rsid w:val="008F2BE9"/>
    <w:rsid w:val="008F4E88"/>
    <w:rsid w:val="008F6D60"/>
    <w:rsid w:val="009008E2"/>
    <w:rsid w:val="00900CBE"/>
    <w:rsid w:val="00901E82"/>
    <w:rsid w:val="00921C37"/>
    <w:rsid w:val="00922519"/>
    <w:rsid w:val="009242B4"/>
    <w:rsid w:val="00926C46"/>
    <w:rsid w:val="009312A2"/>
    <w:rsid w:val="00932C5F"/>
    <w:rsid w:val="00934E1F"/>
    <w:rsid w:val="00935C50"/>
    <w:rsid w:val="0094138A"/>
    <w:rsid w:val="00961BE9"/>
    <w:rsid w:val="0096241E"/>
    <w:rsid w:val="009633BE"/>
    <w:rsid w:val="0096677F"/>
    <w:rsid w:val="00966C85"/>
    <w:rsid w:val="0098084A"/>
    <w:rsid w:val="00980EA1"/>
    <w:rsid w:val="00982D69"/>
    <w:rsid w:val="00992FBF"/>
    <w:rsid w:val="009949F8"/>
    <w:rsid w:val="00995351"/>
    <w:rsid w:val="0099564E"/>
    <w:rsid w:val="009A7143"/>
    <w:rsid w:val="009B3923"/>
    <w:rsid w:val="009B7664"/>
    <w:rsid w:val="009C30A1"/>
    <w:rsid w:val="009C6664"/>
    <w:rsid w:val="009D3507"/>
    <w:rsid w:val="009D4CDB"/>
    <w:rsid w:val="009E2113"/>
    <w:rsid w:val="009F2829"/>
    <w:rsid w:val="00A036C6"/>
    <w:rsid w:val="00A0440D"/>
    <w:rsid w:val="00A127AB"/>
    <w:rsid w:val="00A13ABF"/>
    <w:rsid w:val="00A30165"/>
    <w:rsid w:val="00A31B70"/>
    <w:rsid w:val="00A359F3"/>
    <w:rsid w:val="00A41F9B"/>
    <w:rsid w:val="00A42137"/>
    <w:rsid w:val="00A57D2F"/>
    <w:rsid w:val="00A604B6"/>
    <w:rsid w:val="00A6520B"/>
    <w:rsid w:val="00A8146B"/>
    <w:rsid w:val="00A8203F"/>
    <w:rsid w:val="00A8414A"/>
    <w:rsid w:val="00A91A07"/>
    <w:rsid w:val="00A928F9"/>
    <w:rsid w:val="00A97849"/>
    <w:rsid w:val="00AA1909"/>
    <w:rsid w:val="00AB3800"/>
    <w:rsid w:val="00AC27C5"/>
    <w:rsid w:val="00AC637A"/>
    <w:rsid w:val="00AD1BE8"/>
    <w:rsid w:val="00AD6450"/>
    <w:rsid w:val="00AE10A7"/>
    <w:rsid w:val="00AF5FDA"/>
    <w:rsid w:val="00AF63C3"/>
    <w:rsid w:val="00AF7711"/>
    <w:rsid w:val="00B048B9"/>
    <w:rsid w:val="00B057CF"/>
    <w:rsid w:val="00B05C6A"/>
    <w:rsid w:val="00B06412"/>
    <w:rsid w:val="00B2056A"/>
    <w:rsid w:val="00B22268"/>
    <w:rsid w:val="00B314E2"/>
    <w:rsid w:val="00B3625C"/>
    <w:rsid w:val="00B45A36"/>
    <w:rsid w:val="00B47B06"/>
    <w:rsid w:val="00B576E2"/>
    <w:rsid w:val="00B631E0"/>
    <w:rsid w:val="00B63804"/>
    <w:rsid w:val="00B6694F"/>
    <w:rsid w:val="00B73F8C"/>
    <w:rsid w:val="00B74670"/>
    <w:rsid w:val="00B7573A"/>
    <w:rsid w:val="00B77130"/>
    <w:rsid w:val="00B77F4E"/>
    <w:rsid w:val="00B83D99"/>
    <w:rsid w:val="00B8684C"/>
    <w:rsid w:val="00B9564A"/>
    <w:rsid w:val="00BA0E44"/>
    <w:rsid w:val="00BA405E"/>
    <w:rsid w:val="00BA7AB1"/>
    <w:rsid w:val="00BB04EC"/>
    <w:rsid w:val="00BC7202"/>
    <w:rsid w:val="00BD30A0"/>
    <w:rsid w:val="00BD471D"/>
    <w:rsid w:val="00BD7948"/>
    <w:rsid w:val="00BF17B3"/>
    <w:rsid w:val="00BF2DA9"/>
    <w:rsid w:val="00C05CE8"/>
    <w:rsid w:val="00C122AD"/>
    <w:rsid w:val="00C142FA"/>
    <w:rsid w:val="00C201C1"/>
    <w:rsid w:val="00C22CDC"/>
    <w:rsid w:val="00C355FE"/>
    <w:rsid w:val="00C42126"/>
    <w:rsid w:val="00C4598F"/>
    <w:rsid w:val="00C70044"/>
    <w:rsid w:val="00C70DE4"/>
    <w:rsid w:val="00C7366D"/>
    <w:rsid w:val="00C80766"/>
    <w:rsid w:val="00C80F44"/>
    <w:rsid w:val="00C9505D"/>
    <w:rsid w:val="00CA03C9"/>
    <w:rsid w:val="00CA1918"/>
    <w:rsid w:val="00CA6DEB"/>
    <w:rsid w:val="00CB12DF"/>
    <w:rsid w:val="00CB7675"/>
    <w:rsid w:val="00CB7BCB"/>
    <w:rsid w:val="00CC4B46"/>
    <w:rsid w:val="00CD05F0"/>
    <w:rsid w:val="00CD2BA4"/>
    <w:rsid w:val="00CE4FB6"/>
    <w:rsid w:val="00CF3501"/>
    <w:rsid w:val="00D0099A"/>
    <w:rsid w:val="00D054C4"/>
    <w:rsid w:val="00D079A5"/>
    <w:rsid w:val="00D14F76"/>
    <w:rsid w:val="00D20C1C"/>
    <w:rsid w:val="00D312C7"/>
    <w:rsid w:val="00D32591"/>
    <w:rsid w:val="00D32EEF"/>
    <w:rsid w:val="00D4331D"/>
    <w:rsid w:val="00D4377F"/>
    <w:rsid w:val="00D56428"/>
    <w:rsid w:val="00D641AC"/>
    <w:rsid w:val="00D67F0F"/>
    <w:rsid w:val="00D71219"/>
    <w:rsid w:val="00D76ADD"/>
    <w:rsid w:val="00D809F0"/>
    <w:rsid w:val="00D84D54"/>
    <w:rsid w:val="00D91E37"/>
    <w:rsid w:val="00D9235D"/>
    <w:rsid w:val="00DB3507"/>
    <w:rsid w:val="00DB65F1"/>
    <w:rsid w:val="00DB7783"/>
    <w:rsid w:val="00DB7CDD"/>
    <w:rsid w:val="00DC70AA"/>
    <w:rsid w:val="00DD0D5F"/>
    <w:rsid w:val="00DD47EC"/>
    <w:rsid w:val="00DD4D75"/>
    <w:rsid w:val="00DE6751"/>
    <w:rsid w:val="00DF1779"/>
    <w:rsid w:val="00DF7365"/>
    <w:rsid w:val="00E06B76"/>
    <w:rsid w:val="00E15D52"/>
    <w:rsid w:val="00E15DA2"/>
    <w:rsid w:val="00E16CD5"/>
    <w:rsid w:val="00E20A7E"/>
    <w:rsid w:val="00E23A9C"/>
    <w:rsid w:val="00E27D85"/>
    <w:rsid w:val="00E3205C"/>
    <w:rsid w:val="00E377E3"/>
    <w:rsid w:val="00E422F5"/>
    <w:rsid w:val="00E433AC"/>
    <w:rsid w:val="00E449AC"/>
    <w:rsid w:val="00E60CF6"/>
    <w:rsid w:val="00E6245F"/>
    <w:rsid w:val="00E630CD"/>
    <w:rsid w:val="00E75201"/>
    <w:rsid w:val="00E77BF3"/>
    <w:rsid w:val="00E90320"/>
    <w:rsid w:val="00E90D6D"/>
    <w:rsid w:val="00E921D1"/>
    <w:rsid w:val="00E944FC"/>
    <w:rsid w:val="00EA1CE4"/>
    <w:rsid w:val="00EA2EEF"/>
    <w:rsid w:val="00EC7AD7"/>
    <w:rsid w:val="00ED19FA"/>
    <w:rsid w:val="00ED1DC4"/>
    <w:rsid w:val="00ED2BF1"/>
    <w:rsid w:val="00ED4A6A"/>
    <w:rsid w:val="00ED70C8"/>
    <w:rsid w:val="00EE054A"/>
    <w:rsid w:val="00EE56C9"/>
    <w:rsid w:val="00EF48F6"/>
    <w:rsid w:val="00EF5E67"/>
    <w:rsid w:val="00EF5FD6"/>
    <w:rsid w:val="00F06E3E"/>
    <w:rsid w:val="00F10D17"/>
    <w:rsid w:val="00F13C35"/>
    <w:rsid w:val="00F144CD"/>
    <w:rsid w:val="00F22C2E"/>
    <w:rsid w:val="00F26BA9"/>
    <w:rsid w:val="00F277A2"/>
    <w:rsid w:val="00F27EB5"/>
    <w:rsid w:val="00F37152"/>
    <w:rsid w:val="00F40FDA"/>
    <w:rsid w:val="00F4437F"/>
    <w:rsid w:val="00F4691C"/>
    <w:rsid w:val="00F50FA2"/>
    <w:rsid w:val="00F638FC"/>
    <w:rsid w:val="00F71FC4"/>
    <w:rsid w:val="00F80744"/>
    <w:rsid w:val="00F80783"/>
    <w:rsid w:val="00F87DB3"/>
    <w:rsid w:val="00F9552F"/>
    <w:rsid w:val="00FA2257"/>
    <w:rsid w:val="00FA649E"/>
    <w:rsid w:val="00FB56AD"/>
    <w:rsid w:val="00FC1340"/>
    <w:rsid w:val="00FC7373"/>
    <w:rsid w:val="00FD0EC3"/>
    <w:rsid w:val="00FD4B80"/>
    <w:rsid w:val="00FD7B95"/>
    <w:rsid w:val="00FF4A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DB9D76"/>
  <w15:chartTrackingRefBased/>
  <w15:docId w15:val="{E42A89E0-2BA7-4220-9E4F-87A50718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2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68"/>
    <w:pPr>
      <w:ind w:left="720"/>
      <w:contextualSpacing/>
    </w:pPr>
  </w:style>
  <w:style w:type="paragraph" w:styleId="BalloonText">
    <w:name w:val="Balloon Text"/>
    <w:basedOn w:val="Normal"/>
    <w:link w:val="BalloonTextChar"/>
    <w:uiPriority w:val="99"/>
    <w:semiHidden/>
    <w:unhideWhenUsed/>
    <w:rsid w:val="002E7E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E91"/>
    <w:rPr>
      <w:rFonts w:ascii="Segoe UI" w:hAnsi="Segoe UI" w:cs="Segoe UI"/>
      <w:sz w:val="18"/>
      <w:szCs w:val="18"/>
    </w:rPr>
  </w:style>
  <w:style w:type="paragraph" w:styleId="Header">
    <w:name w:val="header"/>
    <w:basedOn w:val="Normal"/>
    <w:link w:val="HeaderChar"/>
    <w:uiPriority w:val="99"/>
    <w:unhideWhenUsed/>
    <w:rsid w:val="000F6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E22"/>
  </w:style>
  <w:style w:type="paragraph" w:styleId="Footer">
    <w:name w:val="footer"/>
    <w:basedOn w:val="Normal"/>
    <w:link w:val="FooterChar"/>
    <w:uiPriority w:val="99"/>
    <w:unhideWhenUsed/>
    <w:rsid w:val="000F6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E22"/>
  </w:style>
  <w:style w:type="character" w:styleId="Hyperlink">
    <w:name w:val="Hyperlink"/>
    <w:basedOn w:val="DefaultParagraphFont"/>
    <w:uiPriority w:val="99"/>
    <w:unhideWhenUsed/>
    <w:rsid w:val="00796297"/>
    <w:rPr>
      <w:color w:val="0563C1"/>
      <w:u w:val="single"/>
    </w:rPr>
  </w:style>
  <w:style w:type="character" w:styleId="FollowedHyperlink">
    <w:name w:val="FollowedHyperlink"/>
    <w:basedOn w:val="DefaultParagraphFont"/>
    <w:uiPriority w:val="99"/>
    <w:semiHidden/>
    <w:unhideWhenUsed/>
    <w:rsid w:val="00796297"/>
    <w:rPr>
      <w:color w:val="954F72"/>
      <w:u w:val="single"/>
    </w:rPr>
  </w:style>
  <w:style w:type="paragraph" w:customStyle="1" w:styleId="msonormal0">
    <w:name w:val="msonormal"/>
    <w:basedOn w:val="Normal"/>
    <w:rsid w:val="0079629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xl65">
    <w:name w:val="xl65"/>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b/>
      <w:bCs/>
      <w:sz w:val="16"/>
      <w:szCs w:val="16"/>
      <w:lang w:eastAsia="id-ID"/>
    </w:rPr>
  </w:style>
  <w:style w:type="paragraph" w:customStyle="1" w:styleId="xl66">
    <w:name w:val="xl66"/>
    <w:basedOn w:val="Normal"/>
    <w:rsid w:val="00796297"/>
    <w:pP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id-ID"/>
    </w:rPr>
  </w:style>
  <w:style w:type="paragraph" w:customStyle="1" w:styleId="xl67">
    <w:name w:val="xl67"/>
    <w:basedOn w:val="Normal"/>
    <w:rsid w:val="00796297"/>
    <w:pPr>
      <w:spacing w:before="100" w:beforeAutospacing="1" w:after="100" w:afterAutospacing="1" w:line="240" w:lineRule="auto"/>
    </w:pPr>
    <w:rPr>
      <w:rFonts w:ascii="Times New Roman" w:eastAsia="Times New Roman" w:hAnsi="Times New Roman" w:cs="Times New Roman"/>
      <w:sz w:val="16"/>
      <w:szCs w:val="16"/>
      <w:lang w:eastAsia="id-ID"/>
    </w:rPr>
  </w:style>
  <w:style w:type="paragraph" w:customStyle="1" w:styleId="xl68">
    <w:name w:val="xl68"/>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69">
    <w:name w:val="xl69"/>
    <w:basedOn w:val="Normal"/>
    <w:rsid w:val="00796297"/>
    <w:pPr>
      <w:spacing w:before="100" w:beforeAutospacing="1" w:after="100" w:afterAutospacing="1" w:line="240" w:lineRule="auto"/>
      <w:textAlignment w:val="center"/>
    </w:pPr>
    <w:rPr>
      <w:rFonts w:ascii="Times New Roman" w:eastAsia="Times New Roman" w:hAnsi="Times New Roman" w:cs="Times New Roman"/>
      <w:sz w:val="18"/>
      <w:szCs w:val="18"/>
      <w:lang w:eastAsia="id-ID"/>
    </w:rPr>
  </w:style>
  <w:style w:type="paragraph" w:customStyle="1" w:styleId="xl70">
    <w:name w:val="xl70"/>
    <w:basedOn w:val="Normal"/>
    <w:rsid w:val="00796297"/>
    <w:pP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71">
    <w:name w:val="xl71"/>
    <w:basedOn w:val="Normal"/>
    <w:rsid w:val="00796297"/>
    <w:pP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72">
    <w:name w:val="xl72"/>
    <w:basedOn w:val="Normal"/>
    <w:rsid w:val="00796297"/>
    <w:pP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73">
    <w:name w:val="xl73"/>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b/>
      <w:bCs/>
      <w:sz w:val="16"/>
      <w:szCs w:val="16"/>
      <w:lang w:eastAsia="id-ID"/>
    </w:rPr>
  </w:style>
  <w:style w:type="paragraph" w:customStyle="1" w:styleId="xl74">
    <w:name w:val="xl74"/>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16"/>
      <w:szCs w:val="16"/>
      <w:lang w:eastAsia="id-ID"/>
    </w:rPr>
  </w:style>
  <w:style w:type="paragraph" w:customStyle="1" w:styleId="xl75">
    <w:name w:val="xl75"/>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76">
    <w:name w:val="xl76"/>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77">
    <w:name w:val="xl77"/>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78">
    <w:name w:val="xl78"/>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id-ID"/>
    </w:rPr>
  </w:style>
  <w:style w:type="paragraph" w:customStyle="1" w:styleId="xl79">
    <w:name w:val="xl79"/>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id-ID"/>
    </w:rPr>
  </w:style>
  <w:style w:type="character" w:styleId="CommentReference">
    <w:name w:val="annotation reference"/>
    <w:basedOn w:val="DefaultParagraphFont"/>
    <w:uiPriority w:val="99"/>
    <w:semiHidden/>
    <w:unhideWhenUsed/>
    <w:rsid w:val="007218D6"/>
    <w:rPr>
      <w:sz w:val="16"/>
      <w:szCs w:val="16"/>
    </w:rPr>
  </w:style>
  <w:style w:type="paragraph" w:styleId="CommentText">
    <w:name w:val="annotation text"/>
    <w:basedOn w:val="Normal"/>
    <w:link w:val="CommentTextChar"/>
    <w:uiPriority w:val="99"/>
    <w:semiHidden/>
    <w:unhideWhenUsed/>
    <w:rsid w:val="007218D6"/>
    <w:pPr>
      <w:spacing w:line="240" w:lineRule="auto"/>
    </w:pPr>
    <w:rPr>
      <w:sz w:val="20"/>
      <w:szCs w:val="20"/>
    </w:rPr>
  </w:style>
  <w:style w:type="character" w:customStyle="1" w:styleId="CommentTextChar">
    <w:name w:val="Comment Text Char"/>
    <w:basedOn w:val="DefaultParagraphFont"/>
    <w:link w:val="CommentText"/>
    <w:uiPriority w:val="99"/>
    <w:semiHidden/>
    <w:rsid w:val="007218D6"/>
    <w:rPr>
      <w:sz w:val="20"/>
      <w:szCs w:val="20"/>
    </w:rPr>
  </w:style>
  <w:style w:type="paragraph" w:styleId="CommentSubject">
    <w:name w:val="annotation subject"/>
    <w:basedOn w:val="CommentText"/>
    <w:next w:val="CommentText"/>
    <w:link w:val="CommentSubjectChar"/>
    <w:uiPriority w:val="99"/>
    <w:semiHidden/>
    <w:unhideWhenUsed/>
    <w:rsid w:val="007218D6"/>
    <w:rPr>
      <w:b/>
      <w:bCs/>
    </w:rPr>
  </w:style>
  <w:style w:type="character" w:customStyle="1" w:styleId="CommentSubjectChar">
    <w:name w:val="Comment Subject Char"/>
    <w:basedOn w:val="CommentTextChar"/>
    <w:link w:val="CommentSubject"/>
    <w:uiPriority w:val="99"/>
    <w:semiHidden/>
    <w:rsid w:val="007218D6"/>
    <w:rPr>
      <w:b/>
      <w:bCs/>
      <w:sz w:val="20"/>
      <w:szCs w:val="20"/>
    </w:rPr>
  </w:style>
  <w:style w:type="paragraph" w:customStyle="1" w:styleId="Default">
    <w:name w:val="Default"/>
    <w:rsid w:val="00932C5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link w:val="TitleChar"/>
    <w:uiPriority w:val="10"/>
    <w:qFormat/>
    <w:rsid w:val="00FF4AE4"/>
    <w:pPr>
      <w:widowControl w:val="0"/>
      <w:autoSpaceDE w:val="0"/>
      <w:autoSpaceDN w:val="0"/>
      <w:spacing w:before="41" w:after="0" w:line="240" w:lineRule="auto"/>
      <w:ind w:left="3783" w:right="3820"/>
      <w:jc w:val="center"/>
    </w:pPr>
    <w:rPr>
      <w:rFonts w:ascii="Tahoma" w:eastAsia="Tahoma" w:hAnsi="Tahoma" w:cs="Tahoma"/>
      <w:b/>
      <w:bCs/>
      <w:sz w:val="19"/>
      <w:szCs w:val="19"/>
      <w:lang w:val="id"/>
    </w:rPr>
  </w:style>
  <w:style w:type="character" w:customStyle="1" w:styleId="TitleChar">
    <w:name w:val="Title Char"/>
    <w:basedOn w:val="DefaultParagraphFont"/>
    <w:link w:val="Title"/>
    <w:uiPriority w:val="10"/>
    <w:rsid w:val="00FF4AE4"/>
    <w:rPr>
      <w:rFonts w:ascii="Tahoma" w:eastAsia="Tahoma" w:hAnsi="Tahoma" w:cs="Tahoma"/>
      <w:b/>
      <w:bCs/>
      <w:sz w:val="19"/>
      <w:szCs w:val="19"/>
      <w:lang w:val="id"/>
    </w:rPr>
  </w:style>
  <w:style w:type="paragraph" w:styleId="BodyText">
    <w:name w:val="Body Text"/>
    <w:basedOn w:val="Normal"/>
    <w:link w:val="BodyTextChar"/>
    <w:uiPriority w:val="1"/>
    <w:qFormat/>
    <w:rsid w:val="00FF4AE4"/>
    <w:pPr>
      <w:widowControl w:val="0"/>
      <w:autoSpaceDE w:val="0"/>
      <w:autoSpaceDN w:val="0"/>
      <w:spacing w:after="0" w:line="240" w:lineRule="auto"/>
    </w:pPr>
    <w:rPr>
      <w:rFonts w:ascii="Microsoft Sans Serif" w:eastAsia="Microsoft Sans Serif" w:hAnsi="Microsoft Sans Serif" w:cs="Microsoft Sans Serif"/>
      <w:sz w:val="19"/>
      <w:szCs w:val="19"/>
      <w:lang w:val="id"/>
    </w:rPr>
  </w:style>
  <w:style w:type="character" w:customStyle="1" w:styleId="BodyTextChar">
    <w:name w:val="Body Text Char"/>
    <w:basedOn w:val="DefaultParagraphFont"/>
    <w:link w:val="BodyText"/>
    <w:uiPriority w:val="1"/>
    <w:rsid w:val="00FF4AE4"/>
    <w:rPr>
      <w:rFonts w:ascii="Microsoft Sans Serif" w:eastAsia="Microsoft Sans Serif" w:hAnsi="Microsoft Sans Serif" w:cs="Microsoft Sans Serif"/>
      <w:sz w:val="19"/>
      <w:szCs w:val="19"/>
      <w:lang w:val="id"/>
    </w:rPr>
  </w:style>
  <w:style w:type="paragraph" w:customStyle="1" w:styleId="TableParagraph">
    <w:name w:val="Table Paragraph"/>
    <w:basedOn w:val="Normal"/>
    <w:uiPriority w:val="1"/>
    <w:qFormat/>
    <w:rsid w:val="008C73B4"/>
    <w:pPr>
      <w:widowControl w:val="0"/>
      <w:autoSpaceDE w:val="0"/>
      <w:autoSpaceDN w:val="0"/>
      <w:spacing w:after="0" w:line="240" w:lineRule="auto"/>
    </w:pPr>
    <w:rPr>
      <w:rFonts w:ascii="Tahoma" w:eastAsia="Tahoma" w:hAnsi="Tahoma" w:cs="Tahoma"/>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4542">
      <w:bodyDiv w:val="1"/>
      <w:marLeft w:val="0"/>
      <w:marRight w:val="0"/>
      <w:marTop w:val="0"/>
      <w:marBottom w:val="0"/>
      <w:divBdr>
        <w:top w:val="none" w:sz="0" w:space="0" w:color="auto"/>
        <w:left w:val="none" w:sz="0" w:space="0" w:color="auto"/>
        <w:bottom w:val="none" w:sz="0" w:space="0" w:color="auto"/>
        <w:right w:val="none" w:sz="0" w:space="0" w:color="auto"/>
      </w:divBdr>
    </w:div>
    <w:div w:id="111243853">
      <w:bodyDiv w:val="1"/>
      <w:marLeft w:val="0"/>
      <w:marRight w:val="0"/>
      <w:marTop w:val="0"/>
      <w:marBottom w:val="0"/>
      <w:divBdr>
        <w:top w:val="none" w:sz="0" w:space="0" w:color="auto"/>
        <w:left w:val="none" w:sz="0" w:space="0" w:color="auto"/>
        <w:bottom w:val="none" w:sz="0" w:space="0" w:color="auto"/>
        <w:right w:val="none" w:sz="0" w:space="0" w:color="auto"/>
      </w:divBdr>
    </w:div>
    <w:div w:id="145555669">
      <w:bodyDiv w:val="1"/>
      <w:marLeft w:val="0"/>
      <w:marRight w:val="0"/>
      <w:marTop w:val="0"/>
      <w:marBottom w:val="0"/>
      <w:divBdr>
        <w:top w:val="none" w:sz="0" w:space="0" w:color="auto"/>
        <w:left w:val="none" w:sz="0" w:space="0" w:color="auto"/>
        <w:bottom w:val="none" w:sz="0" w:space="0" w:color="auto"/>
        <w:right w:val="none" w:sz="0" w:space="0" w:color="auto"/>
      </w:divBdr>
    </w:div>
    <w:div w:id="185291171">
      <w:bodyDiv w:val="1"/>
      <w:marLeft w:val="0"/>
      <w:marRight w:val="0"/>
      <w:marTop w:val="0"/>
      <w:marBottom w:val="0"/>
      <w:divBdr>
        <w:top w:val="none" w:sz="0" w:space="0" w:color="auto"/>
        <w:left w:val="none" w:sz="0" w:space="0" w:color="auto"/>
        <w:bottom w:val="none" w:sz="0" w:space="0" w:color="auto"/>
        <w:right w:val="none" w:sz="0" w:space="0" w:color="auto"/>
      </w:divBdr>
    </w:div>
    <w:div w:id="410274128">
      <w:bodyDiv w:val="1"/>
      <w:marLeft w:val="0"/>
      <w:marRight w:val="0"/>
      <w:marTop w:val="0"/>
      <w:marBottom w:val="0"/>
      <w:divBdr>
        <w:top w:val="none" w:sz="0" w:space="0" w:color="auto"/>
        <w:left w:val="none" w:sz="0" w:space="0" w:color="auto"/>
        <w:bottom w:val="none" w:sz="0" w:space="0" w:color="auto"/>
        <w:right w:val="none" w:sz="0" w:space="0" w:color="auto"/>
      </w:divBdr>
    </w:div>
    <w:div w:id="430200657">
      <w:bodyDiv w:val="1"/>
      <w:marLeft w:val="0"/>
      <w:marRight w:val="0"/>
      <w:marTop w:val="0"/>
      <w:marBottom w:val="0"/>
      <w:divBdr>
        <w:top w:val="none" w:sz="0" w:space="0" w:color="auto"/>
        <w:left w:val="none" w:sz="0" w:space="0" w:color="auto"/>
        <w:bottom w:val="none" w:sz="0" w:space="0" w:color="auto"/>
        <w:right w:val="none" w:sz="0" w:space="0" w:color="auto"/>
      </w:divBdr>
    </w:div>
    <w:div w:id="710495004">
      <w:bodyDiv w:val="1"/>
      <w:marLeft w:val="0"/>
      <w:marRight w:val="0"/>
      <w:marTop w:val="0"/>
      <w:marBottom w:val="0"/>
      <w:divBdr>
        <w:top w:val="none" w:sz="0" w:space="0" w:color="auto"/>
        <w:left w:val="none" w:sz="0" w:space="0" w:color="auto"/>
        <w:bottom w:val="none" w:sz="0" w:space="0" w:color="auto"/>
        <w:right w:val="none" w:sz="0" w:space="0" w:color="auto"/>
      </w:divBdr>
    </w:div>
    <w:div w:id="1449472850">
      <w:bodyDiv w:val="1"/>
      <w:marLeft w:val="0"/>
      <w:marRight w:val="0"/>
      <w:marTop w:val="0"/>
      <w:marBottom w:val="0"/>
      <w:divBdr>
        <w:top w:val="none" w:sz="0" w:space="0" w:color="auto"/>
        <w:left w:val="none" w:sz="0" w:space="0" w:color="auto"/>
        <w:bottom w:val="none" w:sz="0" w:space="0" w:color="auto"/>
        <w:right w:val="none" w:sz="0" w:space="0" w:color="auto"/>
      </w:divBdr>
    </w:div>
    <w:div w:id="1550260819">
      <w:bodyDiv w:val="1"/>
      <w:marLeft w:val="0"/>
      <w:marRight w:val="0"/>
      <w:marTop w:val="0"/>
      <w:marBottom w:val="0"/>
      <w:divBdr>
        <w:top w:val="none" w:sz="0" w:space="0" w:color="auto"/>
        <w:left w:val="none" w:sz="0" w:space="0" w:color="auto"/>
        <w:bottom w:val="none" w:sz="0" w:space="0" w:color="auto"/>
        <w:right w:val="none" w:sz="0" w:space="0" w:color="auto"/>
      </w:divBdr>
    </w:div>
    <w:div w:id="1584951671">
      <w:bodyDiv w:val="1"/>
      <w:marLeft w:val="0"/>
      <w:marRight w:val="0"/>
      <w:marTop w:val="0"/>
      <w:marBottom w:val="0"/>
      <w:divBdr>
        <w:top w:val="none" w:sz="0" w:space="0" w:color="auto"/>
        <w:left w:val="none" w:sz="0" w:space="0" w:color="auto"/>
        <w:bottom w:val="none" w:sz="0" w:space="0" w:color="auto"/>
        <w:right w:val="none" w:sz="0" w:space="0" w:color="auto"/>
      </w:divBdr>
    </w:div>
    <w:div w:id="1695955243">
      <w:bodyDiv w:val="1"/>
      <w:marLeft w:val="0"/>
      <w:marRight w:val="0"/>
      <w:marTop w:val="0"/>
      <w:marBottom w:val="0"/>
      <w:divBdr>
        <w:top w:val="none" w:sz="0" w:space="0" w:color="auto"/>
        <w:left w:val="none" w:sz="0" w:space="0" w:color="auto"/>
        <w:bottom w:val="none" w:sz="0" w:space="0" w:color="auto"/>
        <w:right w:val="none" w:sz="0" w:space="0" w:color="auto"/>
      </w:divBdr>
    </w:div>
    <w:div w:id="1940333014">
      <w:bodyDiv w:val="1"/>
      <w:marLeft w:val="0"/>
      <w:marRight w:val="0"/>
      <w:marTop w:val="0"/>
      <w:marBottom w:val="0"/>
      <w:divBdr>
        <w:top w:val="none" w:sz="0" w:space="0" w:color="auto"/>
        <w:left w:val="none" w:sz="0" w:space="0" w:color="auto"/>
        <w:bottom w:val="none" w:sz="0" w:space="0" w:color="auto"/>
        <w:right w:val="none" w:sz="0" w:space="0" w:color="auto"/>
      </w:divBdr>
    </w:div>
    <w:div w:id="1942952542">
      <w:bodyDiv w:val="1"/>
      <w:marLeft w:val="0"/>
      <w:marRight w:val="0"/>
      <w:marTop w:val="0"/>
      <w:marBottom w:val="0"/>
      <w:divBdr>
        <w:top w:val="none" w:sz="0" w:space="0" w:color="auto"/>
        <w:left w:val="none" w:sz="0" w:space="0" w:color="auto"/>
        <w:bottom w:val="none" w:sz="0" w:space="0" w:color="auto"/>
        <w:right w:val="none" w:sz="0" w:space="0" w:color="auto"/>
      </w:divBdr>
    </w:div>
    <w:div w:id="1964841580">
      <w:bodyDiv w:val="1"/>
      <w:marLeft w:val="0"/>
      <w:marRight w:val="0"/>
      <w:marTop w:val="0"/>
      <w:marBottom w:val="0"/>
      <w:divBdr>
        <w:top w:val="none" w:sz="0" w:space="0" w:color="auto"/>
        <w:left w:val="none" w:sz="0" w:space="0" w:color="auto"/>
        <w:bottom w:val="none" w:sz="0" w:space="0" w:color="auto"/>
        <w:right w:val="none" w:sz="0" w:space="0" w:color="auto"/>
      </w:divBdr>
    </w:div>
    <w:div w:id="205673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officialcampus@ulbi.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B74AE-FD1D-49E0-AFC0-E5DA7496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Stimlog</dc:creator>
  <cp:keywords/>
  <dc:description/>
  <cp:lastModifiedBy>ICAL</cp:lastModifiedBy>
  <cp:revision>3</cp:revision>
  <cp:lastPrinted>2023-07-11T01:57:00Z</cp:lastPrinted>
  <dcterms:created xsi:type="dcterms:W3CDTF">2024-08-20T05:48:00Z</dcterms:created>
  <dcterms:modified xsi:type="dcterms:W3CDTF">2024-08-20T06:08:00Z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e8747edf636685bcc28a8390b1e7f7f3b53e87da4c447aba2299aaadd6a0b0a3</vt:lpwstr>
  </property>
</Properties>
</file>