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1FC" w:rsidRDefault="00904E7F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Bandung, </w:t>
      </w:r>
      <w:r w:rsidR="007B2E3C">
        <w:rPr>
          <w:rFonts w:ascii="Times New Roman" w:eastAsia="Times New Roman" w:hAnsi="Times New Roman" w:cs="Times New Roman"/>
          <w:sz w:val="24"/>
          <w:szCs w:val="24"/>
        </w:rPr>
        <w:t>4 Maret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2024</w:t>
      </w:r>
    </w:p>
    <w:p w:rsidR="002A61FC" w:rsidRDefault="002A61FC">
      <w:pPr>
        <w:spacing w:after="0" w:line="240" w:lineRule="auto"/>
        <w:ind w:right="425"/>
        <w:rPr>
          <w:rFonts w:ascii="Times New Roman" w:eastAsia="Times New Roman" w:hAnsi="Times New Roman" w:cs="Times New Roman"/>
          <w:sz w:val="4"/>
          <w:szCs w:val="4"/>
        </w:rPr>
      </w:pPr>
    </w:p>
    <w:p w:rsidR="002A61FC" w:rsidRDefault="0090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               /REK-ULBI/SPm/I</w:t>
      </w:r>
      <w:r w:rsidR="007B2E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I/2024</w:t>
      </w:r>
    </w:p>
    <w:p w:rsidR="002A61FC" w:rsidRDefault="0090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Lampiran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1 (satu) hal</w:t>
      </w:r>
    </w:p>
    <w:p w:rsidR="002A61FC" w:rsidRDefault="0090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Permohonan Pengajuan Inpassing dan Kenaikan Penyetaraan Pangkat/Golongan</w:t>
      </w:r>
    </w:p>
    <w:p w:rsidR="002A61FC" w:rsidRDefault="002A61FC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2A61FC" w:rsidRDefault="0090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</w:p>
    <w:p w:rsidR="002A61FC" w:rsidRDefault="0090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Kepala LLDIKTI Wilayah IV Jawa Barat</w:t>
      </w:r>
    </w:p>
    <w:p w:rsidR="002A61FC" w:rsidRDefault="0090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Jl. PH.H. Mustofa No.38, Cikutra, Kec. Cibeunying Kidul, </w:t>
      </w:r>
    </w:p>
    <w:p w:rsidR="002A61FC" w:rsidRDefault="0090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Kota Bandung, Jawa Barat 40124</w:t>
      </w:r>
    </w:p>
    <w:p w:rsidR="002A61FC" w:rsidRDefault="002A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61FC" w:rsidRDefault="00904E7F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:rsidR="002A61FC" w:rsidRDefault="002A61FC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:rsidR="002A61FC" w:rsidRDefault="00904E7F">
      <w:pPr>
        <w:spacing w:after="0" w:line="240" w:lineRule="auto"/>
        <w:ind w:righ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 dengan Peraturan Menteri Pendidikan Nasional Republik Indonesia nomor 20 Tahun 2008 tentang Penetapan Inpassing Pangkat Dosen Bukan Pegawai Neg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 Sipil yang telah menduduki Jabatan Akademik pada Perguruan Tinggi yang diselengarakan oleh masyarakat dengan pangkat Pegawai Negeri Sipil. Mendasarkan hal tersebut, kami mengusulkan permohonan Inpassing dan Kenaikan Penyetaraan Pangkat/Golongan untuk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osen Universitas Logistik dan Bisnis Internasional (ULBI) sebagai berikut: </w:t>
      </w:r>
    </w:p>
    <w:p w:rsidR="002A61FC" w:rsidRDefault="002A61FC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A61FC" w:rsidRDefault="00904E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 </w:t>
      </w:r>
      <w:r w:rsidR="007B2E3C" w:rsidRPr="007B2E3C">
        <w:rPr>
          <w:rFonts w:ascii="Times New Roman" w:eastAsia="Times New Roman" w:hAnsi="Times New Roman" w:cs="Times New Roman"/>
          <w:color w:val="1F1F1F"/>
          <w:sz w:val="24"/>
          <w:szCs w:val="24"/>
        </w:rPr>
        <w:t>Bheben Oscar, S.M.B., M.M.</w:t>
      </w:r>
    </w:p>
    <w:p w:rsidR="002A61FC" w:rsidRDefault="00904E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NIDN/NIDK/NUP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7B2E3C" w:rsidRPr="007B2E3C">
        <w:rPr>
          <w:rFonts w:ascii="Times New Roman" w:eastAsia="Times New Roman" w:hAnsi="Times New Roman" w:cs="Times New Roman"/>
          <w:color w:val="1F1F1F"/>
          <w:sz w:val="24"/>
          <w:szCs w:val="24"/>
        </w:rPr>
        <w:t>0405068801</w:t>
      </w:r>
    </w:p>
    <w:p w:rsidR="002A61FC" w:rsidRDefault="00904E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Jabatan saat ini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7B2E3C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Lektor-2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00.00</w:t>
      </w:r>
    </w:p>
    <w:p w:rsidR="002A61FC" w:rsidRDefault="007B2E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Golongan saat ini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B2E3C">
        <w:rPr>
          <w:rFonts w:ascii="Times New Roman" w:eastAsia="Times New Roman" w:hAnsi="Times New Roman" w:cs="Times New Roman"/>
          <w:color w:val="000000"/>
          <w:sz w:val="24"/>
          <w:szCs w:val="24"/>
        </w:rPr>
        <w:t>III/b - Penata Muda Tk. I</w:t>
      </w:r>
    </w:p>
    <w:p w:rsidR="002A61FC" w:rsidRDefault="00904E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Golongan yang diajukan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Penata Golongan III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/c</w:t>
      </w:r>
    </w:p>
    <w:p w:rsidR="002A61FC" w:rsidRDefault="00904E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7B2E3C" w:rsidRPr="007B2E3C">
        <w:rPr>
          <w:rFonts w:ascii="Times New Roman" w:eastAsia="Times New Roman" w:hAnsi="Times New Roman" w:cs="Times New Roman"/>
          <w:color w:val="000000"/>
          <w:sz w:val="24"/>
          <w:szCs w:val="24"/>
        </w:rPr>
        <w:t>D3 Manajemen Pemasaran</w:t>
      </w:r>
      <w:bookmarkStart w:id="2" w:name="_GoBack"/>
      <w:bookmarkEnd w:id="2"/>
    </w:p>
    <w:p w:rsidR="002A61FC" w:rsidRDefault="00904E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 Tinggi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Universitas Logistik dan Bisnis Internasional (ULBI)</w:t>
      </w:r>
    </w:p>
    <w:p w:rsidR="002A61FC" w:rsidRDefault="00904E7F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 </w:t>
      </w:r>
    </w:p>
    <w:p w:rsidR="002A61FC" w:rsidRDefault="00904E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disampaikan, atas perhatian dan kerjasamanya, kami ucapkan terima kasih.</w:t>
      </w:r>
    </w:p>
    <w:p w:rsidR="002A61FC" w:rsidRDefault="002A61FC">
      <w:pPr>
        <w:spacing w:after="24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:rsidR="002A61FC" w:rsidRDefault="002A61FC">
      <w:pPr>
        <w:spacing w:after="24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:rsidR="002A61FC" w:rsidRDefault="00904E7F">
      <w:pPr>
        <w:spacing w:after="0" w:line="240" w:lineRule="auto"/>
        <w:ind w:left="49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 Logistik dan Bisnis Internasional</w:t>
      </w:r>
    </w:p>
    <w:p w:rsidR="002A61FC" w:rsidRDefault="00904E7F">
      <w:pPr>
        <w:spacing w:after="0" w:line="240" w:lineRule="auto"/>
        <w:ind w:left="49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 Rektor,</w:t>
      </w:r>
    </w:p>
    <w:p w:rsidR="002A61FC" w:rsidRDefault="002A61FC">
      <w:pPr>
        <w:spacing w:after="24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</w:p>
    <w:p w:rsidR="002A61FC" w:rsidRDefault="002A61FC">
      <w:pPr>
        <w:spacing w:after="24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</w:p>
    <w:p w:rsidR="002A61FC" w:rsidRDefault="00904E7F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Dr. Prety Diawati, S.Sos., M.M.</w:t>
      </w:r>
    </w:p>
    <w:p w:rsidR="002A61FC" w:rsidRDefault="00904E7F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NIK. 114.75.177</w:t>
      </w:r>
    </w:p>
    <w:p w:rsidR="002A61FC" w:rsidRDefault="002A61FC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:rsidR="002A61FC" w:rsidRDefault="00904E7F">
      <w:pPr>
        <w:spacing w:after="0" w:line="240" w:lineRule="auto"/>
        <w:ind w:hanging="439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Tembusan:</w:t>
      </w:r>
      <w:r>
        <w:rPr>
          <w:rFonts w:ascii="Times New Roman" w:eastAsia="Times New Roman" w:hAnsi="Times New Roman" w:cs="Times New Roman"/>
          <w:color w:val="000000"/>
        </w:rPr>
        <w:t>Tembusan :</w:t>
      </w:r>
    </w:p>
    <w:p w:rsidR="002A61FC" w:rsidRDefault="00904E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Wakil Rektor I</w:t>
      </w:r>
    </w:p>
    <w:p w:rsidR="002A61FC" w:rsidRDefault="00904E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Wakil Rekto II </w:t>
      </w:r>
    </w:p>
    <w:p w:rsidR="002A61FC" w:rsidRDefault="00904E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Kepala Bagian Sumber Daya Manusia &amp; Fasilitas</w:t>
      </w:r>
    </w:p>
    <w:p w:rsidR="002A61FC" w:rsidRDefault="00904E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Yang bersangkutan</w:t>
      </w:r>
    </w:p>
    <w:p w:rsidR="002A61FC" w:rsidRDefault="00904E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Arsip</w:t>
      </w:r>
    </w:p>
    <w:sectPr w:rsidR="002A61FC">
      <w:headerReference w:type="default" r:id="rId8"/>
      <w:footerReference w:type="default" r:id="rId9"/>
      <w:pgSz w:w="12240" w:h="15840"/>
      <w:pgMar w:top="567" w:right="1440" w:bottom="567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E7F" w:rsidRDefault="00904E7F">
      <w:pPr>
        <w:spacing w:after="0" w:line="240" w:lineRule="auto"/>
      </w:pPr>
      <w:r>
        <w:separator/>
      </w:r>
    </w:p>
  </w:endnote>
  <w:endnote w:type="continuationSeparator" w:id="0">
    <w:p w:rsidR="00904E7F" w:rsidRDefault="0090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1FC" w:rsidRDefault="00904E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FF6600"/>
        <w:sz w:val="18"/>
        <w:szCs w:val="18"/>
      </w:rPr>
    </w:pPr>
    <w:r>
      <w:rPr>
        <w:b/>
        <w:color w:val="FF6600"/>
        <w:sz w:val="18"/>
        <w:szCs w:val="18"/>
      </w:rPr>
      <w:t>UNIVERSITAS LOGISTIK DAN BISNIS INTERNASIONAL</w:t>
    </w:r>
  </w:p>
  <w:p w:rsidR="002A61FC" w:rsidRDefault="00904E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4"/>
        <w:szCs w:val="14"/>
      </w:rPr>
    </w:pPr>
    <w:r>
      <w:rPr>
        <w:color w:val="000000"/>
        <w:sz w:val="14"/>
        <w:szCs w:val="14"/>
      </w:rPr>
      <w:t>Jl. Sariasih No. 54 Bandung – 40151</w:t>
    </w:r>
  </w:p>
  <w:p w:rsidR="002A61FC" w:rsidRDefault="00904E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4"/>
        <w:szCs w:val="14"/>
      </w:rPr>
    </w:pPr>
    <w:r>
      <w:rPr>
        <w:color w:val="000000"/>
        <w:sz w:val="14"/>
        <w:szCs w:val="14"/>
      </w:rPr>
      <w:t>Telp. (022) 2009570    Fax. (022)2009568</w:t>
    </w:r>
  </w:p>
  <w:p w:rsidR="002A61FC" w:rsidRDefault="00904E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416"/>
      </w:tabs>
      <w:spacing w:after="0" w:line="240" w:lineRule="auto"/>
      <w:rPr>
        <w:color w:val="000000"/>
      </w:rPr>
    </w:pPr>
    <w:r>
      <w:rPr>
        <w:color w:val="000000"/>
        <w:sz w:val="14"/>
        <w:szCs w:val="14"/>
      </w:rPr>
      <w:t>Website :  https://www.ulbi.ac.id/</w:t>
    </w:r>
    <w:r>
      <w:rPr>
        <w:color w:val="00000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E7F" w:rsidRDefault="00904E7F">
      <w:pPr>
        <w:spacing w:after="0" w:line="240" w:lineRule="auto"/>
      </w:pPr>
      <w:r>
        <w:separator/>
      </w:r>
    </w:p>
  </w:footnote>
  <w:footnote w:type="continuationSeparator" w:id="0">
    <w:p w:rsidR="00904E7F" w:rsidRDefault="0090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1FC" w:rsidRDefault="00904E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>
          <wp:extent cx="2139534" cy="936243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46BE9"/>
    <w:multiLevelType w:val="multilevel"/>
    <w:tmpl w:val="22242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FC"/>
    <w:rsid w:val="002A61FC"/>
    <w:rsid w:val="007B2E3C"/>
    <w:rsid w:val="0090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8690"/>
  <w15:docId w15:val="{459582A8-69A8-4F78-AB2D-1334AF5A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1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1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10"/>
    <w:rPr>
      <w:lang w:val="id-ID"/>
    </w:rPr>
  </w:style>
  <w:style w:type="paragraph" w:styleId="ListParagraph">
    <w:name w:val="List Paragraph"/>
    <w:basedOn w:val="Normal"/>
    <w:uiPriority w:val="34"/>
    <w:qFormat/>
    <w:rsid w:val="001E53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75"/>
    <w:rPr>
      <w:rFonts w:ascii="Segoe UI" w:hAnsi="Segoe UI" w:cs="Segoe UI"/>
      <w:sz w:val="18"/>
      <w:szCs w:val="18"/>
      <w:lang w:val="id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qyWd0K5eIOvZyQBlXAtRa1FONg==">CgMxLjAyCWguMzBqMHpsbDIIaC5namRneHM4AHIhMW1YZTI2Rk1mc0ZJbDhSUy1rbFlDMDI3UFRidHF1bGJz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ICAL</cp:lastModifiedBy>
  <cp:revision>2</cp:revision>
  <dcterms:created xsi:type="dcterms:W3CDTF">2024-03-04T02:52:00Z</dcterms:created>
  <dcterms:modified xsi:type="dcterms:W3CDTF">2024-03-04T02:52:00Z</dcterms:modified>
</cp:coreProperties>
</file>