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8E" w:rsidRDefault="00021A8E">
      <w:pPr>
        <w:jc w:val="both"/>
        <w:rPr>
          <w:sz w:val="2"/>
          <w:szCs w:val="2"/>
        </w:rPr>
      </w:pPr>
    </w:p>
    <w:p w:rsidR="00021A8E" w:rsidRDefault="00B62EF1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Tinggi</w:t>
      </w:r>
    </w:p>
    <w:p w:rsidR="00021A8E" w:rsidRDefault="00B62EF1">
      <w:pPr>
        <w:tabs>
          <w:tab w:val="left" w:pos="11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ab/>
        <w:t>: 108/DIKTI/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/2001</w:t>
      </w:r>
    </w:p>
    <w:p w:rsidR="00021A8E" w:rsidRDefault="00B62EF1">
      <w:pPr>
        <w:tabs>
          <w:tab w:val="left" w:pos="11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  <w:t>: 30 April 2001</w:t>
      </w:r>
    </w:p>
    <w:p w:rsidR="00021A8E" w:rsidRDefault="00021A8E">
      <w:pPr>
        <w:tabs>
          <w:tab w:val="left" w:pos="1170"/>
        </w:tabs>
        <w:spacing w:line="276" w:lineRule="auto"/>
        <w:rPr>
          <w:b/>
          <w:sz w:val="2"/>
          <w:szCs w:val="2"/>
          <w:u w:val="single"/>
        </w:rPr>
      </w:pPr>
    </w:p>
    <w:p w:rsidR="00021A8E" w:rsidRDefault="00B62EF1">
      <w:pPr>
        <w:tabs>
          <w:tab w:val="left" w:pos="1170"/>
        </w:tabs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 DOSEN TETAP</w:t>
      </w:r>
    </w:p>
    <w:p w:rsidR="00021A8E" w:rsidRDefault="00021A8E">
      <w:pPr>
        <w:tabs>
          <w:tab w:val="left" w:pos="1170"/>
        </w:tabs>
        <w:spacing w:line="276" w:lineRule="auto"/>
        <w:rPr>
          <w:sz w:val="8"/>
          <w:szCs w:val="8"/>
        </w:rPr>
      </w:pPr>
    </w:p>
    <w:p w:rsidR="00021A8E" w:rsidRDefault="00B62EF1">
      <w:pPr>
        <w:tabs>
          <w:tab w:val="left" w:pos="11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:rsidR="00021A8E" w:rsidRDefault="006751A3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BF76ED">
        <w:rPr>
          <w:sz w:val="24"/>
          <w:szCs w:val="24"/>
        </w:rPr>
        <w:t xml:space="preserve">Dr. </w:t>
      </w:r>
      <w:proofErr w:type="spellStart"/>
      <w:r w:rsidR="00BF76ED">
        <w:rPr>
          <w:sz w:val="24"/>
          <w:szCs w:val="24"/>
        </w:rPr>
        <w:t>Kiagus</w:t>
      </w:r>
      <w:proofErr w:type="spellEnd"/>
      <w:r w:rsidR="00BF76ED">
        <w:rPr>
          <w:sz w:val="24"/>
          <w:szCs w:val="24"/>
        </w:rPr>
        <w:t xml:space="preserve"> Muhammad </w:t>
      </w:r>
      <w:proofErr w:type="spellStart"/>
      <w:r w:rsidR="00BF76ED">
        <w:rPr>
          <w:sz w:val="24"/>
          <w:szCs w:val="24"/>
        </w:rPr>
        <w:t>Amran</w:t>
      </w:r>
      <w:proofErr w:type="spellEnd"/>
      <w:r w:rsidR="00BF76ED">
        <w:rPr>
          <w:sz w:val="24"/>
          <w:szCs w:val="24"/>
        </w:rPr>
        <w:t>, S.E., M.M.</w:t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  <w:t xml:space="preserve">: </w:t>
      </w:r>
      <w:r w:rsidR="00BF76ED">
        <w:rPr>
          <w:sz w:val="24"/>
          <w:szCs w:val="24"/>
        </w:rPr>
        <w:t xml:space="preserve">Palembang, 31 </w:t>
      </w:r>
      <w:proofErr w:type="spellStart"/>
      <w:r w:rsidR="00BF76ED">
        <w:rPr>
          <w:sz w:val="24"/>
          <w:szCs w:val="24"/>
        </w:rPr>
        <w:t>Desember</w:t>
      </w:r>
      <w:proofErr w:type="spellEnd"/>
      <w:r w:rsidR="00BF76ED">
        <w:rPr>
          <w:sz w:val="24"/>
          <w:szCs w:val="24"/>
        </w:rPr>
        <w:t xml:space="preserve"> 1972</w:t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 I K/ NIP.</w:t>
      </w:r>
      <w:r>
        <w:rPr>
          <w:sz w:val="24"/>
          <w:szCs w:val="24"/>
        </w:rPr>
        <w:tab/>
        <w:t xml:space="preserve">: </w:t>
      </w:r>
    </w:p>
    <w:p w:rsidR="00021A8E" w:rsidRDefault="00B62EF1" w:rsidP="00BF76ED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  <w:t xml:space="preserve">: </w:t>
      </w:r>
      <w:r w:rsidR="00BF76ED">
        <w:rPr>
          <w:sz w:val="24"/>
          <w:szCs w:val="24"/>
        </w:rPr>
        <w:t xml:space="preserve">Jl. </w:t>
      </w:r>
      <w:proofErr w:type="spellStart"/>
      <w:r w:rsidR="00BF76ED">
        <w:rPr>
          <w:sz w:val="24"/>
          <w:szCs w:val="24"/>
        </w:rPr>
        <w:t>Erlangga</w:t>
      </w:r>
      <w:proofErr w:type="spellEnd"/>
      <w:r w:rsidR="00BF76ED">
        <w:rPr>
          <w:sz w:val="24"/>
          <w:szCs w:val="24"/>
        </w:rPr>
        <w:t xml:space="preserve"> Barat VII No. 26-A RT. 006 RW. 004 </w:t>
      </w:r>
      <w:proofErr w:type="spellStart"/>
      <w:r w:rsidR="00BF76ED">
        <w:rPr>
          <w:sz w:val="24"/>
          <w:szCs w:val="24"/>
        </w:rPr>
        <w:t>Desa</w:t>
      </w:r>
      <w:proofErr w:type="spellEnd"/>
      <w:r w:rsidR="00BF76ED">
        <w:rPr>
          <w:sz w:val="24"/>
          <w:szCs w:val="24"/>
        </w:rPr>
        <w:t xml:space="preserve"> </w:t>
      </w:r>
      <w:proofErr w:type="spellStart"/>
      <w:r w:rsidR="00BF76ED">
        <w:rPr>
          <w:sz w:val="24"/>
          <w:szCs w:val="24"/>
        </w:rPr>
        <w:t>Pleburan</w:t>
      </w:r>
      <w:proofErr w:type="spellEnd"/>
      <w:r w:rsidR="00BF76ED">
        <w:rPr>
          <w:sz w:val="24"/>
          <w:szCs w:val="24"/>
        </w:rPr>
        <w:t xml:space="preserve"> </w:t>
      </w:r>
      <w:proofErr w:type="spellStart"/>
      <w:r w:rsidR="00BF76ED">
        <w:rPr>
          <w:sz w:val="24"/>
          <w:szCs w:val="24"/>
        </w:rPr>
        <w:t>Kec</w:t>
      </w:r>
      <w:proofErr w:type="spellEnd"/>
      <w:r w:rsidR="00BF76ED">
        <w:rPr>
          <w:sz w:val="24"/>
          <w:szCs w:val="24"/>
        </w:rPr>
        <w:t>. Semarang Selatan Kota Semarang</w:t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color w:val="000000"/>
          <w:sz w:val="23"/>
          <w:szCs w:val="23"/>
          <w:highlight w:val="white"/>
        </w:rPr>
      </w:pPr>
      <w:r>
        <w:rPr>
          <w:sz w:val="24"/>
          <w:szCs w:val="24"/>
        </w:rPr>
        <w:tab/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PT-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)</w:t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ab/>
        <w:t xml:space="preserve">: </w:t>
      </w:r>
      <w:r w:rsidR="00BF76ED">
        <w:rPr>
          <w:sz w:val="24"/>
          <w:szCs w:val="24"/>
        </w:rPr>
        <w:t xml:space="preserve">S1 – </w:t>
      </w:r>
      <w:proofErr w:type="spellStart"/>
      <w:r w:rsidR="00BF76ED">
        <w:rPr>
          <w:sz w:val="24"/>
          <w:szCs w:val="24"/>
        </w:rPr>
        <w:t>Universitas</w:t>
      </w:r>
      <w:proofErr w:type="spellEnd"/>
      <w:r w:rsidR="00BF76ED">
        <w:rPr>
          <w:sz w:val="24"/>
          <w:szCs w:val="24"/>
        </w:rPr>
        <w:t xml:space="preserve"> </w:t>
      </w:r>
      <w:proofErr w:type="spellStart"/>
      <w:r w:rsidR="00BF76ED">
        <w:rPr>
          <w:sz w:val="24"/>
          <w:szCs w:val="24"/>
        </w:rPr>
        <w:t>Swadaya</w:t>
      </w:r>
      <w:proofErr w:type="spellEnd"/>
      <w:r w:rsidR="00BF76ED">
        <w:rPr>
          <w:sz w:val="24"/>
          <w:szCs w:val="24"/>
        </w:rPr>
        <w:t xml:space="preserve"> </w:t>
      </w:r>
      <w:proofErr w:type="spellStart"/>
      <w:r w:rsidR="00BF76ED">
        <w:rPr>
          <w:sz w:val="24"/>
          <w:szCs w:val="24"/>
        </w:rPr>
        <w:t>Gunung</w:t>
      </w:r>
      <w:proofErr w:type="spellEnd"/>
      <w:r w:rsidR="00BF76ED">
        <w:rPr>
          <w:sz w:val="24"/>
          <w:szCs w:val="24"/>
        </w:rPr>
        <w:t xml:space="preserve"> </w:t>
      </w:r>
      <w:proofErr w:type="spellStart"/>
      <w:r w:rsidR="00BF76ED">
        <w:rPr>
          <w:sz w:val="24"/>
          <w:szCs w:val="24"/>
        </w:rPr>
        <w:t>Djati</w:t>
      </w:r>
      <w:proofErr w:type="spellEnd"/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r w:rsidR="00BF76ED">
        <w:rPr>
          <w:sz w:val="24"/>
          <w:szCs w:val="24"/>
        </w:rPr>
        <w:t xml:space="preserve">S2 – </w:t>
      </w:r>
      <w:proofErr w:type="spellStart"/>
      <w:r w:rsidR="00BF76ED">
        <w:rPr>
          <w:sz w:val="24"/>
          <w:szCs w:val="24"/>
        </w:rPr>
        <w:t>Universitas</w:t>
      </w:r>
      <w:proofErr w:type="spellEnd"/>
      <w:r w:rsidR="00BF76ED">
        <w:rPr>
          <w:sz w:val="24"/>
          <w:szCs w:val="24"/>
        </w:rPr>
        <w:t xml:space="preserve"> Budi </w:t>
      </w:r>
      <w:proofErr w:type="spellStart"/>
      <w:r w:rsidR="00BF76ED">
        <w:rPr>
          <w:sz w:val="24"/>
          <w:szCs w:val="24"/>
        </w:rPr>
        <w:t>Luhur</w:t>
      </w:r>
      <w:proofErr w:type="spellEnd"/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r w:rsidR="00BF76ED">
        <w:rPr>
          <w:sz w:val="24"/>
          <w:szCs w:val="24"/>
        </w:rPr>
        <w:t xml:space="preserve">S3 – </w:t>
      </w:r>
      <w:proofErr w:type="spellStart"/>
      <w:r w:rsidR="00BF76ED">
        <w:rPr>
          <w:sz w:val="24"/>
          <w:szCs w:val="24"/>
        </w:rPr>
        <w:t>Universitas</w:t>
      </w:r>
      <w:proofErr w:type="spellEnd"/>
      <w:r w:rsidR="00BF76ED">
        <w:rPr>
          <w:sz w:val="24"/>
          <w:szCs w:val="24"/>
        </w:rPr>
        <w:t xml:space="preserve"> </w:t>
      </w:r>
      <w:proofErr w:type="spellStart"/>
      <w:r w:rsidR="00BF76ED">
        <w:rPr>
          <w:sz w:val="24"/>
          <w:szCs w:val="24"/>
        </w:rPr>
        <w:t>Brawijaya</w:t>
      </w:r>
      <w:proofErr w:type="spellEnd"/>
      <w:r w:rsidR="00A055A7">
        <w:rPr>
          <w:sz w:val="24"/>
          <w:szCs w:val="24"/>
        </w:rPr>
        <w:fldChar w:fldCharType="begin"/>
      </w:r>
      <w:r w:rsidR="00A055A7">
        <w:rPr>
          <w:sz w:val="24"/>
          <w:szCs w:val="24"/>
        </w:rPr>
        <w:instrText xml:space="preserve"> MERGEFIELD Pendidikan_S3 </w:instrText>
      </w:r>
      <w:r w:rsidR="00A055A7">
        <w:rPr>
          <w:sz w:val="24"/>
          <w:szCs w:val="24"/>
        </w:rPr>
        <w:fldChar w:fldCharType="end"/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283535">
        <w:rPr>
          <w:sz w:val="24"/>
          <w:szCs w:val="24"/>
        </w:rPr>
        <w:t>Dosen</w:t>
      </w:r>
      <w:proofErr w:type="spellEnd"/>
      <w:r w:rsidR="00283535">
        <w:rPr>
          <w:sz w:val="24"/>
          <w:szCs w:val="24"/>
        </w:rPr>
        <w:t xml:space="preserve"> </w:t>
      </w:r>
      <w:proofErr w:type="spellStart"/>
      <w:r w:rsidR="00283535">
        <w:rPr>
          <w:sz w:val="24"/>
          <w:szCs w:val="24"/>
        </w:rPr>
        <w:t>Tetap</w:t>
      </w:r>
      <w:proofErr w:type="spellEnd"/>
      <w:r w:rsidR="00283535">
        <w:rPr>
          <w:sz w:val="24"/>
          <w:szCs w:val="24"/>
        </w:rPr>
        <w:t xml:space="preserve"> D4 </w:t>
      </w:r>
      <w:proofErr w:type="spellStart"/>
      <w:r w:rsidR="00283535">
        <w:rPr>
          <w:sz w:val="24"/>
          <w:szCs w:val="24"/>
        </w:rPr>
        <w:t>Manajemen</w:t>
      </w:r>
      <w:proofErr w:type="spellEnd"/>
      <w:r w:rsidR="00283535">
        <w:rPr>
          <w:sz w:val="24"/>
          <w:szCs w:val="24"/>
        </w:rPr>
        <w:t xml:space="preserve"> Perusahaan</w:t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Golongan</w:t>
      </w:r>
      <w:proofErr w:type="spellEnd"/>
      <w:r>
        <w:rPr>
          <w:sz w:val="24"/>
          <w:szCs w:val="24"/>
        </w:rPr>
        <w:tab/>
        <w:t xml:space="preserve">: </w:t>
      </w:r>
      <w:r w:rsidR="00E9106D">
        <w:rPr>
          <w:sz w:val="24"/>
          <w:szCs w:val="24"/>
        </w:rPr>
        <w:t>-</w:t>
      </w:r>
      <w:r w:rsidR="00A055A7">
        <w:rPr>
          <w:sz w:val="24"/>
          <w:szCs w:val="24"/>
        </w:rPr>
        <w:fldChar w:fldCharType="begin"/>
      </w:r>
      <w:r w:rsidR="00A055A7">
        <w:rPr>
          <w:sz w:val="24"/>
          <w:szCs w:val="24"/>
        </w:rPr>
        <w:instrText xml:space="preserve"> MERGEFIELD PangkatGolongan </w:instrText>
      </w:r>
      <w:r w:rsidR="00A055A7">
        <w:rPr>
          <w:sz w:val="24"/>
          <w:szCs w:val="24"/>
        </w:rPr>
        <w:fldChar w:fldCharType="end"/>
      </w: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E9106D">
        <w:rPr>
          <w:sz w:val="24"/>
          <w:szCs w:val="24"/>
        </w:rPr>
        <w:t>Asisten</w:t>
      </w:r>
      <w:proofErr w:type="spellEnd"/>
      <w:r w:rsidR="00E9106D">
        <w:rPr>
          <w:sz w:val="24"/>
          <w:szCs w:val="24"/>
        </w:rPr>
        <w:t xml:space="preserve"> Ahli-150.00</w:t>
      </w:r>
    </w:p>
    <w:p w:rsidR="00BF76ED" w:rsidRDefault="00BF76E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</w:p>
    <w:p w:rsidR="00021A8E" w:rsidRDefault="00B62EF1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021A8E" w:rsidRDefault="00B62E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instansi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negeri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swasta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perguruan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tinggi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swasta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lainnya</w:t>
      </w:r>
      <w:proofErr w:type="spellEnd"/>
      <w:r>
        <w:rPr>
          <w:color w:val="000000"/>
          <w:sz w:val="24"/>
          <w:szCs w:val="24"/>
        </w:rPr>
        <w:t>;</w:t>
      </w:r>
    </w:p>
    <w:p w:rsidR="00021A8E" w:rsidRPr="00A055A7" w:rsidRDefault="00B62EF1" w:rsidP="00306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"/>
          <w:szCs w:val="2"/>
        </w:rPr>
      </w:pPr>
      <w:proofErr w:type="spellStart"/>
      <w:r w:rsidRPr="00A055A7">
        <w:rPr>
          <w:color w:val="000000"/>
          <w:sz w:val="24"/>
          <w:szCs w:val="24"/>
        </w:rPr>
        <w:t>Saya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bersedia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bekerja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secara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penuh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waktu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sebagai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="00BF76ED">
        <w:rPr>
          <w:color w:val="000000"/>
          <w:sz w:val="24"/>
          <w:szCs w:val="24"/>
        </w:rPr>
        <w:t>Dosen</w:t>
      </w:r>
      <w:proofErr w:type="spellEnd"/>
      <w:r w:rsidR="00BF76ED">
        <w:rPr>
          <w:color w:val="000000"/>
          <w:sz w:val="24"/>
          <w:szCs w:val="24"/>
        </w:rPr>
        <w:t xml:space="preserve"> </w:t>
      </w:r>
      <w:proofErr w:type="spellStart"/>
      <w:r w:rsidR="00BF76ED">
        <w:rPr>
          <w:color w:val="000000"/>
          <w:sz w:val="24"/>
          <w:szCs w:val="24"/>
        </w:rPr>
        <w:t>Tetap</w:t>
      </w:r>
      <w:proofErr w:type="spellEnd"/>
      <w:r w:rsidR="00BF76ED">
        <w:rPr>
          <w:color w:val="000000"/>
          <w:sz w:val="24"/>
          <w:szCs w:val="24"/>
        </w:rPr>
        <w:t xml:space="preserve"> </w:t>
      </w:r>
      <w:proofErr w:type="spellStart"/>
      <w:r w:rsidR="00BF76ED">
        <w:rPr>
          <w:color w:val="000000"/>
          <w:sz w:val="24"/>
          <w:szCs w:val="24"/>
        </w:rPr>
        <w:t>Dengan</w:t>
      </w:r>
      <w:proofErr w:type="spellEnd"/>
      <w:r w:rsidR="00BF76ED">
        <w:rPr>
          <w:color w:val="000000"/>
          <w:sz w:val="24"/>
          <w:szCs w:val="24"/>
        </w:rPr>
        <w:t xml:space="preserve"> </w:t>
      </w:r>
      <w:proofErr w:type="spellStart"/>
      <w:r w:rsidR="00BF76ED">
        <w:rPr>
          <w:color w:val="000000"/>
          <w:sz w:val="24"/>
          <w:szCs w:val="24"/>
        </w:rPr>
        <w:t>Perjanjian</w:t>
      </w:r>
      <w:proofErr w:type="spellEnd"/>
      <w:r w:rsidR="00BF76ED">
        <w:rPr>
          <w:color w:val="000000"/>
          <w:sz w:val="24"/>
          <w:szCs w:val="24"/>
        </w:rPr>
        <w:t xml:space="preserve"> </w:t>
      </w:r>
      <w:proofErr w:type="spellStart"/>
      <w:r w:rsidR="00BF76ED">
        <w:rPr>
          <w:color w:val="000000"/>
          <w:sz w:val="24"/>
          <w:szCs w:val="24"/>
        </w:rPr>
        <w:t>Kerja</w:t>
      </w:r>
      <w:proofErr w:type="spellEnd"/>
      <w:r w:rsidR="00BF76ED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Perguruan</w:t>
      </w:r>
      <w:proofErr w:type="spellEnd"/>
      <w:r w:rsidRPr="00A055A7">
        <w:rPr>
          <w:color w:val="000000"/>
          <w:sz w:val="24"/>
          <w:szCs w:val="24"/>
        </w:rPr>
        <w:t xml:space="preserve"> Tinggi </w:t>
      </w:r>
      <w:proofErr w:type="spellStart"/>
      <w:r w:rsidRPr="00A055A7">
        <w:rPr>
          <w:color w:val="000000"/>
          <w:sz w:val="24"/>
          <w:szCs w:val="24"/>
        </w:rPr>
        <w:t>Universitas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Logistik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dan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Bisnis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Pr="00A055A7">
        <w:rPr>
          <w:color w:val="000000"/>
          <w:sz w:val="24"/>
          <w:szCs w:val="24"/>
        </w:rPr>
        <w:t>Internasional</w:t>
      </w:r>
      <w:proofErr w:type="spellEnd"/>
      <w:r w:rsidRPr="00A055A7">
        <w:rPr>
          <w:color w:val="000000"/>
          <w:sz w:val="24"/>
          <w:szCs w:val="24"/>
        </w:rPr>
        <w:t xml:space="preserve"> (ULBI) </w:t>
      </w:r>
      <w:proofErr w:type="spellStart"/>
      <w:r w:rsidRPr="00A055A7">
        <w:rPr>
          <w:color w:val="000000"/>
          <w:sz w:val="24"/>
          <w:szCs w:val="24"/>
        </w:rPr>
        <w:t>dalam</w:t>
      </w:r>
      <w:proofErr w:type="spellEnd"/>
      <w:r w:rsidRPr="00A055A7">
        <w:rPr>
          <w:color w:val="000000"/>
          <w:sz w:val="24"/>
          <w:szCs w:val="24"/>
        </w:rPr>
        <w:t xml:space="preserve"> </w:t>
      </w:r>
      <w:proofErr w:type="spellStart"/>
      <w:r w:rsidR="00A055A7" w:rsidRPr="00A055A7">
        <w:rPr>
          <w:color w:val="000000"/>
          <w:sz w:val="24"/>
          <w:szCs w:val="24"/>
        </w:rPr>
        <w:t>mata</w:t>
      </w:r>
      <w:proofErr w:type="spellEnd"/>
      <w:r w:rsidR="00A055A7" w:rsidRPr="00A055A7">
        <w:rPr>
          <w:color w:val="000000"/>
          <w:sz w:val="24"/>
          <w:szCs w:val="24"/>
        </w:rPr>
        <w:t xml:space="preserve"> </w:t>
      </w:r>
      <w:proofErr w:type="spellStart"/>
      <w:r w:rsidR="00A055A7" w:rsidRPr="00A055A7">
        <w:rPr>
          <w:color w:val="000000"/>
          <w:sz w:val="24"/>
          <w:szCs w:val="24"/>
        </w:rPr>
        <w:t>kuliah</w:t>
      </w:r>
      <w:proofErr w:type="spellEnd"/>
      <w:r w:rsidR="00A055A7" w:rsidRPr="00A055A7">
        <w:rPr>
          <w:color w:val="000000"/>
          <w:sz w:val="24"/>
          <w:szCs w:val="24"/>
        </w:rPr>
        <w:t xml:space="preserve"> </w:t>
      </w:r>
      <w:r w:rsidR="00F66095">
        <w:rPr>
          <w:color w:val="FF0000"/>
          <w:sz w:val="24"/>
          <w:szCs w:val="24"/>
        </w:rPr>
        <w:t>Customer Relationship Management</w:t>
      </w:r>
      <w:bookmarkStart w:id="0" w:name="_GoBack"/>
      <w:bookmarkEnd w:id="0"/>
    </w:p>
    <w:p w:rsidR="00021A8E" w:rsidRDefault="00B62EF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Bersama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lampirkan</w:t>
      </w:r>
      <w:proofErr w:type="spellEnd"/>
      <w:r>
        <w:rPr>
          <w:color w:val="000000"/>
          <w:sz w:val="24"/>
          <w:szCs w:val="24"/>
        </w:rPr>
        <w:t>:</w:t>
      </w:r>
    </w:p>
    <w:p w:rsidR="00021A8E" w:rsidRDefault="00B62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ijazah</w:t>
      </w:r>
      <w:proofErr w:type="spellEnd"/>
      <w:r>
        <w:rPr>
          <w:color w:val="000000"/>
          <w:sz w:val="24"/>
          <w:szCs w:val="24"/>
        </w:rPr>
        <w:t xml:space="preserve"> S1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lebih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tinggi</w:t>
      </w:r>
      <w:proofErr w:type="spellEnd"/>
      <w:r>
        <w:rPr>
          <w:color w:val="000000"/>
          <w:sz w:val="24"/>
          <w:szCs w:val="24"/>
        </w:rPr>
        <w:t xml:space="preserve"> (S2, S3);</w:t>
      </w:r>
    </w:p>
    <w:p w:rsidR="00021A8E" w:rsidRDefault="00B62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penyetaraan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ijazah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lulusan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Negeri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Ditjen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Dikti</w:t>
      </w:r>
      <w:proofErr w:type="spellEnd"/>
      <w:r>
        <w:rPr>
          <w:color w:val="000000"/>
          <w:sz w:val="24"/>
          <w:szCs w:val="24"/>
        </w:rPr>
        <w:t>;</w:t>
      </w:r>
    </w:p>
    <w:p w:rsidR="00021A8E" w:rsidRDefault="00B62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jabatan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akademik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Pemerintah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sudah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memiliki</w:t>
      </w:r>
      <w:proofErr w:type="spellEnd"/>
      <w:r>
        <w:rPr>
          <w:color w:val="000000"/>
          <w:sz w:val="24"/>
          <w:szCs w:val="24"/>
        </w:rPr>
        <w:t>);</w:t>
      </w:r>
    </w:p>
    <w:p w:rsidR="00021A8E" w:rsidRDefault="00B62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Pensiun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pensiunan</w:t>
      </w:r>
      <w:proofErr w:type="spellEnd"/>
      <w:r>
        <w:rPr>
          <w:color w:val="000000"/>
          <w:sz w:val="24"/>
          <w:szCs w:val="24"/>
        </w:rPr>
        <w:t>);</w:t>
      </w:r>
    </w:p>
    <w:p w:rsidR="00021A8E" w:rsidRDefault="00B62E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Riwayat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hidup</w:t>
      </w:r>
      <w:proofErr w:type="spellEnd"/>
      <w:r>
        <w:rPr>
          <w:color w:val="000000"/>
          <w:sz w:val="24"/>
          <w:szCs w:val="24"/>
        </w:rPr>
        <w:t>.</w:t>
      </w:r>
    </w:p>
    <w:p w:rsidR="00021A8E" w:rsidRDefault="00021A8E">
      <w:pPr>
        <w:tabs>
          <w:tab w:val="left" w:pos="1350"/>
          <w:tab w:val="right" w:pos="4140"/>
        </w:tabs>
        <w:spacing w:line="276" w:lineRule="auto"/>
        <w:ind w:left="5954"/>
        <w:jc w:val="both"/>
        <w:rPr>
          <w:sz w:val="2"/>
          <w:szCs w:val="2"/>
        </w:rPr>
      </w:pPr>
    </w:p>
    <w:p w:rsidR="00021A8E" w:rsidRDefault="00021A8E">
      <w:pPr>
        <w:tabs>
          <w:tab w:val="left" w:pos="1350"/>
          <w:tab w:val="right" w:pos="4140"/>
        </w:tabs>
        <w:spacing w:line="276" w:lineRule="auto"/>
        <w:ind w:left="5954"/>
        <w:jc w:val="both"/>
        <w:rPr>
          <w:sz w:val="2"/>
          <w:szCs w:val="2"/>
        </w:rPr>
      </w:pPr>
    </w:p>
    <w:p w:rsidR="00021A8E" w:rsidRDefault="00B62EF1">
      <w:pPr>
        <w:tabs>
          <w:tab w:val="left" w:pos="1350"/>
          <w:tab w:val="right" w:pos="4140"/>
        </w:tabs>
        <w:spacing w:line="276" w:lineRule="auto"/>
        <w:ind w:left="5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9106D">
        <w:rPr>
          <w:sz w:val="24"/>
          <w:szCs w:val="24"/>
        </w:rPr>
        <w:t xml:space="preserve">04 </w:t>
      </w:r>
      <w:proofErr w:type="spellStart"/>
      <w:r w:rsidR="00E9106D">
        <w:rPr>
          <w:sz w:val="24"/>
          <w:szCs w:val="24"/>
        </w:rPr>
        <w:t>Agustus</w:t>
      </w:r>
      <w:proofErr w:type="spellEnd"/>
      <w:r w:rsidR="00E9106D">
        <w:rPr>
          <w:sz w:val="24"/>
          <w:szCs w:val="24"/>
        </w:rPr>
        <w:t xml:space="preserve"> 2023</w:t>
      </w:r>
    </w:p>
    <w:p w:rsidR="00021A8E" w:rsidRDefault="00B62EF1">
      <w:pPr>
        <w:tabs>
          <w:tab w:val="left" w:pos="6570"/>
        </w:tabs>
        <w:spacing w:line="276" w:lineRule="auto"/>
        <w:ind w:left="5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021A8E" w:rsidRDefault="00021A8E">
      <w:pPr>
        <w:tabs>
          <w:tab w:val="left" w:pos="6570"/>
        </w:tabs>
        <w:spacing w:line="276" w:lineRule="auto"/>
        <w:ind w:left="5103"/>
        <w:jc w:val="both"/>
        <w:rPr>
          <w:sz w:val="18"/>
          <w:szCs w:val="18"/>
        </w:rPr>
      </w:pPr>
    </w:p>
    <w:p w:rsidR="00021A8E" w:rsidRDefault="00021A8E">
      <w:pPr>
        <w:tabs>
          <w:tab w:val="left" w:pos="6570"/>
        </w:tabs>
        <w:spacing w:line="276" w:lineRule="auto"/>
        <w:ind w:left="5103"/>
        <w:jc w:val="both"/>
        <w:rPr>
          <w:sz w:val="14"/>
          <w:szCs w:val="14"/>
        </w:rPr>
      </w:pPr>
    </w:p>
    <w:p w:rsidR="00021A8E" w:rsidRDefault="00B62EF1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line="276" w:lineRule="auto"/>
        <w:ind w:left="5103"/>
        <w:jc w:val="both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Materai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021A8E" w:rsidRDefault="00021A8E" w:rsidP="00A055A7">
      <w:pPr>
        <w:tabs>
          <w:tab w:val="left" w:pos="6570"/>
        </w:tabs>
        <w:ind w:left="5103"/>
        <w:jc w:val="both"/>
        <w:rPr>
          <w:sz w:val="38"/>
          <w:szCs w:val="38"/>
        </w:rPr>
      </w:pPr>
      <w:bookmarkStart w:id="2" w:name="_heading=h.gjdgxs" w:colFirst="0" w:colLast="0"/>
      <w:bookmarkEnd w:id="2"/>
    </w:p>
    <w:p w:rsidR="00021A8E" w:rsidRDefault="00E9106D" w:rsidP="00A055A7">
      <w:pPr>
        <w:tabs>
          <w:tab w:val="left" w:pos="6570"/>
        </w:tabs>
        <w:ind w:left="5103" w:right="4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Kiagus</w:t>
      </w:r>
      <w:proofErr w:type="spellEnd"/>
      <w:r>
        <w:rPr>
          <w:sz w:val="24"/>
          <w:szCs w:val="24"/>
        </w:rPr>
        <w:t xml:space="preserve"> Muhammad </w:t>
      </w:r>
      <w:proofErr w:type="spellStart"/>
      <w:r>
        <w:rPr>
          <w:sz w:val="24"/>
          <w:szCs w:val="24"/>
        </w:rPr>
        <w:t>Amran</w:t>
      </w:r>
      <w:proofErr w:type="spellEnd"/>
      <w:r>
        <w:rPr>
          <w:sz w:val="24"/>
          <w:szCs w:val="24"/>
        </w:rPr>
        <w:t>, S.E., M.M.</w:t>
      </w:r>
    </w:p>
    <w:p w:rsidR="00A055A7" w:rsidRPr="00E9106D" w:rsidRDefault="00A055A7">
      <w:pPr>
        <w:tabs>
          <w:tab w:val="left" w:pos="6570"/>
        </w:tabs>
        <w:spacing w:line="276" w:lineRule="auto"/>
        <w:ind w:left="5103" w:right="4"/>
        <w:rPr>
          <w:color w:val="FF0000"/>
          <w:sz w:val="24"/>
          <w:szCs w:val="24"/>
        </w:rPr>
      </w:pPr>
      <w:r w:rsidRPr="00E9106D">
        <w:rPr>
          <w:color w:val="FF0000"/>
          <w:sz w:val="24"/>
          <w:szCs w:val="24"/>
        </w:rPr>
        <w:fldChar w:fldCharType="begin"/>
      </w:r>
      <w:r w:rsidRPr="00E9106D">
        <w:rPr>
          <w:color w:val="FF0000"/>
          <w:sz w:val="24"/>
          <w:szCs w:val="24"/>
        </w:rPr>
        <w:instrText xml:space="preserve"> MERGEFIELD N_I_K_NIP </w:instrText>
      </w:r>
      <w:r w:rsidRPr="00E9106D">
        <w:rPr>
          <w:color w:val="FF0000"/>
          <w:sz w:val="24"/>
          <w:szCs w:val="24"/>
        </w:rPr>
        <w:fldChar w:fldCharType="separate"/>
      </w:r>
      <w:r w:rsidR="008B0CA5" w:rsidRPr="00E9106D">
        <w:rPr>
          <w:noProof/>
          <w:color w:val="FF0000"/>
          <w:sz w:val="24"/>
          <w:szCs w:val="24"/>
        </w:rPr>
        <w:t>103.78.065</w:t>
      </w:r>
      <w:r w:rsidRPr="00E9106D">
        <w:rPr>
          <w:color w:val="FF0000"/>
          <w:sz w:val="24"/>
          <w:szCs w:val="24"/>
        </w:rPr>
        <w:fldChar w:fldCharType="end"/>
      </w:r>
    </w:p>
    <w:p w:rsidR="00021A8E" w:rsidRDefault="00B62EF1">
      <w:pPr>
        <w:tabs>
          <w:tab w:val="left" w:pos="6570"/>
        </w:tabs>
        <w:spacing w:line="276" w:lineRule="auto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Email/</w:t>
      </w:r>
      <w:proofErr w:type="spellStart"/>
      <w:r>
        <w:rPr>
          <w:color w:val="252525"/>
          <w:sz w:val="24"/>
          <w:szCs w:val="24"/>
        </w:rPr>
        <w:t>No.Handphone</w:t>
      </w:r>
      <w:proofErr w:type="spellEnd"/>
      <w:r>
        <w:rPr>
          <w:color w:val="252525"/>
          <w:sz w:val="24"/>
          <w:szCs w:val="24"/>
        </w:rPr>
        <w:t xml:space="preserve"> : </w:t>
      </w:r>
      <w:r w:rsidR="00805838" w:rsidRPr="00805838">
        <w:rPr>
          <w:color w:val="252525"/>
          <w:sz w:val="24"/>
          <w:szCs w:val="24"/>
        </w:rPr>
        <w:t>amrankm72@gmail.com</w:t>
      </w:r>
    </w:p>
    <w:sectPr w:rsidR="00021A8E">
      <w:headerReference w:type="default" r:id="rId8"/>
      <w:footerReference w:type="default" r:id="rId9"/>
      <w:pgSz w:w="12240" w:h="15840"/>
      <w:pgMar w:top="1440" w:right="1440" w:bottom="1440" w:left="1440" w:header="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4B" w:rsidRDefault="0004084B">
      <w:r>
        <w:separator/>
      </w:r>
    </w:p>
  </w:endnote>
  <w:endnote w:type="continuationSeparator" w:id="0">
    <w:p w:rsidR="0004084B" w:rsidRDefault="0004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8E" w:rsidRDefault="00021A8E"/>
  <w:p w:rsidR="00021A8E" w:rsidRDefault="00B62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021A8E" w:rsidRDefault="00B62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Jl. </w:t>
    </w:r>
    <w:proofErr w:type="spellStart"/>
    <w:r>
      <w:rPr>
        <w:color w:val="000000"/>
        <w:sz w:val="14"/>
        <w:szCs w:val="14"/>
      </w:rPr>
      <w:t>Sariasih</w:t>
    </w:r>
    <w:proofErr w:type="spellEnd"/>
    <w:r>
      <w:rPr>
        <w:color w:val="000000"/>
        <w:sz w:val="14"/>
        <w:szCs w:val="14"/>
      </w:rPr>
      <w:t xml:space="preserve"> No. 54 Bandung – 40151</w:t>
    </w:r>
  </w:p>
  <w:p w:rsidR="00021A8E" w:rsidRDefault="00B62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proofErr w:type="spellStart"/>
    <w:r>
      <w:rPr>
        <w:color w:val="000000"/>
        <w:sz w:val="14"/>
        <w:szCs w:val="14"/>
      </w:rPr>
      <w:t>Telp</w:t>
    </w:r>
    <w:proofErr w:type="spellEnd"/>
    <w:r>
      <w:rPr>
        <w:color w:val="000000"/>
        <w:sz w:val="14"/>
        <w:szCs w:val="14"/>
      </w:rPr>
      <w:t>. (022) 2009570    Fax. (022)2009568</w:t>
    </w:r>
  </w:p>
  <w:p w:rsidR="00021A8E" w:rsidRDefault="00B62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proofErr w:type="gramStart"/>
    <w:r>
      <w:rPr>
        <w:color w:val="000000"/>
        <w:sz w:val="14"/>
        <w:szCs w:val="14"/>
      </w:rPr>
      <w:t>Website :</w:t>
    </w:r>
    <w:proofErr w:type="gramEnd"/>
    <w:r>
      <w:rPr>
        <w:color w:val="000000"/>
        <w:sz w:val="14"/>
        <w:szCs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4B" w:rsidRDefault="0004084B">
      <w:r>
        <w:separator/>
      </w:r>
    </w:p>
  </w:footnote>
  <w:footnote w:type="continuationSeparator" w:id="0">
    <w:p w:rsidR="0004084B" w:rsidRDefault="00040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8E" w:rsidRDefault="00B62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139534" cy="936243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4CB0"/>
    <w:multiLevelType w:val="multilevel"/>
    <w:tmpl w:val="6FCE8BB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373F"/>
    <w:multiLevelType w:val="multilevel"/>
    <w:tmpl w:val="396EA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8E"/>
    <w:rsid w:val="00021A8E"/>
    <w:rsid w:val="0004084B"/>
    <w:rsid w:val="00283535"/>
    <w:rsid w:val="004051E6"/>
    <w:rsid w:val="004F1A47"/>
    <w:rsid w:val="006751A3"/>
    <w:rsid w:val="00805838"/>
    <w:rsid w:val="008B0CA5"/>
    <w:rsid w:val="008B54A4"/>
    <w:rsid w:val="00922EE4"/>
    <w:rsid w:val="00A055A7"/>
    <w:rsid w:val="00B62EF1"/>
    <w:rsid w:val="00BF76ED"/>
    <w:rsid w:val="00E9106D"/>
    <w:rsid w:val="00F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91CB"/>
  <w15:docId w15:val="{A6A22DAB-AABE-4A75-854D-06D41D99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8mUDR/ktCaYcqp8u7B0I4mOdQ==">CgMxLjAyCWguMzBqMHpsbDIIaC5namRneHM4AHIhMXZKUmZDTjJDZVRObk9oZG9oMWx6MWNVVGVGUkVaQ1R5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BAAK</cp:lastModifiedBy>
  <cp:revision>4</cp:revision>
  <cp:lastPrinted>2023-07-24T06:27:00Z</cp:lastPrinted>
  <dcterms:created xsi:type="dcterms:W3CDTF">2023-08-03T05:29:00Z</dcterms:created>
  <dcterms:modified xsi:type="dcterms:W3CDTF">2023-08-08T05:25:00Z</dcterms:modified>
</cp:coreProperties>
</file>