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Bandung, </w:t>
      </w:r>
      <w:r w:rsidDel="00000000" w:rsidR="00000000" w:rsidRPr="00000000">
        <w:rPr>
          <w:rFonts w:ascii="Times New Roman" w:cs="Times New Roman" w:eastAsia="Times New Roman" w:hAnsi="Times New Roman"/>
          <w:sz w:val="24"/>
          <w:szCs w:val="24"/>
          <w:rtl w:val="0"/>
        </w:rPr>
        <w:t xml:space="preserve">26 Februari</w:t>
      </w:r>
      <w:r w:rsidDel="00000000" w:rsidR="00000000" w:rsidRPr="00000000">
        <w:rPr>
          <w:rFonts w:ascii="Times New Roman" w:cs="Times New Roman" w:eastAsia="Times New Roman" w:hAnsi="Times New Roman"/>
          <w:color w:val="000000"/>
          <w:sz w:val="24"/>
          <w:szCs w:val="24"/>
          <w:rtl w:val="0"/>
        </w:rPr>
        <w:t xml:space="preserve"> 2024</w:t>
      </w:r>
    </w:p>
    <w:p w:rsidR="00000000" w:rsidDel="00000000" w:rsidP="00000000" w:rsidRDefault="00000000" w:rsidRPr="00000000" w14:paraId="00000002">
      <w:pPr>
        <w:spacing w:after="0" w:line="240" w:lineRule="auto"/>
        <w:ind w:right="425"/>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Nomor</w:t>
        <w:tab/>
        <w:tab/>
        <w:t xml:space="preserve">:               /REK-ULBI/SPm/II/2024</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Lampiran</w:t>
        <w:tab/>
        <w:t xml:space="preserve">: 1 (satu) hal</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Perihal</w:t>
        <w:tab/>
        <w:tab/>
        <w:t xml:space="preserve">: Permohonan Pengajuan Inpassing dan Kenaikan Penyetaraan Pangkat/Golongan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Kepada</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Kepala LLDIKTI Wilayah IV Jawa Barat</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Jl. PH.H. Mustofa No.38, Cikutra, Kec. Cibeunying Kidul,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Kota Bandung, Jawa Barat 40124</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right="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Dengan hormat,</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E">
      <w:pPr>
        <w:spacing w:after="0" w:line="240" w:lineRule="auto"/>
        <w:ind w:right="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Sesuai dengan Peraturan Menteri Pendidikan Nasional Republik Indonesia nomor 20 Tahun 2008 tentang Penetapan Inpassing Pangkat Dosen Bukan Pegawai Negeri Sipil yang telah menduduki Jabatan Akademik pada Perguruan Tinggi yang diselengarakan oleh masyarakat dengan pangkat Pegawai Negeri Sipil. Mendasarkan hal tersebut, kami mengusulkan permohonan Inpassing dan Kenaikan Penyetaraan Pangkat/Golongan untuk dosen Universitas Logistik dan Bisnis Internasional (ULBI) sebagai berikut: </w:t>
      </w:r>
    </w:p>
    <w:p w:rsidR="00000000" w:rsidDel="00000000" w:rsidP="00000000" w:rsidRDefault="00000000" w:rsidRPr="00000000" w14:paraId="0000000F">
      <w:pPr>
        <w:spacing w:after="0" w:line="240" w:lineRule="auto"/>
        <w:ind w:right="425"/>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Nama</w:t>
        <w:tab/>
        <w:tab/>
        <w:tab/>
        <w:tab/>
        <w:t xml:space="preserve">: </w:t>
      </w:r>
      <w:r w:rsidDel="00000000" w:rsidR="00000000" w:rsidRPr="00000000">
        <w:rPr>
          <w:rFonts w:ascii="Times New Roman" w:cs="Times New Roman" w:eastAsia="Times New Roman" w:hAnsi="Times New Roman"/>
          <w:color w:val="1f1f1f"/>
          <w:sz w:val="24"/>
          <w:szCs w:val="24"/>
          <w:highlight w:val="white"/>
          <w:rtl w:val="0"/>
        </w:rPr>
        <w:t xml:space="preserve">Dimas Yudhistira, S.Hum., M.Hum.</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NIDN/NIDK/NUP</w:t>
        <w:tab/>
        <w:tab/>
        <w:t xml:space="preserve">: </w:t>
      </w:r>
      <w:r w:rsidDel="00000000" w:rsidR="00000000" w:rsidRPr="00000000">
        <w:rPr>
          <w:rFonts w:ascii="Times New Roman" w:cs="Times New Roman" w:eastAsia="Times New Roman" w:hAnsi="Times New Roman"/>
          <w:color w:val="1f1f1f"/>
          <w:sz w:val="24"/>
          <w:szCs w:val="24"/>
          <w:highlight w:val="white"/>
          <w:rtl w:val="0"/>
        </w:rPr>
        <w:t xml:space="preserve">0409069003</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Jabatan saat ini</w:t>
        <w:tab/>
        <w:tab/>
        <w:t xml:space="preserve">: Asisten Ahli-150.00</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Golongan saat ini</w:t>
        <w:tab/>
        <w:tab/>
        <w:t xml:space="preserve">: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Golongan yang diajukan</w:t>
        <w:tab/>
        <w:t xml:space="preserve">: III/b - Penata Muda Tk. I</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 Studi</w:t>
        <w:tab/>
        <w:tab/>
        <w:tab/>
        <w:t xml:space="preserve">: S1 Manajemen Logistik</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Perguruan Tinggi</w:t>
        <w:tab/>
        <w:tab/>
        <w:t xml:space="preserve">: Universitas Logistik dan Bisnis Internasional (ULBI)</w:t>
      </w:r>
      <w:r w:rsidDel="00000000" w:rsidR="00000000" w:rsidRPr="00000000">
        <w:rPr>
          <w:rtl w:val="0"/>
        </w:rPr>
      </w:r>
    </w:p>
    <w:p w:rsidR="00000000" w:rsidDel="00000000" w:rsidP="00000000" w:rsidRDefault="00000000" w:rsidRPr="00000000" w14:paraId="00000017">
      <w:pPr>
        <w:spacing w:after="0" w:line="240" w:lineRule="auto"/>
        <w:ind w:left="-708" w:hanging="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  </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Demikian disampaikan, atas perhatian dan kerjasamanya, kami ucapkan terima kasih.</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B">
      <w:pPr>
        <w:spacing w:after="0"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Universitas Logistik dan Bisnis Internasional</w:t>
      </w:r>
      <w:r w:rsidDel="00000000" w:rsidR="00000000" w:rsidRPr="00000000">
        <w:rPr>
          <w:rtl w:val="0"/>
        </w:rPr>
      </w:r>
    </w:p>
    <w:p w:rsidR="00000000" w:rsidDel="00000000" w:rsidP="00000000" w:rsidRDefault="00000000" w:rsidRPr="00000000" w14:paraId="0000001C">
      <w:pPr>
        <w:spacing w:after="0" w:line="240" w:lineRule="auto"/>
        <w:ind w:left="49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Plt. Rektor,</w:t>
      </w:r>
      <w:r w:rsidDel="00000000" w:rsidR="00000000" w:rsidRPr="00000000">
        <w:rPr>
          <w:rtl w:val="0"/>
        </w:rPr>
      </w:r>
    </w:p>
    <w:p w:rsidR="00000000" w:rsidDel="00000000" w:rsidP="00000000" w:rsidRDefault="00000000" w:rsidRPr="00000000" w14:paraId="0000001D">
      <w:pPr>
        <w:spacing w:after="240" w:line="240" w:lineRule="auto"/>
        <w:ind w:left="49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line="240" w:lineRule="auto"/>
        <w:ind w:left="49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4962"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Dr. Prety Diawati, S.Sos., M.M.</w:t>
      </w:r>
    </w:p>
    <w:p w:rsidR="00000000" w:rsidDel="00000000" w:rsidP="00000000" w:rsidRDefault="00000000" w:rsidRPr="00000000" w14:paraId="00000020">
      <w:pPr>
        <w:spacing w:after="0" w:line="240" w:lineRule="auto"/>
        <w:ind w:left="496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NIK. 114.75.177</w:t>
      </w:r>
    </w:p>
    <w:p w:rsidR="00000000" w:rsidDel="00000000" w:rsidP="00000000" w:rsidRDefault="00000000" w:rsidRPr="00000000" w14:paraId="00000021">
      <w:pPr>
        <w:spacing w:after="0" w:line="240" w:lineRule="auto"/>
        <w:ind w:left="4111" w:firstLine="0"/>
        <w:rPr>
          <w:rFonts w:ascii="Times New Roman" w:cs="Times New Roman" w:eastAsia="Times New Roman" w:hAnsi="Times New Roman"/>
          <w:color w:val="000000"/>
          <w:sz w:val="10"/>
          <w:szCs w:val="10"/>
        </w:rPr>
      </w:pPr>
      <w:r w:rsidDel="00000000" w:rsidR="00000000" w:rsidRPr="00000000">
        <w:rPr>
          <w:rtl w:val="0"/>
        </w:rPr>
      </w:r>
    </w:p>
    <w:p w:rsidR="00000000" w:rsidDel="00000000" w:rsidP="00000000" w:rsidRDefault="00000000" w:rsidRPr="00000000" w14:paraId="00000022">
      <w:pPr>
        <w:spacing w:after="0" w:line="240" w:lineRule="auto"/>
        <w:ind w:hanging="4395"/>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Tembusan:</w:t>
      </w:r>
      <w:r w:rsidDel="00000000" w:rsidR="00000000" w:rsidRPr="00000000">
        <w:rPr>
          <w:rFonts w:ascii="Times New Roman" w:cs="Times New Roman" w:eastAsia="Times New Roman" w:hAnsi="Times New Roman"/>
          <w:color w:val="000000"/>
          <w:rtl w:val="0"/>
        </w:rPr>
        <w:t xml:space="preserve">Tembusan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Wakil Rektor I</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Wakil Rekto II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Kepala Bagian Sumber Daya Manusia &amp; Fasilitas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Yang bersangkutan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Arsip</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sectPr>
      <w:headerReference r:id="rId7" w:type="default"/>
      <w:footerReference r:id="rId8" w:type="default"/>
      <w:pgSz w:h="15840" w:w="12240" w:orient="portrait"/>
      <w:pgMar w:bottom="567" w:top="567"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b w:val="1"/>
        <w:color w:val="ff6600"/>
        <w:sz w:val="18"/>
        <w:szCs w:val="18"/>
      </w:rPr>
    </w:pPr>
    <w:r w:rsidDel="00000000" w:rsidR="00000000" w:rsidRPr="00000000">
      <w:rPr>
        <w:b w:val="1"/>
        <w:color w:val="ff6600"/>
        <w:sz w:val="18"/>
        <w:szCs w:val="18"/>
        <w:rtl w:val="0"/>
      </w:rPr>
      <w:t xml:space="preserve">UNIVERSITAS LOGISTIK DAN BISNIS INTERNASIONAL</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4"/>
        <w:szCs w:val="14"/>
      </w:rPr>
    </w:pPr>
    <w:r w:rsidDel="00000000" w:rsidR="00000000" w:rsidRPr="00000000">
      <w:rPr>
        <w:color w:val="000000"/>
        <w:sz w:val="14"/>
        <w:szCs w:val="14"/>
        <w:rtl w:val="0"/>
      </w:rPr>
      <w:t xml:space="preserve">Jl. Sariasih No. 54 Bandung – 40151</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4"/>
        <w:szCs w:val="14"/>
      </w:rPr>
    </w:pPr>
    <w:r w:rsidDel="00000000" w:rsidR="00000000" w:rsidRPr="00000000">
      <w:rPr>
        <w:color w:val="000000"/>
        <w:sz w:val="14"/>
        <w:szCs w:val="14"/>
        <w:rtl w:val="0"/>
      </w:rPr>
      <w:t xml:space="preserve">Telp. (022) 2009570    Fax. (022)2009568</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 w:val="left" w:leader="none" w:pos="3416"/>
      </w:tabs>
      <w:spacing w:after="0" w:line="240" w:lineRule="auto"/>
      <w:rPr>
        <w:color w:val="000000"/>
      </w:rPr>
    </w:pPr>
    <w:r w:rsidDel="00000000" w:rsidR="00000000" w:rsidRPr="00000000">
      <w:rPr>
        <w:color w:val="000000"/>
        <w:sz w:val="14"/>
        <w:szCs w:val="14"/>
        <w:rtl w:val="0"/>
      </w:rPr>
      <w:t xml:space="preserve">Website :  https://www.ulbi.ac.id/</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drawing>
        <wp:inline distB="0" distT="0" distL="0" distR="0">
          <wp:extent cx="2139534" cy="93624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9534" cy="9362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5310"/>
    <w:rPr>
      <w:lang w:val="id-ID"/>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1E53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E5310"/>
    <w:rPr>
      <w:lang w:val="id-ID"/>
    </w:rPr>
  </w:style>
  <w:style w:type="paragraph" w:styleId="Footer">
    <w:name w:val="footer"/>
    <w:basedOn w:val="Normal"/>
    <w:link w:val="FooterChar"/>
    <w:uiPriority w:val="99"/>
    <w:unhideWhenUsed w:val="1"/>
    <w:rsid w:val="001E53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1E5310"/>
    <w:rPr>
      <w:lang w:val="id-ID"/>
    </w:rPr>
  </w:style>
  <w:style w:type="paragraph" w:styleId="ListParagraph">
    <w:name w:val="List Paragraph"/>
    <w:basedOn w:val="Normal"/>
    <w:uiPriority w:val="34"/>
    <w:qFormat w:val="1"/>
    <w:rsid w:val="001E5310"/>
    <w:pPr>
      <w:ind w:left="720"/>
      <w:contextualSpacing w:val="1"/>
    </w:pPr>
  </w:style>
  <w:style w:type="paragraph" w:styleId="BalloonText">
    <w:name w:val="Balloon Text"/>
    <w:basedOn w:val="Normal"/>
    <w:link w:val="BalloonTextChar"/>
    <w:uiPriority w:val="99"/>
    <w:semiHidden w:val="1"/>
    <w:unhideWhenUsed w:val="1"/>
    <w:rsid w:val="005A0C7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0C75"/>
    <w:rPr>
      <w:rFonts w:ascii="Segoe UI" w:cs="Segoe UI" w:hAnsi="Segoe UI"/>
      <w:sz w:val="18"/>
      <w:szCs w:val="18"/>
      <w:lang w:val="id-ID"/>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Yf0/zqhFa1iupKrJ10pyQcQZXg==">CgMxLjAyCGguZ2pkZ3hzMgloLjMwajB6bGw4AHIhMXZPMkxkd1lrbDQzQTcyUEgwTFJ3Zm04RzFXZTE1MWNw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2022-11-11T08:07:00Z</dcterms:created>
  <dc:creator>Faisal</dc:creator>
</cp:coreProperties>
</file>