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Lampiran II Keputusan Direktur Jenderal Pendidikan Tinggi</w:t>
      </w:r>
    </w:p>
    <w:p w:rsidR="00000000" w:rsidDel="00000000" w:rsidP="00000000" w:rsidRDefault="00000000" w:rsidRPr="00000000" w14:paraId="00000003">
      <w:pPr>
        <w:tabs>
          <w:tab w:val="left" w:leader="none" w:pos="11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Nomor</w:t>
        <w:tab/>
        <w:t xml:space="preserve">: 108/DIKTI/Kep/2001</w:t>
      </w:r>
    </w:p>
    <w:p w:rsidR="00000000" w:rsidDel="00000000" w:rsidP="00000000" w:rsidRDefault="00000000" w:rsidRPr="00000000" w14:paraId="00000004">
      <w:pPr>
        <w:tabs>
          <w:tab w:val="left" w:leader="none" w:pos="11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Tanggal</w:t>
        <w:tab/>
        <w:t xml:space="preserve">: 30 April 2001</w:t>
      </w:r>
    </w:p>
    <w:p w:rsidR="00000000" w:rsidDel="00000000" w:rsidP="00000000" w:rsidRDefault="00000000" w:rsidRPr="00000000" w14:paraId="00000005">
      <w:pPr>
        <w:tabs>
          <w:tab w:val="left" w:leader="none" w:pos="1170"/>
        </w:tabs>
        <w:spacing w:line="276" w:lineRule="auto"/>
        <w:rPr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70"/>
        </w:tabs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SURAT PERNYATAAN DOSEN TETAP</w:t>
      </w:r>
    </w:p>
    <w:p w:rsidR="00000000" w:rsidDel="00000000" w:rsidP="00000000" w:rsidRDefault="00000000" w:rsidRPr="00000000" w14:paraId="00000007">
      <w:pPr>
        <w:tabs>
          <w:tab w:val="left" w:leader="none" w:pos="1170"/>
        </w:tabs>
        <w:spacing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9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 xml:space="preserve">: Agus Eko Putro, S.E., M.T.</w:t>
      </w:r>
    </w:p>
    <w:p w:rsidR="00000000" w:rsidDel="00000000" w:rsidP="00000000" w:rsidRDefault="00000000" w:rsidRPr="00000000" w14:paraId="0000000A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Tempat/Tgl. Lahir</w:t>
        <w:tab/>
        <w:t xml:space="preserve">: Yogjakarta, 18 Agustus 1966</w:t>
      </w:r>
    </w:p>
    <w:p w:rsidR="00000000" w:rsidDel="00000000" w:rsidP="00000000" w:rsidRDefault="00000000" w:rsidRPr="00000000" w14:paraId="0000000B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 K/ NIP.</w:t>
        <w:tab/>
        <w:t xml:space="preserve">: 116.66.213</w:t>
      </w:r>
    </w:p>
    <w:p w:rsidR="00000000" w:rsidDel="00000000" w:rsidP="00000000" w:rsidRDefault="00000000" w:rsidRPr="00000000" w14:paraId="0000000C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color w:val="000000"/>
          <w:sz w:val="23"/>
          <w:szCs w:val="23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Alamat</w:t>
        <w:tab/>
        <w:t xml:space="preserve">: </w:t>
      </w:r>
      <w:r w:rsidDel="00000000" w:rsidR="00000000" w:rsidRPr="00000000">
        <w:rPr>
          <w:color w:val="000000"/>
          <w:sz w:val="23"/>
          <w:szCs w:val="23"/>
          <w:highlight w:val="white"/>
          <w:rtl w:val="0"/>
        </w:rPr>
        <w:t xml:space="preserve">Komp Bukit Sariwangi JL bukit Raya 1 No. 11 RT/RW 003/010, </w:t>
      </w:r>
    </w:p>
    <w:p w:rsidR="00000000" w:rsidDel="00000000" w:rsidP="00000000" w:rsidRDefault="00000000" w:rsidRPr="00000000" w14:paraId="0000000D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color w:val="000000"/>
          <w:sz w:val="23"/>
          <w:szCs w:val="23"/>
          <w:highlight w:val="white"/>
        </w:rPr>
      </w:pPr>
      <w:r w:rsidDel="00000000" w:rsidR="00000000" w:rsidRPr="00000000">
        <w:rPr>
          <w:color w:val="000000"/>
          <w:sz w:val="23"/>
          <w:szCs w:val="23"/>
          <w:highlight w:val="white"/>
          <w:rtl w:val="0"/>
        </w:rPr>
        <w:tab/>
        <w:t xml:space="preserve">  Kelurahan Sariwangi, Kecamatan Parongpong</w:t>
      </w:r>
    </w:p>
    <w:p w:rsidR="00000000" w:rsidDel="00000000" w:rsidP="00000000" w:rsidRDefault="00000000" w:rsidRPr="00000000" w14:paraId="0000000E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Pendidikan (sebutkan nama PT-nya)</w:t>
      </w:r>
    </w:p>
    <w:p w:rsidR="00000000" w:rsidDel="00000000" w:rsidP="00000000" w:rsidRDefault="00000000" w:rsidRPr="00000000" w14:paraId="0000000F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Dalam Negeri</w:t>
        <w:tab/>
        <w:t xml:space="preserve">: S1 Sarjana Manajemen (Universitas Gadjah Mada)</w:t>
      </w:r>
    </w:p>
    <w:p w:rsidR="00000000" w:rsidDel="00000000" w:rsidP="00000000" w:rsidRDefault="00000000" w:rsidRPr="00000000" w14:paraId="00000010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S2 Magister Teknik Transportasi (ITB)</w:t>
      </w:r>
    </w:p>
    <w:p w:rsidR="00000000" w:rsidDel="00000000" w:rsidP="00000000" w:rsidRDefault="00000000" w:rsidRPr="00000000" w14:paraId="00000011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Pekerjaan</w:t>
        <w:tab/>
        <w:t xml:space="preserve">: Dosen</w:t>
      </w:r>
    </w:p>
    <w:p w:rsidR="00000000" w:rsidDel="00000000" w:rsidP="00000000" w:rsidRDefault="00000000" w:rsidRPr="00000000" w14:paraId="00000012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Pangkat/Golongan</w:t>
        <w:tab/>
        <w:t xml:space="preserve">: Penata Muda Tk. I - III/b</w:t>
      </w:r>
    </w:p>
    <w:p w:rsidR="00000000" w:rsidDel="00000000" w:rsidP="00000000" w:rsidRDefault="00000000" w:rsidRPr="00000000" w14:paraId="00000013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Jabatan</w:t>
        <w:tab/>
        <w:t xml:space="preserve">: Asisten Ahli</w:t>
      </w:r>
    </w:p>
    <w:p w:rsidR="00000000" w:rsidDel="00000000" w:rsidP="00000000" w:rsidRDefault="00000000" w:rsidRPr="00000000" w14:paraId="00000014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3600"/>
          <w:tab w:val="right" w:leader="none" w:pos="9270"/>
        </w:tabs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tidak bekerja penuh waktu pada instansi negeri/swasta atau perguruan tinggi swasta lainnya;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3600"/>
          <w:tab w:val="right" w:leader="none" w:pos="9270"/>
        </w:tabs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bersedia bekerja secara penuh waktu sebagai dosen tetap pada Program Studi S1 Manajemen Transportasi Perguruan Tinggi Universitas Logistik dan Bisnis Internasional (ULBI) dalam mata kuliah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3600"/>
          <w:tab w:val="right" w:leader="none" w:pos="9270"/>
        </w:tabs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3600"/>
          <w:tab w:val="right" w:leader="none" w:pos="9270"/>
        </w:tabs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Analisa Proses Bisnis Transportasi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3600"/>
          <w:tab w:val="right" w:leader="none" w:pos="9270"/>
        </w:tabs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First &amp; Last Mile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Bersama ini turut saya lampirkan: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Fotocopy ijazah S1 dan yang lebih tinggi (S2, S3);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Fotocopy SK penyetaraan ijazah lulusan dari Luar Negeri dari Ditjen Dikti;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Fotocopy SK jabatan akademik dari Pemerintah (bagi yang sudah memiliki);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Fotocopy SK Pensiun (bagi pensiunan);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Riwayat hidup.</w:t>
      </w:r>
    </w:p>
    <w:p w:rsidR="00000000" w:rsidDel="00000000" w:rsidP="00000000" w:rsidRDefault="00000000" w:rsidRPr="00000000" w14:paraId="00000021">
      <w:pPr>
        <w:tabs>
          <w:tab w:val="left" w:leader="none" w:pos="1350"/>
          <w:tab w:val="right" w:leader="none" w:pos="4140"/>
        </w:tabs>
        <w:spacing w:line="276" w:lineRule="auto"/>
        <w:ind w:left="5954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350"/>
          <w:tab w:val="right" w:leader="none" w:pos="4140"/>
        </w:tabs>
        <w:spacing w:line="276" w:lineRule="auto"/>
        <w:ind w:left="5954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350"/>
          <w:tab w:val="right" w:leader="none" w:pos="4140"/>
        </w:tabs>
        <w:spacing w:line="276" w:lineRule="auto"/>
        <w:ind w:left="524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20 Juni 2023</w:t>
      </w:r>
    </w:p>
    <w:p w:rsidR="00000000" w:rsidDel="00000000" w:rsidP="00000000" w:rsidRDefault="00000000" w:rsidRPr="00000000" w14:paraId="00000024">
      <w:pPr>
        <w:tabs>
          <w:tab w:val="left" w:leader="none" w:pos="6570"/>
        </w:tabs>
        <w:spacing w:line="276" w:lineRule="auto"/>
        <w:ind w:left="524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menyatakan,</w:t>
      </w:r>
    </w:p>
    <w:p w:rsidR="00000000" w:rsidDel="00000000" w:rsidP="00000000" w:rsidRDefault="00000000" w:rsidRPr="00000000" w14:paraId="00000025">
      <w:pPr>
        <w:tabs>
          <w:tab w:val="left" w:leader="none" w:pos="6570"/>
        </w:tabs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6570"/>
        </w:tabs>
        <w:spacing w:line="276" w:lineRule="auto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0"/>
        </w:tabs>
        <w:spacing w:after="0" w:before="0" w:line="276" w:lineRule="auto"/>
        <w:ind w:left="524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Materai </w:t>
      </w:r>
    </w:p>
    <w:p w:rsidR="00000000" w:rsidDel="00000000" w:rsidP="00000000" w:rsidRDefault="00000000" w:rsidRPr="00000000" w14:paraId="00000028">
      <w:pPr>
        <w:tabs>
          <w:tab w:val="left" w:leader="none" w:pos="6570"/>
        </w:tabs>
        <w:spacing w:line="276" w:lineRule="auto"/>
        <w:jc w:val="both"/>
        <w:rPr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6570"/>
        </w:tabs>
        <w:spacing w:line="276" w:lineRule="auto"/>
        <w:ind w:right="1422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Agus Eko Putro, S.E., M.T. </w:t>
      </w:r>
    </w:p>
    <w:p w:rsidR="00000000" w:rsidDel="00000000" w:rsidP="00000000" w:rsidRDefault="00000000" w:rsidRPr="00000000" w14:paraId="0000002A">
      <w:pPr>
        <w:tabs>
          <w:tab w:val="left" w:leader="none" w:pos="6570"/>
        </w:tabs>
        <w:spacing w:line="276" w:lineRule="auto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Kontak HP : 082116097579</w:t>
      </w:r>
    </w:p>
    <w:p w:rsidR="00000000" w:rsidDel="00000000" w:rsidP="00000000" w:rsidRDefault="00000000" w:rsidRPr="00000000" w14:paraId="0000002B">
      <w:pPr>
        <w:tabs>
          <w:tab w:val="left" w:leader="none" w:pos="6570"/>
        </w:tabs>
        <w:spacing w:line="276" w:lineRule="auto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Email : aguseko@ulbi.ac.id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ff66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ff6600"/>
        <w:sz w:val="18"/>
        <w:szCs w:val="18"/>
        <w:u w:val="none"/>
        <w:shd w:fill="auto" w:val="clear"/>
        <w:vertAlign w:val="baseline"/>
        <w:rtl w:val="0"/>
      </w:rPr>
      <w:t xml:space="preserve">UNIVERSITAS LOGISTIK DAN BISNIS INTERNASIONAL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Jl. Sariasih No. 54 Bandung – 40151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Telp. (022) 2009570    Fax. (022)2009568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Website :  https://www.ulbi.ac.id/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139534" cy="93624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61E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161E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1766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17660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91766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17660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7660"/>
    <w:rPr>
      <w:rFonts w:ascii="Tahoma" w:cs="Tahoma" w:hAnsi="Tahoma" w:eastAsiaTheme="minorHAnsi"/>
      <w:sz w:val="16"/>
      <w:szCs w:val="16"/>
      <w:lang w:val="id-ID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7660"/>
    <w:rPr>
      <w:rFonts w:ascii="Tahoma" w:cs="Tahoma" w:hAnsi="Tahoma"/>
      <w:sz w:val="16"/>
      <w:szCs w:val="16"/>
      <w:lang w:val="id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2f69TQ9N6jF7G0TXj3uy/pj8+Q==">CgMxLjAyCGguZ2pkZ3hzOAByITFlcmVCeUdDMXpud1JGYmZJdFZUX0VKWTY0UkoxSXIyUw==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2022-10-24T09:42:00Z</dcterms:created>
  <dc:creator>Faisal</dc:creator>
</cp:coreProperties>
</file>