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</w:t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No.             /REK-ULBI/SKet/II/2024</w:t>
      </w:r>
    </w:p>
    <w:p w:rsidR="00000000" w:rsidDel="00000000" w:rsidP="00000000" w:rsidRDefault="00000000" w:rsidRPr="00000000" w14:paraId="00000003">
      <w:pPr>
        <w:ind w:left="357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ini:</w:t>
      </w:r>
    </w:p>
    <w:p w:rsidR="00000000" w:rsidDel="00000000" w:rsidP="00000000" w:rsidRDefault="00000000" w:rsidRPr="00000000" w14:paraId="00000005">
      <w:pPr>
        <w:spacing w:before="120"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Prety Diawati, S.Sos.,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Jabatan </w:t>
        <w:tab/>
        <w:tab/>
        <w:t xml:space="preserve">: Plt. Rektor</w:t>
      </w:r>
    </w:p>
    <w:p w:rsidR="00000000" w:rsidDel="00000000" w:rsidP="00000000" w:rsidRDefault="00000000" w:rsidRPr="00000000" w14:paraId="00000007">
      <w:pPr>
        <w:spacing w:before="120" w:line="360" w:lineRule="auto"/>
        <w:ind w:left="357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Nama PT</w:t>
        <w:tab/>
        <w:tab/>
        <w:t xml:space="preserve">: Universitas Logistik dan Bisnis Internasional (ULBI)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menyatakan sesungguhnya bahwa:</w:t>
      </w:r>
    </w:p>
    <w:p w:rsidR="00000000" w:rsidDel="00000000" w:rsidP="00000000" w:rsidRDefault="00000000" w:rsidRPr="00000000" w14:paraId="0000000A">
      <w:pPr>
        <w:spacing w:before="120"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Karda Dede Yayat, S.SiT.,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3273121308730009</w:t>
      </w:r>
    </w:p>
    <w:p w:rsidR="00000000" w:rsidDel="00000000" w:rsidP="00000000" w:rsidRDefault="00000000" w:rsidRPr="00000000" w14:paraId="0000000C">
      <w:pPr>
        <w:spacing w:before="120" w:line="360" w:lineRule="auto"/>
        <w:ind w:left="2157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JL.Babakan Garut RT. 007/RW. 010, Kelurahan Cibangkong, Kecamatan </w:t>
      </w:r>
    </w:p>
    <w:p w:rsidR="00000000" w:rsidDel="00000000" w:rsidP="00000000" w:rsidRDefault="00000000" w:rsidRPr="00000000" w14:paraId="0000000D">
      <w:pPr>
        <w:spacing w:before="120" w:line="360" w:lineRule="auto"/>
        <w:ind w:left="2157" w:firstLine="3.00000000000011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Batununggal 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dilengkapi dengan dokumen, data, dan informasi terkait dengan permohonan registrasi yang sebenernya dan sah;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Berdomisili yang terjangkau dengan lokasi Perguruan Tinggi untuk melaksanakan Tri Dharma Perguruan Tinggi. </w:t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secara institusi/kelembagaan atas isi surat pernyataan ini. </w:t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4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Universitas Logistik dan Bisnis Internasional</w:t>
      </w:r>
    </w:p>
    <w:p w:rsidR="00000000" w:rsidDel="00000000" w:rsidP="00000000" w:rsidRDefault="00000000" w:rsidRPr="00000000" w14:paraId="00000015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 Rektor, </w:t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Prety Diawati, S.Sos.,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114.75.177</w:t>
      </w:r>
    </w:p>
    <w:p w:rsidR="00000000" w:rsidDel="00000000" w:rsidP="00000000" w:rsidRDefault="00000000" w:rsidRPr="00000000" w14:paraId="0000001D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Jl. Sariasih No. 54 Bandung – 40151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Telp. (022) 2009570    Fax. (022)2009568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41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Website :  https://www.ulbi.ac.id/</w:t>
      <w:tab/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139534" cy="93624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kNjlyNcxKN9ZBfWTgf3Uv0Ovw==">CgMxLjAyCGguZ2pkZ3hzOAByITFRVGJnd3VwTkNpSVVId251c1FLMFREWW9HMFpoMUZwQQ==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