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248" w14:textId="0C50537C" w:rsidR="00572D2C" w:rsidRPr="001E69DB" w:rsidRDefault="00572D2C" w:rsidP="001E69DB">
      <w:pPr>
        <w:spacing w:after="60" w:line="288" w:lineRule="auto"/>
        <w:jc w:val="both"/>
        <w:rPr>
          <w:rFonts w:ascii="Book Antiqua" w:eastAsia="Calibri" w:hAnsi="Book Antiqua" w:cs="Arial"/>
          <w:b/>
          <w:bCs/>
          <w:noProof w:val="0"/>
          <w:color w:val="0000FF"/>
          <w:sz w:val="24"/>
          <w:lang w:val="sv-SE"/>
        </w:rPr>
      </w:pPr>
    </w:p>
    <w:tbl>
      <w:tblPr>
        <w:tblW w:w="12522"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4"/>
        <w:gridCol w:w="473"/>
        <w:gridCol w:w="1580"/>
        <w:gridCol w:w="1789"/>
        <w:gridCol w:w="2063"/>
        <w:gridCol w:w="1267"/>
        <w:gridCol w:w="1267"/>
        <w:gridCol w:w="1056"/>
        <w:gridCol w:w="545"/>
        <w:gridCol w:w="1268"/>
      </w:tblGrid>
      <w:tr w:rsidR="001E69DB" w:rsidRPr="001E69DB" w14:paraId="69210F25" w14:textId="77777777" w:rsidTr="008802BB">
        <w:trPr>
          <w:trHeight w:val="1129"/>
        </w:trPr>
        <w:tc>
          <w:tcPr>
            <w:tcW w:w="1214" w:type="dxa"/>
            <w:shd w:val="clear" w:color="auto" w:fill="DEEAF6"/>
            <w:vAlign w:val="center"/>
          </w:tcPr>
          <w:p w14:paraId="23DFA468" w14:textId="62214F54" w:rsidR="001E69DB" w:rsidRPr="001E69DB" w:rsidRDefault="001E69DB" w:rsidP="001E69DB">
            <w:pPr>
              <w:autoSpaceDE w:val="0"/>
              <w:autoSpaceDN w:val="0"/>
              <w:spacing w:after="0" w:line="240" w:lineRule="auto"/>
              <w:jc w:val="center"/>
              <w:rPr>
                <w:rFonts w:ascii="Calibri" w:eastAsia="Times New Roman" w:hAnsi="Calibri" w:cs="Times New Roman"/>
                <w:b/>
              </w:rPr>
            </w:pPr>
            <w:r w:rsidRPr="001E69DB">
              <w:rPr>
                <w:rFonts w:ascii="Calibri" w:eastAsia="Calibri" w:hAnsi="Calibri" w:cs="Times New Roman"/>
              </w:rPr>
              <w:br w:type="page"/>
            </w:r>
            <w:r w:rsidR="00D409F5">
              <w:rPr>
                <w:rFonts w:ascii="Calibri" w:eastAsia="Times New Roman" w:hAnsi="Calibri" w:cs="Times New Roman"/>
                <w:b/>
                <w:lang w:val="en-US"/>
              </w:rPr>
              <w:drawing>
                <wp:inline distT="0" distB="0" distL="0" distR="0" wp14:anchorId="32ED259B" wp14:editId="07E3EC05">
                  <wp:extent cx="641404" cy="6000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tekpos_Bulat-removebg-pre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10040" w:type="dxa"/>
            <w:gridSpan w:val="8"/>
            <w:shd w:val="clear" w:color="auto" w:fill="DEEAF6"/>
          </w:tcPr>
          <w:p w14:paraId="55B2F6F5" w14:textId="555E06D2" w:rsidR="001E69DB" w:rsidRPr="001E69DB" w:rsidRDefault="00D409F5" w:rsidP="001E69DB">
            <w:pPr>
              <w:autoSpaceDE w:val="0"/>
              <w:autoSpaceDN w:val="0"/>
              <w:spacing w:after="0" w:line="240" w:lineRule="auto"/>
              <w:jc w:val="center"/>
              <w:rPr>
                <w:rFonts w:ascii="Cambria" w:eastAsia="Times New Roman" w:hAnsi="Cambria" w:cs="Times New Roman"/>
                <w:b/>
                <w:bCs/>
                <w:sz w:val="36"/>
                <w:szCs w:val="36"/>
                <w:lang w:val="en-US"/>
              </w:rPr>
            </w:pPr>
            <w:r>
              <w:rPr>
                <w:rFonts w:ascii="Cambria" w:eastAsia="Times New Roman" w:hAnsi="Cambria" w:cs="Times New Roman"/>
                <w:b/>
                <w:bCs/>
                <w:sz w:val="36"/>
                <w:szCs w:val="36"/>
                <w:lang w:val="en-US"/>
              </w:rPr>
              <w:t>POLITEKNIK POS INDONESIA (POLTEKPOS)</w:t>
            </w:r>
          </w:p>
          <w:p w14:paraId="3E010A65" w14:textId="77777777" w:rsidR="001E69DB" w:rsidRDefault="00D409F5" w:rsidP="001E69DB">
            <w:pPr>
              <w:tabs>
                <w:tab w:val="left" w:pos="1168"/>
              </w:tabs>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PROGRAM STUDI</w:t>
            </w:r>
          </w:p>
          <w:p w14:paraId="4B33E031" w14:textId="3193CEEA" w:rsidR="00D409F5" w:rsidRPr="001E69DB" w:rsidRDefault="005E7B22" w:rsidP="001E69DB">
            <w:pPr>
              <w:tabs>
                <w:tab w:val="left" w:pos="1168"/>
              </w:tabs>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D3 AKUNTANSI</w:t>
            </w:r>
          </w:p>
        </w:tc>
        <w:tc>
          <w:tcPr>
            <w:tcW w:w="1268" w:type="dxa"/>
            <w:shd w:val="clear" w:color="auto" w:fill="DEEAF6"/>
            <w:vAlign w:val="center"/>
          </w:tcPr>
          <w:p w14:paraId="202C9371" w14:textId="1091615B" w:rsidR="001E69DB" w:rsidRPr="001E69DB" w:rsidRDefault="004E4520" w:rsidP="001E69DB">
            <w:pPr>
              <w:autoSpaceDE w:val="0"/>
              <w:autoSpaceDN w:val="0"/>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RPS</w:t>
            </w:r>
          </w:p>
        </w:tc>
      </w:tr>
      <w:tr w:rsidR="001E69DB" w:rsidRPr="001E69DB" w14:paraId="5227B8AB" w14:textId="77777777" w:rsidTr="008802BB">
        <w:tc>
          <w:tcPr>
            <w:tcW w:w="12522" w:type="dxa"/>
            <w:gridSpan w:val="10"/>
            <w:shd w:val="clear" w:color="auto" w:fill="DEEAF6"/>
            <w:vAlign w:val="center"/>
          </w:tcPr>
          <w:p w14:paraId="344EE804" w14:textId="77777777" w:rsidR="001E69DB" w:rsidRPr="001E69DB" w:rsidRDefault="001E69DB" w:rsidP="009B08D1">
            <w:pPr>
              <w:autoSpaceDE w:val="0"/>
              <w:autoSpaceDN w:val="0"/>
              <w:spacing w:before="60" w:after="60" w:line="240" w:lineRule="auto"/>
              <w:jc w:val="center"/>
              <w:rPr>
                <w:rFonts w:ascii="Cambria" w:eastAsia="Times New Roman" w:hAnsi="Cambria" w:cs="Times New Roman"/>
                <w:b/>
                <w:sz w:val="28"/>
                <w:szCs w:val="28"/>
              </w:rPr>
            </w:pPr>
            <w:r w:rsidRPr="001E69DB">
              <w:rPr>
                <w:rFonts w:ascii="Cambria" w:eastAsia="Times New Roman" w:hAnsi="Cambria" w:cs="Times New Roman"/>
                <w:b/>
                <w:sz w:val="28"/>
                <w:szCs w:val="28"/>
              </w:rPr>
              <w:t>RENCANA PEMBELAJARAN SEMESTER</w:t>
            </w:r>
          </w:p>
        </w:tc>
      </w:tr>
      <w:tr w:rsidR="009B08D1" w:rsidRPr="001E69DB" w14:paraId="3F5A0B40" w14:textId="77777777" w:rsidTr="008802BB">
        <w:trPr>
          <w:trHeight w:val="135"/>
        </w:trPr>
        <w:tc>
          <w:tcPr>
            <w:tcW w:w="3267" w:type="dxa"/>
            <w:gridSpan w:val="3"/>
            <w:vMerge w:val="restart"/>
            <w:shd w:val="clear" w:color="auto" w:fill="E7E6E6"/>
          </w:tcPr>
          <w:p w14:paraId="58E46271" w14:textId="77777777" w:rsidR="009B08D1" w:rsidRPr="001E69DB" w:rsidRDefault="009B08D1"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MATA KULIAH</w:t>
            </w:r>
            <w:r w:rsidRPr="001E69DB">
              <w:rPr>
                <w:rFonts w:ascii="Calibri" w:eastAsia="Times New Roman" w:hAnsi="Calibri" w:cs="Times New Roman"/>
                <w:b/>
                <w:lang w:val="en-US"/>
              </w:rPr>
              <w:t xml:space="preserve"> (MK)</w:t>
            </w:r>
          </w:p>
        </w:tc>
        <w:tc>
          <w:tcPr>
            <w:tcW w:w="1789" w:type="dxa"/>
            <w:vMerge w:val="restart"/>
            <w:shd w:val="clear" w:color="auto" w:fill="E7E6E6"/>
          </w:tcPr>
          <w:p w14:paraId="4CA17F96"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KODE</w:t>
            </w:r>
          </w:p>
        </w:tc>
        <w:tc>
          <w:tcPr>
            <w:tcW w:w="2063" w:type="dxa"/>
            <w:vMerge w:val="restart"/>
            <w:shd w:val="clear" w:color="auto" w:fill="E7E6E6"/>
          </w:tcPr>
          <w:p w14:paraId="6AA884F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Rumpun MK</w:t>
            </w:r>
          </w:p>
        </w:tc>
        <w:tc>
          <w:tcPr>
            <w:tcW w:w="2534" w:type="dxa"/>
            <w:gridSpan w:val="2"/>
            <w:shd w:val="clear" w:color="auto" w:fill="E7E6E6"/>
          </w:tcPr>
          <w:p w14:paraId="5E01F203" w14:textId="74930020" w:rsidR="009B08D1" w:rsidRPr="001E69DB" w:rsidRDefault="009B08D1" w:rsidP="009B08D1">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BOBOT (</w:t>
            </w:r>
            <w:r>
              <w:rPr>
                <w:rFonts w:ascii="Calibri" w:eastAsia="Times New Roman" w:hAnsi="Calibri" w:cs="Times New Roman"/>
                <w:b/>
                <w:lang w:val="en-US"/>
              </w:rPr>
              <w:t>SKS</w:t>
            </w:r>
            <w:r w:rsidRPr="001E69DB">
              <w:rPr>
                <w:rFonts w:ascii="Calibri" w:eastAsia="Times New Roman" w:hAnsi="Calibri" w:cs="Times New Roman"/>
                <w:b/>
              </w:rPr>
              <w:t>)</w:t>
            </w:r>
          </w:p>
        </w:tc>
        <w:tc>
          <w:tcPr>
            <w:tcW w:w="1056" w:type="dxa"/>
            <w:vMerge w:val="restart"/>
            <w:shd w:val="clear" w:color="auto" w:fill="E7E6E6"/>
          </w:tcPr>
          <w:p w14:paraId="0BAE47B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SEMESTER</w:t>
            </w:r>
          </w:p>
        </w:tc>
        <w:tc>
          <w:tcPr>
            <w:tcW w:w="1813" w:type="dxa"/>
            <w:gridSpan w:val="2"/>
            <w:vMerge w:val="restart"/>
            <w:shd w:val="clear" w:color="auto" w:fill="E7E6E6"/>
          </w:tcPr>
          <w:p w14:paraId="3801FD2A" w14:textId="31CDEEB6" w:rsidR="009B08D1" w:rsidRPr="00BB5C75" w:rsidRDefault="009B08D1"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Tgl Penyusunan</w:t>
            </w:r>
            <w:r w:rsidR="00BB5C75">
              <w:rPr>
                <w:rFonts w:ascii="Calibri" w:eastAsia="Times New Roman" w:hAnsi="Calibri" w:cs="Times New Roman"/>
                <w:b/>
                <w:lang w:val="en-US"/>
              </w:rPr>
              <w:t>/Revisi</w:t>
            </w:r>
          </w:p>
        </w:tc>
      </w:tr>
      <w:tr w:rsidR="009B08D1" w:rsidRPr="001E69DB" w14:paraId="76686BC8" w14:textId="77777777" w:rsidTr="008802BB">
        <w:trPr>
          <w:trHeight w:val="135"/>
        </w:trPr>
        <w:tc>
          <w:tcPr>
            <w:tcW w:w="3267" w:type="dxa"/>
            <w:gridSpan w:val="3"/>
            <w:vMerge/>
            <w:shd w:val="clear" w:color="auto" w:fill="E7E6E6"/>
          </w:tcPr>
          <w:p w14:paraId="1AD6CFA9"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789" w:type="dxa"/>
            <w:vMerge/>
            <w:shd w:val="clear" w:color="auto" w:fill="E7E6E6"/>
          </w:tcPr>
          <w:p w14:paraId="3DE94CD4"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2063" w:type="dxa"/>
            <w:vMerge/>
            <w:shd w:val="clear" w:color="auto" w:fill="E7E6E6"/>
          </w:tcPr>
          <w:p w14:paraId="3A3530F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267" w:type="dxa"/>
            <w:shd w:val="clear" w:color="auto" w:fill="E7E6E6"/>
          </w:tcPr>
          <w:p w14:paraId="3AA08CC3" w14:textId="3062C1EC" w:rsidR="009B08D1" w:rsidRPr="00BB5C75" w:rsidRDefault="00BB5C75" w:rsidP="009B08D1">
            <w:pPr>
              <w:autoSpaceDE w:val="0"/>
              <w:autoSpaceDN w:val="0"/>
              <w:spacing w:after="0" w:line="240" w:lineRule="auto"/>
              <w:jc w:val="center"/>
              <w:rPr>
                <w:rFonts w:ascii="Calibri" w:eastAsia="Times New Roman" w:hAnsi="Calibri" w:cs="Times New Roman"/>
                <w:b/>
                <w:lang w:val="en-US"/>
              </w:rPr>
            </w:pPr>
            <w:r>
              <w:rPr>
                <w:rFonts w:ascii="Calibri" w:eastAsia="Times New Roman" w:hAnsi="Calibri" w:cs="Times New Roman"/>
                <w:b/>
                <w:lang w:val="en-US"/>
              </w:rPr>
              <w:t>Teori</w:t>
            </w:r>
          </w:p>
        </w:tc>
        <w:tc>
          <w:tcPr>
            <w:tcW w:w="1267" w:type="dxa"/>
            <w:shd w:val="clear" w:color="auto" w:fill="E7E6E6"/>
          </w:tcPr>
          <w:p w14:paraId="25A4464E" w14:textId="6A62E28E" w:rsidR="009B08D1" w:rsidRPr="00BB5C75" w:rsidRDefault="00BB5C75" w:rsidP="009B08D1">
            <w:pPr>
              <w:autoSpaceDE w:val="0"/>
              <w:autoSpaceDN w:val="0"/>
              <w:spacing w:after="0" w:line="240" w:lineRule="auto"/>
              <w:jc w:val="center"/>
              <w:rPr>
                <w:rFonts w:ascii="Calibri" w:eastAsia="Times New Roman" w:hAnsi="Calibri" w:cs="Times New Roman"/>
                <w:b/>
                <w:lang w:val="en-US"/>
              </w:rPr>
            </w:pPr>
            <w:r>
              <w:rPr>
                <w:rFonts w:ascii="Calibri" w:eastAsia="Times New Roman" w:hAnsi="Calibri" w:cs="Times New Roman"/>
                <w:b/>
                <w:lang w:val="en-US"/>
              </w:rPr>
              <w:t>Praktek</w:t>
            </w:r>
          </w:p>
        </w:tc>
        <w:tc>
          <w:tcPr>
            <w:tcW w:w="1056" w:type="dxa"/>
            <w:vMerge/>
            <w:shd w:val="clear" w:color="auto" w:fill="E7E6E6"/>
          </w:tcPr>
          <w:p w14:paraId="2A29D842"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813" w:type="dxa"/>
            <w:gridSpan w:val="2"/>
            <w:vMerge/>
            <w:shd w:val="clear" w:color="auto" w:fill="E7E6E6"/>
          </w:tcPr>
          <w:p w14:paraId="225A1F1D"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r>
      <w:tr w:rsidR="001E69DB" w:rsidRPr="001E69DB" w14:paraId="59DFE0BC" w14:textId="77777777" w:rsidTr="008802BB">
        <w:tc>
          <w:tcPr>
            <w:tcW w:w="3267" w:type="dxa"/>
            <w:gridSpan w:val="3"/>
            <w:shd w:val="clear" w:color="auto" w:fill="auto"/>
          </w:tcPr>
          <w:p w14:paraId="7C6E6BAA" w14:textId="14453996" w:rsidR="001E69DB" w:rsidRPr="001B7D22" w:rsidRDefault="0049176A" w:rsidP="00BB5C75">
            <w:pPr>
              <w:autoSpaceDE w:val="0"/>
              <w:autoSpaceDN w:val="0"/>
              <w:spacing w:before="60" w:after="60" w:line="240" w:lineRule="auto"/>
              <w:jc w:val="center"/>
              <w:rPr>
                <w:rFonts w:ascii="Calibri" w:eastAsia="Times New Roman" w:hAnsi="Calibri" w:cs="Times New Roman"/>
                <w:b/>
                <w:iCs/>
                <w:lang w:val="en-US"/>
              </w:rPr>
            </w:pPr>
            <w:r>
              <w:rPr>
                <w:rFonts w:ascii="Calibri" w:eastAsia="Times New Roman" w:hAnsi="Calibri" w:cs="Times New Roman"/>
                <w:b/>
                <w:iCs/>
                <w:lang w:val="en-US"/>
              </w:rPr>
              <w:t>Auditing</w:t>
            </w:r>
          </w:p>
        </w:tc>
        <w:tc>
          <w:tcPr>
            <w:tcW w:w="1789" w:type="dxa"/>
            <w:shd w:val="clear" w:color="auto" w:fill="auto"/>
          </w:tcPr>
          <w:p w14:paraId="33255BA9" w14:textId="4A83769B" w:rsidR="001E69DB" w:rsidRPr="001B7D22" w:rsidRDefault="00DC3D6D" w:rsidP="00BB5C75">
            <w:pPr>
              <w:autoSpaceDE w:val="0"/>
              <w:autoSpaceDN w:val="0"/>
              <w:spacing w:before="60" w:after="60" w:line="240" w:lineRule="auto"/>
              <w:jc w:val="center"/>
              <w:rPr>
                <w:rFonts w:ascii="Calibri" w:eastAsia="Times New Roman" w:hAnsi="Calibri" w:cs="Times New Roman"/>
                <w:iCs/>
                <w:lang w:val="en-US"/>
              </w:rPr>
            </w:pPr>
            <w:r w:rsidRPr="00DC3D6D">
              <w:rPr>
                <w:rFonts w:ascii="Calibri" w:eastAsia="Times New Roman" w:hAnsi="Calibri" w:cs="Times New Roman"/>
                <w:iCs/>
                <w:lang w:val="en-US"/>
              </w:rPr>
              <w:t>AK 31114</w:t>
            </w:r>
          </w:p>
        </w:tc>
        <w:tc>
          <w:tcPr>
            <w:tcW w:w="2063" w:type="dxa"/>
            <w:shd w:val="clear" w:color="auto" w:fill="auto"/>
          </w:tcPr>
          <w:p w14:paraId="3B3A2275" w14:textId="5D492AC1" w:rsidR="001E69DB" w:rsidRPr="001B7D22" w:rsidRDefault="00597194"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MK POKOK</w:t>
            </w:r>
          </w:p>
        </w:tc>
        <w:tc>
          <w:tcPr>
            <w:tcW w:w="1267" w:type="dxa"/>
            <w:shd w:val="clear" w:color="auto" w:fill="auto"/>
          </w:tcPr>
          <w:p w14:paraId="4048C7F5" w14:textId="0511B128" w:rsidR="001E69DB" w:rsidRPr="00597194" w:rsidRDefault="009457DC" w:rsidP="00BB5C75">
            <w:pPr>
              <w:autoSpaceDE w:val="0"/>
              <w:autoSpaceDN w:val="0"/>
              <w:spacing w:before="60" w:after="60" w:line="240" w:lineRule="auto"/>
              <w:jc w:val="center"/>
              <w:rPr>
                <w:rFonts w:ascii="Calibri" w:eastAsia="Times New Roman" w:hAnsi="Calibri" w:cs="Times New Roman"/>
                <w:iCs/>
                <w:color w:val="000000" w:themeColor="text1"/>
                <w:lang w:val="en-US"/>
              </w:rPr>
            </w:pPr>
            <w:r>
              <w:rPr>
                <w:rFonts w:ascii="Calibri" w:eastAsia="Times New Roman" w:hAnsi="Calibri" w:cs="Times New Roman"/>
                <w:iCs/>
                <w:color w:val="000000" w:themeColor="text1"/>
                <w:lang w:val="en-US"/>
              </w:rPr>
              <w:t>2</w:t>
            </w:r>
          </w:p>
        </w:tc>
        <w:tc>
          <w:tcPr>
            <w:tcW w:w="1267" w:type="dxa"/>
            <w:shd w:val="clear" w:color="auto" w:fill="auto"/>
          </w:tcPr>
          <w:p w14:paraId="432BD998" w14:textId="1F7939EF" w:rsidR="001E69DB" w:rsidRPr="00597194" w:rsidRDefault="0049176A" w:rsidP="00BB5C75">
            <w:pPr>
              <w:autoSpaceDE w:val="0"/>
              <w:autoSpaceDN w:val="0"/>
              <w:spacing w:before="60" w:after="60" w:line="240" w:lineRule="auto"/>
              <w:jc w:val="center"/>
              <w:rPr>
                <w:rFonts w:ascii="Calibri" w:eastAsia="Times New Roman" w:hAnsi="Calibri" w:cs="Times New Roman"/>
                <w:iCs/>
                <w:color w:val="000000" w:themeColor="text1"/>
                <w:lang w:val="en-US"/>
              </w:rPr>
            </w:pPr>
            <w:r>
              <w:rPr>
                <w:rFonts w:ascii="Calibri" w:eastAsia="Times New Roman" w:hAnsi="Calibri" w:cs="Times New Roman"/>
                <w:iCs/>
                <w:color w:val="000000" w:themeColor="text1"/>
                <w:lang w:val="en-US"/>
              </w:rPr>
              <w:t>-</w:t>
            </w:r>
          </w:p>
        </w:tc>
        <w:tc>
          <w:tcPr>
            <w:tcW w:w="1056" w:type="dxa"/>
            <w:shd w:val="clear" w:color="auto" w:fill="auto"/>
          </w:tcPr>
          <w:p w14:paraId="04478306" w14:textId="08B04CB6" w:rsidR="001E69DB" w:rsidRPr="001B7D22" w:rsidRDefault="00597194"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I</w:t>
            </w:r>
            <w:r w:rsidR="0049176A">
              <w:rPr>
                <w:rFonts w:ascii="Calibri" w:eastAsia="Times New Roman" w:hAnsi="Calibri" w:cs="Times New Roman"/>
                <w:iCs/>
                <w:lang w:val="en-US"/>
              </w:rPr>
              <w:t>V</w:t>
            </w:r>
          </w:p>
        </w:tc>
        <w:tc>
          <w:tcPr>
            <w:tcW w:w="1813" w:type="dxa"/>
            <w:gridSpan w:val="2"/>
            <w:shd w:val="clear" w:color="auto" w:fill="auto"/>
          </w:tcPr>
          <w:p w14:paraId="467A38BF" w14:textId="2F0FBF60" w:rsidR="001E69DB" w:rsidRPr="001B7D22" w:rsidRDefault="00597194"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MEI 2022</w:t>
            </w:r>
          </w:p>
        </w:tc>
      </w:tr>
      <w:tr w:rsidR="001E69DB" w:rsidRPr="001E69DB" w14:paraId="69535955" w14:textId="77777777" w:rsidTr="008802BB">
        <w:tc>
          <w:tcPr>
            <w:tcW w:w="3267" w:type="dxa"/>
            <w:gridSpan w:val="3"/>
            <w:vMerge w:val="restart"/>
            <w:shd w:val="clear" w:color="auto" w:fill="auto"/>
            <w:vAlign w:val="center"/>
          </w:tcPr>
          <w:p w14:paraId="7CBD74F8" w14:textId="789BEA48" w:rsidR="001E69DB" w:rsidRPr="00C14900" w:rsidRDefault="00C14900" w:rsidP="00C14900">
            <w:pPr>
              <w:autoSpaceDE w:val="0"/>
              <w:autoSpaceDN w:val="0"/>
              <w:spacing w:after="0" w:line="240" w:lineRule="auto"/>
              <w:jc w:val="center"/>
              <w:rPr>
                <w:rFonts w:ascii="Calibri" w:eastAsia="Times New Roman" w:hAnsi="Calibri" w:cs="Times New Roman"/>
                <w:b/>
                <w:lang w:val="en-US"/>
              </w:rPr>
            </w:pPr>
            <w:r w:rsidRPr="00C14900">
              <w:rPr>
                <w:rFonts w:ascii="Calibri" w:eastAsia="Times New Roman" w:hAnsi="Calibri" w:cs="Times New Roman"/>
                <w:b/>
                <w:sz w:val="32"/>
                <w:lang w:val="en-US"/>
              </w:rPr>
              <w:t>OTORISASI</w:t>
            </w:r>
          </w:p>
        </w:tc>
        <w:tc>
          <w:tcPr>
            <w:tcW w:w="3852" w:type="dxa"/>
            <w:gridSpan w:val="2"/>
            <w:shd w:val="clear" w:color="auto" w:fill="E7E6E6"/>
          </w:tcPr>
          <w:p w14:paraId="0B3D44C9" w14:textId="77777777" w:rsidR="001E69DB" w:rsidRPr="001E69DB" w:rsidRDefault="001E69DB"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Dosen Pengembang RPS</w:t>
            </w:r>
          </w:p>
        </w:tc>
        <w:tc>
          <w:tcPr>
            <w:tcW w:w="2534" w:type="dxa"/>
            <w:gridSpan w:val="2"/>
            <w:shd w:val="clear" w:color="auto" w:fill="E7E6E6"/>
          </w:tcPr>
          <w:p w14:paraId="48847BB5" w14:textId="4C346B17" w:rsidR="001E69DB" w:rsidRPr="001E69DB" w:rsidRDefault="00C14900" w:rsidP="00C14900">
            <w:pPr>
              <w:autoSpaceDE w:val="0"/>
              <w:autoSpaceDN w:val="0"/>
              <w:spacing w:after="0" w:line="240" w:lineRule="auto"/>
              <w:jc w:val="center"/>
              <w:rPr>
                <w:rFonts w:ascii="Calibri" w:eastAsia="Times New Roman" w:hAnsi="Calibri" w:cs="Times New Roman"/>
                <w:b/>
              </w:rPr>
            </w:pPr>
            <w:r>
              <w:rPr>
                <w:rFonts w:ascii="Calibri" w:eastAsia="Times New Roman" w:hAnsi="Calibri" w:cs="Times New Roman"/>
                <w:b/>
              </w:rPr>
              <w:t xml:space="preserve">Koordinator </w:t>
            </w:r>
            <w:r w:rsidR="001E69DB" w:rsidRPr="001E69DB">
              <w:rPr>
                <w:rFonts w:ascii="Calibri" w:eastAsia="Times New Roman" w:hAnsi="Calibri" w:cs="Times New Roman"/>
                <w:b/>
              </w:rPr>
              <w:t>MK</w:t>
            </w:r>
          </w:p>
        </w:tc>
        <w:tc>
          <w:tcPr>
            <w:tcW w:w="2869" w:type="dxa"/>
            <w:gridSpan w:val="3"/>
            <w:shd w:val="clear" w:color="auto" w:fill="E7E6E6"/>
          </w:tcPr>
          <w:p w14:paraId="1D8A9A6F" w14:textId="77777777" w:rsidR="001E69DB" w:rsidRPr="001E69DB" w:rsidRDefault="001E69DB"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 xml:space="preserve">Ka </w:t>
            </w:r>
            <w:r w:rsidRPr="001E69DB">
              <w:rPr>
                <w:rFonts w:ascii="Calibri" w:eastAsia="Times New Roman" w:hAnsi="Calibri" w:cs="Times New Roman"/>
                <w:b/>
                <w:lang w:val="en-US"/>
              </w:rPr>
              <w:t>Prodi</w:t>
            </w:r>
          </w:p>
        </w:tc>
      </w:tr>
      <w:tr w:rsidR="001E69DB" w:rsidRPr="001E69DB" w14:paraId="367CAE12" w14:textId="77777777" w:rsidTr="008802BB">
        <w:trPr>
          <w:trHeight w:val="575"/>
        </w:trPr>
        <w:tc>
          <w:tcPr>
            <w:tcW w:w="3267" w:type="dxa"/>
            <w:gridSpan w:val="3"/>
            <w:vMerge/>
            <w:shd w:val="clear" w:color="auto" w:fill="auto"/>
          </w:tcPr>
          <w:p w14:paraId="3D96F6E2" w14:textId="77777777" w:rsidR="001E69DB" w:rsidRPr="001E69DB" w:rsidRDefault="001E69DB" w:rsidP="001E69DB">
            <w:pPr>
              <w:autoSpaceDE w:val="0"/>
              <w:autoSpaceDN w:val="0"/>
              <w:spacing w:after="0" w:line="240" w:lineRule="auto"/>
              <w:rPr>
                <w:rFonts w:ascii="Calibri" w:eastAsia="Times New Roman" w:hAnsi="Calibri" w:cs="Times New Roman"/>
                <w:b/>
              </w:rPr>
            </w:pPr>
          </w:p>
        </w:tc>
        <w:tc>
          <w:tcPr>
            <w:tcW w:w="3852" w:type="dxa"/>
            <w:gridSpan w:val="2"/>
            <w:tcBorders>
              <w:bottom w:val="single" w:sz="4" w:space="0" w:color="auto"/>
            </w:tcBorders>
            <w:shd w:val="clear" w:color="auto" w:fill="auto"/>
            <w:vAlign w:val="center"/>
          </w:tcPr>
          <w:p w14:paraId="49C43F68" w14:textId="4299977B" w:rsidR="001E69DB" w:rsidRPr="005E7B22" w:rsidRDefault="009457DC"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Riani Tanjung, SE., M.Si.,</w:t>
            </w:r>
            <w:r w:rsidR="005E7B22">
              <w:rPr>
                <w:rFonts w:ascii="Calibri" w:eastAsia="Times New Roman" w:hAnsi="Calibri" w:cs="Times New Roman"/>
                <w:lang w:val="en-US"/>
              </w:rPr>
              <w:t>, Ak</w:t>
            </w:r>
            <w:r>
              <w:rPr>
                <w:rFonts w:ascii="Calibri" w:eastAsia="Times New Roman" w:hAnsi="Calibri" w:cs="Times New Roman"/>
                <w:lang w:val="en-US"/>
              </w:rPr>
              <w:t>., CA</w:t>
            </w:r>
          </w:p>
        </w:tc>
        <w:tc>
          <w:tcPr>
            <w:tcW w:w="2534" w:type="dxa"/>
            <w:gridSpan w:val="2"/>
            <w:tcBorders>
              <w:bottom w:val="single" w:sz="4" w:space="0" w:color="auto"/>
            </w:tcBorders>
            <w:shd w:val="clear" w:color="auto" w:fill="auto"/>
            <w:vAlign w:val="center"/>
          </w:tcPr>
          <w:p w14:paraId="69E20304" w14:textId="6106646E" w:rsidR="001E69DB" w:rsidRPr="001E69DB" w:rsidRDefault="009457DC" w:rsidP="00C14900">
            <w:pPr>
              <w:autoSpaceDE w:val="0"/>
              <w:autoSpaceDN w:val="0"/>
              <w:spacing w:after="0" w:line="240" w:lineRule="auto"/>
              <w:jc w:val="center"/>
              <w:rPr>
                <w:rFonts w:ascii="Calibri" w:eastAsia="Times New Roman" w:hAnsi="Calibri" w:cs="Times New Roman"/>
                <w:lang w:val="en-US"/>
              </w:rPr>
            </w:pPr>
            <w:r w:rsidRPr="009457DC">
              <w:rPr>
                <w:rFonts w:ascii="Calibri" w:eastAsia="Times New Roman" w:hAnsi="Calibri" w:cs="Times New Roman"/>
                <w:lang w:val="en-US"/>
              </w:rPr>
              <w:t>RIANI TANJUNG, SE., M.Si., Ak., CA</w:t>
            </w:r>
          </w:p>
        </w:tc>
        <w:tc>
          <w:tcPr>
            <w:tcW w:w="2869" w:type="dxa"/>
            <w:gridSpan w:val="3"/>
            <w:tcBorders>
              <w:bottom w:val="single" w:sz="4" w:space="0" w:color="auto"/>
            </w:tcBorders>
            <w:shd w:val="clear" w:color="auto" w:fill="auto"/>
            <w:vAlign w:val="center"/>
          </w:tcPr>
          <w:p w14:paraId="6DF3A137" w14:textId="11F1EED4" w:rsidR="001E69DB" w:rsidRPr="001E69DB" w:rsidRDefault="005E7B22"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RIANI TANJUNG, SE., M.Si., Ak., CA</w:t>
            </w:r>
          </w:p>
        </w:tc>
      </w:tr>
      <w:tr w:rsidR="00DF1240" w:rsidRPr="001E69DB" w14:paraId="28E5CF7F" w14:textId="77777777" w:rsidTr="008802BB">
        <w:tc>
          <w:tcPr>
            <w:tcW w:w="1687" w:type="dxa"/>
            <w:gridSpan w:val="2"/>
            <w:vMerge w:val="restart"/>
            <w:shd w:val="clear" w:color="auto" w:fill="auto"/>
          </w:tcPr>
          <w:p w14:paraId="682EC260" w14:textId="122BD0A5" w:rsidR="00DF1240" w:rsidRPr="00C14900" w:rsidRDefault="00DF1240" w:rsidP="001E69DB">
            <w:pPr>
              <w:autoSpaceDE w:val="0"/>
              <w:autoSpaceDN w:val="0"/>
              <w:spacing w:after="0" w:line="240" w:lineRule="auto"/>
              <w:rPr>
                <w:rFonts w:ascii="Calibri" w:eastAsia="Times New Roman" w:hAnsi="Calibri" w:cs="Times New Roman"/>
                <w:b/>
                <w:lang w:val="en-US"/>
              </w:rPr>
            </w:pPr>
            <w:bookmarkStart w:id="0" w:name="_Hlk536721880"/>
            <w:r w:rsidRPr="001E69DB">
              <w:rPr>
                <w:rFonts w:ascii="Calibri" w:eastAsia="Times New Roman" w:hAnsi="Calibri" w:cs="Times New Roman"/>
                <w:b/>
              </w:rPr>
              <w:t>Capaian Pembelajaran</w:t>
            </w:r>
            <w:r>
              <w:rPr>
                <w:rFonts w:ascii="Calibri" w:eastAsia="Times New Roman" w:hAnsi="Calibri" w:cs="Times New Roman"/>
                <w:b/>
                <w:lang w:val="en-US"/>
              </w:rPr>
              <w:t xml:space="preserve"> (CP)</w:t>
            </w:r>
          </w:p>
        </w:tc>
        <w:tc>
          <w:tcPr>
            <w:tcW w:w="5432" w:type="dxa"/>
            <w:gridSpan w:val="3"/>
            <w:tcBorders>
              <w:bottom w:val="single" w:sz="4" w:space="0" w:color="auto"/>
            </w:tcBorders>
            <w:shd w:val="clear" w:color="auto" w:fill="E7E6E6"/>
          </w:tcPr>
          <w:p w14:paraId="64E3D4E8" w14:textId="056FD580" w:rsidR="00DF1240" w:rsidRPr="001E69DB" w:rsidRDefault="00DF1240" w:rsidP="001E69DB">
            <w:pPr>
              <w:tabs>
                <w:tab w:val="left" w:pos="1806"/>
              </w:tabs>
              <w:autoSpaceDE w:val="0"/>
              <w:autoSpaceDN w:val="0"/>
              <w:spacing w:after="0" w:line="240" w:lineRule="auto"/>
              <w:rPr>
                <w:rFonts w:ascii="Calibri" w:eastAsia="Times New Roman" w:hAnsi="Calibri" w:cs="Times New Roman"/>
                <w:b/>
                <w:lang w:eastAsia="id-ID"/>
              </w:rPr>
            </w:pPr>
            <w:r>
              <w:rPr>
                <w:rFonts w:ascii="Calibri" w:eastAsia="Times New Roman" w:hAnsi="Calibri" w:cs="Times New Roman"/>
                <w:b/>
                <w:lang w:eastAsia="id-ID"/>
              </w:rPr>
              <w:t>CP</w:t>
            </w:r>
            <w:r w:rsidRPr="001E69DB">
              <w:rPr>
                <w:rFonts w:ascii="Calibri" w:eastAsia="Times New Roman" w:hAnsi="Calibri" w:cs="Times New Roman"/>
                <w:b/>
                <w:lang w:eastAsia="id-ID"/>
              </w:rPr>
              <w:t>-PRODI</w:t>
            </w:r>
            <w:r w:rsidRPr="001E69DB">
              <w:rPr>
                <w:rFonts w:ascii="Calibri" w:eastAsia="Times New Roman" w:hAnsi="Calibri" w:cs="Times New Roman"/>
                <w:b/>
                <w:lang w:val="en-US" w:eastAsia="id-ID"/>
              </w:rPr>
              <w:t xml:space="preserve"> yang dibebankan pada MK</w:t>
            </w:r>
            <w:r w:rsidRPr="001E69DB">
              <w:rPr>
                <w:rFonts w:ascii="Calibri" w:eastAsia="Times New Roman" w:hAnsi="Calibri" w:cs="Times New Roman"/>
                <w:b/>
                <w:lang w:eastAsia="id-ID"/>
              </w:rPr>
              <w:t xml:space="preserve">         </w:t>
            </w:r>
          </w:p>
        </w:tc>
        <w:tc>
          <w:tcPr>
            <w:tcW w:w="5403" w:type="dxa"/>
            <w:gridSpan w:val="5"/>
            <w:tcBorders>
              <w:top w:val="single" w:sz="4" w:space="0" w:color="auto"/>
              <w:bottom w:val="single" w:sz="4" w:space="0" w:color="auto"/>
            </w:tcBorders>
            <w:shd w:val="clear" w:color="auto" w:fill="auto"/>
          </w:tcPr>
          <w:p w14:paraId="136BC809" w14:textId="61A8F27F" w:rsidR="00DF1240" w:rsidRPr="000440AC" w:rsidRDefault="00DF1240" w:rsidP="001E69DB">
            <w:pPr>
              <w:tabs>
                <w:tab w:val="left" w:pos="1806"/>
              </w:tabs>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Mahasiswa :</w:t>
            </w:r>
          </w:p>
        </w:tc>
      </w:tr>
      <w:tr w:rsidR="00DF1240" w:rsidRPr="001E69DB" w14:paraId="0D420E5E" w14:textId="77777777" w:rsidTr="008802BB">
        <w:tc>
          <w:tcPr>
            <w:tcW w:w="1687" w:type="dxa"/>
            <w:gridSpan w:val="2"/>
            <w:vMerge/>
            <w:shd w:val="clear" w:color="auto" w:fill="auto"/>
          </w:tcPr>
          <w:p w14:paraId="135606E4"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665324CE" w14:textId="0490CE3D"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1</w:t>
            </w:r>
          </w:p>
        </w:tc>
        <w:tc>
          <w:tcPr>
            <w:tcW w:w="9255" w:type="dxa"/>
            <w:gridSpan w:val="7"/>
            <w:tcBorders>
              <w:top w:val="single" w:sz="4" w:space="0" w:color="auto"/>
              <w:bottom w:val="single" w:sz="4" w:space="0" w:color="auto"/>
            </w:tcBorders>
            <w:shd w:val="clear" w:color="auto" w:fill="auto"/>
          </w:tcPr>
          <w:p w14:paraId="1EB7D3B8" w14:textId="50753256" w:rsidR="00DF1240" w:rsidRPr="0097079E" w:rsidRDefault="00DF1240" w:rsidP="001E69DB">
            <w:pPr>
              <w:tabs>
                <w:tab w:val="left" w:pos="0"/>
              </w:tabs>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Mampu menjadi teknisi akuntansi junior yang mampu melakukan pekerjaan di bidang akuntansi pada perusahaan (entitas bisnis), jasa, dagang dan atau manufaktur berskala besar dan atau Go Public yang sesuai dengan standar dan prinsip-prinsip yang berlaku umum dan relevan di bidang akuntansi, melalui proses penganalisisan data keuangan dan pemilihan metode yang sesuai dikdukung dengan kemampuan di bidang manajemen, teknologi informasi, keahlian interpersonal dan komunikasi dengan standar dan prinsip-prinsip yang berlaku dan relevan di bidang teknologi informasi, melalui proses penganalisisan data keuangan dan pemilihan metode yang sesuai, didukung dengan kemampuan di bidang manajemen, akuntansi, keahlian interpersonal dan komunikasi.</w:t>
            </w:r>
          </w:p>
        </w:tc>
      </w:tr>
      <w:tr w:rsidR="00DF1240" w:rsidRPr="001E69DB" w14:paraId="67F60E5E" w14:textId="77777777" w:rsidTr="008802BB">
        <w:tc>
          <w:tcPr>
            <w:tcW w:w="1687" w:type="dxa"/>
            <w:gridSpan w:val="2"/>
            <w:vMerge/>
            <w:shd w:val="clear" w:color="auto" w:fill="auto"/>
          </w:tcPr>
          <w:p w14:paraId="3A2DDB6E"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0C47D60B" w14:textId="4244B62E"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2</w:t>
            </w:r>
          </w:p>
        </w:tc>
        <w:tc>
          <w:tcPr>
            <w:tcW w:w="9255" w:type="dxa"/>
            <w:gridSpan w:val="7"/>
            <w:tcBorders>
              <w:top w:val="single" w:sz="4" w:space="0" w:color="auto"/>
              <w:bottom w:val="single" w:sz="4" w:space="0" w:color="auto"/>
            </w:tcBorders>
            <w:shd w:val="clear" w:color="auto" w:fill="auto"/>
          </w:tcPr>
          <w:p w14:paraId="3AEB179F" w14:textId="1B04AE74" w:rsidR="00DF1240" w:rsidRPr="0097079E" w:rsidRDefault="00DF1240" w:rsidP="001E69DB">
            <w:pPr>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Menguasai konsep teoritis akuntansi secara umum dan konsep-konsep lain yang relevan untuk meyelesaikan masalah dan/atau pekerjaan di bidang akuntansi pada perusahaan jasa, dagang dan/atau manufaktur berskala besar dan/atau go-public.</w:t>
            </w:r>
          </w:p>
        </w:tc>
      </w:tr>
      <w:tr w:rsidR="00DF1240" w:rsidRPr="001E69DB" w14:paraId="4C4811D6" w14:textId="77777777" w:rsidTr="008802BB">
        <w:tc>
          <w:tcPr>
            <w:tcW w:w="1687" w:type="dxa"/>
            <w:gridSpan w:val="2"/>
            <w:vMerge/>
            <w:shd w:val="clear" w:color="auto" w:fill="auto"/>
          </w:tcPr>
          <w:p w14:paraId="659223A8"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326ED95F" w14:textId="1096B964"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3</w:t>
            </w:r>
          </w:p>
        </w:tc>
        <w:tc>
          <w:tcPr>
            <w:tcW w:w="9255" w:type="dxa"/>
            <w:gridSpan w:val="7"/>
            <w:tcBorders>
              <w:top w:val="single" w:sz="4" w:space="0" w:color="auto"/>
              <w:bottom w:val="single" w:sz="4" w:space="0" w:color="auto"/>
            </w:tcBorders>
            <w:shd w:val="clear" w:color="auto" w:fill="auto"/>
          </w:tcPr>
          <w:p w14:paraId="6195D638" w14:textId="73FDA4D3" w:rsidR="00DF1240" w:rsidRPr="0097079E" w:rsidRDefault="00DF1240" w:rsidP="001E69DB">
            <w:pPr>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 xml:space="preserve">Mampu bekerjasama dan berkomunikasi secara efektif dalam sebuah kelompok kerja atau team work baik dalam posisinya sebagai anggota dan atau sebagai pimpinan kelompok kerja untuk menyelesaikan pekerjaan di bidang akuntansi termasuk mendokumentasikan hasil pekerjaan dalam bentuk laporan tertulis </w:t>
            </w:r>
          </w:p>
        </w:tc>
      </w:tr>
      <w:tr w:rsidR="00DF1240" w:rsidRPr="001E69DB" w14:paraId="5E833BC8" w14:textId="77777777" w:rsidTr="008802BB">
        <w:tc>
          <w:tcPr>
            <w:tcW w:w="1687" w:type="dxa"/>
            <w:gridSpan w:val="2"/>
            <w:vMerge/>
            <w:shd w:val="clear" w:color="auto" w:fill="auto"/>
          </w:tcPr>
          <w:p w14:paraId="03E12360"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6F16CB2D" w14:textId="64851FFB"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4</w:t>
            </w:r>
          </w:p>
        </w:tc>
        <w:tc>
          <w:tcPr>
            <w:tcW w:w="9255" w:type="dxa"/>
            <w:gridSpan w:val="7"/>
            <w:tcBorders>
              <w:top w:val="single" w:sz="4" w:space="0" w:color="auto"/>
              <w:bottom w:val="single" w:sz="4" w:space="0" w:color="auto"/>
            </w:tcBorders>
            <w:shd w:val="clear" w:color="auto" w:fill="auto"/>
          </w:tcPr>
          <w:p w14:paraId="587D6B1E" w14:textId="019367E5" w:rsidR="00DF1240" w:rsidRPr="0097079E" w:rsidRDefault="00DF1240" w:rsidP="001E69DB">
            <w:pPr>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Mampu melakukan evaluasi dan supervisi terhadap pencapaian hasil pekerjaan di bidang akuntansi yang menjadi tanggung jawabnya baik sebagai anggota dan/atau pimpinan dalam kelompok kerja</w:t>
            </w:r>
          </w:p>
        </w:tc>
      </w:tr>
      <w:tr w:rsidR="00DF1240" w:rsidRPr="001E69DB" w14:paraId="4BECDDA5" w14:textId="77777777" w:rsidTr="008802BB">
        <w:trPr>
          <w:trHeight w:val="296"/>
        </w:trPr>
        <w:tc>
          <w:tcPr>
            <w:tcW w:w="1687" w:type="dxa"/>
            <w:gridSpan w:val="2"/>
            <w:vMerge/>
            <w:shd w:val="clear" w:color="auto" w:fill="auto"/>
          </w:tcPr>
          <w:p w14:paraId="4D16C1B0"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5432" w:type="dxa"/>
            <w:gridSpan w:val="3"/>
            <w:tcBorders>
              <w:top w:val="single" w:sz="4" w:space="0" w:color="auto"/>
              <w:bottom w:val="single" w:sz="4" w:space="0" w:color="000000"/>
            </w:tcBorders>
            <w:shd w:val="clear" w:color="auto" w:fill="E7E6E6"/>
          </w:tcPr>
          <w:p w14:paraId="7D114C22" w14:textId="28168528" w:rsidR="00DF1240" w:rsidRPr="001E69DB" w:rsidRDefault="00DF1240" w:rsidP="00C14900">
            <w:pPr>
              <w:autoSpaceDE w:val="0"/>
              <w:autoSpaceDN w:val="0"/>
              <w:spacing w:after="0" w:line="240" w:lineRule="auto"/>
              <w:rPr>
                <w:rFonts w:ascii="Calibri" w:eastAsia="Times New Roman" w:hAnsi="Calibri" w:cs="Times New Roman"/>
                <w:b/>
                <w:color w:val="0000FF"/>
                <w:lang w:val="en-US" w:eastAsia="id-ID"/>
              </w:rPr>
            </w:pPr>
            <w:r w:rsidRPr="001E69DB">
              <w:rPr>
                <w:rFonts w:ascii="Calibri" w:eastAsia="Times New Roman" w:hAnsi="Calibri" w:cs="Times New Roman"/>
                <w:b/>
                <w:lang w:val="en-US" w:eastAsia="id-ID"/>
              </w:rPr>
              <w:t>Capaian Pembelajaran Mata Kuliah (</w:t>
            </w:r>
            <w:r w:rsidRPr="001E69DB">
              <w:rPr>
                <w:rFonts w:ascii="Calibri" w:eastAsia="Times New Roman" w:hAnsi="Calibri" w:cs="Times New Roman"/>
                <w:b/>
                <w:lang w:eastAsia="id-ID"/>
              </w:rPr>
              <w:t>CP</w:t>
            </w:r>
            <w:r>
              <w:rPr>
                <w:rFonts w:ascii="Calibri" w:eastAsia="Times New Roman" w:hAnsi="Calibri" w:cs="Times New Roman"/>
                <w:b/>
                <w:lang w:val="en-US" w:eastAsia="id-ID"/>
              </w:rPr>
              <w:t xml:space="preserve"> </w:t>
            </w:r>
            <w:r w:rsidRPr="001E69DB">
              <w:rPr>
                <w:rFonts w:ascii="Calibri" w:eastAsia="Times New Roman" w:hAnsi="Calibri" w:cs="Times New Roman"/>
                <w:b/>
                <w:lang w:eastAsia="id-ID"/>
              </w:rPr>
              <w:t>MK</w:t>
            </w:r>
            <w:r>
              <w:rPr>
                <w:rFonts w:ascii="Calibri" w:eastAsia="Times New Roman" w:hAnsi="Calibri" w:cs="Times New Roman"/>
                <w:b/>
                <w:lang w:val="en-US" w:eastAsia="id-ID"/>
              </w:rPr>
              <w:t>)</w:t>
            </w:r>
            <w:r w:rsidRPr="001E69DB">
              <w:rPr>
                <w:rFonts w:ascii="Calibri" w:eastAsia="Times New Roman" w:hAnsi="Calibri" w:cs="Times New Roman"/>
                <w:b/>
                <w:color w:val="0000FF"/>
                <w:lang w:val="en-US" w:eastAsia="id-ID"/>
              </w:rPr>
              <w:t xml:space="preserve"> </w:t>
            </w:r>
          </w:p>
        </w:tc>
        <w:tc>
          <w:tcPr>
            <w:tcW w:w="5403" w:type="dxa"/>
            <w:gridSpan w:val="5"/>
            <w:tcBorders>
              <w:top w:val="single" w:sz="4" w:space="0" w:color="auto"/>
              <w:bottom w:val="single" w:sz="4" w:space="0" w:color="auto"/>
            </w:tcBorders>
            <w:shd w:val="clear" w:color="auto" w:fill="auto"/>
          </w:tcPr>
          <w:p w14:paraId="1BA2B455" w14:textId="7A8FE5DE" w:rsidR="00DF1240" w:rsidRPr="000440AC"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Mahasiswa :</w:t>
            </w:r>
          </w:p>
        </w:tc>
      </w:tr>
      <w:bookmarkEnd w:id="0"/>
      <w:tr w:rsidR="00DF1240" w:rsidRPr="001E69DB" w14:paraId="5CE69BBF" w14:textId="77777777" w:rsidTr="008802BB">
        <w:tc>
          <w:tcPr>
            <w:tcW w:w="1687" w:type="dxa"/>
            <w:gridSpan w:val="2"/>
            <w:vMerge/>
            <w:shd w:val="clear" w:color="auto" w:fill="auto"/>
          </w:tcPr>
          <w:p w14:paraId="58FFE8B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C8EC1C3" w14:textId="679065D4" w:rsidR="00DF1240" w:rsidRPr="001E69DB" w:rsidRDefault="00DF1240" w:rsidP="00511017">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 xml:space="preserve">(S) </w:t>
            </w:r>
            <w:r w:rsidRPr="001E69DB">
              <w:rPr>
                <w:rFonts w:ascii="Calibri" w:eastAsia="Times New Roman" w:hAnsi="Calibri" w:cs="Times New Roman"/>
                <w:lang w:val="en-US"/>
              </w:rPr>
              <w:t>1</w:t>
            </w:r>
          </w:p>
        </w:tc>
        <w:tc>
          <w:tcPr>
            <w:tcW w:w="9255" w:type="dxa"/>
            <w:gridSpan w:val="7"/>
            <w:tcBorders>
              <w:top w:val="nil"/>
              <w:bottom w:val="single" w:sz="4" w:space="0" w:color="000000"/>
            </w:tcBorders>
            <w:shd w:val="clear" w:color="auto" w:fill="auto"/>
          </w:tcPr>
          <w:p w14:paraId="3BAC5285" w14:textId="73EFD8E5" w:rsidR="00DF1240" w:rsidRPr="00E51DA6" w:rsidRDefault="00ED70C0" w:rsidP="000440AC">
            <w:pPr>
              <w:spacing w:after="0" w:line="256" w:lineRule="auto"/>
              <w:rPr>
                <w:rFonts w:ascii="Calibri" w:eastAsia="Times New Roman" w:hAnsi="Calibri" w:cs="Times New Roman"/>
                <w:color w:val="000000" w:themeColor="text1"/>
                <w:lang w:val="en-US"/>
              </w:rPr>
            </w:pPr>
            <w:r w:rsidRPr="00ED70C0">
              <w:rPr>
                <w:rFonts w:ascii="Calibri" w:eastAsia="Times New Roman" w:hAnsi="Calibri" w:cs="Times New Roman"/>
                <w:iCs/>
                <w:color w:val="000000" w:themeColor="text1"/>
                <w:lang w:val="en-US" w:eastAsia="id-ID"/>
              </w:rPr>
              <w:t>Bertakwa kepada Tuhan Yang Maha Esa dan mampu menunjukkan sikap religius.</w:t>
            </w:r>
          </w:p>
        </w:tc>
      </w:tr>
      <w:tr w:rsidR="00DF1240" w:rsidRPr="001E69DB" w14:paraId="265F8F1F" w14:textId="77777777" w:rsidTr="008802BB">
        <w:tc>
          <w:tcPr>
            <w:tcW w:w="1687" w:type="dxa"/>
            <w:gridSpan w:val="2"/>
            <w:vMerge/>
            <w:shd w:val="clear" w:color="auto" w:fill="auto"/>
          </w:tcPr>
          <w:p w14:paraId="030ADD7F"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52DFF0C1" w14:textId="49C604F3"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Pr>
                <w:rFonts w:ascii="Calibri" w:eastAsia="Times New Roman" w:hAnsi="Calibri" w:cs="Times New Roman"/>
                <w:lang w:val="en-US"/>
              </w:rPr>
              <w:t>2</w:t>
            </w:r>
          </w:p>
        </w:tc>
        <w:tc>
          <w:tcPr>
            <w:tcW w:w="9255" w:type="dxa"/>
            <w:gridSpan w:val="7"/>
            <w:tcBorders>
              <w:top w:val="nil"/>
              <w:bottom w:val="single" w:sz="4" w:space="0" w:color="000000"/>
            </w:tcBorders>
            <w:shd w:val="clear" w:color="auto" w:fill="auto"/>
          </w:tcPr>
          <w:p w14:paraId="74240EFA" w14:textId="5B5506AC"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Menjunjung tinggi nilai kemanusiaan dalam menjalankan tugas berdasarkan agama,moral, dan etika.</w:t>
            </w:r>
          </w:p>
        </w:tc>
      </w:tr>
      <w:tr w:rsidR="00DF1240" w:rsidRPr="001E69DB" w14:paraId="261742E7" w14:textId="77777777" w:rsidTr="008802BB">
        <w:tc>
          <w:tcPr>
            <w:tcW w:w="1687" w:type="dxa"/>
            <w:gridSpan w:val="2"/>
            <w:vMerge/>
            <w:shd w:val="clear" w:color="auto" w:fill="auto"/>
          </w:tcPr>
          <w:p w14:paraId="56B7B92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146144F" w14:textId="77777777" w:rsidR="00DF1240" w:rsidRPr="001E69DB" w:rsidRDefault="00DF1240" w:rsidP="00ED70C0">
            <w:pPr>
              <w:spacing w:after="0" w:line="256" w:lineRule="auto"/>
              <w:rPr>
                <w:rFonts w:ascii="Calibri" w:eastAsia="Times New Roman" w:hAnsi="Calibri" w:cs="Times New Roman"/>
                <w:lang w:val="en-US"/>
              </w:rPr>
            </w:pPr>
          </w:p>
        </w:tc>
        <w:tc>
          <w:tcPr>
            <w:tcW w:w="9255" w:type="dxa"/>
            <w:gridSpan w:val="7"/>
            <w:tcBorders>
              <w:top w:val="nil"/>
              <w:bottom w:val="single" w:sz="4" w:space="0" w:color="000000"/>
            </w:tcBorders>
            <w:shd w:val="clear" w:color="auto" w:fill="auto"/>
          </w:tcPr>
          <w:p w14:paraId="5885F510" w14:textId="77777777" w:rsidR="00DF1240" w:rsidRPr="00E51DA6" w:rsidRDefault="00DF1240" w:rsidP="000440AC">
            <w:pPr>
              <w:spacing w:after="0" w:line="256" w:lineRule="auto"/>
              <w:rPr>
                <w:rFonts w:ascii="Calibri" w:eastAsia="Times New Roman" w:hAnsi="Calibri" w:cs="Times New Roman"/>
                <w:iCs/>
                <w:color w:val="000000" w:themeColor="text1"/>
                <w:lang w:val="en-US" w:eastAsia="id-ID"/>
              </w:rPr>
            </w:pPr>
          </w:p>
        </w:tc>
      </w:tr>
      <w:tr w:rsidR="00DF1240" w:rsidRPr="001E69DB" w14:paraId="052247CD" w14:textId="77777777" w:rsidTr="008802BB">
        <w:tc>
          <w:tcPr>
            <w:tcW w:w="1687" w:type="dxa"/>
            <w:gridSpan w:val="2"/>
            <w:vMerge/>
            <w:shd w:val="clear" w:color="auto" w:fill="auto"/>
          </w:tcPr>
          <w:p w14:paraId="6B8C851B"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8DB4ACF" w14:textId="6D8FC6CA"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3</w:t>
            </w:r>
          </w:p>
        </w:tc>
        <w:tc>
          <w:tcPr>
            <w:tcW w:w="9255" w:type="dxa"/>
            <w:gridSpan w:val="7"/>
            <w:tcBorders>
              <w:top w:val="nil"/>
              <w:bottom w:val="single" w:sz="4" w:space="0" w:color="000000"/>
            </w:tcBorders>
            <w:shd w:val="clear" w:color="auto" w:fill="auto"/>
          </w:tcPr>
          <w:p w14:paraId="5FD18D30" w14:textId="0307D0FF"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Berkontribusi dalam peningkatan mutu kehidupan bermasyarakat, berbangsa, bernegara, dan kemajuan peradaban berdasarkan Pancasila.</w:t>
            </w:r>
          </w:p>
        </w:tc>
      </w:tr>
      <w:tr w:rsidR="00DF1240" w:rsidRPr="001E69DB" w14:paraId="0755DDF8" w14:textId="77777777" w:rsidTr="008802BB">
        <w:tc>
          <w:tcPr>
            <w:tcW w:w="1687" w:type="dxa"/>
            <w:gridSpan w:val="2"/>
            <w:vMerge/>
            <w:shd w:val="clear" w:color="auto" w:fill="auto"/>
          </w:tcPr>
          <w:p w14:paraId="4F11442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46F9601" w14:textId="479A9C4F"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4</w:t>
            </w:r>
          </w:p>
        </w:tc>
        <w:tc>
          <w:tcPr>
            <w:tcW w:w="9255" w:type="dxa"/>
            <w:gridSpan w:val="7"/>
            <w:tcBorders>
              <w:top w:val="nil"/>
              <w:bottom w:val="single" w:sz="4" w:space="0" w:color="000000"/>
            </w:tcBorders>
            <w:shd w:val="clear" w:color="auto" w:fill="auto"/>
          </w:tcPr>
          <w:p w14:paraId="27DA9369" w14:textId="402F0AC6"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Berperan sebagai warga negara yang bangga dan cinta tanah air, memiliki nasionalisme serta rasa tanggungjawab pada negara dan bangsa.</w:t>
            </w:r>
          </w:p>
        </w:tc>
      </w:tr>
      <w:tr w:rsidR="00DF1240" w:rsidRPr="001E69DB" w14:paraId="73B60BE9" w14:textId="77777777" w:rsidTr="008802BB">
        <w:tc>
          <w:tcPr>
            <w:tcW w:w="1687" w:type="dxa"/>
            <w:gridSpan w:val="2"/>
            <w:vMerge/>
            <w:shd w:val="clear" w:color="auto" w:fill="auto"/>
          </w:tcPr>
          <w:p w14:paraId="3BB4F1AB"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27A80709" w14:textId="611CF108"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5</w:t>
            </w:r>
          </w:p>
        </w:tc>
        <w:tc>
          <w:tcPr>
            <w:tcW w:w="9255" w:type="dxa"/>
            <w:gridSpan w:val="7"/>
            <w:tcBorders>
              <w:top w:val="nil"/>
              <w:bottom w:val="single" w:sz="4" w:space="0" w:color="000000"/>
            </w:tcBorders>
            <w:shd w:val="clear" w:color="auto" w:fill="auto"/>
          </w:tcPr>
          <w:p w14:paraId="7422BCE8" w14:textId="7EC94D46"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Menghargai keanekaragaman budaya, pandangan, agama, dan kepercayaan, serta pendapat atau temuan orisinal orang lain.</w:t>
            </w:r>
          </w:p>
        </w:tc>
      </w:tr>
      <w:tr w:rsidR="00DF1240" w:rsidRPr="001E69DB" w14:paraId="7CC95A7B" w14:textId="77777777" w:rsidTr="008802BB">
        <w:tc>
          <w:tcPr>
            <w:tcW w:w="1687" w:type="dxa"/>
            <w:gridSpan w:val="2"/>
            <w:vMerge/>
            <w:shd w:val="clear" w:color="auto" w:fill="auto"/>
          </w:tcPr>
          <w:p w14:paraId="26A560B9"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317C5573" w14:textId="7604B444"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6</w:t>
            </w:r>
          </w:p>
        </w:tc>
        <w:tc>
          <w:tcPr>
            <w:tcW w:w="9255" w:type="dxa"/>
            <w:gridSpan w:val="7"/>
            <w:tcBorders>
              <w:top w:val="nil"/>
              <w:bottom w:val="single" w:sz="4" w:space="0" w:color="000000"/>
            </w:tcBorders>
            <w:shd w:val="clear" w:color="auto" w:fill="auto"/>
          </w:tcPr>
          <w:p w14:paraId="09E6F81E" w14:textId="15427E94"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Bekerja sama dan memiliki kepekaan sosial serta kepedulian terhadap masyarakat dan lingkungan.</w:t>
            </w:r>
          </w:p>
        </w:tc>
      </w:tr>
      <w:tr w:rsidR="00DF1240" w:rsidRPr="001E69DB" w14:paraId="16FD2479" w14:textId="77777777" w:rsidTr="008802BB">
        <w:tc>
          <w:tcPr>
            <w:tcW w:w="1687" w:type="dxa"/>
            <w:gridSpan w:val="2"/>
            <w:vMerge/>
            <w:shd w:val="clear" w:color="auto" w:fill="auto"/>
          </w:tcPr>
          <w:p w14:paraId="78F1F14B"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4C2D0F7" w14:textId="5032128B"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7</w:t>
            </w:r>
          </w:p>
        </w:tc>
        <w:tc>
          <w:tcPr>
            <w:tcW w:w="9255" w:type="dxa"/>
            <w:gridSpan w:val="7"/>
            <w:tcBorders>
              <w:top w:val="nil"/>
              <w:bottom w:val="single" w:sz="4" w:space="0" w:color="000000"/>
            </w:tcBorders>
            <w:shd w:val="clear" w:color="auto" w:fill="auto"/>
          </w:tcPr>
          <w:p w14:paraId="70D78458" w14:textId="5A262453"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Taat hukum dan disiplin dalam kehidupan bermasyarakat dan bernegara.</w:t>
            </w:r>
          </w:p>
        </w:tc>
      </w:tr>
      <w:tr w:rsidR="00DF1240" w:rsidRPr="001E69DB" w14:paraId="24312D04" w14:textId="77777777" w:rsidTr="008802BB">
        <w:tc>
          <w:tcPr>
            <w:tcW w:w="1687" w:type="dxa"/>
            <w:gridSpan w:val="2"/>
            <w:vMerge/>
            <w:shd w:val="clear" w:color="auto" w:fill="auto"/>
          </w:tcPr>
          <w:p w14:paraId="17DC384D"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668A4BB" w14:textId="56870197"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8</w:t>
            </w:r>
          </w:p>
        </w:tc>
        <w:tc>
          <w:tcPr>
            <w:tcW w:w="9255" w:type="dxa"/>
            <w:gridSpan w:val="7"/>
            <w:tcBorders>
              <w:top w:val="nil"/>
              <w:bottom w:val="single" w:sz="4" w:space="0" w:color="000000"/>
            </w:tcBorders>
            <w:shd w:val="clear" w:color="auto" w:fill="auto"/>
          </w:tcPr>
          <w:p w14:paraId="27849412" w14:textId="557EBB2C"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Menginternalisasi nilai, norma, dan etika akademik.</w:t>
            </w:r>
          </w:p>
        </w:tc>
      </w:tr>
      <w:tr w:rsidR="00DF1240" w:rsidRPr="001E69DB" w14:paraId="5E62E0A8" w14:textId="77777777" w:rsidTr="008802BB">
        <w:tc>
          <w:tcPr>
            <w:tcW w:w="1687" w:type="dxa"/>
            <w:gridSpan w:val="2"/>
            <w:vMerge/>
            <w:shd w:val="clear" w:color="auto" w:fill="auto"/>
          </w:tcPr>
          <w:p w14:paraId="2000DEBA"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5C6D3EF7" w14:textId="275AD248"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9</w:t>
            </w:r>
          </w:p>
        </w:tc>
        <w:tc>
          <w:tcPr>
            <w:tcW w:w="9255" w:type="dxa"/>
            <w:gridSpan w:val="7"/>
            <w:tcBorders>
              <w:top w:val="nil"/>
              <w:bottom w:val="single" w:sz="4" w:space="0" w:color="000000"/>
            </w:tcBorders>
            <w:shd w:val="clear" w:color="auto" w:fill="auto"/>
          </w:tcPr>
          <w:p w14:paraId="661568D0" w14:textId="5136FA4F"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Menunjukkan sikap bertanggungjawab atas pekerjaan di bidang keahliannya secara mandiri.</w:t>
            </w:r>
          </w:p>
        </w:tc>
      </w:tr>
      <w:tr w:rsidR="00ED70C0" w:rsidRPr="001E69DB" w14:paraId="21577BBE" w14:textId="77777777" w:rsidTr="008802BB">
        <w:tc>
          <w:tcPr>
            <w:tcW w:w="1687" w:type="dxa"/>
            <w:gridSpan w:val="2"/>
            <w:vMerge/>
            <w:shd w:val="clear" w:color="auto" w:fill="auto"/>
          </w:tcPr>
          <w:p w14:paraId="598579EE" w14:textId="77777777" w:rsidR="00ED70C0" w:rsidRPr="001E69DB" w:rsidRDefault="00ED70C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0A3813D" w14:textId="4E433B1A" w:rsidR="00ED70C0" w:rsidRPr="00DF1240" w:rsidRDefault="00ED70C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(S) 10</w:t>
            </w:r>
          </w:p>
        </w:tc>
        <w:tc>
          <w:tcPr>
            <w:tcW w:w="9255" w:type="dxa"/>
            <w:gridSpan w:val="7"/>
            <w:tcBorders>
              <w:top w:val="nil"/>
              <w:bottom w:val="single" w:sz="4" w:space="0" w:color="000000"/>
            </w:tcBorders>
            <w:shd w:val="clear" w:color="auto" w:fill="auto"/>
          </w:tcPr>
          <w:p w14:paraId="4BA202F0" w14:textId="77B81F84" w:rsidR="00ED70C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Menginternalisasi semangat kemandirian, kejuangan, dan kewirausahaan.</w:t>
            </w:r>
          </w:p>
        </w:tc>
      </w:tr>
      <w:tr w:rsidR="00DF1240" w:rsidRPr="001E69DB" w14:paraId="26CB6896" w14:textId="77777777" w:rsidTr="008802BB">
        <w:tc>
          <w:tcPr>
            <w:tcW w:w="1687" w:type="dxa"/>
            <w:gridSpan w:val="2"/>
            <w:vMerge/>
            <w:shd w:val="clear" w:color="auto" w:fill="auto"/>
          </w:tcPr>
          <w:p w14:paraId="15F1C9A7"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7D1C848" w14:textId="6533B971" w:rsidR="00DF1240" w:rsidRPr="001E69DB" w:rsidRDefault="00DF1240" w:rsidP="00511017">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(K) 4</w:t>
            </w:r>
          </w:p>
        </w:tc>
        <w:tc>
          <w:tcPr>
            <w:tcW w:w="9255" w:type="dxa"/>
            <w:gridSpan w:val="7"/>
            <w:tcBorders>
              <w:top w:val="nil"/>
              <w:bottom w:val="single" w:sz="4" w:space="0" w:color="000000"/>
            </w:tcBorders>
            <w:shd w:val="clear" w:color="auto" w:fill="auto"/>
          </w:tcPr>
          <w:p w14:paraId="45FD7056" w14:textId="7C76FEFA"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Mampu melaksanakan audit laporan keuangan khususnya melaksanakan audit kepatuhan dan substantif dan membuat kertas kerja audit</w:t>
            </w:r>
          </w:p>
        </w:tc>
      </w:tr>
      <w:tr w:rsidR="00DF1240" w:rsidRPr="001E69DB" w14:paraId="3CB955B4" w14:textId="77777777" w:rsidTr="008802BB">
        <w:tc>
          <w:tcPr>
            <w:tcW w:w="1687" w:type="dxa"/>
            <w:gridSpan w:val="2"/>
            <w:vMerge/>
            <w:shd w:val="clear" w:color="auto" w:fill="auto"/>
          </w:tcPr>
          <w:p w14:paraId="6478180F"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E3FE1EB" w14:textId="0D240287" w:rsidR="00DF1240" w:rsidRPr="001E69DB" w:rsidRDefault="00DF1240" w:rsidP="00511017">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(K) 5</w:t>
            </w:r>
          </w:p>
        </w:tc>
        <w:tc>
          <w:tcPr>
            <w:tcW w:w="9255" w:type="dxa"/>
            <w:gridSpan w:val="7"/>
            <w:tcBorders>
              <w:top w:val="nil"/>
              <w:bottom w:val="single" w:sz="4" w:space="0" w:color="000000"/>
            </w:tcBorders>
            <w:shd w:val="clear" w:color="auto" w:fill="auto"/>
          </w:tcPr>
          <w:p w14:paraId="23CAF8D9" w14:textId="26B42A42"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Mampu menyiapkan laporan tertulis atas hasil pekerjaan sendiri maupun hasil kerja team work.</w:t>
            </w:r>
          </w:p>
        </w:tc>
      </w:tr>
      <w:tr w:rsidR="00DF1240" w:rsidRPr="001E69DB" w14:paraId="398B3AC3" w14:textId="77777777" w:rsidTr="008802BB">
        <w:tc>
          <w:tcPr>
            <w:tcW w:w="1687" w:type="dxa"/>
            <w:gridSpan w:val="2"/>
            <w:vMerge/>
            <w:shd w:val="clear" w:color="auto" w:fill="auto"/>
          </w:tcPr>
          <w:p w14:paraId="2D19AF10"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4D5DB607" w14:textId="340418BF"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1</w:t>
            </w:r>
          </w:p>
        </w:tc>
        <w:tc>
          <w:tcPr>
            <w:tcW w:w="9255" w:type="dxa"/>
            <w:gridSpan w:val="7"/>
            <w:tcBorders>
              <w:top w:val="nil"/>
              <w:bottom w:val="single" w:sz="4" w:space="0" w:color="000000"/>
            </w:tcBorders>
            <w:shd w:val="clear" w:color="auto" w:fill="auto"/>
          </w:tcPr>
          <w:p w14:paraId="1F1D13BF" w14:textId="61317511"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Menguasai konsep dan prinsip akuntansi secara umum dan konsep tentang siklus akuntansi</w:t>
            </w:r>
          </w:p>
        </w:tc>
      </w:tr>
      <w:tr w:rsidR="00DF1240" w:rsidRPr="001E69DB" w14:paraId="5CDCD2B1" w14:textId="77777777" w:rsidTr="008802BB">
        <w:tc>
          <w:tcPr>
            <w:tcW w:w="1687" w:type="dxa"/>
            <w:gridSpan w:val="2"/>
            <w:vMerge/>
            <w:shd w:val="clear" w:color="auto" w:fill="auto"/>
          </w:tcPr>
          <w:p w14:paraId="2062D83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B0C9929" w14:textId="2179C008"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2</w:t>
            </w:r>
          </w:p>
        </w:tc>
        <w:tc>
          <w:tcPr>
            <w:tcW w:w="9255" w:type="dxa"/>
            <w:gridSpan w:val="7"/>
            <w:tcBorders>
              <w:top w:val="nil"/>
              <w:bottom w:val="single" w:sz="4" w:space="0" w:color="000000"/>
            </w:tcBorders>
            <w:shd w:val="clear" w:color="auto" w:fill="auto"/>
          </w:tcPr>
          <w:p w14:paraId="7D5C66B3" w14:textId="0C865C4F"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Menguasai teori dan konsep akuntansi keuangan untuk masalah masalah spesifik</w:t>
            </w:r>
          </w:p>
        </w:tc>
      </w:tr>
      <w:tr w:rsidR="00DF1240" w:rsidRPr="001E69DB" w14:paraId="6F15C679" w14:textId="77777777" w:rsidTr="008802BB">
        <w:tc>
          <w:tcPr>
            <w:tcW w:w="1687" w:type="dxa"/>
            <w:gridSpan w:val="2"/>
            <w:vMerge/>
            <w:shd w:val="clear" w:color="auto" w:fill="auto"/>
          </w:tcPr>
          <w:p w14:paraId="4E8FE185"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0CB920C" w14:textId="6C9AD8A4"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3</w:t>
            </w:r>
          </w:p>
        </w:tc>
        <w:tc>
          <w:tcPr>
            <w:tcW w:w="9255" w:type="dxa"/>
            <w:gridSpan w:val="7"/>
            <w:tcBorders>
              <w:top w:val="nil"/>
              <w:bottom w:val="single" w:sz="4" w:space="0" w:color="000000"/>
            </w:tcBorders>
            <w:shd w:val="clear" w:color="auto" w:fill="auto"/>
          </w:tcPr>
          <w:p w14:paraId="1CAE8AF6" w14:textId="151DD5CC" w:rsidR="00DF1240" w:rsidRPr="001E69DB" w:rsidRDefault="00DF1240" w:rsidP="00511017">
            <w:pPr>
              <w:spacing w:after="0" w:line="256" w:lineRule="auto"/>
              <w:rPr>
                <w:rFonts w:ascii="Calibri" w:eastAsia="Times New Roman" w:hAnsi="Calibri" w:cs="Times New Roman"/>
                <w:lang w:val="en-US"/>
              </w:rPr>
            </w:pPr>
            <w:r w:rsidRPr="00D4129C">
              <w:rPr>
                <w:rFonts w:ascii="Calibri" w:eastAsia="Times New Roman" w:hAnsi="Calibri" w:cs="Times New Roman"/>
                <w:lang w:val="en-US"/>
              </w:rPr>
              <w:t>Menguasai standar akuntansi keuangan Indonesia (SAK) dan Internasional (IFRS).</w:t>
            </w:r>
          </w:p>
        </w:tc>
      </w:tr>
      <w:tr w:rsidR="00DF1240" w:rsidRPr="001E69DB" w14:paraId="50F08F8D" w14:textId="77777777" w:rsidTr="008802BB">
        <w:tc>
          <w:tcPr>
            <w:tcW w:w="1687" w:type="dxa"/>
            <w:gridSpan w:val="2"/>
            <w:vMerge/>
            <w:shd w:val="clear" w:color="auto" w:fill="auto"/>
          </w:tcPr>
          <w:p w14:paraId="2D5A2368"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60D1B14" w14:textId="4605DF00"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7</w:t>
            </w:r>
          </w:p>
        </w:tc>
        <w:tc>
          <w:tcPr>
            <w:tcW w:w="9255" w:type="dxa"/>
            <w:gridSpan w:val="7"/>
            <w:tcBorders>
              <w:top w:val="nil"/>
              <w:bottom w:val="single" w:sz="4" w:space="0" w:color="000000"/>
            </w:tcBorders>
            <w:shd w:val="clear" w:color="auto" w:fill="auto"/>
          </w:tcPr>
          <w:p w14:paraId="6FD4C759" w14:textId="44534F95" w:rsidR="00DF1240" w:rsidRPr="001E69DB" w:rsidRDefault="00DF1240" w:rsidP="00511017">
            <w:pPr>
              <w:spacing w:after="0" w:line="256" w:lineRule="auto"/>
              <w:rPr>
                <w:rFonts w:ascii="Calibri" w:eastAsia="Times New Roman" w:hAnsi="Calibri" w:cs="Times New Roman"/>
                <w:lang w:val="en-US"/>
              </w:rPr>
            </w:pPr>
            <w:r w:rsidRPr="00D4129C">
              <w:rPr>
                <w:rFonts w:ascii="Calibri" w:eastAsia="Times New Roman" w:hAnsi="Calibri" w:cs="Times New Roman"/>
                <w:lang w:val="en-US"/>
              </w:rPr>
              <w:t>Menguasai teori dan konsep pemeriksaan laporan keuangan, audit program, pengujian kepatuhan, pengujian substantif dan pembuatan kertas kerja pemeriksaan</w:t>
            </w:r>
          </w:p>
        </w:tc>
      </w:tr>
      <w:tr w:rsidR="00DF1240" w:rsidRPr="001E69DB" w14:paraId="712AC30D" w14:textId="77777777" w:rsidTr="008802BB">
        <w:tc>
          <w:tcPr>
            <w:tcW w:w="1687" w:type="dxa"/>
            <w:gridSpan w:val="2"/>
            <w:vMerge/>
            <w:shd w:val="clear" w:color="auto" w:fill="auto"/>
          </w:tcPr>
          <w:p w14:paraId="1805B139"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2D6CA03D" w14:textId="5DBE3130" w:rsidR="00DF1240"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10</w:t>
            </w:r>
          </w:p>
        </w:tc>
        <w:tc>
          <w:tcPr>
            <w:tcW w:w="9255" w:type="dxa"/>
            <w:gridSpan w:val="7"/>
            <w:tcBorders>
              <w:top w:val="nil"/>
              <w:bottom w:val="single" w:sz="4" w:space="0" w:color="000000"/>
            </w:tcBorders>
            <w:shd w:val="clear" w:color="auto" w:fill="auto"/>
          </w:tcPr>
          <w:p w14:paraId="3B4C1768" w14:textId="63F8074E" w:rsidR="00DF1240" w:rsidRPr="00D4129C" w:rsidRDefault="00DF1240" w:rsidP="00511017">
            <w:pPr>
              <w:spacing w:after="0" w:line="256" w:lineRule="auto"/>
              <w:rPr>
                <w:rFonts w:ascii="Calibri" w:eastAsia="Times New Roman" w:hAnsi="Calibri" w:cs="Times New Roman"/>
                <w:lang w:val="en-US"/>
              </w:rPr>
            </w:pPr>
            <w:r w:rsidRPr="00C81641">
              <w:rPr>
                <w:rFonts w:ascii="Calibri" w:eastAsia="Times New Roman" w:hAnsi="Calibri" w:cs="Times New Roman"/>
                <w:lang w:val="en-US"/>
              </w:rPr>
              <w:t>Menguasai teori dan konsep sistem informasi akuntansi, elemen-elemen sistem informasi akuntansi, pengaruh TI, SPI dan sistem akuntansi yang lengkap.</w:t>
            </w:r>
          </w:p>
        </w:tc>
      </w:tr>
      <w:tr w:rsidR="00511017" w:rsidRPr="001E69DB" w14:paraId="24C4A9E4" w14:textId="77777777" w:rsidTr="008802BB">
        <w:trPr>
          <w:trHeight w:val="345"/>
        </w:trPr>
        <w:tc>
          <w:tcPr>
            <w:tcW w:w="1687" w:type="dxa"/>
            <w:gridSpan w:val="2"/>
            <w:shd w:val="clear" w:color="auto" w:fill="auto"/>
          </w:tcPr>
          <w:p w14:paraId="37BFF58E" w14:textId="6A1E45CA" w:rsidR="00511017" w:rsidRPr="001E69DB" w:rsidRDefault="00511017" w:rsidP="00C14900">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 xml:space="preserve">Peta </w:t>
            </w:r>
            <w:r w:rsidR="00C14900">
              <w:rPr>
                <w:rFonts w:ascii="Calibri" w:eastAsia="Times New Roman" w:hAnsi="Calibri" w:cs="Times New Roman"/>
                <w:b/>
                <w:lang w:val="en-US"/>
              </w:rPr>
              <w:t>Kompetensi MK</w:t>
            </w:r>
          </w:p>
        </w:tc>
        <w:tc>
          <w:tcPr>
            <w:tcW w:w="10835" w:type="dxa"/>
            <w:gridSpan w:val="8"/>
            <w:tcBorders>
              <w:top w:val="single" w:sz="4" w:space="0" w:color="000000"/>
            </w:tcBorders>
            <w:shd w:val="clear" w:color="auto" w:fill="auto"/>
          </w:tcPr>
          <w:p w14:paraId="6D250F2E" w14:textId="77777777" w:rsidR="005B2D50" w:rsidRPr="005B2D50" w:rsidRDefault="005B2D50" w:rsidP="005B2D50">
            <w:pPr>
              <w:pStyle w:val="ListParagraph"/>
              <w:numPr>
                <w:ilvl w:val="0"/>
                <w:numId w:val="31"/>
              </w:numPr>
              <w:jc w:val="both"/>
              <w:rPr>
                <w:rFonts w:ascii="Times New Roman" w:hAnsi="Times New Roman" w:cs="Times New Roman"/>
                <w:color w:val="000000"/>
              </w:rPr>
            </w:pPr>
            <w:r w:rsidRPr="005B2D50">
              <w:rPr>
                <w:rFonts w:ascii="Times New Roman" w:hAnsi="Times New Roman" w:cs="Times New Roman"/>
                <w:color w:val="000000"/>
              </w:rPr>
              <w:t>Mahasiswa diharapkan mampu menjelaskan Gambaran Umum Auditing</w:t>
            </w:r>
          </w:p>
          <w:p w14:paraId="41C43AD7" w14:textId="77777777" w:rsidR="005B2D50" w:rsidRPr="005B2D50" w:rsidRDefault="005B2D50" w:rsidP="005B2D50">
            <w:pPr>
              <w:pStyle w:val="ListParagraph"/>
              <w:numPr>
                <w:ilvl w:val="0"/>
                <w:numId w:val="31"/>
              </w:numPr>
              <w:jc w:val="both"/>
              <w:rPr>
                <w:rFonts w:ascii="Times New Roman" w:hAnsi="Times New Roman" w:cs="Times New Roman"/>
                <w:color w:val="000000"/>
              </w:rPr>
            </w:pPr>
            <w:r w:rsidRPr="005B2D50">
              <w:rPr>
                <w:rFonts w:ascii="Times New Roman" w:hAnsi="Times New Roman" w:cs="Times New Roman"/>
                <w:color w:val="000000"/>
              </w:rPr>
              <w:t>Mahasiswa Mampu mengaplikasikan dan menjelaskan Standar Profesional Akuntan Publik Dan Kode Etik Profesi Akuntan Publik</w:t>
            </w:r>
          </w:p>
          <w:p w14:paraId="20122FEF" w14:textId="77777777" w:rsidR="005B2D50" w:rsidRPr="005B2D50" w:rsidRDefault="005B2D50" w:rsidP="005B2D50">
            <w:pPr>
              <w:pStyle w:val="ListParagraph"/>
              <w:numPr>
                <w:ilvl w:val="0"/>
                <w:numId w:val="31"/>
              </w:numPr>
              <w:jc w:val="both"/>
              <w:rPr>
                <w:rFonts w:ascii="Times New Roman" w:hAnsi="Times New Roman" w:cs="Times New Roman"/>
                <w:color w:val="000000"/>
              </w:rPr>
            </w:pPr>
            <w:r w:rsidRPr="005B2D50">
              <w:rPr>
                <w:rFonts w:ascii="Times New Roman" w:hAnsi="Times New Roman" w:cs="Times New Roman"/>
                <w:color w:val="000000"/>
              </w:rPr>
              <w:t>Mahasiswa Mampu mengaplikasikan dan menjelaskan Tanggung Jawab Hukum Akuntan Publik</w:t>
            </w:r>
          </w:p>
          <w:p w14:paraId="74C5B7E4" w14:textId="77777777" w:rsidR="005B2D50" w:rsidRPr="005B2D50" w:rsidRDefault="005B2D50" w:rsidP="005B2D50">
            <w:pPr>
              <w:pStyle w:val="ListParagraph"/>
              <w:numPr>
                <w:ilvl w:val="0"/>
                <w:numId w:val="31"/>
              </w:numPr>
              <w:jc w:val="both"/>
              <w:rPr>
                <w:rFonts w:ascii="Times New Roman" w:hAnsi="Times New Roman" w:cs="Times New Roman"/>
                <w:color w:val="000000"/>
              </w:rPr>
            </w:pPr>
            <w:r w:rsidRPr="005B2D50">
              <w:rPr>
                <w:rFonts w:ascii="Times New Roman" w:hAnsi="Times New Roman" w:cs="Times New Roman"/>
                <w:color w:val="000000"/>
              </w:rPr>
              <w:t>Mahasiswa Mampu menjelaskan Laporan Akuntan Publik</w:t>
            </w:r>
          </w:p>
          <w:p w14:paraId="602C9E63" w14:textId="77777777" w:rsidR="005B2D50" w:rsidRPr="005B2D50" w:rsidRDefault="005B2D50" w:rsidP="005B2D50">
            <w:pPr>
              <w:pStyle w:val="ListParagraph"/>
              <w:numPr>
                <w:ilvl w:val="0"/>
                <w:numId w:val="31"/>
              </w:numPr>
              <w:jc w:val="both"/>
              <w:rPr>
                <w:rFonts w:ascii="Times New Roman" w:hAnsi="Times New Roman" w:cs="Times New Roman"/>
                <w:color w:val="000000"/>
              </w:rPr>
            </w:pPr>
            <w:r w:rsidRPr="005B2D50">
              <w:rPr>
                <w:rFonts w:ascii="Times New Roman" w:hAnsi="Times New Roman" w:cs="Times New Roman"/>
                <w:color w:val="000000"/>
              </w:rPr>
              <w:t>Mahasiswa Mampu menjelaskan Pengendalian Intern (Internal Control)</w:t>
            </w:r>
          </w:p>
          <w:p w14:paraId="2AC51FD9" w14:textId="77777777" w:rsidR="005B2D50" w:rsidRPr="005B2D50" w:rsidRDefault="005B2D50" w:rsidP="005B2D50">
            <w:pPr>
              <w:pStyle w:val="ListParagraph"/>
              <w:numPr>
                <w:ilvl w:val="0"/>
                <w:numId w:val="31"/>
              </w:numPr>
              <w:jc w:val="both"/>
              <w:rPr>
                <w:rFonts w:ascii="Times New Roman" w:hAnsi="Times New Roman" w:cs="Times New Roman"/>
                <w:color w:val="000000"/>
              </w:rPr>
            </w:pPr>
            <w:r w:rsidRPr="005B2D50">
              <w:rPr>
                <w:rFonts w:ascii="Times New Roman" w:hAnsi="Times New Roman" w:cs="Times New Roman"/>
                <w:color w:val="000000"/>
              </w:rPr>
              <w:t>Mahasiswa Mampu mengaplikasikan dan menjelaskan Test Transaksi (Test Of Recorded Transaction)</w:t>
            </w:r>
          </w:p>
          <w:p w14:paraId="6763802D" w14:textId="77777777" w:rsidR="005B2D50" w:rsidRPr="005B2D50" w:rsidRDefault="005B2D50" w:rsidP="005B2D50">
            <w:pPr>
              <w:pStyle w:val="ListParagraph"/>
              <w:numPr>
                <w:ilvl w:val="0"/>
                <w:numId w:val="31"/>
              </w:numPr>
              <w:jc w:val="both"/>
              <w:rPr>
                <w:rFonts w:ascii="Times New Roman" w:hAnsi="Times New Roman" w:cs="Times New Roman"/>
                <w:color w:val="000000"/>
              </w:rPr>
            </w:pPr>
            <w:r w:rsidRPr="005B2D50">
              <w:rPr>
                <w:rFonts w:ascii="Times New Roman" w:hAnsi="Times New Roman" w:cs="Times New Roman"/>
                <w:color w:val="000000"/>
              </w:rPr>
              <w:lastRenderedPageBreak/>
              <w:t>Mahasiswa Mampu membuat Kertas Kerja Pemeriksaan (Audit Working Papers)</w:t>
            </w:r>
          </w:p>
          <w:p w14:paraId="6F392EF6" w14:textId="77777777" w:rsidR="005B2D50" w:rsidRPr="005B2D50" w:rsidRDefault="005B2D50" w:rsidP="005B2D50">
            <w:pPr>
              <w:pStyle w:val="ListParagraph"/>
              <w:numPr>
                <w:ilvl w:val="0"/>
                <w:numId w:val="31"/>
              </w:numPr>
              <w:jc w:val="both"/>
              <w:rPr>
                <w:rFonts w:ascii="Times New Roman" w:hAnsi="Times New Roman" w:cs="Times New Roman"/>
                <w:color w:val="000000"/>
              </w:rPr>
            </w:pPr>
            <w:r w:rsidRPr="005B2D50">
              <w:rPr>
                <w:rFonts w:ascii="Times New Roman" w:hAnsi="Times New Roman" w:cs="Times New Roman"/>
                <w:color w:val="000000"/>
              </w:rPr>
              <w:t>Mahasiswa Mampu menjelaskan Audit Plan, Audit Program, Audit Procedures, Audit Teknik, Risiko Audit Dan Materialitas</w:t>
            </w:r>
          </w:p>
          <w:p w14:paraId="7FCB93CA" w14:textId="77777777" w:rsidR="005B2D50" w:rsidRPr="005B2D50" w:rsidRDefault="005B2D50" w:rsidP="005B2D50">
            <w:pPr>
              <w:pStyle w:val="ListParagraph"/>
              <w:numPr>
                <w:ilvl w:val="0"/>
                <w:numId w:val="31"/>
              </w:numPr>
              <w:jc w:val="both"/>
              <w:rPr>
                <w:rFonts w:ascii="Times New Roman" w:hAnsi="Times New Roman" w:cs="Times New Roman"/>
                <w:color w:val="000000"/>
              </w:rPr>
            </w:pPr>
            <w:r w:rsidRPr="005B2D50">
              <w:rPr>
                <w:rFonts w:ascii="Times New Roman" w:hAnsi="Times New Roman" w:cs="Times New Roman"/>
                <w:color w:val="000000"/>
              </w:rPr>
              <w:t>Mahasiswa Mampu mengaplikasikan dan menjelaskan Pemeriksaan Kas Dan Setara Kas</w:t>
            </w:r>
          </w:p>
          <w:p w14:paraId="3FF1B979" w14:textId="77777777" w:rsidR="005B2D50" w:rsidRPr="005B2D50" w:rsidRDefault="005B2D50" w:rsidP="005B2D50">
            <w:pPr>
              <w:pStyle w:val="ListParagraph"/>
              <w:numPr>
                <w:ilvl w:val="0"/>
                <w:numId w:val="31"/>
              </w:numPr>
              <w:jc w:val="both"/>
              <w:rPr>
                <w:rFonts w:ascii="Times New Roman" w:hAnsi="Times New Roman" w:cs="Times New Roman"/>
                <w:color w:val="000000"/>
              </w:rPr>
            </w:pPr>
            <w:r w:rsidRPr="005B2D50">
              <w:rPr>
                <w:rFonts w:ascii="Times New Roman" w:hAnsi="Times New Roman" w:cs="Times New Roman"/>
                <w:color w:val="000000"/>
              </w:rPr>
              <w:t>Mahasiswa Mahasiswa mampu membuat dan menjelaskan Pemeriksaan Piutang Usaha Dan Piutang Lainnya</w:t>
            </w:r>
          </w:p>
          <w:p w14:paraId="376531FF" w14:textId="77777777" w:rsidR="005B2D50" w:rsidRPr="005B2D50" w:rsidRDefault="005B2D50" w:rsidP="005B2D50">
            <w:pPr>
              <w:pStyle w:val="ListParagraph"/>
              <w:numPr>
                <w:ilvl w:val="0"/>
                <w:numId w:val="31"/>
              </w:numPr>
              <w:jc w:val="both"/>
              <w:rPr>
                <w:rFonts w:ascii="Times New Roman" w:hAnsi="Times New Roman" w:cs="Times New Roman"/>
                <w:color w:val="000000"/>
              </w:rPr>
            </w:pPr>
            <w:r w:rsidRPr="005B2D50">
              <w:rPr>
                <w:rFonts w:ascii="Times New Roman" w:hAnsi="Times New Roman" w:cs="Times New Roman"/>
                <w:color w:val="000000"/>
              </w:rPr>
              <w:t>Mahasiswa Mampu membuat dan menjelaskan Pemeriksaan Surat Berharga Dan Investasi</w:t>
            </w:r>
          </w:p>
          <w:p w14:paraId="403BD1B6" w14:textId="77777777" w:rsidR="005B2D50" w:rsidRPr="005B2D50" w:rsidRDefault="005B2D50" w:rsidP="005B2D50">
            <w:pPr>
              <w:pStyle w:val="ListParagraph"/>
              <w:numPr>
                <w:ilvl w:val="0"/>
                <w:numId w:val="31"/>
              </w:numPr>
              <w:jc w:val="both"/>
              <w:rPr>
                <w:rFonts w:ascii="Times New Roman" w:hAnsi="Times New Roman" w:cs="Times New Roman"/>
                <w:color w:val="000000"/>
              </w:rPr>
            </w:pPr>
            <w:r w:rsidRPr="005B2D50">
              <w:rPr>
                <w:rFonts w:ascii="Times New Roman" w:hAnsi="Times New Roman" w:cs="Times New Roman"/>
                <w:color w:val="000000"/>
              </w:rPr>
              <w:t>Mahasiswa Mahasiswa mampu membuat dan menjelaskan Pemeriksaan  Persediaan (Inventories)</w:t>
            </w:r>
          </w:p>
          <w:p w14:paraId="51E9174C" w14:textId="77777777" w:rsidR="005B2D50" w:rsidRPr="005B2D50" w:rsidRDefault="005B2D50" w:rsidP="005B2D50">
            <w:pPr>
              <w:pStyle w:val="ListParagraph"/>
              <w:numPr>
                <w:ilvl w:val="0"/>
                <w:numId w:val="31"/>
              </w:numPr>
              <w:jc w:val="both"/>
              <w:rPr>
                <w:rFonts w:ascii="Times New Roman" w:hAnsi="Times New Roman" w:cs="Times New Roman"/>
                <w:color w:val="000000"/>
              </w:rPr>
            </w:pPr>
            <w:r w:rsidRPr="005B2D50">
              <w:rPr>
                <w:rFonts w:ascii="Times New Roman" w:hAnsi="Times New Roman" w:cs="Times New Roman"/>
                <w:color w:val="000000"/>
              </w:rPr>
              <w:t>Mahasiswa Mampu membuat dan menjelaskan Pemeriksaan Biaya Dibayar Di Muka (Prepaid Expenses) Dan Pajak Dibayar Di Muka (Prepaid Taxes)</w:t>
            </w:r>
          </w:p>
          <w:p w14:paraId="5615FE2B" w14:textId="762F92D3" w:rsidR="00511017" w:rsidRPr="003954A7" w:rsidRDefault="005B2D50" w:rsidP="005B2D50">
            <w:pPr>
              <w:pStyle w:val="ListParagraph"/>
              <w:numPr>
                <w:ilvl w:val="0"/>
                <w:numId w:val="31"/>
              </w:numPr>
              <w:jc w:val="both"/>
              <w:rPr>
                <w:rFonts w:ascii="Times New Roman" w:hAnsi="Times New Roman" w:cs="Times New Roman"/>
                <w:color w:val="000000"/>
              </w:rPr>
            </w:pPr>
            <w:r w:rsidRPr="005B2D50">
              <w:rPr>
                <w:rFonts w:ascii="Times New Roman" w:hAnsi="Times New Roman" w:cs="Times New Roman"/>
                <w:color w:val="000000"/>
              </w:rPr>
              <w:t>Mahasiswa Mampu membuat dan menjelaskan Pemeriksan Asset Tetap.</w:t>
            </w:r>
          </w:p>
        </w:tc>
      </w:tr>
      <w:tr w:rsidR="00511017" w:rsidRPr="001E69DB" w14:paraId="3F186502" w14:textId="77777777" w:rsidTr="008802BB">
        <w:trPr>
          <w:trHeight w:val="345"/>
        </w:trPr>
        <w:tc>
          <w:tcPr>
            <w:tcW w:w="1687" w:type="dxa"/>
            <w:gridSpan w:val="2"/>
            <w:shd w:val="clear" w:color="auto" w:fill="auto"/>
          </w:tcPr>
          <w:p w14:paraId="27B64361" w14:textId="16219FBF" w:rsidR="00511017" w:rsidRPr="001E69DB" w:rsidRDefault="00B03A0C" w:rsidP="00511017">
            <w:pPr>
              <w:autoSpaceDE w:val="0"/>
              <w:autoSpaceDN w:val="0"/>
              <w:spacing w:after="0" w:line="240" w:lineRule="auto"/>
              <w:rPr>
                <w:rFonts w:ascii="Calibri" w:eastAsia="Times New Roman" w:hAnsi="Calibri" w:cs="Times New Roman"/>
                <w:b/>
              </w:rPr>
            </w:pPr>
            <w:r>
              <w:rPr>
                <w:rFonts w:ascii="Calibri" w:eastAsia="Times New Roman" w:hAnsi="Calibri" w:cs="Times New Roman"/>
                <w:b/>
              </w:rPr>
              <w:lastRenderedPageBreak/>
              <w:t>De</w:t>
            </w:r>
            <w:r w:rsidR="00511017" w:rsidRPr="001E69DB">
              <w:rPr>
                <w:rFonts w:ascii="Calibri" w:eastAsia="Times New Roman" w:hAnsi="Calibri" w:cs="Times New Roman"/>
                <w:b/>
              </w:rPr>
              <w:t>skripsi Singkat MK</w:t>
            </w:r>
          </w:p>
        </w:tc>
        <w:tc>
          <w:tcPr>
            <w:tcW w:w="10835" w:type="dxa"/>
            <w:gridSpan w:val="8"/>
            <w:tcBorders>
              <w:top w:val="single" w:sz="4" w:space="0" w:color="000000"/>
            </w:tcBorders>
            <w:shd w:val="clear" w:color="auto" w:fill="auto"/>
          </w:tcPr>
          <w:p w14:paraId="1643B8E2" w14:textId="1D1078FB" w:rsidR="00511017" w:rsidRPr="005265F8" w:rsidRDefault="005265F8" w:rsidP="005265F8">
            <w:pPr>
              <w:spacing w:after="0"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M</w:t>
            </w:r>
            <w:r w:rsidRPr="00B50C27">
              <w:rPr>
                <w:rFonts w:ascii="Times New Roman" w:eastAsia="Times New Roman" w:hAnsi="Times New Roman" w:cs="Times New Roman"/>
                <w:sz w:val="24"/>
                <w:szCs w:val="24"/>
                <w:lang w:val="en-ID"/>
              </w:rPr>
              <w:t>ata kuliah ini berisi tentang konsep – konsep auditing yang paling pentingdan aspek- aspek praktik tertentu secara logis untuk membantu mahasiswa dalam memahami pengambilan keputusan audit dan pengumpulan bahan bukti audit, misalkan, struktur pengendalian intern, dipadukan kedalam masing-masing bab untuk dikaitkan dengan area fungsional tertentu dan dihubungkan dengan pengujian atas transaksi; pengujian atas transaksi pada gilirannya dihubungkan dengan pengujian terinci atas saldo laporan keuangan untuk area tersebut; dan sampling statistic diterapkan terhadap pengumpulan bahan bukti audit, ketimbang diperlakukan sebagai topic yang terpisah</w:t>
            </w:r>
            <w:r w:rsidRPr="00D04EE7">
              <w:rPr>
                <w:rFonts w:ascii="Times New Roman" w:eastAsia="Times New Roman" w:hAnsi="Times New Roman" w:cs="Times New Roman"/>
                <w:sz w:val="24"/>
                <w:szCs w:val="24"/>
                <w:lang w:val="en-ID"/>
              </w:rPr>
              <w:t xml:space="preserve">. </w:t>
            </w:r>
          </w:p>
        </w:tc>
      </w:tr>
      <w:tr w:rsidR="00511017" w:rsidRPr="001E69DB" w14:paraId="20EFCE47" w14:textId="77777777" w:rsidTr="008802BB">
        <w:trPr>
          <w:trHeight w:val="345"/>
        </w:trPr>
        <w:tc>
          <w:tcPr>
            <w:tcW w:w="1687" w:type="dxa"/>
            <w:gridSpan w:val="2"/>
            <w:shd w:val="clear" w:color="auto" w:fill="auto"/>
          </w:tcPr>
          <w:p w14:paraId="25E7CC54" w14:textId="77777777" w:rsidR="00511017" w:rsidRPr="001E69DB" w:rsidRDefault="00511017" w:rsidP="00511017">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 xml:space="preserve">Bahan Kajian: </w:t>
            </w:r>
            <w:r w:rsidRPr="000075FD">
              <w:rPr>
                <w:rFonts w:ascii="Times New Roman" w:eastAsia="Times New Roman" w:hAnsi="Times New Roman" w:cs="Times New Roman"/>
                <w:bCs/>
                <w:lang w:val="en-US"/>
              </w:rPr>
              <w:t>Materi pembelajaran</w:t>
            </w:r>
          </w:p>
        </w:tc>
        <w:tc>
          <w:tcPr>
            <w:tcW w:w="10835" w:type="dxa"/>
            <w:gridSpan w:val="8"/>
            <w:tcBorders>
              <w:top w:val="single" w:sz="4" w:space="0" w:color="000000"/>
            </w:tcBorders>
            <w:shd w:val="clear" w:color="auto" w:fill="auto"/>
          </w:tcPr>
          <w:p w14:paraId="3D91B4BF" w14:textId="77777777" w:rsidR="005B2D50" w:rsidRPr="005B2D50" w:rsidRDefault="005B2D50" w:rsidP="005B2D50">
            <w:pPr>
              <w:numPr>
                <w:ilvl w:val="0"/>
                <w:numId w:val="3"/>
              </w:numPr>
              <w:contextualSpacing/>
              <w:rPr>
                <w:rFonts w:ascii="Times New Roman" w:hAnsi="Times New Roman"/>
              </w:rPr>
            </w:pPr>
            <w:r w:rsidRPr="005B2D50">
              <w:rPr>
                <w:rFonts w:ascii="Times New Roman" w:hAnsi="Times New Roman"/>
              </w:rPr>
              <w:t>Gambaran Umum Auditing</w:t>
            </w:r>
          </w:p>
          <w:p w14:paraId="19CFCCD2" w14:textId="77777777" w:rsidR="005B2D50" w:rsidRPr="005B2D50" w:rsidRDefault="005B2D50" w:rsidP="005B2D50">
            <w:pPr>
              <w:numPr>
                <w:ilvl w:val="0"/>
                <w:numId w:val="3"/>
              </w:numPr>
              <w:contextualSpacing/>
              <w:rPr>
                <w:rFonts w:ascii="Times New Roman" w:hAnsi="Times New Roman"/>
              </w:rPr>
            </w:pPr>
            <w:r w:rsidRPr="005B2D50">
              <w:rPr>
                <w:rFonts w:ascii="Times New Roman" w:hAnsi="Times New Roman"/>
              </w:rPr>
              <w:t>Standar Profesional Akuntan Publik Dan Kode Etik Profesi Akuntan Publik</w:t>
            </w:r>
          </w:p>
          <w:p w14:paraId="53F14810" w14:textId="77777777" w:rsidR="005B2D50" w:rsidRPr="005B2D50" w:rsidRDefault="005B2D50" w:rsidP="005B2D50">
            <w:pPr>
              <w:numPr>
                <w:ilvl w:val="0"/>
                <w:numId w:val="3"/>
              </w:numPr>
              <w:contextualSpacing/>
              <w:rPr>
                <w:rFonts w:ascii="Times New Roman" w:hAnsi="Times New Roman"/>
              </w:rPr>
            </w:pPr>
            <w:r w:rsidRPr="005B2D50">
              <w:rPr>
                <w:rFonts w:ascii="Times New Roman" w:hAnsi="Times New Roman"/>
              </w:rPr>
              <w:t>Tanggung Jawab Hukum Akuntan Publik</w:t>
            </w:r>
          </w:p>
          <w:p w14:paraId="6A667B5B" w14:textId="77777777" w:rsidR="005B2D50" w:rsidRPr="005B2D50" w:rsidRDefault="005B2D50" w:rsidP="005B2D50">
            <w:pPr>
              <w:numPr>
                <w:ilvl w:val="0"/>
                <w:numId w:val="3"/>
              </w:numPr>
              <w:contextualSpacing/>
              <w:rPr>
                <w:rFonts w:ascii="Times New Roman" w:hAnsi="Times New Roman"/>
              </w:rPr>
            </w:pPr>
            <w:r w:rsidRPr="005B2D50">
              <w:rPr>
                <w:rFonts w:ascii="Times New Roman" w:hAnsi="Times New Roman"/>
              </w:rPr>
              <w:t xml:space="preserve">Laporan Akuntan Publik </w:t>
            </w:r>
          </w:p>
          <w:p w14:paraId="78974153" w14:textId="77777777" w:rsidR="005B2D50" w:rsidRPr="005B2D50" w:rsidRDefault="005B2D50" w:rsidP="005B2D50">
            <w:pPr>
              <w:numPr>
                <w:ilvl w:val="0"/>
                <w:numId w:val="3"/>
              </w:numPr>
              <w:contextualSpacing/>
              <w:rPr>
                <w:rFonts w:ascii="Times New Roman" w:hAnsi="Times New Roman"/>
              </w:rPr>
            </w:pPr>
            <w:r w:rsidRPr="005B2D50">
              <w:rPr>
                <w:rFonts w:ascii="Times New Roman" w:hAnsi="Times New Roman"/>
              </w:rPr>
              <w:t>Pengendalian Intern (Internal Control)</w:t>
            </w:r>
          </w:p>
          <w:p w14:paraId="5DB2033D" w14:textId="77777777" w:rsidR="005B2D50" w:rsidRPr="005B2D50" w:rsidRDefault="005B2D50" w:rsidP="005B2D50">
            <w:pPr>
              <w:numPr>
                <w:ilvl w:val="0"/>
                <w:numId w:val="3"/>
              </w:numPr>
              <w:contextualSpacing/>
              <w:rPr>
                <w:rFonts w:ascii="Times New Roman" w:hAnsi="Times New Roman"/>
              </w:rPr>
            </w:pPr>
            <w:r w:rsidRPr="005B2D50">
              <w:rPr>
                <w:rFonts w:ascii="Times New Roman" w:hAnsi="Times New Roman"/>
              </w:rPr>
              <w:t>Test Transaksi (Test Of Recorded Transaction)</w:t>
            </w:r>
          </w:p>
          <w:p w14:paraId="11331F31" w14:textId="77777777" w:rsidR="005B2D50" w:rsidRPr="005B2D50" w:rsidRDefault="005B2D50" w:rsidP="005B2D50">
            <w:pPr>
              <w:numPr>
                <w:ilvl w:val="0"/>
                <w:numId w:val="3"/>
              </w:numPr>
              <w:contextualSpacing/>
              <w:rPr>
                <w:rFonts w:ascii="Times New Roman" w:hAnsi="Times New Roman"/>
              </w:rPr>
            </w:pPr>
            <w:r w:rsidRPr="005B2D50">
              <w:rPr>
                <w:rFonts w:ascii="Times New Roman" w:hAnsi="Times New Roman"/>
              </w:rPr>
              <w:t>Kertas Kerja Pemeriksaan (Audit Working Papers)</w:t>
            </w:r>
          </w:p>
          <w:p w14:paraId="71406115" w14:textId="77777777" w:rsidR="005B2D50" w:rsidRPr="005B2D50" w:rsidRDefault="005B2D50" w:rsidP="005B2D50">
            <w:pPr>
              <w:numPr>
                <w:ilvl w:val="0"/>
                <w:numId w:val="3"/>
              </w:numPr>
              <w:contextualSpacing/>
              <w:rPr>
                <w:rFonts w:ascii="Times New Roman" w:hAnsi="Times New Roman"/>
              </w:rPr>
            </w:pPr>
            <w:r w:rsidRPr="005B2D50">
              <w:rPr>
                <w:rFonts w:ascii="Times New Roman" w:hAnsi="Times New Roman"/>
              </w:rPr>
              <w:t>Audit Plan, Audit Program, Audit Procedures, Audit Teknik, Risiko Audit Dan Materialitas</w:t>
            </w:r>
          </w:p>
          <w:p w14:paraId="4DD94B01" w14:textId="77777777" w:rsidR="005B2D50" w:rsidRPr="005B2D50" w:rsidRDefault="005B2D50" w:rsidP="005B2D50">
            <w:pPr>
              <w:numPr>
                <w:ilvl w:val="0"/>
                <w:numId w:val="3"/>
              </w:numPr>
              <w:contextualSpacing/>
              <w:rPr>
                <w:rFonts w:ascii="Times New Roman" w:hAnsi="Times New Roman"/>
              </w:rPr>
            </w:pPr>
            <w:r w:rsidRPr="005B2D50">
              <w:rPr>
                <w:rFonts w:ascii="Times New Roman" w:hAnsi="Times New Roman"/>
              </w:rPr>
              <w:t>Pemeriksaan Kas Dan Setara Kas</w:t>
            </w:r>
          </w:p>
          <w:p w14:paraId="241F4041" w14:textId="77777777" w:rsidR="005B2D50" w:rsidRPr="005B2D50" w:rsidRDefault="005B2D50" w:rsidP="005B2D50">
            <w:pPr>
              <w:numPr>
                <w:ilvl w:val="0"/>
                <w:numId w:val="3"/>
              </w:numPr>
              <w:contextualSpacing/>
              <w:rPr>
                <w:rFonts w:ascii="Times New Roman" w:hAnsi="Times New Roman"/>
              </w:rPr>
            </w:pPr>
            <w:r w:rsidRPr="005B2D50">
              <w:rPr>
                <w:rFonts w:ascii="Times New Roman" w:hAnsi="Times New Roman"/>
              </w:rPr>
              <w:t>Pemeriksaan Piutang Usaha Dan Piutang Lainnya</w:t>
            </w:r>
          </w:p>
          <w:p w14:paraId="5DF0BDC0" w14:textId="77777777" w:rsidR="005B2D50" w:rsidRPr="005B2D50" w:rsidRDefault="005B2D50" w:rsidP="005B2D50">
            <w:pPr>
              <w:numPr>
                <w:ilvl w:val="0"/>
                <w:numId w:val="3"/>
              </w:numPr>
              <w:contextualSpacing/>
              <w:rPr>
                <w:rFonts w:ascii="Times New Roman" w:hAnsi="Times New Roman"/>
              </w:rPr>
            </w:pPr>
            <w:r w:rsidRPr="005B2D50">
              <w:rPr>
                <w:rFonts w:ascii="Times New Roman" w:hAnsi="Times New Roman"/>
              </w:rPr>
              <w:t>Pemeriksaan Surat Berharga Dan Investasi</w:t>
            </w:r>
          </w:p>
          <w:p w14:paraId="77AC5B2B" w14:textId="77777777" w:rsidR="005B2D50" w:rsidRPr="005B2D50" w:rsidRDefault="005B2D50" w:rsidP="005B2D50">
            <w:pPr>
              <w:numPr>
                <w:ilvl w:val="0"/>
                <w:numId w:val="3"/>
              </w:numPr>
              <w:contextualSpacing/>
              <w:rPr>
                <w:rFonts w:ascii="Times New Roman" w:hAnsi="Times New Roman"/>
              </w:rPr>
            </w:pPr>
            <w:r w:rsidRPr="005B2D50">
              <w:rPr>
                <w:rFonts w:ascii="Times New Roman" w:hAnsi="Times New Roman"/>
              </w:rPr>
              <w:t>Pemeriksaan Persediaan (Inventories)</w:t>
            </w:r>
          </w:p>
          <w:p w14:paraId="2A327A75" w14:textId="77777777" w:rsidR="005B2D50" w:rsidRPr="005B2D50" w:rsidRDefault="005B2D50" w:rsidP="005B2D50">
            <w:pPr>
              <w:numPr>
                <w:ilvl w:val="0"/>
                <w:numId w:val="3"/>
              </w:numPr>
              <w:contextualSpacing/>
              <w:rPr>
                <w:rFonts w:ascii="Times New Roman" w:hAnsi="Times New Roman"/>
              </w:rPr>
            </w:pPr>
            <w:r w:rsidRPr="005B2D50">
              <w:rPr>
                <w:rFonts w:ascii="Times New Roman" w:hAnsi="Times New Roman"/>
              </w:rPr>
              <w:t>Pemeriksaan Biaya Dibayar Di Muka (Prepaid Expenses) Dan Pajak Dibayar Di Muka (Prepaid Taxes)</w:t>
            </w:r>
          </w:p>
          <w:p w14:paraId="4AB871BA" w14:textId="6D909B77" w:rsidR="00125833" w:rsidRPr="003954A7" w:rsidRDefault="005B2D50" w:rsidP="005B2D50">
            <w:pPr>
              <w:numPr>
                <w:ilvl w:val="0"/>
                <w:numId w:val="3"/>
              </w:numPr>
              <w:contextualSpacing/>
              <w:rPr>
                <w:rFonts w:ascii="Times New Roman" w:hAnsi="Times New Roman"/>
              </w:rPr>
            </w:pPr>
            <w:r w:rsidRPr="005B2D50">
              <w:rPr>
                <w:rFonts w:ascii="Times New Roman" w:hAnsi="Times New Roman"/>
              </w:rPr>
              <w:t>Pemeriksaan Aset Tetap</w:t>
            </w:r>
          </w:p>
        </w:tc>
      </w:tr>
      <w:tr w:rsidR="00511017" w:rsidRPr="001E69DB" w14:paraId="0E81DF2B" w14:textId="77777777" w:rsidTr="008802BB">
        <w:tc>
          <w:tcPr>
            <w:tcW w:w="1687" w:type="dxa"/>
            <w:gridSpan w:val="2"/>
            <w:vMerge w:val="restart"/>
            <w:shd w:val="clear" w:color="auto" w:fill="auto"/>
          </w:tcPr>
          <w:p w14:paraId="2AC94E3D" w14:textId="77777777" w:rsidR="00511017" w:rsidRPr="001E69DB" w:rsidRDefault="00511017" w:rsidP="00511017">
            <w:pPr>
              <w:autoSpaceDE w:val="0"/>
              <w:autoSpaceDN w:val="0"/>
              <w:spacing w:after="0" w:line="240" w:lineRule="auto"/>
              <w:rPr>
                <w:rFonts w:ascii="Calibri" w:eastAsia="Times New Roman" w:hAnsi="Calibri" w:cs="Times New Roman"/>
                <w:b/>
              </w:rPr>
            </w:pPr>
            <w:r w:rsidRPr="001E69DB">
              <w:rPr>
                <w:rFonts w:ascii="Calibri" w:eastAsia="Times New Roman" w:hAnsi="Calibri" w:cs="Times New Roman"/>
                <w:b/>
              </w:rPr>
              <w:t>Pustaka</w:t>
            </w:r>
          </w:p>
        </w:tc>
        <w:tc>
          <w:tcPr>
            <w:tcW w:w="1580" w:type="dxa"/>
            <w:tcBorders>
              <w:bottom w:val="single" w:sz="8" w:space="0" w:color="auto"/>
            </w:tcBorders>
            <w:shd w:val="clear" w:color="auto" w:fill="E7E6E6"/>
          </w:tcPr>
          <w:p w14:paraId="07CB48D7" w14:textId="77777777" w:rsidR="00511017" w:rsidRPr="001E69DB" w:rsidRDefault="00511017" w:rsidP="00511017">
            <w:pPr>
              <w:autoSpaceDE w:val="0"/>
              <w:autoSpaceDN w:val="0"/>
              <w:spacing w:after="0" w:line="240" w:lineRule="auto"/>
              <w:ind w:left="26"/>
              <w:rPr>
                <w:rFonts w:ascii="Calibri" w:eastAsia="Times New Roman" w:hAnsi="Calibri" w:cs="Arial"/>
                <w:b/>
              </w:rPr>
            </w:pPr>
            <w:r w:rsidRPr="001E69DB">
              <w:rPr>
                <w:rFonts w:ascii="Calibri" w:eastAsia="Times New Roman" w:hAnsi="Calibri" w:cs="Arial"/>
                <w:b/>
              </w:rPr>
              <w:t>Utama:</w:t>
            </w:r>
          </w:p>
        </w:tc>
        <w:tc>
          <w:tcPr>
            <w:tcW w:w="9255" w:type="dxa"/>
            <w:gridSpan w:val="7"/>
            <w:tcBorders>
              <w:top w:val="nil"/>
              <w:bottom w:val="single" w:sz="4" w:space="0" w:color="FFFFFF"/>
            </w:tcBorders>
            <w:shd w:val="clear" w:color="auto" w:fill="auto"/>
          </w:tcPr>
          <w:p w14:paraId="1CB608F2" w14:textId="77777777" w:rsidR="00511017" w:rsidRPr="001E69DB" w:rsidRDefault="00511017" w:rsidP="00511017">
            <w:pPr>
              <w:autoSpaceDE w:val="0"/>
              <w:autoSpaceDN w:val="0"/>
              <w:spacing w:after="0" w:line="240" w:lineRule="auto"/>
              <w:ind w:left="26"/>
              <w:rPr>
                <w:rFonts w:ascii="Calibri" w:eastAsia="Times New Roman" w:hAnsi="Calibri" w:cs="Arial"/>
                <w:b/>
              </w:rPr>
            </w:pPr>
          </w:p>
        </w:tc>
      </w:tr>
      <w:tr w:rsidR="008802BB" w:rsidRPr="001E69DB" w14:paraId="57FF4270" w14:textId="77777777" w:rsidTr="008802BB">
        <w:trPr>
          <w:trHeight w:val="758"/>
        </w:trPr>
        <w:tc>
          <w:tcPr>
            <w:tcW w:w="1687" w:type="dxa"/>
            <w:gridSpan w:val="2"/>
            <w:vMerge/>
            <w:shd w:val="clear" w:color="auto" w:fill="auto"/>
          </w:tcPr>
          <w:p w14:paraId="275B3164" w14:textId="77777777" w:rsidR="008802BB" w:rsidRPr="001E69DB" w:rsidRDefault="008802BB" w:rsidP="00511017">
            <w:pPr>
              <w:autoSpaceDE w:val="0"/>
              <w:autoSpaceDN w:val="0"/>
              <w:spacing w:after="0" w:line="240" w:lineRule="auto"/>
              <w:rPr>
                <w:rFonts w:ascii="Calibri" w:eastAsia="Times New Roman" w:hAnsi="Calibri" w:cs="Times New Roman"/>
                <w:b/>
              </w:rPr>
            </w:pPr>
          </w:p>
        </w:tc>
        <w:tc>
          <w:tcPr>
            <w:tcW w:w="10835" w:type="dxa"/>
            <w:gridSpan w:val="8"/>
            <w:tcBorders>
              <w:top w:val="single" w:sz="4" w:space="0" w:color="FFFFFF"/>
              <w:bottom w:val="single" w:sz="8" w:space="0" w:color="FFFFFF"/>
            </w:tcBorders>
            <w:shd w:val="clear" w:color="auto" w:fill="auto"/>
          </w:tcPr>
          <w:p w14:paraId="51C91ACA" w14:textId="77777777" w:rsidR="008802BB" w:rsidRPr="005B2D50" w:rsidRDefault="008802BB" w:rsidP="005B2D50">
            <w:pPr>
              <w:pStyle w:val="ListParagraph"/>
              <w:numPr>
                <w:ilvl w:val="0"/>
                <w:numId w:val="4"/>
              </w:numPr>
              <w:tabs>
                <w:tab w:val="left" w:pos="2610"/>
                <w:tab w:val="left" w:pos="2700"/>
              </w:tabs>
              <w:spacing w:after="0" w:line="240" w:lineRule="auto"/>
              <w:jc w:val="both"/>
              <w:rPr>
                <w:rFonts w:ascii="Times New Roman" w:hAnsi="Times New Roman"/>
              </w:rPr>
            </w:pPr>
            <w:r w:rsidRPr="005B2D50">
              <w:rPr>
                <w:rFonts w:ascii="Times New Roman" w:hAnsi="Times New Roman"/>
              </w:rPr>
              <w:t>Sukrisno Agoes. 2020. Auditing. Salemba Empat,Jakarta, 2020.</w:t>
            </w:r>
          </w:p>
          <w:p w14:paraId="2B159B1D" w14:textId="77777777" w:rsidR="008802BB" w:rsidRPr="005B2D50" w:rsidRDefault="008802BB" w:rsidP="005B2D50">
            <w:pPr>
              <w:pStyle w:val="ListParagraph"/>
              <w:numPr>
                <w:ilvl w:val="0"/>
                <w:numId w:val="4"/>
              </w:numPr>
              <w:tabs>
                <w:tab w:val="left" w:pos="2610"/>
                <w:tab w:val="left" w:pos="2700"/>
              </w:tabs>
              <w:spacing w:after="0" w:line="240" w:lineRule="auto"/>
              <w:jc w:val="both"/>
              <w:rPr>
                <w:rFonts w:ascii="Times New Roman" w:hAnsi="Times New Roman"/>
              </w:rPr>
            </w:pPr>
            <w:r w:rsidRPr="005B2D50">
              <w:rPr>
                <w:rFonts w:ascii="Times New Roman" w:hAnsi="Times New Roman"/>
              </w:rPr>
              <w:t>Arens, Elder, Beasley. 2020. Auditing &amp; Jasa Assurance, Edisi 15, Jilid 1. Erlangga 2020</w:t>
            </w:r>
          </w:p>
          <w:p w14:paraId="76EC784E" w14:textId="77777777" w:rsidR="008802BB" w:rsidRPr="005B2D50" w:rsidRDefault="008802BB" w:rsidP="005B2D50">
            <w:pPr>
              <w:pStyle w:val="ListParagraph"/>
              <w:numPr>
                <w:ilvl w:val="0"/>
                <w:numId w:val="4"/>
              </w:numPr>
              <w:tabs>
                <w:tab w:val="left" w:pos="2610"/>
                <w:tab w:val="left" w:pos="2700"/>
              </w:tabs>
              <w:spacing w:after="0" w:line="240" w:lineRule="auto"/>
              <w:jc w:val="both"/>
              <w:rPr>
                <w:rFonts w:ascii="Times New Roman" w:hAnsi="Times New Roman"/>
              </w:rPr>
            </w:pPr>
            <w:r w:rsidRPr="005B2D50">
              <w:rPr>
                <w:rFonts w:ascii="Times New Roman" w:hAnsi="Times New Roman"/>
              </w:rPr>
              <w:t xml:space="preserve">Hans Tuan Nakota. 2015. Audit Berbasis ISA. Salemba Empat, Jakarta. </w:t>
            </w:r>
          </w:p>
          <w:p w14:paraId="0C6D4BBD" w14:textId="5F4AC088" w:rsidR="008802BB" w:rsidRPr="00EB100E" w:rsidRDefault="008802BB" w:rsidP="005B2D50">
            <w:pPr>
              <w:pStyle w:val="ListParagraph"/>
              <w:rPr>
                <w:rFonts w:ascii="Times New Roman" w:hAnsi="Times New Roman"/>
              </w:rPr>
            </w:pPr>
          </w:p>
        </w:tc>
      </w:tr>
      <w:tr w:rsidR="00511017" w:rsidRPr="001E69DB" w14:paraId="3BD16BDC" w14:textId="77777777" w:rsidTr="008802BB">
        <w:tc>
          <w:tcPr>
            <w:tcW w:w="1687" w:type="dxa"/>
            <w:gridSpan w:val="2"/>
            <w:vMerge/>
            <w:shd w:val="clear" w:color="auto" w:fill="auto"/>
          </w:tcPr>
          <w:p w14:paraId="76A4A60A" w14:textId="77777777" w:rsidR="00511017" w:rsidRPr="001E69DB" w:rsidRDefault="00511017" w:rsidP="00511017">
            <w:pPr>
              <w:autoSpaceDE w:val="0"/>
              <w:autoSpaceDN w:val="0"/>
              <w:spacing w:after="0" w:line="240" w:lineRule="auto"/>
              <w:rPr>
                <w:rFonts w:ascii="Calibri" w:eastAsia="Times New Roman" w:hAnsi="Calibri" w:cs="Times New Roman"/>
                <w:b/>
              </w:rPr>
            </w:pPr>
          </w:p>
        </w:tc>
        <w:tc>
          <w:tcPr>
            <w:tcW w:w="1580" w:type="dxa"/>
            <w:tcBorders>
              <w:top w:val="single" w:sz="8" w:space="0" w:color="auto"/>
            </w:tcBorders>
            <w:shd w:val="clear" w:color="auto" w:fill="E7E6E6"/>
          </w:tcPr>
          <w:p w14:paraId="2582C84B" w14:textId="77777777" w:rsidR="00511017" w:rsidRPr="001E69DB" w:rsidRDefault="00511017" w:rsidP="00511017">
            <w:pPr>
              <w:spacing w:after="0" w:line="240" w:lineRule="auto"/>
              <w:rPr>
                <w:rFonts w:ascii="Calibri" w:eastAsia="Times New Roman" w:hAnsi="Calibri" w:cs="Times New Roman"/>
              </w:rPr>
            </w:pPr>
            <w:r w:rsidRPr="001E69DB">
              <w:rPr>
                <w:rFonts w:ascii="Calibri" w:eastAsia="Times New Roman" w:hAnsi="Calibri" w:cs="TimesNewRoman,Italic"/>
                <w:b/>
                <w:iCs/>
                <w:color w:val="000000"/>
              </w:rPr>
              <w:t>Pendukung:</w:t>
            </w:r>
          </w:p>
        </w:tc>
        <w:tc>
          <w:tcPr>
            <w:tcW w:w="9255" w:type="dxa"/>
            <w:gridSpan w:val="7"/>
            <w:tcBorders>
              <w:top w:val="single" w:sz="8" w:space="0" w:color="FFFFFF"/>
              <w:bottom w:val="single" w:sz="8" w:space="0" w:color="FFFFFF"/>
            </w:tcBorders>
            <w:shd w:val="clear" w:color="auto" w:fill="auto"/>
          </w:tcPr>
          <w:p w14:paraId="254AA610" w14:textId="77777777" w:rsidR="00511017" w:rsidRPr="001E69DB" w:rsidRDefault="00511017" w:rsidP="00511017">
            <w:pPr>
              <w:spacing w:after="0" w:line="240" w:lineRule="auto"/>
              <w:rPr>
                <w:rFonts w:ascii="Calibri" w:eastAsia="Times New Roman" w:hAnsi="Calibri" w:cs="Times New Roman"/>
              </w:rPr>
            </w:pPr>
          </w:p>
        </w:tc>
      </w:tr>
      <w:tr w:rsidR="00511017" w:rsidRPr="001E69DB" w14:paraId="2149B1BD" w14:textId="77777777" w:rsidTr="008802BB">
        <w:tc>
          <w:tcPr>
            <w:tcW w:w="1687" w:type="dxa"/>
            <w:gridSpan w:val="2"/>
            <w:vMerge/>
            <w:shd w:val="clear" w:color="auto" w:fill="auto"/>
          </w:tcPr>
          <w:p w14:paraId="6C23ABAA" w14:textId="77777777" w:rsidR="00511017" w:rsidRPr="001E69DB" w:rsidRDefault="00511017" w:rsidP="00511017">
            <w:pPr>
              <w:autoSpaceDE w:val="0"/>
              <w:autoSpaceDN w:val="0"/>
              <w:spacing w:after="0" w:line="240" w:lineRule="auto"/>
              <w:rPr>
                <w:rFonts w:ascii="Calibri" w:eastAsia="Times New Roman" w:hAnsi="Calibri" w:cs="Times New Roman"/>
                <w:b/>
              </w:rPr>
            </w:pPr>
          </w:p>
        </w:tc>
        <w:tc>
          <w:tcPr>
            <w:tcW w:w="10835" w:type="dxa"/>
            <w:gridSpan w:val="8"/>
            <w:tcBorders>
              <w:top w:val="single" w:sz="4" w:space="0" w:color="FFFFFF"/>
            </w:tcBorders>
            <w:shd w:val="clear" w:color="auto" w:fill="auto"/>
          </w:tcPr>
          <w:p w14:paraId="5DA5712F" w14:textId="7400A8D9" w:rsidR="00511017" w:rsidRDefault="00EB100E" w:rsidP="00EB100E">
            <w:pPr>
              <w:pStyle w:val="ListParagraph"/>
              <w:numPr>
                <w:ilvl w:val="0"/>
                <w:numId w:val="32"/>
              </w:numPr>
              <w:spacing w:after="0" w:line="240" w:lineRule="auto"/>
              <w:ind w:left="469" w:hanging="142"/>
              <w:rPr>
                <w:rFonts w:ascii="Calibri" w:eastAsia="Calibri" w:hAnsi="Calibri" w:cs="Times New Roman"/>
                <w:iCs/>
                <w:color w:val="000000" w:themeColor="text1"/>
                <w:lang w:val="en-US"/>
              </w:rPr>
            </w:pPr>
            <w:r w:rsidRPr="00EB100E">
              <w:rPr>
                <w:rFonts w:ascii="Calibri" w:eastAsia="Calibri" w:hAnsi="Calibri" w:cs="Times New Roman"/>
                <w:iCs/>
                <w:color w:val="000000" w:themeColor="text1"/>
                <w:lang w:val="en-US"/>
              </w:rPr>
              <w:t xml:space="preserve">Ikatan Akuntan Indonesia. Standar </w:t>
            </w:r>
            <w:r w:rsidR="008802BB">
              <w:rPr>
                <w:rFonts w:ascii="Calibri" w:eastAsia="Calibri" w:hAnsi="Calibri" w:cs="Times New Roman"/>
                <w:iCs/>
                <w:color w:val="000000" w:themeColor="text1"/>
                <w:lang w:val="en-US"/>
              </w:rPr>
              <w:t>Profesional Akuntan Publik</w:t>
            </w:r>
            <w:r w:rsidRPr="00EB100E">
              <w:rPr>
                <w:rFonts w:ascii="Calibri" w:eastAsia="Calibri" w:hAnsi="Calibri" w:cs="Times New Roman"/>
                <w:iCs/>
                <w:color w:val="000000" w:themeColor="text1"/>
                <w:lang w:val="en-US"/>
              </w:rPr>
              <w:t>, Penerbit Salemba Empat, Jakarta, terbaru.202</w:t>
            </w:r>
            <w:r>
              <w:rPr>
                <w:rFonts w:ascii="Calibri" w:eastAsia="Calibri" w:hAnsi="Calibri" w:cs="Times New Roman"/>
                <w:iCs/>
                <w:color w:val="000000" w:themeColor="text1"/>
                <w:lang w:val="en-US"/>
              </w:rPr>
              <w:t>1</w:t>
            </w:r>
          </w:p>
          <w:p w14:paraId="4971795D" w14:textId="6059F731" w:rsidR="00EB100E" w:rsidRPr="00EB100E" w:rsidRDefault="00EB100E" w:rsidP="00EB100E">
            <w:pPr>
              <w:pStyle w:val="ListParagraph"/>
              <w:numPr>
                <w:ilvl w:val="0"/>
                <w:numId w:val="32"/>
              </w:numPr>
              <w:ind w:left="753" w:hanging="426"/>
              <w:rPr>
                <w:rFonts w:ascii="Calibri" w:eastAsia="Calibri" w:hAnsi="Calibri" w:cs="Times New Roman"/>
                <w:iCs/>
                <w:color w:val="000000" w:themeColor="text1"/>
                <w:lang w:val="en-US"/>
              </w:rPr>
            </w:pPr>
            <w:r w:rsidRPr="00EB100E">
              <w:rPr>
                <w:rFonts w:ascii="Calibri" w:eastAsia="Calibri" w:hAnsi="Calibri" w:cs="Times New Roman"/>
                <w:iCs/>
                <w:color w:val="000000" w:themeColor="text1"/>
                <w:lang w:val="en-US"/>
              </w:rPr>
              <w:t>I</w:t>
            </w:r>
            <w:r w:rsidR="00671A43">
              <w:rPr>
                <w:rFonts w:ascii="Calibri" w:eastAsia="Calibri" w:hAnsi="Calibri" w:cs="Times New Roman"/>
                <w:iCs/>
                <w:color w:val="000000" w:themeColor="text1"/>
                <w:lang w:val="en-US"/>
              </w:rPr>
              <w:t>nternational Standards on Auditing (ISA)</w:t>
            </w:r>
          </w:p>
        </w:tc>
      </w:tr>
      <w:tr w:rsidR="00511017" w:rsidRPr="001E69DB" w14:paraId="002511DB" w14:textId="77777777" w:rsidTr="008802BB">
        <w:tc>
          <w:tcPr>
            <w:tcW w:w="1687" w:type="dxa"/>
            <w:gridSpan w:val="2"/>
            <w:shd w:val="clear" w:color="auto" w:fill="auto"/>
          </w:tcPr>
          <w:p w14:paraId="2334680B" w14:textId="77777777" w:rsidR="00511017" w:rsidRPr="001E69DB" w:rsidRDefault="00511017" w:rsidP="00511017">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Dosen Pengampu</w:t>
            </w:r>
          </w:p>
        </w:tc>
        <w:tc>
          <w:tcPr>
            <w:tcW w:w="10835" w:type="dxa"/>
            <w:gridSpan w:val="8"/>
            <w:shd w:val="clear" w:color="auto" w:fill="auto"/>
          </w:tcPr>
          <w:p w14:paraId="2C88334E" w14:textId="71F54D6E" w:rsidR="00511017" w:rsidRPr="001E69DB" w:rsidRDefault="00EB100E" w:rsidP="00511017">
            <w:pPr>
              <w:autoSpaceDE w:val="0"/>
              <w:autoSpaceDN w:val="0"/>
              <w:spacing w:after="0" w:line="240" w:lineRule="auto"/>
              <w:rPr>
                <w:rFonts w:ascii="Calibri" w:eastAsia="Times New Roman" w:hAnsi="Calibri" w:cs="Times New Roman"/>
                <w:lang w:val="en-US"/>
              </w:rPr>
            </w:pPr>
            <w:r w:rsidRPr="00EB100E">
              <w:rPr>
                <w:rFonts w:ascii="Calibri" w:eastAsia="Times New Roman" w:hAnsi="Calibri" w:cs="Times New Roman"/>
                <w:lang w:val="en-US"/>
              </w:rPr>
              <w:t>Riani Tanjung, SE., M.Si.,, Ak., CA</w:t>
            </w:r>
          </w:p>
        </w:tc>
      </w:tr>
      <w:tr w:rsidR="00511017" w:rsidRPr="001E69DB" w14:paraId="2E1799B1" w14:textId="77777777" w:rsidTr="008802BB">
        <w:tc>
          <w:tcPr>
            <w:tcW w:w="1687" w:type="dxa"/>
            <w:gridSpan w:val="2"/>
            <w:shd w:val="clear" w:color="auto" w:fill="auto"/>
          </w:tcPr>
          <w:p w14:paraId="292A9BDB" w14:textId="77777777" w:rsidR="00511017" w:rsidRPr="001E69DB" w:rsidRDefault="00511017" w:rsidP="00511017">
            <w:pPr>
              <w:autoSpaceDE w:val="0"/>
              <w:autoSpaceDN w:val="0"/>
              <w:spacing w:after="0" w:line="240" w:lineRule="auto"/>
              <w:rPr>
                <w:rFonts w:ascii="Calibri" w:eastAsia="Times New Roman" w:hAnsi="Calibri" w:cs="Times New Roman"/>
                <w:b/>
              </w:rPr>
            </w:pPr>
            <w:r w:rsidRPr="001E69DB">
              <w:rPr>
                <w:rFonts w:ascii="Calibri" w:eastAsia="Times New Roman" w:hAnsi="Calibri" w:cs="Times New Roman"/>
                <w:b/>
              </w:rPr>
              <w:t>Matakuliah syarat</w:t>
            </w:r>
          </w:p>
        </w:tc>
        <w:tc>
          <w:tcPr>
            <w:tcW w:w="10835" w:type="dxa"/>
            <w:gridSpan w:val="8"/>
            <w:shd w:val="clear" w:color="auto" w:fill="auto"/>
          </w:tcPr>
          <w:p w14:paraId="62A9FB39" w14:textId="5885C2DD" w:rsidR="00D4129C" w:rsidRPr="001E69DB" w:rsidRDefault="00125833" w:rsidP="00511017">
            <w:pPr>
              <w:autoSpaceDE w:val="0"/>
              <w:autoSpaceDN w:val="0"/>
              <w:spacing w:after="0" w:line="240" w:lineRule="auto"/>
              <w:rPr>
                <w:rFonts w:ascii="Calibri" w:eastAsia="Times New Roman" w:hAnsi="Calibri" w:cs="Times New Roman"/>
                <w:lang w:val="en-US"/>
              </w:rPr>
            </w:pPr>
            <w:r>
              <w:rPr>
                <w:rFonts w:ascii="Calibri" w:eastAsia="Times New Roman" w:hAnsi="Calibri" w:cs="Times New Roman"/>
                <w:lang w:val="en-US"/>
              </w:rPr>
              <w:t>Pengantar Akuntansi 1</w:t>
            </w:r>
            <w:r w:rsidR="008802BB">
              <w:rPr>
                <w:rFonts w:ascii="Calibri" w:eastAsia="Times New Roman" w:hAnsi="Calibri" w:cs="Times New Roman"/>
                <w:lang w:val="en-US"/>
              </w:rPr>
              <w:t>&amp; 2, Akuntansi keuangan 1&amp; 2, Praktikum Akuntansi, Sistem Akuntansi, Praktikum Sistem Akuntansi, Akuntansi Biaya, Praktikum Akuntansi Biaya, Akuntansi Manajemen.</w:t>
            </w:r>
          </w:p>
        </w:tc>
      </w:tr>
    </w:tbl>
    <w:p w14:paraId="696938D8" w14:textId="77777777" w:rsidR="0041789C" w:rsidRDefault="0041789C"/>
    <w:tbl>
      <w:tblPr>
        <w:tblW w:w="1471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
        <w:gridCol w:w="2943"/>
        <w:gridCol w:w="2250"/>
        <w:gridCol w:w="2143"/>
        <w:gridCol w:w="2135"/>
        <w:gridCol w:w="1980"/>
        <w:gridCol w:w="1662"/>
        <w:gridCol w:w="868"/>
      </w:tblGrid>
      <w:tr w:rsidR="00511017" w:rsidRPr="001E69DB" w14:paraId="18BED594" w14:textId="77777777" w:rsidTr="00CC206A">
        <w:trPr>
          <w:trHeight w:val="983"/>
          <w:tblHeader/>
        </w:trPr>
        <w:tc>
          <w:tcPr>
            <w:tcW w:w="736" w:type="dxa"/>
            <w:vMerge w:val="restart"/>
            <w:shd w:val="clear" w:color="auto" w:fill="F2F2F2"/>
            <w:vAlign w:val="center"/>
          </w:tcPr>
          <w:p w14:paraId="5A6FE8ED" w14:textId="77777777" w:rsidR="00511017" w:rsidRPr="001E69DB" w:rsidRDefault="00511017" w:rsidP="009A617E">
            <w:pPr>
              <w:autoSpaceDE w:val="0"/>
              <w:autoSpaceDN w:val="0"/>
              <w:spacing w:after="0" w:line="240" w:lineRule="auto"/>
              <w:ind w:left="-90" w:right="-108"/>
              <w:jc w:val="center"/>
              <w:rPr>
                <w:rFonts w:ascii="Calibri" w:eastAsia="Times New Roman" w:hAnsi="Calibri" w:cs="Times New Roman"/>
                <w:b/>
                <w:bCs/>
              </w:rPr>
            </w:pPr>
            <w:r w:rsidRPr="001E69DB">
              <w:rPr>
                <w:rFonts w:ascii="Calibri" w:eastAsia="Times New Roman" w:hAnsi="Calibri" w:cs="Times New Roman"/>
                <w:b/>
                <w:bCs/>
              </w:rPr>
              <w:t>Mg Ke-</w:t>
            </w:r>
          </w:p>
        </w:tc>
        <w:tc>
          <w:tcPr>
            <w:tcW w:w="2943" w:type="dxa"/>
            <w:vMerge w:val="restart"/>
            <w:shd w:val="clear" w:color="auto" w:fill="F2F2F2"/>
            <w:vAlign w:val="center"/>
          </w:tcPr>
          <w:p w14:paraId="1247ACD5" w14:textId="56F0C3FA"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Kemampuan akhir tiap</w:t>
            </w:r>
            <w:r w:rsidR="000440AC">
              <w:rPr>
                <w:rFonts w:ascii="Calibri" w:eastAsia="Times New Roman" w:hAnsi="Calibri" w:cs="Times New Roman"/>
                <w:b/>
                <w:bCs/>
                <w:lang w:eastAsia="id-ID"/>
              </w:rPr>
              <w:t xml:space="preserve"> tahapan belajar (</w:t>
            </w:r>
            <w:r w:rsidRPr="001E69DB">
              <w:rPr>
                <w:rFonts w:ascii="Calibri" w:eastAsia="Times New Roman" w:hAnsi="Calibri" w:cs="Times New Roman"/>
                <w:b/>
                <w:bCs/>
                <w:lang w:eastAsia="id-ID"/>
              </w:rPr>
              <w:t>CP</w:t>
            </w:r>
            <w:r w:rsidR="000440AC">
              <w:rPr>
                <w:rFonts w:ascii="Calibri" w:eastAsia="Times New Roman" w:hAnsi="Calibri" w:cs="Times New Roman"/>
                <w:b/>
                <w:bCs/>
                <w:lang w:val="en-US" w:eastAsia="id-ID"/>
              </w:rPr>
              <w:t xml:space="preserve"> </w:t>
            </w:r>
            <w:r w:rsidRPr="001E69DB">
              <w:rPr>
                <w:rFonts w:ascii="Calibri" w:eastAsia="Times New Roman" w:hAnsi="Calibri" w:cs="Times New Roman"/>
                <w:b/>
                <w:bCs/>
                <w:lang w:eastAsia="id-ID"/>
              </w:rPr>
              <w:t>MK)</w:t>
            </w:r>
          </w:p>
        </w:tc>
        <w:tc>
          <w:tcPr>
            <w:tcW w:w="4393" w:type="dxa"/>
            <w:gridSpan w:val="2"/>
            <w:shd w:val="clear" w:color="auto" w:fill="F2F2F2"/>
            <w:vAlign w:val="center"/>
          </w:tcPr>
          <w:p w14:paraId="62BE2DF6"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val="en-US" w:eastAsia="id-ID"/>
              </w:rPr>
            </w:pPr>
            <w:r w:rsidRPr="001E69DB">
              <w:rPr>
                <w:rFonts w:ascii="Calibri" w:eastAsia="Times New Roman" w:hAnsi="Calibri" w:cs="Times New Roman"/>
                <w:b/>
                <w:bCs/>
                <w:lang w:val="en-US" w:eastAsia="id-ID"/>
              </w:rPr>
              <w:t>Penilaian</w:t>
            </w:r>
          </w:p>
        </w:tc>
        <w:tc>
          <w:tcPr>
            <w:tcW w:w="4115" w:type="dxa"/>
            <w:gridSpan w:val="2"/>
            <w:shd w:val="clear" w:color="auto" w:fill="F2F2F2"/>
            <w:vAlign w:val="center"/>
          </w:tcPr>
          <w:p w14:paraId="7863BD94" w14:textId="21F6C87D" w:rsidR="00511017" w:rsidRPr="001E69DB" w:rsidRDefault="00511017"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Be</w:t>
            </w:r>
            <w:r w:rsidR="00077AFC">
              <w:rPr>
                <w:rFonts w:ascii="Calibri" w:eastAsia="Times New Roman" w:hAnsi="Calibri" w:cs="Times New Roman"/>
                <w:b/>
                <w:bCs/>
                <w:lang w:val="en-US" w:eastAsia="id-ID"/>
              </w:rPr>
              <w:t xml:space="preserve">ntuk Pembelajaran, </w:t>
            </w:r>
            <w:r w:rsidRPr="001E69DB">
              <w:rPr>
                <w:rFonts w:ascii="Calibri" w:eastAsia="Times New Roman" w:hAnsi="Calibri" w:cs="Times New Roman"/>
                <w:b/>
                <w:bCs/>
                <w:lang w:eastAsia="id-ID"/>
              </w:rPr>
              <w:t>Metode Pembelajaran</w:t>
            </w:r>
            <w:r w:rsidR="00077AFC">
              <w:rPr>
                <w:rFonts w:ascii="Calibri" w:eastAsia="Times New Roman" w:hAnsi="Calibri" w:cs="Times New Roman"/>
                <w:b/>
                <w:bCs/>
                <w:lang w:val="en-US" w:eastAsia="id-ID"/>
              </w:rPr>
              <w:t>, dan Penugasan Mahasiswa</w:t>
            </w:r>
          </w:p>
          <w:p w14:paraId="256CDF96"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color w:val="3333FF"/>
                <w:lang w:eastAsia="id-ID"/>
              </w:rPr>
            </w:pPr>
            <w:r w:rsidRPr="001E69DB">
              <w:rPr>
                <w:rFonts w:ascii="Calibri" w:eastAsia="Times New Roman" w:hAnsi="Calibri" w:cs="Times New Roman"/>
                <w:b/>
                <w:bCs/>
                <w:color w:val="0000FF"/>
                <w:lang w:eastAsia="id-ID"/>
              </w:rPr>
              <w:t>[ Estimasi Waktu]</w:t>
            </w:r>
          </w:p>
        </w:tc>
        <w:tc>
          <w:tcPr>
            <w:tcW w:w="1662" w:type="dxa"/>
            <w:vMerge w:val="restart"/>
            <w:shd w:val="clear" w:color="auto" w:fill="F2F2F2"/>
            <w:vAlign w:val="center"/>
          </w:tcPr>
          <w:p w14:paraId="5CCA4B0B"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Materi Pembelajaran</w:t>
            </w:r>
          </w:p>
          <w:p w14:paraId="57ADBEC2"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color w:val="0000FF"/>
                <w:lang w:eastAsia="id-ID"/>
              </w:rPr>
            </w:pPr>
            <w:r w:rsidRPr="001E69DB">
              <w:rPr>
                <w:rFonts w:ascii="Calibri" w:eastAsia="Times New Roman" w:hAnsi="Calibri" w:cs="Times New Roman"/>
                <w:b/>
                <w:bCs/>
                <w:color w:val="0000FF"/>
                <w:lang w:eastAsia="id-ID"/>
              </w:rPr>
              <w:t>[Pustaka]</w:t>
            </w:r>
          </w:p>
          <w:p w14:paraId="3F7C098B"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p>
        </w:tc>
        <w:tc>
          <w:tcPr>
            <w:tcW w:w="868" w:type="dxa"/>
            <w:vMerge w:val="restart"/>
            <w:shd w:val="clear" w:color="auto" w:fill="F2F2F2"/>
            <w:vAlign w:val="center"/>
          </w:tcPr>
          <w:p w14:paraId="1486F702"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Bobot Penilaian (%)</w:t>
            </w:r>
          </w:p>
        </w:tc>
      </w:tr>
      <w:tr w:rsidR="00077AFC" w:rsidRPr="001E69DB" w14:paraId="15289BE0" w14:textId="77777777" w:rsidTr="00CC206A">
        <w:trPr>
          <w:trHeight w:val="540"/>
          <w:tblHeader/>
        </w:trPr>
        <w:tc>
          <w:tcPr>
            <w:tcW w:w="736" w:type="dxa"/>
            <w:vMerge/>
            <w:shd w:val="clear" w:color="auto" w:fill="F2F2F2"/>
          </w:tcPr>
          <w:p w14:paraId="6C145E0A" w14:textId="77777777" w:rsidR="00077AFC" w:rsidRPr="001E69DB" w:rsidRDefault="00077AFC" w:rsidP="009A617E">
            <w:pPr>
              <w:autoSpaceDE w:val="0"/>
              <w:autoSpaceDN w:val="0"/>
              <w:spacing w:after="0" w:line="240" w:lineRule="auto"/>
              <w:ind w:left="-90" w:right="-108"/>
              <w:jc w:val="center"/>
              <w:rPr>
                <w:rFonts w:ascii="Calibri" w:eastAsia="Times New Roman" w:hAnsi="Calibri" w:cs="Times New Roman"/>
                <w:b/>
                <w:bCs/>
              </w:rPr>
            </w:pPr>
          </w:p>
        </w:tc>
        <w:tc>
          <w:tcPr>
            <w:tcW w:w="2943" w:type="dxa"/>
            <w:vMerge/>
            <w:shd w:val="clear" w:color="auto" w:fill="F2F2F2"/>
          </w:tcPr>
          <w:p w14:paraId="64688637"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c>
          <w:tcPr>
            <w:tcW w:w="2250" w:type="dxa"/>
            <w:shd w:val="clear" w:color="auto" w:fill="F2F2F2"/>
            <w:vAlign w:val="center"/>
          </w:tcPr>
          <w:p w14:paraId="18F1CB11"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Indikator</w:t>
            </w:r>
          </w:p>
        </w:tc>
        <w:tc>
          <w:tcPr>
            <w:tcW w:w="2143" w:type="dxa"/>
            <w:shd w:val="clear" w:color="auto" w:fill="F2F2F2"/>
            <w:vAlign w:val="center"/>
          </w:tcPr>
          <w:p w14:paraId="0F0811E9"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val="en-US" w:eastAsia="id-ID"/>
              </w:rPr>
            </w:pPr>
            <w:r w:rsidRPr="001E69DB">
              <w:rPr>
                <w:rFonts w:ascii="Calibri" w:eastAsia="Times New Roman" w:hAnsi="Calibri" w:cs="Times New Roman"/>
                <w:b/>
                <w:bCs/>
                <w:lang w:eastAsia="id-ID"/>
              </w:rPr>
              <w:t xml:space="preserve">Kriteria &amp; </w:t>
            </w:r>
            <w:r w:rsidRPr="001E69DB">
              <w:rPr>
                <w:rFonts w:ascii="Calibri" w:eastAsia="Times New Roman" w:hAnsi="Calibri" w:cs="Times New Roman"/>
                <w:b/>
                <w:bCs/>
                <w:lang w:val="en-US" w:eastAsia="id-ID"/>
              </w:rPr>
              <w:t>Teknik</w:t>
            </w:r>
          </w:p>
        </w:tc>
        <w:tc>
          <w:tcPr>
            <w:tcW w:w="2135" w:type="dxa"/>
            <w:shd w:val="clear" w:color="auto" w:fill="F2F2F2"/>
            <w:vAlign w:val="center"/>
          </w:tcPr>
          <w:p w14:paraId="357AB87B" w14:textId="53F283D7" w:rsidR="00077AFC" w:rsidRPr="001E69DB" w:rsidRDefault="004E4520"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Luring (Tatap Muka)</w:t>
            </w:r>
          </w:p>
        </w:tc>
        <w:tc>
          <w:tcPr>
            <w:tcW w:w="1980" w:type="dxa"/>
            <w:shd w:val="clear" w:color="auto" w:fill="F2F2F2"/>
            <w:vAlign w:val="center"/>
          </w:tcPr>
          <w:p w14:paraId="43A3DD1A" w14:textId="5EB780E3" w:rsidR="00077AFC" w:rsidRPr="001E69DB" w:rsidRDefault="004E4520"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Daring (Online)</w:t>
            </w:r>
          </w:p>
        </w:tc>
        <w:tc>
          <w:tcPr>
            <w:tcW w:w="1662" w:type="dxa"/>
            <w:vMerge/>
            <w:shd w:val="clear" w:color="auto" w:fill="F2F2F2"/>
          </w:tcPr>
          <w:p w14:paraId="006616E6"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c>
          <w:tcPr>
            <w:tcW w:w="868" w:type="dxa"/>
            <w:vMerge/>
            <w:shd w:val="clear" w:color="auto" w:fill="F2F2F2"/>
          </w:tcPr>
          <w:p w14:paraId="678930F9"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r>
      <w:tr w:rsidR="00511017" w:rsidRPr="001E69DB" w14:paraId="1B86EAF4" w14:textId="77777777" w:rsidTr="00CC206A">
        <w:trPr>
          <w:tblHeader/>
        </w:trPr>
        <w:tc>
          <w:tcPr>
            <w:tcW w:w="736" w:type="dxa"/>
            <w:shd w:val="clear" w:color="auto" w:fill="F2F2F2"/>
          </w:tcPr>
          <w:p w14:paraId="51F092F3" w14:textId="77777777" w:rsidR="00511017" w:rsidRPr="001E69DB" w:rsidRDefault="00511017" w:rsidP="009B08D1">
            <w:pPr>
              <w:autoSpaceDE w:val="0"/>
              <w:autoSpaceDN w:val="0"/>
              <w:spacing w:before="60" w:after="60" w:line="240" w:lineRule="auto"/>
              <w:ind w:left="-90"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(1)</w:t>
            </w:r>
          </w:p>
        </w:tc>
        <w:tc>
          <w:tcPr>
            <w:tcW w:w="2943" w:type="dxa"/>
            <w:shd w:val="clear" w:color="auto" w:fill="F2F2F2"/>
          </w:tcPr>
          <w:p w14:paraId="1542656C"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(2)</w:t>
            </w:r>
          </w:p>
        </w:tc>
        <w:tc>
          <w:tcPr>
            <w:tcW w:w="2250" w:type="dxa"/>
            <w:shd w:val="clear" w:color="auto" w:fill="F2F2F2"/>
          </w:tcPr>
          <w:p w14:paraId="2F399E5A"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(3)</w:t>
            </w:r>
          </w:p>
        </w:tc>
        <w:tc>
          <w:tcPr>
            <w:tcW w:w="2143" w:type="dxa"/>
            <w:shd w:val="clear" w:color="auto" w:fill="F2F2F2"/>
          </w:tcPr>
          <w:p w14:paraId="507CAC6D"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rPr>
            </w:pPr>
            <w:r w:rsidRPr="001E69DB">
              <w:rPr>
                <w:rFonts w:ascii="Calibri" w:eastAsia="Times New Roman" w:hAnsi="Calibri" w:cs="Times New Roman"/>
                <w:b/>
              </w:rPr>
              <w:t>(4)</w:t>
            </w:r>
          </w:p>
        </w:tc>
        <w:tc>
          <w:tcPr>
            <w:tcW w:w="2135" w:type="dxa"/>
            <w:shd w:val="clear" w:color="auto" w:fill="F2F2F2"/>
          </w:tcPr>
          <w:p w14:paraId="59EFA13F" w14:textId="40D861C0" w:rsidR="00511017" w:rsidRPr="001E69DB" w:rsidRDefault="00511017" w:rsidP="009B08D1">
            <w:pPr>
              <w:autoSpaceDE w:val="0"/>
              <w:autoSpaceDN w:val="0"/>
              <w:spacing w:before="60" w:after="60" w:line="240" w:lineRule="auto"/>
              <w:ind w:left="72"/>
              <w:jc w:val="center"/>
              <w:rPr>
                <w:rFonts w:ascii="Calibri" w:eastAsia="Times New Roman" w:hAnsi="Calibri" w:cs="Times New Roman"/>
                <w:b/>
                <w:bCs/>
                <w:lang w:eastAsia="id-ID"/>
              </w:rPr>
            </w:pPr>
            <w:r w:rsidRPr="001E69DB">
              <w:rPr>
                <w:rFonts w:ascii="Calibri" w:eastAsia="Times New Roman" w:hAnsi="Calibri" w:cs="Times New Roman"/>
                <w:b/>
                <w:bCs/>
                <w:lang w:eastAsia="id-ID"/>
              </w:rPr>
              <w:t>(5)</w:t>
            </w:r>
          </w:p>
        </w:tc>
        <w:tc>
          <w:tcPr>
            <w:tcW w:w="1980" w:type="dxa"/>
            <w:shd w:val="clear" w:color="auto" w:fill="F2F2F2"/>
          </w:tcPr>
          <w:p w14:paraId="5909CAF2" w14:textId="65D206A8" w:rsidR="00511017" w:rsidRPr="001E69DB" w:rsidRDefault="00511017" w:rsidP="009B08D1">
            <w:pPr>
              <w:autoSpaceDE w:val="0"/>
              <w:autoSpaceDN w:val="0"/>
              <w:spacing w:before="60" w:after="60" w:line="240" w:lineRule="auto"/>
              <w:ind w:left="72"/>
              <w:jc w:val="center"/>
              <w:rPr>
                <w:rFonts w:ascii="Calibri" w:eastAsia="Times New Roman" w:hAnsi="Calibri" w:cs="Times New Roman"/>
                <w:b/>
                <w:bCs/>
                <w:lang w:val="en-US" w:eastAsia="id-ID"/>
              </w:rPr>
            </w:pPr>
            <w:r w:rsidRPr="001E69DB">
              <w:rPr>
                <w:rFonts w:ascii="Calibri" w:eastAsia="Times New Roman" w:hAnsi="Calibri" w:cs="Times New Roman"/>
                <w:b/>
                <w:bCs/>
                <w:lang w:val="en-US" w:eastAsia="id-ID"/>
              </w:rPr>
              <w:t>(6)</w:t>
            </w:r>
          </w:p>
        </w:tc>
        <w:tc>
          <w:tcPr>
            <w:tcW w:w="1662" w:type="dxa"/>
            <w:shd w:val="clear" w:color="auto" w:fill="F2F2F2"/>
          </w:tcPr>
          <w:p w14:paraId="67BB96AE"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w:t>
            </w:r>
            <w:r w:rsidRPr="001E69DB">
              <w:rPr>
                <w:rFonts w:ascii="Calibri" w:eastAsia="Times New Roman" w:hAnsi="Calibri" w:cs="Times New Roman"/>
                <w:b/>
                <w:bCs/>
                <w:lang w:val="en-US" w:eastAsia="id-ID"/>
              </w:rPr>
              <w:t>7</w:t>
            </w:r>
            <w:r w:rsidRPr="001E69DB">
              <w:rPr>
                <w:rFonts w:ascii="Calibri" w:eastAsia="Times New Roman" w:hAnsi="Calibri" w:cs="Times New Roman"/>
                <w:b/>
                <w:bCs/>
                <w:lang w:eastAsia="id-ID"/>
              </w:rPr>
              <w:t>)</w:t>
            </w:r>
          </w:p>
        </w:tc>
        <w:tc>
          <w:tcPr>
            <w:tcW w:w="868" w:type="dxa"/>
            <w:shd w:val="clear" w:color="auto" w:fill="F2F2F2"/>
          </w:tcPr>
          <w:p w14:paraId="22907937"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w:t>
            </w:r>
            <w:r w:rsidRPr="001E69DB">
              <w:rPr>
                <w:rFonts w:ascii="Calibri" w:eastAsia="Times New Roman" w:hAnsi="Calibri" w:cs="Times New Roman"/>
                <w:b/>
                <w:bCs/>
                <w:lang w:val="en-US" w:eastAsia="id-ID"/>
              </w:rPr>
              <w:t>8</w:t>
            </w:r>
            <w:r w:rsidRPr="001E69DB">
              <w:rPr>
                <w:rFonts w:ascii="Calibri" w:eastAsia="Times New Roman" w:hAnsi="Calibri" w:cs="Times New Roman"/>
                <w:b/>
                <w:bCs/>
                <w:lang w:eastAsia="id-ID"/>
              </w:rPr>
              <w:t>)</w:t>
            </w:r>
          </w:p>
        </w:tc>
      </w:tr>
      <w:tr w:rsidR="00511017" w:rsidRPr="001E69DB" w14:paraId="053DF531" w14:textId="77777777" w:rsidTr="00CC206A">
        <w:trPr>
          <w:trHeight w:val="2596"/>
        </w:trPr>
        <w:tc>
          <w:tcPr>
            <w:tcW w:w="736" w:type="dxa"/>
            <w:shd w:val="clear" w:color="auto" w:fill="auto"/>
          </w:tcPr>
          <w:p w14:paraId="21F0606B" w14:textId="644FFF10" w:rsidR="00511017" w:rsidRPr="001E69DB" w:rsidRDefault="00511017" w:rsidP="00511017">
            <w:pPr>
              <w:autoSpaceDE w:val="0"/>
              <w:autoSpaceDN w:val="0"/>
              <w:spacing w:after="0" w:line="240" w:lineRule="auto"/>
              <w:ind w:left="-90" w:right="-108"/>
              <w:jc w:val="center"/>
              <w:rPr>
                <w:rFonts w:ascii="Calibri" w:eastAsia="Times New Roman" w:hAnsi="Calibri" w:cs="Times New Roman"/>
                <w:bCs/>
                <w:lang w:eastAsia="id-ID"/>
              </w:rPr>
            </w:pPr>
            <w:r>
              <w:rPr>
                <w:rFonts w:ascii="Calibri" w:eastAsia="Times New Roman" w:hAnsi="Calibri" w:cs="Times New Roman"/>
                <w:bCs/>
                <w:lang w:eastAsia="id-ID"/>
              </w:rPr>
              <w:t>1</w:t>
            </w:r>
          </w:p>
        </w:tc>
        <w:tc>
          <w:tcPr>
            <w:tcW w:w="2943" w:type="dxa"/>
            <w:shd w:val="clear" w:color="auto" w:fill="auto"/>
          </w:tcPr>
          <w:p w14:paraId="268D2929" w14:textId="3F022B5C" w:rsidR="00EB100E" w:rsidRPr="00E67FBD" w:rsidRDefault="00671A43" w:rsidP="00EB100E">
            <w:pPr>
              <w:rPr>
                <w:rFonts w:ascii="Times New Roman" w:hAnsi="Times New Roman" w:cs="Times New Roman"/>
                <w:color w:val="4472C4" w:themeColor="accent1"/>
                <w:lang w:val="en-ID"/>
              </w:rPr>
            </w:pPr>
            <w:r w:rsidRPr="00671A43">
              <w:rPr>
                <w:rFonts w:ascii="Times New Roman" w:hAnsi="Times New Roman" w:cs="Times New Roman"/>
              </w:rPr>
              <w:t>Mahasiswa Mampu menjelaskan definisi dan cakupan pembelajaran auditing.</w:t>
            </w:r>
            <w:r>
              <w:rPr>
                <w:rFonts w:ascii="Times New Roman" w:hAnsi="Times New Roman" w:cs="Times New Roman"/>
                <w:lang w:val="en-ID"/>
              </w:rPr>
              <w:t xml:space="preserve"> </w:t>
            </w:r>
            <w:r w:rsidR="00E67FBD" w:rsidRPr="00E67FBD">
              <w:rPr>
                <w:rFonts w:ascii="Times New Roman" w:hAnsi="Times New Roman" w:cs="Times New Roman"/>
                <w:color w:val="4472C4" w:themeColor="accent1"/>
                <w:lang w:val="en-ID"/>
              </w:rPr>
              <w:t>CP MK (S1-10), (K</w:t>
            </w:r>
            <w:r>
              <w:rPr>
                <w:rFonts w:ascii="Times New Roman" w:hAnsi="Times New Roman" w:cs="Times New Roman"/>
                <w:color w:val="4472C4" w:themeColor="accent1"/>
                <w:lang w:val="en-ID"/>
              </w:rPr>
              <w:t xml:space="preserve"> </w:t>
            </w:r>
            <w:r w:rsidR="00E67FBD" w:rsidRPr="00E67FBD">
              <w:rPr>
                <w:rFonts w:ascii="Times New Roman" w:hAnsi="Times New Roman" w:cs="Times New Roman"/>
                <w:color w:val="4472C4" w:themeColor="accent1"/>
                <w:lang w:val="en-ID"/>
              </w:rPr>
              <w:t>4</w:t>
            </w:r>
            <w:r>
              <w:rPr>
                <w:rFonts w:ascii="Times New Roman" w:hAnsi="Times New Roman" w:cs="Times New Roman"/>
                <w:color w:val="4472C4" w:themeColor="accent1"/>
                <w:lang w:val="en-ID"/>
              </w:rPr>
              <w:t>,5</w:t>
            </w:r>
            <w:r w:rsidR="00382B09">
              <w:rPr>
                <w:rFonts w:ascii="Times New Roman" w:hAnsi="Times New Roman" w:cs="Times New Roman"/>
                <w:color w:val="4472C4" w:themeColor="accent1"/>
                <w:lang w:val="en-ID"/>
              </w:rPr>
              <w:t>)</w:t>
            </w:r>
            <w:r w:rsidR="00E67FBD" w:rsidRPr="00E67FBD">
              <w:rPr>
                <w:rFonts w:ascii="Times New Roman" w:hAnsi="Times New Roman" w:cs="Times New Roman"/>
                <w:color w:val="4472C4" w:themeColor="accent1"/>
                <w:lang w:val="en-ID"/>
              </w:rPr>
              <w:t>, (P1,</w:t>
            </w:r>
            <w:r>
              <w:rPr>
                <w:rFonts w:ascii="Times New Roman" w:hAnsi="Times New Roman" w:cs="Times New Roman"/>
                <w:color w:val="4472C4" w:themeColor="accent1"/>
                <w:lang w:val="en-ID"/>
              </w:rPr>
              <w:t>2,</w:t>
            </w:r>
            <w:r w:rsidR="00E67FBD" w:rsidRPr="00E67FBD">
              <w:rPr>
                <w:rFonts w:ascii="Times New Roman" w:hAnsi="Times New Roman" w:cs="Times New Roman"/>
                <w:color w:val="4472C4" w:themeColor="accent1"/>
                <w:lang w:val="en-ID"/>
              </w:rPr>
              <w:t>3,7).</w:t>
            </w:r>
          </w:p>
          <w:p w14:paraId="45586F11" w14:textId="77777777" w:rsidR="00511017" w:rsidRDefault="00511017"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47C3CDC3"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10A97579"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07CC4A6D"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6CA681D0"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00EF7737"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5F22A1DF"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3D943DAD"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0495A111"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613A3D2B"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2A91FBAC"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2C0DB1FB"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395204AF"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782CF00C" w14:textId="2471B5A3" w:rsidR="00E67FBD" w:rsidRPr="00D6422F"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tc>
        <w:tc>
          <w:tcPr>
            <w:tcW w:w="2250" w:type="dxa"/>
            <w:shd w:val="clear" w:color="auto" w:fill="auto"/>
          </w:tcPr>
          <w:p w14:paraId="6F02015B" w14:textId="29BC18FF" w:rsidR="00511017" w:rsidRPr="00D6422F" w:rsidRDefault="00725F91" w:rsidP="00725F91">
            <w:pPr>
              <w:autoSpaceDE w:val="0"/>
              <w:autoSpaceDN w:val="0"/>
              <w:spacing w:after="0" w:line="240" w:lineRule="auto"/>
              <w:contextualSpacing/>
              <w:jc w:val="both"/>
              <w:rPr>
                <w:rFonts w:ascii="Times New Roman" w:eastAsia="Times New Roman" w:hAnsi="Times New Roman" w:cs="Times New Roman"/>
                <w:bCs/>
                <w:iCs/>
                <w:color w:val="0000FF"/>
                <w:lang w:val="en-US" w:eastAsia="id-ID"/>
              </w:rPr>
            </w:pPr>
            <w:r w:rsidRPr="00D6422F">
              <w:rPr>
                <w:rFonts w:ascii="Times New Roman" w:eastAsia="Times New Roman" w:hAnsi="Times New Roman" w:cs="Times New Roman"/>
                <w:bCs/>
                <w:iCs/>
                <w:color w:val="000000" w:themeColor="text1"/>
                <w:lang w:val="en-US" w:eastAsia="id-ID"/>
              </w:rPr>
              <w:lastRenderedPageBreak/>
              <w:t>Ketepatan dalam memahami</w:t>
            </w:r>
            <w:r w:rsidR="00671A43">
              <w:rPr>
                <w:rFonts w:ascii="Times New Roman" w:eastAsia="Times New Roman" w:hAnsi="Times New Roman" w:cs="Times New Roman"/>
                <w:bCs/>
                <w:iCs/>
                <w:color w:val="000000" w:themeColor="text1"/>
                <w:lang w:val="en-US" w:eastAsia="id-ID"/>
              </w:rPr>
              <w:t xml:space="preserve"> dan</w:t>
            </w:r>
            <w:r w:rsidR="00671A43" w:rsidRPr="00671A43">
              <w:rPr>
                <w:rFonts w:ascii="Times New Roman" w:eastAsia="Times New Roman" w:hAnsi="Times New Roman" w:cs="Times New Roman"/>
                <w:bCs/>
                <w:iCs/>
                <w:color w:val="000000" w:themeColor="text1"/>
                <w:lang w:val="en-US" w:eastAsia="id-ID"/>
              </w:rPr>
              <w:t xml:space="preserve"> menjelaskan definisi dan cakupan pembelajaran auditing.</w:t>
            </w:r>
          </w:p>
        </w:tc>
        <w:tc>
          <w:tcPr>
            <w:tcW w:w="2143" w:type="dxa"/>
            <w:shd w:val="clear" w:color="auto" w:fill="auto"/>
          </w:tcPr>
          <w:p w14:paraId="091E918C" w14:textId="77777777" w:rsidR="00511017"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5E2E4FCF" w14:textId="2E856092"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15CF215F" w14:textId="77777777"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1CAA40A3" w14:textId="77777777"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12EAEEBD" w14:textId="77777777"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46E782E2" w14:textId="6E31763E" w:rsidR="00214935" w:rsidRPr="00D6422F" w:rsidRDefault="00104F89" w:rsidP="00104F89">
            <w:pPr>
              <w:autoSpaceDE w:val="0"/>
              <w:autoSpaceDN w:val="0"/>
              <w:spacing w:after="0" w:line="240"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    </w:t>
            </w:r>
            <w:r w:rsidR="00214935"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27B041F1" w14:textId="05017F45"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257C1DA9" w14:textId="1B840138" w:rsidR="00214935" w:rsidRPr="00D6422F" w:rsidRDefault="00DE2FA1"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Tutorial</w:t>
            </w:r>
            <w:r w:rsidR="00214935" w:rsidRPr="00D6422F">
              <w:rPr>
                <w:rFonts w:ascii="Times New Roman" w:eastAsia="Times New Roman" w:hAnsi="Times New Roman" w:cs="Times New Roman"/>
                <w:iCs/>
                <w:color w:val="000000" w:themeColor="text1"/>
                <w:lang w:val="en-US"/>
              </w:rPr>
              <w:t xml:space="preserve"> aktivitas di kelas (</w:t>
            </w:r>
            <w:r w:rsidR="00671A43">
              <w:rPr>
                <w:rFonts w:ascii="Times New Roman" w:eastAsia="Times New Roman" w:hAnsi="Times New Roman" w:cs="Times New Roman"/>
                <w:iCs/>
                <w:color w:val="000000" w:themeColor="text1"/>
                <w:lang w:val="en-US"/>
              </w:rPr>
              <w:t>3</w:t>
            </w:r>
            <w:r w:rsidR="00214935" w:rsidRPr="00D6422F">
              <w:rPr>
                <w:rFonts w:ascii="Times New Roman" w:eastAsia="Times New Roman" w:hAnsi="Times New Roman" w:cs="Times New Roman"/>
                <w:iCs/>
                <w:color w:val="000000" w:themeColor="text1"/>
                <w:lang w:val="en-US"/>
              </w:rPr>
              <w:t>x50’)</w:t>
            </w:r>
          </w:p>
          <w:p w14:paraId="7F29BE51" w14:textId="77777777"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p>
          <w:p w14:paraId="374FC29A" w14:textId="09C5AA7A"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4457B562" w14:textId="37B35596" w:rsidR="00214935" w:rsidRPr="00D6422F" w:rsidRDefault="00DE2FA1"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9DB135C" w14:textId="1EC55079"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p>
          <w:p w14:paraId="12AD00EF" w14:textId="77777777" w:rsidR="00DE2FA1" w:rsidRPr="00D6422F" w:rsidRDefault="00DE2FA1" w:rsidP="00214935">
            <w:pPr>
              <w:autoSpaceDE w:val="0"/>
              <w:autoSpaceDN w:val="0"/>
              <w:spacing w:after="0" w:line="252" w:lineRule="auto"/>
              <w:jc w:val="both"/>
              <w:rPr>
                <w:rFonts w:ascii="Times New Roman" w:eastAsia="Times New Roman" w:hAnsi="Times New Roman" w:cs="Times New Roman"/>
                <w:iCs/>
                <w:color w:val="000000" w:themeColor="text1"/>
                <w:lang w:val="en-US"/>
              </w:rPr>
            </w:pPr>
          </w:p>
          <w:p w14:paraId="447D700E" w14:textId="7F772BDF"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6309BD58" w14:textId="319E955F"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2BD51A5B" w14:textId="6D75AC44"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750A67E6" w14:textId="565EB153" w:rsidR="00511017" w:rsidRPr="00D6422F" w:rsidRDefault="00511017" w:rsidP="00214935">
            <w:pPr>
              <w:autoSpaceDE w:val="0"/>
              <w:autoSpaceDN w:val="0"/>
              <w:spacing w:after="0" w:line="252" w:lineRule="auto"/>
              <w:jc w:val="both"/>
              <w:rPr>
                <w:rFonts w:ascii="Times New Roman" w:eastAsia="Times New Roman" w:hAnsi="Times New Roman" w:cs="Times New Roman"/>
                <w:b/>
                <w:color w:val="000000" w:themeColor="text1"/>
              </w:rPr>
            </w:pPr>
          </w:p>
        </w:tc>
        <w:tc>
          <w:tcPr>
            <w:tcW w:w="1980" w:type="dxa"/>
            <w:shd w:val="clear" w:color="auto" w:fill="auto"/>
          </w:tcPr>
          <w:p w14:paraId="6A0F89F7"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712CC0D6" w14:textId="639B5733" w:rsidR="004170D7" w:rsidRPr="00D6422F" w:rsidRDefault="00DE2FA1"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Tutorial</w:t>
            </w:r>
            <w:r w:rsidR="004170D7" w:rsidRPr="00D6422F">
              <w:rPr>
                <w:rFonts w:ascii="Times New Roman" w:eastAsia="Times New Roman" w:hAnsi="Times New Roman" w:cs="Times New Roman"/>
                <w:iCs/>
                <w:color w:val="000000" w:themeColor="text1"/>
                <w:lang w:val="en-US"/>
              </w:rPr>
              <w:t xml:space="preserve"> aktivitas daring (</w:t>
            </w:r>
            <w:r w:rsidR="00671A43">
              <w:rPr>
                <w:rFonts w:ascii="Times New Roman" w:eastAsia="Times New Roman" w:hAnsi="Times New Roman" w:cs="Times New Roman"/>
                <w:iCs/>
                <w:color w:val="000000" w:themeColor="text1"/>
                <w:lang w:val="en-US"/>
              </w:rPr>
              <w:t>3</w:t>
            </w:r>
            <w:r w:rsidR="004170D7" w:rsidRPr="00D6422F">
              <w:rPr>
                <w:rFonts w:ascii="Times New Roman" w:eastAsia="Times New Roman" w:hAnsi="Times New Roman" w:cs="Times New Roman"/>
                <w:iCs/>
                <w:color w:val="000000" w:themeColor="text1"/>
                <w:lang w:val="en-US"/>
              </w:rPr>
              <w:t>x50’)</w:t>
            </w:r>
          </w:p>
          <w:p w14:paraId="5CEED876"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p>
          <w:p w14:paraId="51F3177C"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4223CD7B"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8CE7AC0"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p>
          <w:p w14:paraId="4447E4DA"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6E3E9B0C" w14:textId="72CF029C" w:rsidR="00511017" w:rsidRPr="00D6422F" w:rsidRDefault="00511017" w:rsidP="004170D7">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0AA40034" w14:textId="4A461983"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7E4D9F90" w14:textId="0322C2CB"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p w14:paraId="2B40D679" w14:textId="202CB593" w:rsidR="004170D7" w:rsidRPr="00D6422F" w:rsidRDefault="004170D7" w:rsidP="00511017">
            <w:pPr>
              <w:autoSpaceDE w:val="0"/>
              <w:autoSpaceDN w:val="0"/>
              <w:spacing w:after="0" w:line="252" w:lineRule="auto"/>
              <w:rPr>
                <w:rFonts w:ascii="Times New Roman" w:eastAsia="Times New Roman" w:hAnsi="Times New Roman" w:cs="Times New Roman"/>
                <w:lang w:val="en-US"/>
              </w:rPr>
            </w:pPr>
          </w:p>
        </w:tc>
        <w:tc>
          <w:tcPr>
            <w:tcW w:w="1662" w:type="dxa"/>
            <w:shd w:val="clear" w:color="auto" w:fill="auto"/>
          </w:tcPr>
          <w:p w14:paraId="507C36BD" w14:textId="77777777" w:rsidR="003B1DD9" w:rsidRPr="003B1DD9" w:rsidRDefault="003B1DD9" w:rsidP="003B1DD9">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3B1DD9">
              <w:rPr>
                <w:rFonts w:ascii="Times New Roman" w:eastAsia="Times New Roman" w:hAnsi="Times New Roman" w:cs="Times New Roman"/>
                <w:bCs/>
                <w:iCs/>
                <w:color w:val="000000" w:themeColor="text1"/>
                <w:lang w:val="en-US" w:eastAsia="id-ID"/>
              </w:rPr>
              <w:t xml:space="preserve">Pendefinisian auditing </w:t>
            </w:r>
          </w:p>
          <w:p w14:paraId="71709EF8" w14:textId="484CCF85" w:rsidR="00511017" w:rsidRPr="00D6422F" w:rsidRDefault="003B1DD9" w:rsidP="003B1DD9">
            <w:pPr>
              <w:autoSpaceDE w:val="0"/>
              <w:autoSpaceDN w:val="0"/>
              <w:spacing w:after="0" w:line="240" w:lineRule="auto"/>
              <w:jc w:val="both"/>
              <w:rPr>
                <w:rFonts w:ascii="Times New Roman" w:eastAsia="Times New Roman" w:hAnsi="Times New Roman" w:cs="Times New Roman"/>
                <w:b/>
                <w:bCs/>
                <w:color w:val="0000CC"/>
                <w:lang w:val="en-US" w:eastAsia="id-ID"/>
              </w:rPr>
            </w:pPr>
            <w:r w:rsidRPr="003B1DD9">
              <w:rPr>
                <w:rFonts w:ascii="Times New Roman" w:eastAsia="Times New Roman" w:hAnsi="Times New Roman" w:cs="Times New Roman"/>
                <w:bCs/>
                <w:iCs/>
                <w:color w:val="000000" w:themeColor="text1"/>
                <w:lang w:val="en-US" w:eastAsia="id-ID"/>
              </w:rPr>
              <w:t>• Cakupan dan jangkauan pembelajaran auditing</w:t>
            </w:r>
          </w:p>
        </w:tc>
        <w:tc>
          <w:tcPr>
            <w:tcW w:w="868" w:type="dxa"/>
            <w:shd w:val="clear" w:color="auto" w:fill="auto"/>
          </w:tcPr>
          <w:p w14:paraId="088F8715" w14:textId="5779DFAF" w:rsidR="00511017" w:rsidRPr="00D6422F" w:rsidRDefault="00044754" w:rsidP="00EB570B">
            <w:pPr>
              <w:autoSpaceDE w:val="0"/>
              <w:autoSpaceDN w:val="0"/>
              <w:spacing w:after="0" w:line="240" w:lineRule="auto"/>
              <w:rPr>
                <w:rFonts w:ascii="Times New Roman" w:eastAsia="Times New Roman" w:hAnsi="Times New Roman" w:cs="Times New Roman"/>
                <w:iCs/>
                <w:lang w:val="en-US" w:eastAsia="id-ID"/>
              </w:rPr>
            </w:pPr>
            <w:r>
              <w:rPr>
                <w:rFonts w:ascii="Times New Roman" w:eastAsia="Times New Roman" w:hAnsi="Times New Roman" w:cs="Times New Roman"/>
                <w:iCs/>
                <w:lang w:val="en-US" w:eastAsia="id-ID"/>
              </w:rPr>
              <w:t>10</w:t>
            </w:r>
            <w:r w:rsidR="00E67FBD">
              <w:rPr>
                <w:rFonts w:ascii="Times New Roman" w:eastAsia="Times New Roman" w:hAnsi="Times New Roman" w:cs="Times New Roman"/>
                <w:iCs/>
                <w:lang w:val="en-US" w:eastAsia="id-ID"/>
              </w:rPr>
              <w:t>%</w:t>
            </w:r>
          </w:p>
        </w:tc>
      </w:tr>
      <w:tr w:rsidR="00511017" w:rsidRPr="001E69DB" w14:paraId="5964CD0B" w14:textId="77777777" w:rsidTr="00CC206A">
        <w:tc>
          <w:tcPr>
            <w:tcW w:w="736" w:type="dxa"/>
            <w:shd w:val="clear" w:color="auto" w:fill="auto"/>
          </w:tcPr>
          <w:p w14:paraId="5F6F77C4" w14:textId="4156979D" w:rsidR="00511017" w:rsidRPr="001E69DB" w:rsidRDefault="00B03A0C"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 xml:space="preserve"> </w:t>
            </w:r>
            <w:r w:rsidR="00DE2FA1">
              <w:rPr>
                <w:rFonts w:ascii="Calibri" w:eastAsia="Times New Roman" w:hAnsi="Calibri" w:cs="Times New Roman"/>
                <w:bCs/>
                <w:lang w:val="en-US" w:eastAsia="id-ID"/>
              </w:rPr>
              <w:t>2</w:t>
            </w:r>
          </w:p>
        </w:tc>
        <w:tc>
          <w:tcPr>
            <w:tcW w:w="2943" w:type="dxa"/>
            <w:shd w:val="clear" w:color="auto" w:fill="auto"/>
          </w:tcPr>
          <w:p w14:paraId="42CFBDEC" w14:textId="6A5DDFD3" w:rsidR="00511017" w:rsidRPr="00D6422F" w:rsidRDefault="003B1DD9" w:rsidP="000075FD">
            <w:pPr>
              <w:autoSpaceDE w:val="0"/>
              <w:autoSpaceDN w:val="0"/>
              <w:spacing w:after="0" w:line="240" w:lineRule="auto"/>
              <w:jc w:val="both"/>
              <w:rPr>
                <w:rFonts w:ascii="Times New Roman" w:eastAsia="Times New Roman" w:hAnsi="Times New Roman" w:cs="Times New Roman"/>
                <w:bCs/>
                <w:iCs/>
                <w:color w:val="0000FF"/>
                <w:lang w:val="en-US" w:eastAsia="id-ID"/>
              </w:rPr>
            </w:pPr>
            <w:r w:rsidRPr="003B1DD9">
              <w:rPr>
                <w:rFonts w:ascii="Times New Roman" w:hAnsi="Times New Roman" w:cs="Times New Roman"/>
                <w:lang w:val="sv-SE"/>
              </w:rPr>
              <w:t>Mampu mengaplikasikan dan menjelaskan Standar Profesional Akuntan Publik Dan Kode Etik Profesi Akuntan Publik</w:t>
            </w:r>
            <w:r>
              <w:rPr>
                <w:rFonts w:ascii="Times New Roman" w:hAnsi="Times New Roman" w:cs="Times New Roman"/>
                <w:lang w:val="sv-SE"/>
              </w:rPr>
              <w:t xml:space="preserve">. </w:t>
            </w:r>
            <w:r w:rsidRPr="003B1DD9">
              <w:rPr>
                <w:rFonts w:ascii="Times New Roman" w:hAnsi="Times New Roman" w:cs="Times New Roman"/>
                <w:color w:val="4472C4" w:themeColor="accent1"/>
                <w:lang w:val="sv-SE"/>
              </w:rPr>
              <w:t>CP MK (S1-10), (K 4,5), (P1,2,3,7).</w:t>
            </w:r>
          </w:p>
        </w:tc>
        <w:tc>
          <w:tcPr>
            <w:tcW w:w="2250" w:type="dxa"/>
            <w:shd w:val="clear" w:color="auto" w:fill="auto"/>
          </w:tcPr>
          <w:p w14:paraId="36B5EB5D" w14:textId="5FDA6640" w:rsidR="00511017" w:rsidRPr="00E67FBD" w:rsidRDefault="003B1DD9" w:rsidP="00E67FBD">
            <w:pPr>
              <w:pStyle w:val="Default"/>
              <w:jc w:val="both"/>
              <w:rPr>
                <w:rFonts w:ascii="Times New Roman" w:hAnsi="Times New Roman" w:cs="Times New Roman"/>
                <w:lang w:val="en-ID"/>
              </w:rPr>
            </w:pPr>
            <w:r w:rsidRPr="003B1DD9">
              <w:rPr>
                <w:rFonts w:ascii="Times New Roman" w:hAnsi="Times New Roman" w:cs="Times New Roman"/>
                <w:sz w:val="22"/>
                <w:szCs w:val="22"/>
                <w:lang w:val="id-ID"/>
              </w:rPr>
              <w:t>Ketepatan dalam menjelaskan Standar Profesional Akuntan Publik Dan Kode Etik Profesi Akuntan Publik</w:t>
            </w:r>
          </w:p>
        </w:tc>
        <w:tc>
          <w:tcPr>
            <w:tcW w:w="2143" w:type="dxa"/>
            <w:shd w:val="clear" w:color="auto" w:fill="auto"/>
          </w:tcPr>
          <w:p w14:paraId="4226CF17"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65E370F5"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617156DF"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541E8A1E"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2A58A53"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7C132673" w14:textId="44EB15B9" w:rsidR="00511017" w:rsidRPr="00D6422F" w:rsidRDefault="00104F89" w:rsidP="00104F89">
            <w:pPr>
              <w:autoSpaceDE w:val="0"/>
              <w:autoSpaceDN w:val="0"/>
              <w:spacing w:after="0" w:line="240"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    </w:t>
            </w:r>
            <w:r w:rsidR="00DE2FA1" w:rsidRPr="00D6422F">
              <w:rPr>
                <w:rFonts w:ascii="Times New Roman" w:eastAsia="Times New Roman" w:hAnsi="Times New Roman" w:cs="Times New Roman"/>
                <w:iCs/>
                <w:color w:val="000000" w:themeColor="text1"/>
                <w:lang w:val="en-US"/>
              </w:rPr>
              <w:t>Studi</w:t>
            </w:r>
            <w:r w:rsidR="003B1DD9">
              <w:rPr>
                <w:rFonts w:ascii="Times New Roman" w:eastAsia="Times New Roman" w:hAnsi="Times New Roman" w:cs="Times New Roman"/>
                <w:iCs/>
                <w:color w:val="000000" w:themeColor="text1"/>
                <w:lang w:val="en-US"/>
              </w:rPr>
              <w:t xml:space="preserve"> kasus</w:t>
            </w:r>
          </w:p>
        </w:tc>
        <w:tc>
          <w:tcPr>
            <w:tcW w:w="2135" w:type="dxa"/>
            <w:shd w:val="clear" w:color="auto" w:fill="auto"/>
          </w:tcPr>
          <w:p w14:paraId="558D98B0"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Bentuk :</w:t>
            </w:r>
          </w:p>
          <w:p w14:paraId="34278110"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Tutorial aktivitas di kelas </w:t>
            </w:r>
          </w:p>
          <w:p w14:paraId="6A8F1694"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Presentasi (1 x 60’) </w:t>
            </w:r>
          </w:p>
          <w:p w14:paraId="0E622ED2"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Diskusi       (1 x 60’)</w:t>
            </w:r>
          </w:p>
          <w:p w14:paraId="67AAD5D9"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Rangkuman dan simpulan (1 x 30’)</w:t>
            </w:r>
          </w:p>
          <w:p w14:paraId="1FDAE271"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2B2DBF27"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Metode :</w:t>
            </w:r>
          </w:p>
          <w:p w14:paraId="150AF431"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Cooperative learning</w:t>
            </w:r>
          </w:p>
          <w:p w14:paraId="6046B80B"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140F5956"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Media :</w:t>
            </w:r>
          </w:p>
          <w:p w14:paraId="2BE2FBD4"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Komputer</w:t>
            </w:r>
          </w:p>
          <w:p w14:paraId="3DE3C7B6"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LCD Projector</w:t>
            </w:r>
          </w:p>
          <w:p w14:paraId="05B6F78D" w14:textId="3080237D" w:rsidR="00511017" w:rsidRPr="00D6422F" w:rsidRDefault="00511017" w:rsidP="00DE2FA1">
            <w:pPr>
              <w:autoSpaceDE w:val="0"/>
              <w:autoSpaceDN w:val="0"/>
              <w:spacing w:after="0" w:line="252" w:lineRule="auto"/>
              <w:rPr>
                <w:rFonts w:ascii="Times New Roman" w:eastAsia="Times New Roman" w:hAnsi="Times New Roman" w:cs="Times New Roman"/>
                <w:b/>
                <w:color w:val="0033CC"/>
              </w:rPr>
            </w:pPr>
          </w:p>
        </w:tc>
        <w:tc>
          <w:tcPr>
            <w:tcW w:w="1980" w:type="dxa"/>
            <w:shd w:val="clear" w:color="auto" w:fill="auto"/>
          </w:tcPr>
          <w:p w14:paraId="012910C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Bentuk :</w:t>
            </w:r>
          </w:p>
          <w:p w14:paraId="1F753ACC" w14:textId="0095A099"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 xml:space="preserve">Tutorial aktivitas daring </w:t>
            </w:r>
          </w:p>
          <w:p w14:paraId="10A0A5FB"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Presentasi (1 x 60’) </w:t>
            </w:r>
          </w:p>
          <w:p w14:paraId="7E0C4687"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Diskusi       (1 x 60’)</w:t>
            </w:r>
          </w:p>
          <w:p w14:paraId="6F5D66CB" w14:textId="073ECB8D" w:rsidR="001B25E4"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Rangkuman dan simpulan (1 x 30’)</w:t>
            </w:r>
          </w:p>
          <w:p w14:paraId="0F139C05" w14:textId="77777777" w:rsidR="00B71D03" w:rsidRPr="001B25E4"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6D3D7869"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Metode :</w:t>
            </w:r>
          </w:p>
          <w:p w14:paraId="6A4143B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Cooperative learning</w:t>
            </w:r>
          </w:p>
          <w:p w14:paraId="64CF88CA"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08BF87E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Media :</w:t>
            </w:r>
          </w:p>
          <w:p w14:paraId="36CD4637"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vl.poltekpos.ac.id</w:t>
            </w:r>
          </w:p>
          <w:p w14:paraId="7C0B86A4"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gadget</w:t>
            </w:r>
          </w:p>
          <w:p w14:paraId="61393989"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internet</w:t>
            </w:r>
          </w:p>
          <w:p w14:paraId="574393BE" w14:textId="77777777" w:rsidR="00511017" w:rsidRPr="00D6422F" w:rsidRDefault="00511017" w:rsidP="00511017">
            <w:pPr>
              <w:autoSpaceDE w:val="0"/>
              <w:autoSpaceDN w:val="0"/>
              <w:spacing w:after="0" w:line="252" w:lineRule="auto"/>
              <w:rPr>
                <w:rFonts w:ascii="Times New Roman" w:eastAsia="Times New Roman" w:hAnsi="Times New Roman" w:cs="Times New Roman"/>
                <w:lang w:val="en-US"/>
              </w:rPr>
            </w:pPr>
          </w:p>
        </w:tc>
        <w:tc>
          <w:tcPr>
            <w:tcW w:w="1662" w:type="dxa"/>
            <w:shd w:val="clear" w:color="auto" w:fill="auto"/>
          </w:tcPr>
          <w:p w14:paraId="5687D0B7" w14:textId="0288D86A" w:rsidR="00511017" w:rsidRPr="00D6422F" w:rsidRDefault="003B1DD9" w:rsidP="00FB32EA">
            <w:pPr>
              <w:autoSpaceDE w:val="0"/>
              <w:autoSpaceDN w:val="0"/>
              <w:spacing w:after="0" w:line="240" w:lineRule="auto"/>
              <w:rPr>
                <w:rFonts w:ascii="Times New Roman" w:eastAsia="Times New Roman" w:hAnsi="Times New Roman" w:cs="Times New Roman"/>
                <w:bCs/>
                <w:lang w:eastAsia="id-ID"/>
              </w:rPr>
            </w:pPr>
            <w:r w:rsidRPr="003B1DD9">
              <w:rPr>
                <w:rFonts w:ascii="Times New Roman" w:hAnsi="Times New Roman" w:cs="Times New Roman"/>
                <w:lang w:val="sv-SE"/>
              </w:rPr>
              <w:t>Standar Profesional Akuntan Publik Dan Kode Etik Profesi Akuntan Publik</w:t>
            </w:r>
          </w:p>
        </w:tc>
        <w:tc>
          <w:tcPr>
            <w:tcW w:w="868" w:type="dxa"/>
            <w:shd w:val="clear" w:color="auto" w:fill="auto"/>
          </w:tcPr>
          <w:p w14:paraId="335EDD84" w14:textId="3BC0B879" w:rsidR="00511017" w:rsidRPr="00D6422F" w:rsidRDefault="00044754" w:rsidP="00511017">
            <w:pPr>
              <w:autoSpaceDE w:val="0"/>
              <w:autoSpaceDN w:val="0"/>
              <w:spacing w:after="0" w:line="240" w:lineRule="auto"/>
              <w:jc w:val="center"/>
              <w:rPr>
                <w:rFonts w:ascii="Times New Roman" w:eastAsia="Times New Roman" w:hAnsi="Times New Roman" w:cs="Times New Roman"/>
                <w:b/>
                <w:bCs/>
                <w:lang w:eastAsia="id-ID"/>
              </w:rPr>
            </w:pPr>
            <w:r>
              <w:rPr>
                <w:rFonts w:ascii="Times New Roman" w:eastAsia="Times New Roman" w:hAnsi="Times New Roman" w:cs="Times New Roman"/>
                <w:iCs/>
                <w:color w:val="000000" w:themeColor="text1"/>
                <w:lang w:val="en-US" w:eastAsia="id-ID"/>
              </w:rPr>
              <w:t>10</w:t>
            </w:r>
            <w:r w:rsidR="00DE2FA1" w:rsidRPr="00D6422F">
              <w:rPr>
                <w:rFonts w:ascii="Times New Roman" w:eastAsia="Times New Roman" w:hAnsi="Times New Roman" w:cs="Times New Roman"/>
                <w:iCs/>
                <w:color w:val="000000" w:themeColor="text1"/>
                <w:lang w:val="en-US" w:eastAsia="id-ID"/>
              </w:rPr>
              <w:t>%</w:t>
            </w:r>
          </w:p>
        </w:tc>
      </w:tr>
      <w:tr w:rsidR="00DE2FA1" w:rsidRPr="001E69DB" w14:paraId="5E5AECFC" w14:textId="77777777" w:rsidTr="00CC206A">
        <w:tc>
          <w:tcPr>
            <w:tcW w:w="736" w:type="dxa"/>
            <w:shd w:val="clear" w:color="auto" w:fill="auto"/>
          </w:tcPr>
          <w:p w14:paraId="69D1CA1D" w14:textId="6B0E386B" w:rsidR="00DE2FA1"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lastRenderedPageBreak/>
              <w:t>3</w:t>
            </w:r>
          </w:p>
        </w:tc>
        <w:tc>
          <w:tcPr>
            <w:tcW w:w="2943" w:type="dxa"/>
            <w:shd w:val="clear" w:color="auto" w:fill="auto"/>
          </w:tcPr>
          <w:p w14:paraId="3043BBA3" w14:textId="717A80DB" w:rsidR="00DE2FA1" w:rsidRPr="00D6422F" w:rsidRDefault="003B1DD9" w:rsidP="009D763C">
            <w:pPr>
              <w:autoSpaceDE w:val="0"/>
              <w:autoSpaceDN w:val="0"/>
              <w:spacing w:after="0" w:line="240" w:lineRule="auto"/>
              <w:jc w:val="both"/>
              <w:rPr>
                <w:rFonts w:ascii="Times New Roman" w:eastAsia="Times New Roman" w:hAnsi="Times New Roman" w:cs="Times New Roman"/>
                <w:bCs/>
                <w:iCs/>
                <w:color w:val="0000FF"/>
                <w:lang w:val="en-US" w:eastAsia="id-ID"/>
              </w:rPr>
            </w:pPr>
            <w:r w:rsidRPr="003B1DD9">
              <w:rPr>
                <w:rFonts w:ascii="Times New Roman" w:hAnsi="Times New Roman" w:cs="Times New Roman"/>
                <w:lang w:val="sv-SE"/>
              </w:rPr>
              <w:t>Mampu mengaplikasikan dan menjelaskan tanggungjawab hukum auditor</w:t>
            </w:r>
            <w:r w:rsidRPr="003B1DD9">
              <w:rPr>
                <w:rFonts w:ascii="Times New Roman" w:hAnsi="Times New Roman" w:cs="Times New Roman"/>
                <w:color w:val="4472C4" w:themeColor="accent1"/>
                <w:lang w:val="sv-SE"/>
              </w:rPr>
              <w:t>. CP MK (S1-10), (K 4,5), (P1,2,3,7).</w:t>
            </w:r>
          </w:p>
        </w:tc>
        <w:tc>
          <w:tcPr>
            <w:tcW w:w="2250" w:type="dxa"/>
            <w:shd w:val="clear" w:color="auto" w:fill="auto"/>
          </w:tcPr>
          <w:p w14:paraId="318234C8" w14:textId="7F38D8D1" w:rsidR="00DE2FA1" w:rsidRPr="00C245C1" w:rsidRDefault="003B1DD9" w:rsidP="00511017">
            <w:pPr>
              <w:spacing w:after="200" w:line="276" w:lineRule="auto"/>
              <w:contextualSpacing/>
              <w:rPr>
                <w:rFonts w:ascii="Times New Roman" w:eastAsia="Times New Roman" w:hAnsi="Times New Roman" w:cs="Times New Roman"/>
                <w:lang w:val="en-US"/>
              </w:rPr>
            </w:pPr>
            <w:r w:rsidRPr="003B1DD9">
              <w:rPr>
                <w:rFonts w:ascii="Times New Roman" w:hAnsi="Times New Roman" w:cs="Times New Roman"/>
              </w:rPr>
              <w:t>Ketepatan mengaplikasikan dan menjelaskan tanggungjawab hukum auditor</w:t>
            </w:r>
          </w:p>
        </w:tc>
        <w:tc>
          <w:tcPr>
            <w:tcW w:w="2143" w:type="dxa"/>
            <w:shd w:val="clear" w:color="auto" w:fill="auto"/>
          </w:tcPr>
          <w:p w14:paraId="090896DB"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Kriteria :</w:t>
            </w:r>
          </w:p>
          <w:p w14:paraId="298FF686"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Ketepatan dalam penguasaan konsep</w:t>
            </w:r>
          </w:p>
          <w:p w14:paraId="12F1378B"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AEC8033"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DFF00E9"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Teknik :</w:t>
            </w:r>
          </w:p>
          <w:p w14:paraId="6B2FAAF4" w14:textId="6AD2E96C" w:rsidR="00DE2FA1" w:rsidRPr="00D6422F"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22EF3E5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Bentuk :</w:t>
            </w:r>
          </w:p>
          <w:p w14:paraId="4F36E9B1"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Tutorial aktivitas di kelas </w:t>
            </w:r>
          </w:p>
          <w:p w14:paraId="08B00897"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Presentasi (1 x 60’) </w:t>
            </w:r>
          </w:p>
          <w:p w14:paraId="644641CD"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Diskusi       (1 x 60’)</w:t>
            </w:r>
          </w:p>
          <w:p w14:paraId="7657311B"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Rangkuman dan simpulan (1 x 30’)</w:t>
            </w:r>
          </w:p>
          <w:p w14:paraId="0A03DEA2"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5180B036"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Metode :</w:t>
            </w:r>
          </w:p>
          <w:p w14:paraId="50F4ECC5"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Cooperative learning</w:t>
            </w:r>
          </w:p>
          <w:p w14:paraId="5F2C23A5"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3B60683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Media :</w:t>
            </w:r>
          </w:p>
          <w:p w14:paraId="7C8B5980"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Komputer</w:t>
            </w:r>
          </w:p>
          <w:p w14:paraId="08F57AF0"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LCD Projector</w:t>
            </w:r>
          </w:p>
          <w:p w14:paraId="1EBE4BBA"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7557F2BD"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Bentuk :</w:t>
            </w:r>
          </w:p>
          <w:p w14:paraId="4A083B5D"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Tutorial aktivitas daring </w:t>
            </w:r>
          </w:p>
          <w:p w14:paraId="38DA3E9F"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Presentasi (1 x 60’) </w:t>
            </w:r>
          </w:p>
          <w:p w14:paraId="27A11974"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Diskusi       (1 x 60’)</w:t>
            </w:r>
          </w:p>
          <w:p w14:paraId="6A5A39C0"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Rangkuman dan simpulan (1 x 30’)</w:t>
            </w:r>
          </w:p>
          <w:p w14:paraId="226666F3"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4D8836D8"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Metode :</w:t>
            </w:r>
          </w:p>
          <w:p w14:paraId="7DACC9A4"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Cooperative learning</w:t>
            </w:r>
          </w:p>
          <w:p w14:paraId="68C09C3A"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40363C74"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Media :</w:t>
            </w:r>
          </w:p>
          <w:p w14:paraId="7BBA10BE"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vl.poltekpos.ac.id</w:t>
            </w:r>
          </w:p>
          <w:p w14:paraId="2C214ABA"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gadget</w:t>
            </w:r>
          </w:p>
          <w:p w14:paraId="143C853C"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internet</w:t>
            </w:r>
          </w:p>
          <w:p w14:paraId="056BE66E"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662" w:type="dxa"/>
            <w:shd w:val="clear" w:color="auto" w:fill="auto"/>
          </w:tcPr>
          <w:p w14:paraId="528162DC" w14:textId="4C7D8D36" w:rsidR="003B1DD9" w:rsidRPr="003B1DD9" w:rsidRDefault="003B1DD9" w:rsidP="003B1DD9">
            <w:pPr>
              <w:autoSpaceDE w:val="0"/>
              <w:autoSpaceDN w:val="0"/>
              <w:spacing w:after="0" w:line="240" w:lineRule="auto"/>
              <w:jc w:val="both"/>
              <w:rPr>
                <w:rFonts w:ascii="Times New Roman" w:hAnsi="Times New Roman" w:cs="Times New Roman"/>
                <w:lang w:val="sv-SE"/>
              </w:rPr>
            </w:pPr>
            <w:r>
              <w:rPr>
                <w:rFonts w:ascii="Times New Roman" w:hAnsi="Times New Roman" w:cs="Times New Roman"/>
                <w:lang w:val="sv-SE"/>
              </w:rPr>
              <w:t>-</w:t>
            </w:r>
            <w:r w:rsidRPr="003B1DD9">
              <w:rPr>
                <w:rFonts w:ascii="Times New Roman" w:hAnsi="Times New Roman" w:cs="Times New Roman"/>
                <w:lang w:val="sv-SE"/>
              </w:rPr>
              <w:t xml:space="preserve">Tanggung Jawab Hukum Akuntan Publik </w:t>
            </w:r>
          </w:p>
          <w:p w14:paraId="1773C4DB" w14:textId="36CFC991" w:rsidR="00DE2FA1" w:rsidRPr="00D6422F" w:rsidRDefault="003B1DD9" w:rsidP="003B1DD9">
            <w:pPr>
              <w:autoSpaceDE w:val="0"/>
              <w:autoSpaceDN w:val="0"/>
              <w:spacing w:after="0" w:line="240" w:lineRule="auto"/>
              <w:jc w:val="both"/>
              <w:rPr>
                <w:rFonts w:ascii="Times New Roman" w:eastAsia="Times New Roman" w:hAnsi="Times New Roman" w:cs="Times New Roman"/>
                <w:bCs/>
                <w:lang w:eastAsia="id-ID"/>
              </w:rPr>
            </w:pPr>
            <w:r>
              <w:rPr>
                <w:rFonts w:ascii="Times New Roman" w:hAnsi="Times New Roman" w:cs="Times New Roman"/>
                <w:lang w:val="sv-SE"/>
              </w:rPr>
              <w:t>-</w:t>
            </w:r>
            <w:r w:rsidRPr="003B1DD9">
              <w:rPr>
                <w:rFonts w:ascii="Times New Roman" w:hAnsi="Times New Roman" w:cs="Times New Roman"/>
                <w:lang w:val="sv-SE"/>
              </w:rPr>
              <w:t>Tuntutan Hukum yang dihadapi Akuntan Publik</w:t>
            </w:r>
          </w:p>
        </w:tc>
        <w:tc>
          <w:tcPr>
            <w:tcW w:w="868" w:type="dxa"/>
            <w:shd w:val="clear" w:color="auto" w:fill="auto"/>
          </w:tcPr>
          <w:p w14:paraId="4F53D68E" w14:textId="0E49DC63" w:rsidR="00DE2FA1" w:rsidRPr="00D6422F" w:rsidRDefault="00044754" w:rsidP="00511017">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Pr>
                <w:rFonts w:ascii="Times New Roman" w:eastAsia="Times New Roman" w:hAnsi="Times New Roman" w:cs="Times New Roman"/>
                <w:iCs/>
                <w:color w:val="000000" w:themeColor="text1"/>
                <w:lang w:val="en-US" w:eastAsia="id-ID"/>
              </w:rPr>
              <w:t>10</w:t>
            </w:r>
            <w:r w:rsidR="00616D92" w:rsidRPr="00D6422F">
              <w:rPr>
                <w:rFonts w:ascii="Times New Roman" w:eastAsia="Times New Roman" w:hAnsi="Times New Roman" w:cs="Times New Roman"/>
                <w:iCs/>
                <w:color w:val="000000" w:themeColor="text1"/>
                <w:lang w:val="en-US" w:eastAsia="id-ID"/>
              </w:rPr>
              <w:t>%</w:t>
            </w:r>
          </w:p>
        </w:tc>
      </w:tr>
      <w:tr w:rsidR="00DE2FA1" w:rsidRPr="001E69DB" w14:paraId="3FF84988" w14:textId="77777777" w:rsidTr="00CC206A">
        <w:tc>
          <w:tcPr>
            <w:tcW w:w="736" w:type="dxa"/>
            <w:shd w:val="clear" w:color="auto" w:fill="auto"/>
          </w:tcPr>
          <w:p w14:paraId="44E2736B" w14:textId="1B974A26" w:rsidR="00DE2FA1"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4</w:t>
            </w:r>
          </w:p>
        </w:tc>
        <w:tc>
          <w:tcPr>
            <w:tcW w:w="2943" w:type="dxa"/>
            <w:shd w:val="clear" w:color="auto" w:fill="auto"/>
          </w:tcPr>
          <w:p w14:paraId="3E72A391" w14:textId="77543831" w:rsidR="00DE2FA1" w:rsidRPr="00D6422F" w:rsidRDefault="00B71D03" w:rsidP="009D763C">
            <w:pPr>
              <w:autoSpaceDE w:val="0"/>
              <w:autoSpaceDN w:val="0"/>
              <w:spacing w:after="0" w:line="240" w:lineRule="auto"/>
              <w:jc w:val="both"/>
              <w:rPr>
                <w:rFonts w:ascii="Times New Roman" w:eastAsia="Times New Roman" w:hAnsi="Times New Roman" w:cs="Times New Roman"/>
                <w:bCs/>
                <w:iCs/>
                <w:color w:val="0000FF"/>
                <w:lang w:val="en-US" w:eastAsia="id-ID"/>
              </w:rPr>
            </w:pPr>
            <w:r w:rsidRPr="00B71D03">
              <w:rPr>
                <w:rFonts w:ascii="Times New Roman" w:hAnsi="Times New Roman" w:cs="Times New Roman"/>
                <w:lang w:val="en-US"/>
              </w:rPr>
              <w:t>Mampu menjelaskan Laporan Akuntan Publik</w:t>
            </w:r>
            <w:r>
              <w:rPr>
                <w:rFonts w:ascii="Times New Roman" w:hAnsi="Times New Roman" w:cs="Times New Roman"/>
                <w:lang w:val="en-US"/>
              </w:rPr>
              <w:t xml:space="preserve">. </w:t>
            </w:r>
            <w:r w:rsidRPr="00B71D03">
              <w:rPr>
                <w:rFonts w:ascii="Times New Roman" w:hAnsi="Times New Roman" w:cs="Times New Roman"/>
                <w:color w:val="4472C4" w:themeColor="accent1"/>
                <w:lang w:val="en-US"/>
              </w:rPr>
              <w:t>CP MK (S1-10), (K 4,5), (P1,2,3,7).</w:t>
            </w:r>
          </w:p>
        </w:tc>
        <w:tc>
          <w:tcPr>
            <w:tcW w:w="2250" w:type="dxa"/>
            <w:shd w:val="clear" w:color="auto" w:fill="auto"/>
          </w:tcPr>
          <w:p w14:paraId="4EF9C765" w14:textId="488680FB" w:rsidR="00DE2FA1" w:rsidRPr="00D6422F" w:rsidRDefault="00B71D03" w:rsidP="00511017">
            <w:pPr>
              <w:spacing w:after="200" w:line="276" w:lineRule="auto"/>
              <w:contextualSpacing/>
              <w:rPr>
                <w:rFonts w:ascii="Times New Roman" w:eastAsia="Times New Roman" w:hAnsi="Times New Roman" w:cs="Times New Roman"/>
              </w:rPr>
            </w:pPr>
            <w:r w:rsidRPr="00B71D03">
              <w:rPr>
                <w:rFonts w:ascii="Times New Roman" w:hAnsi="Times New Roman" w:cs="Times New Roman"/>
              </w:rPr>
              <w:t>Ketepatan dalam menjelaskan Laporan Akuntan Publik</w:t>
            </w:r>
          </w:p>
        </w:tc>
        <w:tc>
          <w:tcPr>
            <w:tcW w:w="2143" w:type="dxa"/>
            <w:shd w:val="clear" w:color="auto" w:fill="auto"/>
          </w:tcPr>
          <w:p w14:paraId="295A91D7"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Kriteria :</w:t>
            </w:r>
          </w:p>
          <w:p w14:paraId="1299B43C"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Ketepatan dalam penguasaan konsep</w:t>
            </w:r>
          </w:p>
          <w:p w14:paraId="2DA40E15"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09BCFC85"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2303955"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Teknik :</w:t>
            </w:r>
          </w:p>
          <w:p w14:paraId="5F633FBC" w14:textId="7F144280" w:rsidR="00DE2FA1" w:rsidRPr="00D6422F"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3FA66A05"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Bentuk :</w:t>
            </w:r>
          </w:p>
          <w:p w14:paraId="6E3E2625"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Tutorial aktivitas di kelas </w:t>
            </w:r>
          </w:p>
          <w:p w14:paraId="614A3B99"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Presentasi (1 x 60’) </w:t>
            </w:r>
          </w:p>
          <w:p w14:paraId="77DD349F"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Diskusi       (1 x 60’)</w:t>
            </w:r>
          </w:p>
          <w:p w14:paraId="7C38A202"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Rangkuman dan simpulan (1 x 30’)</w:t>
            </w:r>
          </w:p>
          <w:p w14:paraId="23AC1672"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1BE5E6A9"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Metode :</w:t>
            </w:r>
          </w:p>
          <w:p w14:paraId="5DCEB3A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Cooperative learning</w:t>
            </w:r>
          </w:p>
          <w:p w14:paraId="5DCF6B87"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795D1406"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Media :</w:t>
            </w:r>
          </w:p>
          <w:p w14:paraId="02D61F4C"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Komputer</w:t>
            </w:r>
          </w:p>
          <w:p w14:paraId="6B7B567C"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LCD Projector</w:t>
            </w:r>
          </w:p>
          <w:p w14:paraId="7D910B86"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5B1D126B"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lastRenderedPageBreak/>
              <w:t>Bentuk :</w:t>
            </w:r>
          </w:p>
          <w:p w14:paraId="0558696B"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Tutorial aktivitas daring </w:t>
            </w:r>
          </w:p>
          <w:p w14:paraId="2BD0D97B"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Presentasi (1 x 60’) </w:t>
            </w:r>
          </w:p>
          <w:p w14:paraId="06341296"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Diskusi       (1 x 60’)</w:t>
            </w:r>
          </w:p>
          <w:p w14:paraId="16B9C23C"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Rangkuman dan simpulan (1 x 30’)</w:t>
            </w:r>
          </w:p>
          <w:p w14:paraId="6F5D450C"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682EC19C"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Metode :</w:t>
            </w:r>
          </w:p>
          <w:p w14:paraId="64C67F5F"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lastRenderedPageBreak/>
              <w:t>Cooperative learning</w:t>
            </w:r>
          </w:p>
          <w:p w14:paraId="2E114976"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683C078F"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Media :</w:t>
            </w:r>
          </w:p>
          <w:p w14:paraId="61FAF507"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vl.poltekpos.ac.id</w:t>
            </w:r>
          </w:p>
          <w:p w14:paraId="739705F3"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gadget</w:t>
            </w:r>
          </w:p>
          <w:p w14:paraId="03CC3783"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internet</w:t>
            </w:r>
          </w:p>
          <w:p w14:paraId="40741A07" w14:textId="47D857E0"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6D0B01D3" w14:textId="41B6C522" w:rsidR="00B71D03" w:rsidRDefault="00B71D03" w:rsidP="00B71D03">
            <w:pPr>
              <w:pStyle w:val="BodyText"/>
              <w:spacing w:line="276" w:lineRule="auto"/>
              <w:ind w:left="-105"/>
              <w:rPr>
                <w:rFonts w:ascii="Times New Roman" w:hAnsi="Times New Roman"/>
                <w:sz w:val="22"/>
                <w:szCs w:val="22"/>
                <w:lang w:val="es-ES_tradnl"/>
              </w:rPr>
            </w:pPr>
            <w:proofErr w:type="spellStart"/>
            <w:r>
              <w:rPr>
                <w:rFonts w:ascii="Times New Roman" w:hAnsi="Times New Roman"/>
                <w:sz w:val="22"/>
                <w:szCs w:val="22"/>
                <w:lang w:val="es-ES_tradnl"/>
              </w:rPr>
              <w:lastRenderedPageBreak/>
              <w:t>Laporan</w:t>
            </w:r>
            <w:proofErr w:type="spellEnd"/>
            <w:r>
              <w:rPr>
                <w:rFonts w:ascii="Times New Roman" w:hAnsi="Times New Roman"/>
                <w:sz w:val="22"/>
                <w:szCs w:val="22"/>
                <w:lang w:val="es-ES_tradnl"/>
              </w:rPr>
              <w:t xml:space="preserve"> </w:t>
            </w:r>
            <w:proofErr w:type="spellStart"/>
            <w:r>
              <w:rPr>
                <w:rFonts w:ascii="Times New Roman" w:hAnsi="Times New Roman"/>
                <w:sz w:val="22"/>
                <w:szCs w:val="22"/>
                <w:lang w:val="es-ES_tradnl"/>
              </w:rPr>
              <w:t>Akuntan</w:t>
            </w:r>
            <w:proofErr w:type="spellEnd"/>
            <w:r>
              <w:rPr>
                <w:rFonts w:ascii="Times New Roman" w:hAnsi="Times New Roman"/>
                <w:sz w:val="22"/>
                <w:szCs w:val="22"/>
                <w:lang w:val="es-ES_tradnl"/>
              </w:rPr>
              <w:t xml:space="preserve"> </w:t>
            </w:r>
            <w:proofErr w:type="spellStart"/>
            <w:r>
              <w:rPr>
                <w:rFonts w:ascii="Times New Roman" w:hAnsi="Times New Roman"/>
                <w:sz w:val="22"/>
                <w:szCs w:val="22"/>
                <w:lang w:val="es-ES_tradnl"/>
              </w:rPr>
              <w:t>Publik</w:t>
            </w:r>
            <w:proofErr w:type="spellEnd"/>
          </w:p>
          <w:p w14:paraId="3973169E" w14:textId="7512CB37" w:rsidR="00B71D03" w:rsidRPr="00B71D03" w:rsidRDefault="00B71D03" w:rsidP="00B71D03">
            <w:pPr>
              <w:pStyle w:val="BodyText"/>
              <w:spacing w:line="276" w:lineRule="auto"/>
              <w:ind w:left="-105"/>
              <w:rPr>
                <w:rFonts w:ascii="Times New Roman" w:hAnsi="Times New Roman"/>
                <w:sz w:val="22"/>
                <w:szCs w:val="22"/>
                <w:lang w:val="es-ES_tradnl"/>
              </w:rPr>
            </w:pPr>
            <w:r w:rsidRPr="00B71D03">
              <w:rPr>
                <w:rFonts w:ascii="Times New Roman" w:hAnsi="Times New Roman"/>
                <w:sz w:val="22"/>
                <w:szCs w:val="22"/>
                <w:lang w:val="es-ES_tradnl"/>
              </w:rPr>
              <w:t>•</w:t>
            </w:r>
            <w:r w:rsidRPr="00B71D03">
              <w:rPr>
                <w:rFonts w:ascii="Times New Roman" w:hAnsi="Times New Roman"/>
                <w:sz w:val="22"/>
                <w:szCs w:val="22"/>
                <w:lang w:val="es-ES_tradnl"/>
              </w:rPr>
              <w:tab/>
            </w:r>
            <w:proofErr w:type="spellStart"/>
            <w:r w:rsidRPr="00B71D03">
              <w:rPr>
                <w:rFonts w:ascii="Times New Roman" w:hAnsi="Times New Roman"/>
                <w:sz w:val="22"/>
                <w:szCs w:val="22"/>
                <w:lang w:val="es-ES_tradnl"/>
              </w:rPr>
              <w:t>Jenis-jenis</w:t>
            </w:r>
            <w:proofErr w:type="spellEnd"/>
            <w:r w:rsidRPr="00B71D03">
              <w:rPr>
                <w:rFonts w:ascii="Times New Roman" w:hAnsi="Times New Roman"/>
                <w:sz w:val="22"/>
                <w:szCs w:val="22"/>
                <w:lang w:val="es-ES_tradnl"/>
              </w:rPr>
              <w:t xml:space="preserve"> </w:t>
            </w:r>
            <w:proofErr w:type="spellStart"/>
            <w:r w:rsidRPr="00B71D03">
              <w:rPr>
                <w:rFonts w:ascii="Times New Roman" w:hAnsi="Times New Roman"/>
                <w:sz w:val="22"/>
                <w:szCs w:val="22"/>
                <w:lang w:val="es-ES_tradnl"/>
              </w:rPr>
              <w:t>Pendapat</w:t>
            </w:r>
            <w:proofErr w:type="spellEnd"/>
            <w:r w:rsidRPr="00B71D03">
              <w:rPr>
                <w:rFonts w:ascii="Times New Roman" w:hAnsi="Times New Roman"/>
                <w:sz w:val="22"/>
                <w:szCs w:val="22"/>
                <w:lang w:val="es-ES_tradnl"/>
              </w:rPr>
              <w:t xml:space="preserve"> </w:t>
            </w:r>
            <w:proofErr w:type="spellStart"/>
            <w:r w:rsidRPr="00B71D03">
              <w:rPr>
                <w:rFonts w:ascii="Times New Roman" w:hAnsi="Times New Roman"/>
                <w:sz w:val="22"/>
                <w:szCs w:val="22"/>
                <w:lang w:val="es-ES_tradnl"/>
              </w:rPr>
              <w:t>Akuntan</w:t>
            </w:r>
            <w:proofErr w:type="spellEnd"/>
          </w:p>
          <w:p w14:paraId="0F3780D2" w14:textId="77777777" w:rsidR="00B71D03" w:rsidRPr="00B71D03" w:rsidRDefault="00B71D03" w:rsidP="00B71D03">
            <w:pPr>
              <w:pStyle w:val="BodyText"/>
              <w:spacing w:line="276" w:lineRule="auto"/>
              <w:ind w:left="-105"/>
              <w:rPr>
                <w:rFonts w:ascii="Times New Roman" w:hAnsi="Times New Roman"/>
                <w:sz w:val="22"/>
                <w:szCs w:val="22"/>
                <w:lang w:val="es-ES_tradnl"/>
              </w:rPr>
            </w:pPr>
            <w:r w:rsidRPr="00B71D03">
              <w:rPr>
                <w:rFonts w:ascii="Times New Roman" w:hAnsi="Times New Roman"/>
                <w:sz w:val="22"/>
                <w:szCs w:val="22"/>
                <w:lang w:val="es-ES_tradnl"/>
              </w:rPr>
              <w:t>•</w:t>
            </w:r>
            <w:r w:rsidRPr="00B71D03">
              <w:rPr>
                <w:rFonts w:ascii="Times New Roman" w:hAnsi="Times New Roman"/>
                <w:sz w:val="22"/>
                <w:szCs w:val="22"/>
                <w:lang w:val="es-ES_tradnl"/>
              </w:rPr>
              <w:tab/>
            </w:r>
            <w:proofErr w:type="spellStart"/>
            <w:r w:rsidRPr="00B71D03">
              <w:rPr>
                <w:rFonts w:ascii="Times New Roman" w:hAnsi="Times New Roman"/>
                <w:sz w:val="22"/>
                <w:szCs w:val="22"/>
                <w:lang w:val="es-ES_tradnl"/>
              </w:rPr>
              <w:t>Jenis-jenis</w:t>
            </w:r>
            <w:proofErr w:type="spellEnd"/>
            <w:r w:rsidRPr="00B71D03">
              <w:rPr>
                <w:rFonts w:ascii="Times New Roman" w:hAnsi="Times New Roman"/>
                <w:sz w:val="22"/>
                <w:szCs w:val="22"/>
                <w:lang w:val="es-ES_tradnl"/>
              </w:rPr>
              <w:t xml:space="preserve"> </w:t>
            </w:r>
            <w:proofErr w:type="spellStart"/>
            <w:r w:rsidRPr="00B71D03">
              <w:rPr>
                <w:rFonts w:ascii="Times New Roman" w:hAnsi="Times New Roman"/>
                <w:sz w:val="22"/>
                <w:szCs w:val="22"/>
                <w:lang w:val="es-ES_tradnl"/>
              </w:rPr>
              <w:t>Laporan</w:t>
            </w:r>
            <w:proofErr w:type="spellEnd"/>
            <w:r w:rsidRPr="00B71D03">
              <w:rPr>
                <w:rFonts w:ascii="Times New Roman" w:hAnsi="Times New Roman"/>
                <w:sz w:val="22"/>
                <w:szCs w:val="22"/>
                <w:lang w:val="es-ES_tradnl"/>
              </w:rPr>
              <w:t xml:space="preserve"> </w:t>
            </w:r>
            <w:proofErr w:type="spellStart"/>
            <w:r w:rsidRPr="00B71D03">
              <w:rPr>
                <w:rFonts w:ascii="Times New Roman" w:hAnsi="Times New Roman"/>
                <w:sz w:val="22"/>
                <w:szCs w:val="22"/>
                <w:lang w:val="es-ES_tradnl"/>
              </w:rPr>
              <w:t>Akuntan</w:t>
            </w:r>
            <w:proofErr w:type="spellEnd"/>
          </w:p>
          <w:p w14:paraId="41174C3E" w14:textId="5F55AE76" w:rsidR="00DE2FA1" w:rsidRPr="00D6422F" w:rsidRDefault="00B71D03" w:rsidP="00B71D03">
            <w:pPr>
              <w:pStyle w:val="BodyText"/>
              <w:spacing w:line="276" w:lineRule="auto"/>
              <w:ind w:left="-105"/>
              <w:rPr>
                <w:rFonts w:ascii="Times New Roman" w:hAnsi="Times New Roman"/>
                <w:bCs/>
                <w:lang w:eastAsia="id-ID"/>
              </w:rPr>
            </w:pPr>
            <w:r w:rsidRPr="00B71D03">
              <w:rPr>
                <w:rFonts w:ascii="Times New Roman" w:hAnsi="Times New Roman"/>
                <w:sz w:val="22"/>
                <w:szCs w:val="22"/>
                <w:lang w:val="es-ES_tradnl"/>
              </w:rPr>
              <w:t>•</w:t>
            </w:r>
            <w:r w:rsidRPr="00B71D03">
              <w:rPr>
                <w:rFonts w:ascii="Times New Roman" w:hAnsi="Times New Roman"/>
                <w:sz w:val="22"/>
                <w:szCs w:val="22"/>
                <w:lang w:val="es-ES_tradnl"/>
              </w:rPr>
              <w:tab/>
            </w:r>
            <w:proofErr w:type="spellStart"/>
            <w:r w:rsidRPr="00B71D03">
              <w:rPr>
                <w:rFonts w:ascii="Times New Roman" w:hAnsi="Times New Roman"/>
                <w:sz w:val="22"/>
                <w:szCs w:val="22"/>
                <w:lang w:val="es-ES_tradnl"/>
              </w:rPr>
              <w:t>Pertimbangan</w:t>
            </w:r>
            <w:proofErr w:type="spellEnd"/>
            <w:r w:rsidRPr="00B71D03">
              <w:rPr>
                <w:rFonts w:ascii="Times New Roman" w:hAnsi="Times New Roman"/>
                <w:sz w:val="22"/>
                <w:szCs w:val="22"/>
                <w:lang w:val="es-ES_tradnl"/>
              </w:rPr>
              <w:t xml:space="preserve"> Auditor atas </w:t>
            </w:r>
            <w:proofErr w:type="spellStart"/>
            <w:r w:rsidRPr="00B71D03">
              <w:rPr>
                <w:rFonts w:ascii="Times New Roman" w:hAnsi="Times New Roman"/>
                <w:sz w:val="22"/>
                <w:szCs w:val="22"/>
                <w:lang w:val="es-ES_tradnl"/>
              </w:rPr>
              <w:lastRenderedPageBreak/>
              <w:t>Kemampuan</w:t>
            </w:r>
            <w:proofErr w:type="spellEnd"/>
            <w:r w:rsidRPr="00B71D03">
              <w:rPr>
                <w:rFonts w:ascii="Times New Roman" w:hAnsi="Times New Roman"/>
                <w:sz w:val="22"/>
                <w:szCs w:val="22"/>
                <w:lang w:val="es-ES_tradnl"/>
              </w:rPr>
              <w:t xml:space="preserve"> </w:t>
            </w:r>
            <w:proofErr w:type="spellStart"/>
            <w:r w:rsidRPr="00B71D03">
              <w:rPr>
                <w:rFonts w:ascii="Times New Roman" w:hAnsi="Times New Roman"/>
                <w:sz w:val="22"/>
                <w:szCs w:val="22"/>
                <w:lang w:val="es-ES_tradnl"/>
              </w:rPr>
              <w:t>Entitas</w:t>
            </w:r>
            <w:proofErr w:type="spellEnd"/>
            <w:r w:rsidRPr="00B71D03">
              <w:rPr>
                <w:rFonts w:ascii="Times New Roman" w:hAnsi="Times New Roman"/>
                <w:sz w:val="22"/>
                <w:szCs w:val="22"/>
                <w:lang w:val="es-ES_tradnl"/>
              </w:rPr>
              <w:t xml:space="preserve"> </w:t>
            </w:r>
            <w:proofErr w:type="spellStart"/>
            <w:r w:rsidRPr="00B71D03">
              <w:rPr>
                <w:rFonts w:ascii="Times New Roman" w:hAnsi="Times New Roman"/>
                <w:sz w:val="22"/>
                <w:szCs w:val="22"/>
                <w:lang w:val="es-ES_tradnl"/>
              </w:rPr>
              <w:t>Dalam</w:t>
            </w:r>
            <w:proofErr w:type="spellEnd"/>
            <w:r w:rsidRPr="00B71D03">
              <w:rPr>
                <w:rFonts w:ascii="Times New Roman" w:hAnsi="Times New Roman"/>
                <w:sz w:val="22"/>
                <w:szCs w:val="22"/>
                <w:lang w:val="es-ES_tradnl"/>
              </w:rPr>
              <w:t xml:space="preserve"> </w:t>
            </w:r>
            <w:proofErr w:type="spellStart"/>
            <w:r w:rsidRPr="00B71D03">
              <w:rPr>
                <w:rFonts w:ascii="Times New Roman" w:hAnsi="Times New Roman"/>
                <w:sz w:val="22"/>
                <w:szCs w:val="22"/>
                <w:lang w:val="es-ES_tradnl"/>
              </w:rPr>
              <w:t>Mempertahankan</w:t>
            </w:r>
            <w:proofErr w:type="spellEnd"/>
            <w:r w:rsidRPr="00B71D03">
              <w:rPr>
                <w:rFonts w:ascii="Times New Roman" w:hAnsi="Times New Roman"/>
                <w:sz w:val="22"/>
                <w:szCs w:val="22"/>
                <w:lang w:val="es-ES_tradnl"/>
              </w:rPr>
              <w:t xml:space="preserve"> </w:t>
            </w:r>
            <w:proofErr w:type="spellStart"/>
            <w:r w:rsidRPr="00B71D03">
              <w:rPr>
                <w:rFonts w:ascii="Times New Roman" w:hAnsi="Times New Roman"/>
                <w:sz w:val="22"/>
                <w:szCs w:val="22"/>
                <w:lang w:val="es-ES_tradnl"/>
              </w:rPr>
              <w:t>Kelangsungan</w:t>
            </w:r>
            <w:proofErr w:type="spellEnd"/>
            <w:r w:rsidRPr="00B71D03">
              <w:rPr>
                <w:rFonts w:ascii="Times New Roman" w:hAnsi="Times New Roman"/>
                <w:sz w:val="22"/>
                <w:szCs w:val="22"/>
                <w:lang w:val="es-ES_tradnl"/>
              </w:rPr>
              <w:t xml:space="preserve"> </w:t>
            </w:r>
            <w:proofErr w:type="spellStart"/>
            <w:r w:rsidRPr="00B71D03">
              <w:rPr>
                <w:rFonts w:ascii="Times New Roman" w:hAnsi="Times New Roman"/>
                <w:sz w:val="22"/>
                <w:szCs w:val="22"/>
                <w:lang w:val="es-ES_tradnl"/>
              </w:rPr>
              <w:t>Hidupnya</w:t>
            </w:r>
            <w:proofErr w:type="spellEnd"/>
          </w:p>
        </w:tc>
        <w:tc>
          <w:tcPr>
            <w:tcW w:w="868" w:type="dxa"/>
            <w:shd w:val="clear" w:color="auto" w:fill="auto"/>
          </w:tcPr>
          <w:p w14:paraId="35D4CE3A" w14:textId="13E86E63" w:rsidR="00DE2FA1" w:rsidRPr="00D6422F" w:rsidRDefault="00044754" w:rsidP="00511017">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Pr>
                <w:rFonts w:ascii="Times New Roman" w:eastAsia="Times New Roman" w:hAnsi="Times New Roman" w:cs="Times New Roman"/>
                <w:iCs/>
                <w:color w:val="000000" w:themeColor="text1"/>
                <w:lang w:val="en-US" w:eastAsia="id-ID"/>
              </w:rPr>
              <w:lastRenderedPageBreak/>
              <w:t>10</w:t>
            </w:r>
            <w:r w:rsidR="00616D92" w:rsidRPr="00D6422F">
              <w:rPr>
                <w:rFonts w:ascii="Times New Roman" w:eastAsia="Times New Roman" w:hAnsi="Times New Roman" w:cs="Times New Roman"/>
                <w:iCs/>
                <w:color w:val="000000" w:themeColor="text1"/>
                <w:lang w:val="en-US" w:eastAsia="id-ID"/>
              </w:rPr>
              <w:t>%</w:t>
            </w:r>
          </w:p>
        </w:tc>
      </w:tr>
      <w:tr w:rsidR="00DE2FA1" w:rsidRPr="001E69DB" w14:paraId="43E02F7A" w14:textId="77777777" w:rsidTr="00CC206A">
        <w:tc>
          <w:tcPr>
            <w:tcW w:w="736" w:type="dxa"/>
            <w:shd w:val="clear" w:color="auto" w:fill="auto"/>
          </w:tcPr>
          <w:p w14:paraId="47EBEA20" w14:textId="16044F3A" w:rsidR="00DE2FA1"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5</w:t>
            </w:r>
          </w:p>
        </w:tc>
        <w:tc>
          <w:tcPr>
            <w:tcW w:w="2943" w:type="dxa"/>
            <w:shd w:val="clear" w:color="auto" w:fill="auto"/>
          </w:tcPr>
          <w:p w14:paraId="35833F49" w14:textId="15DC1A80" w:rsidR="00B71D03" w:rsidRPr="00B71D03" w:rsidRDefault="00B71D03" w:rsidP="00B71D03">
            <w:pPr>
              <w:rPr>
                <w:rFonts w:ascii="Times New Roman" w:hAnsi="Times New Roman" w:cs="Times New Roman"/>
                <w:color w:val="4472C4" w:themeColor="accent1"/>
                <w:lang w:val="en-US"/>
              </w:rPr>
            </w:pPr>
            <w:r w:rsidRPr="00B71D03">
              <w:rPr>
                <w:rFonts w:ascii="Times New Roman" w:hAnsi="Times New Roman" w:cs="Times New Roman"/>
                <w:lang w:val="en-US"/>
              </w:rPr>
              <w:t>Mampu menjelaskan Pengendalian Intern (Internal Control)</w:t>
            </w:r>
            <w:r>
              <w:rPr>
                <w:rFonts w:ascii="Times New Roman" w:hAnsi="Times New Roman" w:cs="Times New Roman"/>
                <w:lang w:val="en-US"/>
              </w:rPr>
              <w:t>.</w:t>
            </w:r>
            <w:r>
              <w:t xml:space="preserve"> </w:t>
            </w:r>
            <w:r w:rsidRPr="00B71D03">
              <w:rPr>
                <w:rFonts w:ascii="Times New Roman" w:hAnsi="Times New Roman" w:cs="Times New Roman"/>
                <w:color w:val="4472C4" w:themeColor="accent1"/>
                <w:lang w:val="en-US"/>
              </w:rPr>
              <w:t xml:space="preserve">CP MK (S1-10), (K 4,5), (P1,2,3,7). </w:t>
            </w:r>
          </w:p>
          <w:p w14:paraId="4081AEF5" w14:textId="26736F58" w:rsidR="00DE2FA1" w:rsidRPr="00D6422F" w:rsidRDefault="00DE2FA1" w:rsidP="009D763C">
            <w:pPr>
              <w:autoSpaceDE w:val="0"/>
              <w:autoSpaceDN w:val="0"/>
              <w:spacing w:after="0" w:line="240" w:lineRule="auto"/>
              <w:jc w:val="both"/>
              <w:rPr>
                <w:rFonts w:ascii="Times New Roman" w:eastAsia="Times New Roman" w:hAnsi="Times New Roman" w:cs="Times New Roman"/>
                <w:bCs/>
                <w:iCs/>
                <w:color w:val="0000FF"/>
                <w:lang w:val="en-US" w:eastAsia="id-ID"/>
              </w:rPr>
            </w:pPr>
          </w:p>
        </w:tc>
        <w:tc>
          <w:tcPr>
            <w:tcW w:w="2250" w:type="dxa"/>
            <w:shd w:val="clear" w:color="auto" w:fill="auto"/>
          </w:tcPr>
          <w:p w14:paraId="4A21C4F8" w14:textId="78C7E1E9" w:rsidR="00DE2FA1" w:rsidRPr="00D6422F" w:rsidRDefault="00B71D03" w:rsidP="00511017">
            <w:pPr>
              <w:spacing w:after="200" w:line="276" w:lineRule="auto"/>
              <w:contextualSpacing/>
              <w:rPr>
                <w:rFonts w:ascii="Times New Roman" w:eastAsia="Times New Roman" w:hAnsi="Times New Roman" w:cs="Times New Roman"/>
              </w:rPr>
            </w:pPr>
            <w:r w:rsidRPr="00B71D03">
              <w:rPr>
                <w:rFonts w:ascii="Times New Roman" w:hAnsi="Times New Roman" w:cs="Times New Roman"/>
              </w:rPr>
              <w:t>Ketepatan dalam menjelaskan Pengendalian Intern (Internal Control)</w:t>
            </w:r>
          </w:p>
        </w:tc>
        <w:tc>
          <w:tcPr>
            <w:tcW w:w="2143" w:type="dxa"/>
            <w:shd w:val="clear" w:color="auto" w:fill="auto"/>
          </w:tcPr>
          <w:p w14:paraId="2596DB24"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Kriteria :</w:t>
            </w:r>
          </w:p>
          <w:p w14:paraId="2761C514"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Ketepatan dalam penguasaan konsep</w:t>
            </w:r>
          </w:p>
          <w:p w14:paraId="6CD2514D"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5B85EA49"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B79E157"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Teknik :</w:t>
            </w:r>
          </w:p>
          <w:p w14:paraId="0C8E4161" w14:textId="4DC692E2" w:rsidR="00DE2FA1" w:rsidRPr="00D6422F"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7A60B62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Bentuk :</w:t>
            </w:r>
          </w:p>
          <w:p w14:paraId="6B387711"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Tutorial aktivitas di kelas </w:t>
            </w:r>
          </w:p>
          <w:p w14:paraId="703CA7E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Presentasi (1 x 60’) </w:t>
            </w:r>
          </w:p>
          <w:p w14:paraId="62025C4D"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Diskusi       (1 x 60’)</w:t>
            </w:r>
          </w:p>
          <w:p w14:paraId="0F9BDAE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Rangkuman dan simpulan (1 x 30’)</w:t>
            </w:r>
          </w:p>
          <w:p w14:paraId="69299D1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7C7C7F00"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Metode :</w:t>
            </w:r>
          </w:p>
          <w:p w14:paraId="4F2128AC"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Cooperative learning</w:t>
            </w:r>
          </w:p>
          <w:p w14:paraId="46222A1F"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27B6C6B9"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Media :</w:t>
            </w:r>
          </w:p>
          <w:p w14:paraId="29F26A6B"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Komputer</w:t>
            </w:r>
          </w:p>
          <w:p w14:paraId="53E96216"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LCD Projector</w:t>
            </w:r>
          </w:p>
          <w:p w14:paraId="486ECD33"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1BCFB124"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Bentuk :</w:t>
            </w:r>
          </w:p>
          <w:p w14:paraId="09CB8554"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Tutorial aktivitas daring </w:t>
            </w:r>
          </w:p>
          <w:p w14:paraId="5FC6AA6D"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Presentasi (1 x 60’) </w:t>
            </w:r>
          </w:p>
          <w:p w14:paraId="6384F94D"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Diskusi       (1 x 60’)</w:t>
            </w:r>
          </w:p>
          <w:p w14:paraId="7F5CF9C7"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Rangkuman dan simpulan (1 x 30’)</w:t>
            </w:r>
          </w:p>
          <w:p w14:paraId="2CE73C55"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3E02583A"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Metode :</w:t>
            </w:r>
          </w:p>
          <w:p w14:paraId="7AFF909E"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Cooperative learning</w:t>
            </w:r>
          </w:p>
          <w:p w14:paraId="395BFEA7"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19450CE2"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Media :</w:t>
            </w:r>
          </w:p>
          <w:p w14:paraId="090C0722"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vl.poltekpos.ac.id</w:t>
            </w:r>
          </w:p>
          <w:p w14:paraId="2D7A4C57"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gadget</w:t>
            </w:r>
          </w:p>
          <w:p w14:paraId="47CF66CB"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internet</w:t>
            </w:r>
          </w:p>
          <w:p w14:paraId="5DC308C0" w14:textId="0273494D" w:rsidR="00DE2FA1" w:rsidRPr="00D6422F" w:rsidRDefault="00DE2FA1" w:rsidP="008F3091">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7EC156CA" w14:textId="0BFCB567" w:rsidR="002D79A6" w:rsidRPr="002D79A6" w:rsidRDefault="002D79A6" w:rsidP="002D79A6">
            <w:pPr>
              <w:autoSpaceDE w:val="0"/>
              <w:autoSpaceDN w:val="0"/>
              <w:spacing w:after="0" w:line="240" w:lineRule="auto"/>
              <w:rPr>
                <w:rFonts w:ascii="Times New Roman" w:eastAsia="Times New Roman" w:hAnsi="Times New Roman" w:cs="Times New Roman"/>
                <w:bCs/>
                <w:lang w:val="en-US" w:eastAsia="id-ID"/>
              </w:rPr>
            </w:pPr>
            <w:r w:rsidRPr="002D79A6">
              <w:rPr>
                <w:rFonts w:ascii="Times New Roman" w:eastAsia="Times New Roman" w:hAnsi="Times New Roman" w:cs="Times New Roman"/>
                <w:bCs/>
                <w:lang w:val="en-US" w:eastAsia="id-ID"/>
              </w:rPr>
              <w:t>•Pengertian Pengendalian intern</w:t>
            </w:r>
          </w:p>
          <w:p w14:paraId="5A2B7AAB" w14:textId="78C7F93F" w:rsidR="002D79A6" w:rsidRPr="002D79A6" w:rsidRDefault="002D79A6" w:rsidP="002D79A6">
            <w:pPr>
              <w:autoSpaceDE w:val="0"/>
              <w:autoSpaceDN w:val="0"/>
              <w:spacing w:after="0" w:line="240" w:lineRule="auto"/>
              <w:rPr>
                <w:rFonts w:ascii="Times New Roman" w:eastAsia="Times New Roman" w:hAnsi="Times New Roman" w:cs="Times New Roman"/>
                <w:bCs/>
                <w:lang w:val="en-US" w:eastAsia="id-ID"/>
              </w:rPr>
            </w:pPr>
            <w:r w:rsidRPr="002D79A6">
              <w:rPr>
                <w:rFonts w:ascii="Times New Roman" w:eastAsia="Times New Roman" w:hAnsi="Times New Roman" w:cs="Times New Roman"/>
                <w:bCs/>
                <w:lang w:val="en-US" w:eastAsia="id-ID"/>
              </w:rPr>
              <w:t>•Hubungan Pengendalian Intern Dengan Ruang Lingkup (Scope) Pemeriksaan</w:t>
            </w:r>
          </w:p>
          <w:p w14:paraId="510DD28E" w14:textId="2AB1D502" w:rsidR="002D79A6" w:rsidRPr="002D79A6" w:rsidRDefault="002D79A6" w:rsidP="002D79A6">
            <w:pPr>
              <w:autoSpaceDE w:val="0"/>
              <w:autoSpaceDN w:val="0"/>
              <w:spacing w:after="0" w:line="240" w:lineRule="auto"/>
              <w:rPr>
                <w:rFonts w:ascii="Times New Roman" w:eastAsia="Times New Roman" w:hAnsi="Times New Roman" w:cs="Times New Roman"/>
                <w:bCs/>
                <w:lang w:val="en-US" w:eastAsia="id-ID"/>
              </w:rPr>
            </w:pPr>
            <w:r w:rsidRPr="002D79A6">
              <w:rPr>
                <w:rFonts w:ascii="Times New Roman" w:eastAsia="Times New Roman" w:hAnsi="Times New Roman" w:cs="Times New Roman"/>
                <w:bCs/>
                <w:lang w:val="en-US" w:eastAsia="id-ID"/>
              </w:rPr>
              <w:t>•Pemahaman dan Evaluasi atas Pengendalian intern</w:t>
            </w:r>
          </w:p>
          <w:p w14:paraId="1E3384D2" w14:textId="03456F98" w:rsidR="006A36BC" w:rsidRPr="00D6422F" w:rsidRDefault="002D79A6" w:rsidP="002D79A6">
            <w:pPr>
              <w:autoSpaceDE w:val="0"/>
              <w:autoSpaceDN w:val="0"/>
              <w:spacing w:after="0" w:line="240" w:lineRule="auto"/>
              <w:rPr>
                <w:rFonts w:ascii="Times New Roman" w:eastAsia="Times New Roman" w:hAnsi="Times New Roman" w:cs="Times New Roman"/>
                <w:bCs/>
                <w:lang w:val="en-US" w:eastAsia="id-ID"/>
              </w:rPr>
            </w:pPr>
            <w:r w:rsidRPr="002D79A6">
              <w:rPr>
                <w:rFonts w:ascii="Times New Roman" w:eastAsia="Times New Roman" w:hAnsi="Times New Roman" w:cs="Times New Roman"/>
                <w:bCs/>
                <w:lang w:val="en-US" w:eastAsia="id-ID"/>
              </w:rPr>
              <w:t>•Keterbatasan Pengendalian Intern Entitas</w:t>
            </w:r>
          </w:p>
        </w:tc>
        <w:tc>
          <w:tcPr>
            <w:tcW w:w="868" w:type="dxa"/>
            <w:shd w:val="clear" w:color="auto" w:fill="auto"/>
          </w:tcPr>
          <w:p w14:paraId="397B2250" w14:textId="4A52C85C" w:rsidR="00DE2FA1" w:rsidRPr="00D6422F" w:rsidRDefault="00044754" w:rsidP="00511017">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Pr>
                <w:rFonts w:ascii="Times New Roman" w:eastAsia="Times New Roman" w:hAnsi="Times New Roman" w:cs="Times New Roman"/>
                <w:iCs/>
                <w:color w:val="000000" w:themeColor="text1"/>
                <w:lang w:val="en-US" w:eastAsia="id-ID"/>
              </w:rPr>
              <w:t>10</w:t>
            </w:r>
            <w:r w:rsidR="00616D92" w:rsidRPr="00D6422F">
              <w:rPr>
                <w:rFonts w:ascii="Times New Roman" w:eastAsia="Times New Roman" w:hAnsi="Times New Roman" w:cs="Times New Roman"/>
                <w:iCs/>
                <w:color w:val="000000" w:themeColor="text1"/>
                <w:lang w:val="en-US" w:eastAsia="id-ID"/>
              </w:rPr>
              <w:t>%</w:t>
            </w:r>
          </w:p>
        </w:tc>
      </w:tr>
      <w:tr w:rsidR="00DF5EAC" w:rsidRPr="001E69DB" w14:paraId="20A496D7" w14:textId="77777777" w:rsidTr="00CC206A">
        <w:tc>
          <w:tcPr>
            <w:tcW w:w="736" w:type="dxa"/>
            <w:shd w:val="clear" w:color="auto" w:fill="auto"/>
          </w:tcPr>
          <w:p w14:paraId="56607168" w14:textId="3E60191F" w:rsidR="00DF5EAC" w:rsidRDefault="00DF5EAC" w:rsidP="00DF5EAC">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6</w:t>
            </w:r>
          </w:p>
        </w:tc>
        <w:tc>
          <w:tcPr>
            <w:tcW w:w="2943" w:type="dxa"/>
            <w:shd w:val="clear" w:color="auto" w:fill="auto"/>
          </w:tcPr>
          <w:p w14:paraId="184C3218" w14:textId="6E808E4D" w:rsidR="002D79A6" w:rsidRPr="002D79A6" w:rsidRDefault="002D79A6" w:rsidP="002D79A6">
            <w:pPr>
              <w:rPr>
                <w:rFonts w:ascii="Times New Roman" w:hAnsi="Times New Roman" w:cs="Times New Roman"/>
                <w:color w:val="4472C4" w:themeColor="accent1"/>
                <w:lang w:val="en-US"/>
              </w:rPr>
            </w:pPr>
            <w:r w:rsidRPr="002D79A6">
              <w:rPr>
                <w:rFonts w:ascii="Times New Roman" w:hAnsi="Times New Roman" w:cs="Times New Roman"/>
                <w:lang w:val="en-US"/>
              </w:rPr>
              <w:t xml:space="preserve">Mampu mengaplikasikan dan menjelaskan Test Transaksi </w:t>
            </w:r>
            <w:r w:rsidRPr="002D79A6">
              <w:rPr>
                <w:rFonts w:ascii="Times New Roman" w:hAnsi="Times New Roman" w:cs="Times New Roman"/>
                <w:lang w:val="en-US"/>
              </w:rPr>
              <w:lastRenderedPageBreak/>
              <w:t>(Test Of Recorded Transaction)</w:t>
            </w:r>
            <w:r>
              <w:rPr>
                <w:rFonts w:ascii="Times New Roman" w:hAnsi="Times New Roman" w:cs="Times New Roman"/>
                <w:lang w:val="en-US"/>
              </w:rPr>
              <w:t xml:space="preserve">. </w:t>
            </w:r>
            <w:r w:rsidRPr="002D79A6">
              <w:rPr>
                <w:rFonts w:ascii="Times New Roman" w:hAnsi="Times New Roman" w:cs="Times New Roman"/>
                <w:color w:val="4472C4" w:themeColor="accent1"/>
                <w:lang w:val="en-US"/>
              </w:rPr>
              <w:t xml:space="preserve"> CP MK (S1-10), (K 4,5), (P1,2,3,7).</w:t>
            </w:r>
          </w:p>
          <w:p w14:paraId="4CEB8BD5" w14:textId="311F494F" w:rsidR="00DF5EAC" w:rsidRPr="00D6422F" w:rsidRDefault="00DF5EAC" w:rsidP="00DF5EAC">
            <w:pPr>
              <w:autoSpaceDE w:val="0"/>
              <w:autoSpaceDN w:val="0"/>
              <w:spacing w:after="0" w:line="240" w:lineRule="auto"/>
              <w:jc w:val="both"/>
              <w:rPr>
                <w:rFonts w:ascii="Times New Roman" w:eastAsia="Times New Roman" w:hAnsi="Times New Roman" w:cs="Times New Roman"/>
                <w:bCs/>
                <w:iCs/>
                <w:color w:val="0000FF"/>
                <w:lang w:val="en-US" w:eastAsia="id-ID"/>
              </w:rPr>
            </w:pPr>
          </w:p>
        </w:tc>
        <w:tc>
          <w:tcPr>
            <w:tcW w:w="2250" w:type="dxa"/>
            <w:shd w:val="clear" w:color="auto" w:fill="auto"/>
          </w:tcPr>
          <w:p w14:paraId="0360372F" w14:textId="1509683B" w:rsidR="00DF5EAC" w:rsidRPr="00D6422F" w:rsidRDefault="002D79A6" w:rsidP="00DF5EAC">
            <w:pPr>
              <w:spacing w:after="200" w:line="276" w:lineRule="auto"/>
              <w:contextualSpacing/>
              <w:jc w:val="both"/>
              <w:rPr>
                <w:rFonts w:ascii="Times New Roman" w:eastAsia="Times New Roman" w:hAnsi="Times New Roman" w:cs="Times New Roman"/>
              </w:rPr>
            </w:pPr>
            <w:r w:rsidRPr="002D79A6">
              <w:rPr>
                <w:rFonts w:ascii="Times New Roman" w:eastAsia="Times New Roman" w:hAnsi="Times New Roman" w:cs="Times New Roman"/>
                <w:noProof w:val="0"/>
                <w:color w:val="000000"/>
              </w:rPr>
              <w:lastRenderedPageBreak/>
              <w:t xml:space="preserve">Ketepatan dalam menjelaskan </w:t>
            </w:r>
            <w:proofErr w:type="spellStart"/>
            <w:r w:rsidRPr="002D79A6">
              <w:rPr>
                <w:rFonts w:ascii="Times New Roman" w:eastAsia="Times New Roman" w:hAnsi="Times New Roman" w:cs="Times New Roman"/>
                <w:noProof w:val="0"/>
                <w:color w:val="000000"/>
              </w:rPr>
              <w:t>Test</w:t>
            </w:r>
            <w:proofErr w:type="spellEnd"/>
            <w:r w:rsidRPr="002D79A6">
              <w:rPr>
                <w:rFonts w:ascii="Times New Roman" w:eastAsia="Times New Roman" w:hAnsi="Times New Roman" w:cs="Times New Roman"/>
                <w:noProof w:val="0"/>
                <w:color w:val="000000"/>
              </w:rPr>
              <w:t xml:space="preserve"> </w:t>
            </w:r>
            <w:r w:rsidRPr="002D79A6">
              <w:rPr>
                <w:rFonts w:ascii="Times New Roman" w:eastAsia="Times New Roman" w:hAnsi="Times New Roman" w:cs="Times New Roman"/>
                <w:noProof w:val="0"/>
                <w:color w:val="000000"/>
              </w:rPr>
              <w:lastRenderedPageBreak/>
              <w:t>Transaksi (</w:t>
            </w:r>
            <w:proofErr w:type="spellStart"/>
            <w:r w:rsidRPr="002D79A6">
              <w:rPr>
                <w:rFonts w:ascii="Times New Roman" w:eastAsia="Times New Roman" w:hAnsi="Times New Roman" w:cs="Times New Roman"/>
                <w:noProof w:val="0"/>
                <w:color w:val="000000"/>
              </w:rPr>
              <w:t>Test</w:t>
            </w:r>
            <w:proofErr w:type="spellEnd"/>
            <w:r w:rsidRPr="002D79A6">
              <w:rPr>
                <w:rFonts w:ascii="Times New Roman" w:eastAsia="Times New Roman" w:hAnsi="Times New Roman" w:cs="Times New Roman"/>
                <w:noProof w:val="0"/>
                <w:color w:val="000000"/>
              </w:rPr>
              <w:t xml:space="preserve"> </w:t>
            </w:r>
            <w:proofErr w:type="spellStart"/>
            <w:r w:rsidRPr="002D79A6">
              <w:rPr>
                <w:rFonts w:ascii="Times New Roman" w:eastAsia="Times New Roman" w:hAnsi="Times New Roman" w:cs="Times New Roman"/>
                <w:noProof w:val="0"/>
                <w:color w:val="000000"/>
              </w:rPr>
              <w:t>Of</w:t>
            </w:r>
            <w:proofErr w:type="spellEnd"/>
            <w:r w:rsidRPr="002D79A6">
              <w:rPr>
                <w:rFonts w:ascii="Times New Roman" w:eastAsia="Times New Roman" w:hAnsi="Times New Roman" w:cs="Times New Roman"/>
                <w:noProof w:val="0"/>
                <w:color w:val="000000"/>
              </w:rPr>
              <w:t xml:space="preserve"> </w:t>
            </w:r>
            <w:proofErr w:type="spellStart"/>
            <w:r w:rsidRPr="002D79A6">
              <w:rPr>
                <w:rFonts w:ascii="Times New Roman" w:eastAsia="Times New Roman" w:hAnsi="Times New Roman" w:cs="Times New Roman"/>
                <w:noProof w:val="0"/>
                <w:color w:val="000000"/>
              </w:rPr>
              <w:t>Recorded</w:t>
            </w:r>
            <w:proofErr w:type="spellEnd"/>
            <w:r w:rsidRPr="002D79A6">
              <w:rPr>
                <w:rFonts w:ascii="Times New Roman" w:eastAsia="Times New Roman" w:hAnsi="Times New Roman" w:cs="Times New Roman"/>
                <w:noProof w:val="0"/>
                <w:color w:val="000000"/>
              </w:rPr>
              <w:t xml:space="preserve"> </w:t>
            </w:r>
            <w:proofErr w:type="spellStart"/>
            <w:r w:rsidRPr="002D79A6">
              <w:rPr>
                <w:rFonts w:ascii="Times New Roman" w:eastAsia="Times New Roman" w:hAnsi="Times New Roman" w:cs="Times New Roman"/>
                <w:noProof w:val="0"/>
                <w:color w:val="000000"/>
              </w:rPr>
              <w:t>Transaction</w:t>
            </w:r>
            <w:proofErr w:type="spellEnd"/>
            <w:r w:rsidRPr="002D79A6">
              <w:rPr>
                <w:rFonts w:ascii="Times New Roman" w:eastAsia="Times New Roman" w:hAnsi="Times New Roman" w:cs="Times New Roman"/>
                <w:noProof w:val="0"/>
                <w:color w:val="000000"/>
              </w:rPr>
              <w:t>)</w:t>
            </w:r>
          </w:p>
        </w:tc>
        <w:tc>
          <w:tcPr>
            <w:tcW w:w="2143" w:type="dxa"/>
            <w:shd w:val="clear" w:color="auto" w:fill="auto"/>
          </w:tcPr>
          <w:p w14:paraId="4E15E213"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lastRenderedPageBreak/>
              <w:t>Kriteria :</w:t>
            </w:r>
          </w:p>
          <w:p w14:paraId="388EE1B9"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lastRenderedPageBreak/>
              <w:t>Ketepatan dalam penguasaan konsep</w:t>
            </w:r>
          </w:p>
          <w:p w14:paraId="5C76427C"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FE16571"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4FD6416"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Teknik :</w:t>
            </w:r>
          </w:p>
          <w:p w14:paraId="1D31C085" w14:textId="47F57722" w:rsidR="00DF5EAC" w:rsidRPr="00D6422F"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5231F5FE"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lastRenderedPageBreak/>
              <w:t>Bentuk :</w:t>
            </w:r>
          </w:p>
          <w:p w14:paraId="61B701B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lastRenderedPageBreak/>
              <w:t xml:space="preserve">Tutorial aktivitas di kelas </w:t>
            </w:r>
          </w:p>
          <w:p w14:paraId="44C93241"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Presentasi (1 x 60’) </w:t>
            </w:r>
          </w:p>
          <w:p w14:paraId="7599B59C"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Diskusi       (1 x 60’)</w:t>
            </w:r>
          </w:p>
          <w:p w14:paraId="24D9253F"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Rangkuman dan simpulan (1 x 30’)</w:t>
            </w:r>
          </w:p>
          <w:p w14:paraId="3976BA3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1AD322D5"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Metode :</w:t>
            </w:r>
          </w:p>
          <w:p w14:paraId="30EBFE1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Cooperative learning</w:t>
            </w:r>
          </w:p>
          <w:p w14:paraId="687FF22D"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0F7A942C"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Media :</w:t>
            </w:r>
          </w:p>
          <w:p w14:paraId="6C931E12"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Komputer</w:t>
            </w:r>
          </w:p>
          <w:p w14:paraId="62F57A52"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LCD Projector</w:t>
            </w:r>
          </w:p>
          <w:p w14:paraId="18B37BDF"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184B460D"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lastRenderedPageBreak/>
              <w:t>Bentuk :</w:t>
            </w:r>
          </w:p>
          <w:p w14:paraId="1ACB1626"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lastRenderedPageBreak/>
              <w:t xml:space="preserve">Tutorial aktivitas daring </w:t>
            </w:r>
          </w:p>
          <w:p w14:paraId="7C1D76D5"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Presentasi (1 x 60’) </w:t>
            </w:r>
          </w:p>
          <w:p w14:paraId="1164D114"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Diskusi       (1 x 60’)</w:t>
            </w:r>
          </w:p>
          <w:p w14:paraId="63B59DF1"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Rangkuman dan simpulan (1 x 30’)</w:t>
            </w:r>
          </w:p>
          <w:p w14:paraId="497910CD"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448651AD"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Metode :</w:t>
            </w:r>
          </w:p>
          <w:p w14:paraId="6FF84571"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Cooperative learning</w:t>
            </w:r>
          </w:p>
          <w:p w14:paraId="228CF9F6"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155E1A3A"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Media :</w:t>
            </w:r>
          </w:p>
          <w:p w14:paraId="5620DDF7"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vl.poltekpos.ac.id</w:t>
            </w:r>
          </w:p>
          <w:p w14:paraId="45F01DBA"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gadget</w:t>
            </w:r>
          </w:p>
          <w:p w14:paraId="27B14FF9"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internet</w:t>
            </w:r>
          </w:p>
          <w:p w14:paraId="38A3CD6A" w14:textId="71B06CCF"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47D747CC" w14:textId="77777777" w:rsidR="002D79A6" w:rsidRDefault="002D79A6" w:rsidP="002D79A6">
            <w:pPr>
              <w:autoSpaceDE w:val="0"/>
              <w:autoSpaceDN w:val="0"/>
              <w:spacing w:after="0" w:line="240" w:lineRule="auto"/>
              <w:rPr>
                <w:rFonts w:ascii="Times New Roman" w:eastAsia="Times New Roman" w:hAnsi="Times New Roman" w:cs="Times New Roman"/>
                <w:bCs/>
                <w:lang w:val="en-US" w:eastAsia="id-ID"/>
              </w:rPr>
            </w:pPr>
            <w:r w:rsidRPr="002D79A6">
              <w:rPr>
                <w:rFonts w:ascii="Times New Roman" w:eastAsia="Times New Roman" w:hAnsi="Times New Roman" w:cs="Times New Roman"/>
                <w:bCs/>
                <w:lang w:val="en-US" w:eastAsia="id-ID"/>
              </w:rPr>
              <w:lastRenderedPageBreak/>
              <w:t>•</w:t>
            </w:r>
          </w:p>
          <w:p w14:paraId="3A42915C" w14:textId="77777777" w:rsidR="002D79A6" w:rsidRDefault="002D79A6" w:rsidP="002D79A6">
            <w:pPr>
              <w:autoSpaceDE w:val="0"/>
              <w:autoSpaceDN w:val="0"/>
              <w:spacing w:after="0" w:line="240" w:lineRule="auto"/>
              <w:rPr>
                <w:rFonts w:ascii="Times New Roman" w:eastAsia="Times New Roman" w:hAnsi="Times New Roman" w:cs="Times New Roman"/>
                <w:bCs/>
                <w:lang w:val="en-US" w:eastAsia="id-ID"/>
              </w:rPr>
            </w:pPr>
          </w:p>
          <w:p w14:paraId="770271A4" w14:textId="2AD5D24E" w:rsidR="002D79A6" w:rsidRDefault="002D79A6" w:rsidP="002D79A6">
            <w:pPr>
              <w:autoSpaceDE w:val="0"/>
              <w:autoSpaceDN w:val="0"/>
              <w:spacing w:after="0" w:line="240" w:lineRule="auto"/>
              <w:rPr>
                <w:rFonts w:ascii="Times New Roman" w:eastAsia="Times New Roman" w:hAnsi="Times New Roman" w:cs="Times New Roman"/>
                <w:bCs/>
                <w:lang w:val="en-US" w:eastAsia="id-ID"/>
              </w:rPr>
            </w:pPr>
            <w:r w:rsidRPr="002D79A6">
              <w:rPr>
                <w:rFonts w:ascii="Times New Roman" w:eastAsia="Times New Roman" w:hAnsi="Times New Roman" w:cs="Times New Roman"/>
                <w:bCs/>
                <w:lang w:val="en-US" w:eastAsia="id-ID"/>
              </w:rPr>
              <w:lastRenderedPageBreak/>
              <w:t>Test Transaksi (Test Of Recorded Transaction)</w:t>
            </w:r>
          </w:p>
          <w:p w14:paraId="3AAAAB91" w14:textId="33CEAA4C" w:rsidR="002D79A6" w:rsidRPr="002D79A6" w:rsidRDefault="002D79A6" w:rsidP="002D79A6">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2D79A6">
              <w:rPr>
                <w:rFonts w:ascii="Times New Roman" w:eastAsia="Times New Roman" w:hAnsi="Times New Roman" w:cs="Times New Roman"/>
                <w:bCs/>
                <w:lang w:val="en-US" w:eastAsia="id-ID"/>
              </w:rPr>
              <w:t>Sifat Bukti Audit (Audit Evidence)</w:t>
            </w:r>
          </w:p>
          <w:p w14:paraId="4084AF78" w14:textId="38B6F23B" w:rsidR="002D79A6" w:rsidRPr="002D79A6" w:rsidRDefault="002D79A6" w:rsidP="002D79A6">
            <w:pPr>
              <w:autoSpaceDE w:val="0"/>
              <w:autoSpaceDN w:val="0"/>
              <w:spacing w:after="0" w:line="240" w:lineRule="auto"/>
              <w:rPr>
                <w:rFonts w:ascii="Times New Roman" w:eastAsia="Times New Roman" w:hAnsi="Times New Roman" w:cs="Times New Roman"/>
                <w:bCs/>
                <w:lang w:val="en-US" w:eastAsia="id-ID"/>
              </w:rPr>
            </w:pPr>
            <w:r w:rsidRPr="002D79A6">
              <w:rPr>
                <w:rFonts w:ascii="Times New Roman" w:eastAsia="Times New Roman" w:hAnsi="Times New Roman" w:cs="Times New Roman"/>
                <w:bCs/>
                <w:lang w:val="en-US" w:eastAsia="id-ID"/>
              </w:rPr>
              <w:t>•Compliance Test and Substantive Test</w:t>
            </w:r>
          </w:p>
          <w:p w14:paraId="7F0C2635" w14:textId="5D778B89" w:rsidR="00DF5EAC" w:rsidRPr="00DF5EAC" w:rsidRDefault="002D79A6" w:rsidP="002D79A6">
            <w:pPr>
              <w:autoSpaceDE w:val="0"/>
              <w:autoSpaceDN w:val="0"/>
              <w:spacing w:after="0" w:line="240" w:lineRule="auto"/>
              <w:jc w:val="both"/>
              <w:rPr>
                <w:rFonts w:ascii="Times New Roman" w:eastAsia="Times New Roman" w:hAnsi="Times New Roman" w:cs="Times New Roman"/>
                <w:bCs/>
                <w:lang w:eastAsia="id-ID"/>
              </w:rPr>
            </w:pPr>
            <w:r w:rsidRPr="002D79A6">
              <w:rPr>
                <w:rFonts w:ascii="Times New Roman" w:eastAsia="Times New Roman" w:hAnsi="Times New Roman" w:cs="Times New Roman"/>
                <w:bCs/>
                <w:lang w:val="en-US" w:eastAsia="id-ID"/>
              </w:rPr>
              <w:t>•Cara Pemilihan Sampel</w:t>
            </w:r>
          </w:p>
        </w:tc>
        <w:tc>
          <w:tcPr>
            <w:tcW w:w="868" w:type="dxa"/>
            <w:shd w:val="clear" w:color="auto" w:fill="auto"/>
          </w:tcPr>
          <w:p w14:paraId="1022C322" w14:textId="04797273" w:rsidR="00DF5EAC" w:rsidRPr="00D6422F" w:rsidRDefault="00DF5EAC" w:rsidP="00DF5EAC">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Pr>
                <w:rFonts w:ascii="Times New Roman" w:eastAsia="Times New Roman" w:hAnsi="Times New Roman" w:cs="Times New Roman"/>
                <w:iCs/>
                <w:color w:val="000000" w:themeColor="text1"/>
                <w:lang w:val="en-US" w:eastAsia="id-ID"/>
              </w:rPr>
              <w:lastRenderedPageBreak/>
              <w:t>5 %</w:t>
            </w:r>
          </w:p>
        </w:tc>
      </w:tr>
      <w:tr w:rsidR="008F3091" w:rsidRPr="001E69DB" w14:paraId="555F14BA" w14:textId="77777777" w:rsidTr="00CC206A">
        <w:tc>
          <w:tcPr>
            <w:tcW w:w="736" w:type="dxa"/>
            <w:shd w:val="clear" w:color="auto" w:fill="auto"/>
          </w:tcPr>
          <w:p w14:paraId="07199E21" w14:textId="07B084D2" w:rsidR="008F3091" w:rsidRDefault="008F3091" w:rsidP="008F3091">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7</w:t>
            </w:r>
          </w:p>
        </w:tc>
        <w:tc>
          <w:tcPr>
            <w:tcW w:w="2943" w:type="dxa"/>
            <w:shd w:val="clear" w:color="auto" w:fill="auto"/>
          </w:tcPr>
          <w:p w14:paraId="7CD41AF9" w14:textId="259F9EE3" w:rsidR="008F3091" w:rsidRPr="00D6422F" w:rsidRDefault="002D79A6" w:rsidP="008F3091">
            <w:pPr>
              <w:autoSpaceDE w:val="0"/>
              <w:autoSpaceDN w:val="0"/>
              <w:spacing w:after="0" w:line="240" w:lineRule="auto"/>
              <w:jc w:val="both"/>
              <w:rPr>
                <w:rFonts w:ascii="Times New Roman" w:eastAsia="Times New Roman" w:hAnsi="Times New Roman" w:cs="Times New Roman"/>
                <w:bCs/>
                <w:iCs/>
                <w:color w:val="0000FF"/>
                <w:lang w:val="en-US" w:eastAsia="id-ID"/>
              </w:rPr>
            </w:pPr>
            <w:r w:rsidRPr="002D79A6">
              <w:rPr>
                <w:rFonts w:ascii="Times New Roman" w:hAnsi="Times New Roman" w:cs="Times New Roman"/>
                <w:lang w:val="en-US"/>
              </w:rPr>
              <w:t>Mampu membuat Kertas Kerja Pemeriksaan (Audit Working Papers)</w:t>
            </w:r>
            <w:r>
              <w:t xml:space="preserve"> </w:t>
            </w:r>
            <w:r w:rsidRPr="002D79A6">
              <w:rPr>
                <w:rFonts w:ascii="Times New Roman" w:hAnsi="Times New Roman" w:cs="Times New Roman"/>
                <w:color w:val="4472C4" w:themeColor="accent1"/>
                <w:lang w:val="en-US"/>
              </w:rPr>
              <w:t>CP MK (S1-10), (K 4,5), (P1,2,3,7).</w:t>
            </w:r>
          </w:p>
        </w:tc>
        <w:tc>
          <w:tcPr>
            <w:tcW w:w="2250" w:type="dxa"/>
            <w:shd w:val="clear" w:color="auto" w:fill="auto"/>
          </w:tcPr>
          <w:p w14:paraId="0EB9080E" w14:textId="73150611" w:rsidR="002D79A6" w:rsidRPr="002D79A6" w:rsidRDefault="008054EB" w:rsidP="002D79A6">
            <w:pPr>
              <w:rPr>
                <w:rFonts w:ascii="Times New Roman" w:hAnsi="Times New Roman" w:cs="Times New Roman"/>
              </w:rPr>
            </w:pPr>
            <w:r>
              <w:rPr>
                <w:rFonts w:ascii="Times New Roman" w:hAnsi="Times New Roman" w:cs="Times New Roman"/>
                <w:lang w:val="en-ID"/>
              </w:rPr>
              <w:t xml:space="preserve">Ketepatan dan </w:t>
            </w:r>
            <w:r w:rsidR="002D79A6" w:rsidRPr="002D79A6">
              <w:rPr>
                <w:rFonts w:ascii="Times New Roman" w:hAnsi="Times New Roman" w:cs="Times New Roman"/>
              </w:rPr>
              <w:t>Kelengkapan dalam membuat Kertas Kerja Pemeriksaan (Audit Working Papers)</w:t>
            </w:r>
          </w:p>
          <w:p w14:paraId="701BAB21" w14:textId="039BE551" w:rsidR="008F3091" w:rsidRPr="00D6422F" w:rsidRDefault="008F3091" w:rsidP="008F3091">
            <w:pPr>
              <w:spacing w:after="200" w:line="276" w:lineRule="auto"/>
              <w:contextualSpacing/>
              <w:jc w:val="both"/>
              <w:rPr>
                <w:rFonts w:ascii="Times New Roman" w:eastAsia="Times New Roman" w:hAnsi="Times New Roman" w:cs="Times New Roman"/>
              </w:rPr>
            </w:pPr>
          </w:p>
        </w:tc>
        <w:tc>
          <w:tcPr>
            <w:tcW w:w="2143" w:type="dxa"/>
            <w:shd w:val="clear" w:color="auto" w:fill="auto"/>
          </w:tcPr>
          <w:p w14:paraId="1356947F"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Kriteria :</w:t>
            </w:r>
          </w:p>
          <w:p w14:paraId="7B8B9796"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Ketepatan dalam penguasaan konsep</w:t>
            </w:r>
          </w:p>
          <w:p w14:paraId="35435253"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72BA054D"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56A624B"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Teknik :</w:t>
            </w:r>
          </w:p>
          <w:p w14:paraId="708107BF" w14:textId="3D49B2E2" w:rsidR="008F3091" w:rsidRPr="00D6422F"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6C2AD240"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Bentuk :</w:t>
            </w:r>
          </w:p>
          <w:p w14:paraId="41D0C7C1"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Tutorial aktivitas di kelas </w:t>
            </w:r>
          </w:p>
          <w:p w14:paraId="018BFD2D"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Presentasi (1 x 60’) </w:t>
            </w:r>
          </w:p>
          <w:p w14:paraId="727C547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Diskusi       (1 x 60’)</w:t>
            </w:r>
          </w:p>
          <w:p w14:paraId="26C0CD52"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Rangkuman dan simpulan (1 x 30’)</w:t>
            </w:r>
          </w:p>
          <w:p w14:paraId="4D918673"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62DFC470"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Metode :</w:t>
            </w:r>
          </w:p>
          <w:p w14:paraId="3D7FF4A6"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Cooperative learning</w:t>
            </w:r>
          </w:p>
          <w:p w14:paraId="70D956B9"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5CE0EFE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lastRenderedPageBreak/>
              <w:t>Media :</w:t>
            </w:r>
          </w:p>
          <w:p w14:paraId="3C60D5D3"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Komputer</w:t>
            </w:r>
          </w:p>
          <w:p w14:paraId="69F7D61E"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LCD Projector</w:t>
            </w:r>
          </w:p>
          <w:p w14:paraId="211326D8"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31E699E9"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lastRenderedPageBreak/>
              <w:t>Bentuk :</w:t>
            </w:r>
          </w:p>
          <w:p w14:paraId="76AB3B0F"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Tutorial aktivitas daring </w:t>
            </w:r>
          </w:p>
          <w:p w14:paraId="2205B03A"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Presentasi (1 x 60’) </w:t>
            </w:r>
          </w:p>
          <w:p w14:paraId="4F466BA0"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Diskusi       (1 x 60’)</w:t>
            </w:r>
          </w:p>
          <w:p w14:paraId="5B9BA8B3"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Rangkuman dan simpulan (1 x 30’)</w:t>
            </w:r>
          </w:p>
          <w:p w14:paraId="7DA3B11E"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0BCEC0CA"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Metode :</w:t>
            </w:r>
          </w:p>
          <w:p w14:paraId="15C6C6A6"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Cooperative learning</w:t>
            </w:r>
          </w:p>
          <w:p w14:paraId="05BF89CD"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2016397E"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Media :</w:t>
            </w:r>
          </w:p>
          <w:p w14:paraId="0FA85D36"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vl.poltekpos.ac.id</w:t>
            </w:r>
          </w:p>
          <w:p w14:paraId="490C8A34"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gadget</w:t>
            </w:r>
          </w:p>
          <w:p w14:paraId="011EBF77"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internet</w:t>
            </w:r>
          </w:p>
          <w:p w14:paraId="76C5FB11" w14:textId="335DD5FA"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243DA9C6" w14:textId="4B73ACA0" w:rsidR="008F3091" w:rsidRPr="008F3091" w:rsidRDefault="008054EB" w:rsidP="00BA50C2">
            <w:pPr>
              <w:autoSpaceDE w:val="0"/>
              <w:autoSpaceDN w:val="0"/>
              <w:spacing w:after="0" w:line="240" w:lineRule="auto"/>
              <w:jc w:val="both"/>
              <w:rPr>
                <w:rFonts w:ascii="Times New Roman" w:eastAsia="Times New Roman" w:hAnsi="Times New Roman" w:cs="Times New Roman"/>
                <w:bCs/>
                <w:lang w:val="en-US" w:eastAsia="id-ID"/>
              </w:rPr>
            </w:pPr>
            <w:r w:rsidRPr="008054EB">
              <w:rPr>
                <w:rFonts w:ascii="Times New Roman" w:eastAsia="Times New Roman" w:hAnsi="Times New Roman" w:cs="Times New Roman"/>
                <w:bCs/>
                <w:lang w:val="en-US" w:eastAsia="id-ID"/>
              </w:rPr>
              <w:lastRenderedPageBreak/>
              <w:t>Pembuatan dan pengisian Kertas Kerja Pemeriksaan (Audit Working Papers)</w:t>
            </w:r>
          </w:p>
        </w:tc>
        <w:tc>
          <w:tcPr>
            <w:tcW w:w="868" w:type="dxa"/>
            <w:shd w:val="clear" w:color="auto" w:fill="auto"/>
          </w:tcPr>
          <w:p w14:paraId="6CA6C84D" w14:textId="7740E1C3" w:rsidR="008F3091" w:rsidRPr="00D6422F" w:rsidRDefault="008F3091" w:rsidP="008F3091">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5%</w:t>
            </w:r>
          </w:p>
        </w:tc>
      </w:tr>
      <w:tr w:rsidR="00511017" w:rsidRPr="001E69DB" w14:paraId="35A1ADF0" w14:textId="77777777" w:rsidTr="00CC206A">
        <w:tc>
          <w:tcPr>
            <w:tcW w:w="736" w:type="dxa"/>
            <w:shd w:val="clear" w:color="auto" w:fill="E7E6E6"/>
          </w:tcPr>
          <w:p w14:paraId="0B1B12C4" w14:textId="77777777" w:rsidR="00511017" w:rsidRPr="001E69DB" w:rsidRDefault="00511017" w:rsidP="00511017">
            <w:pPr>
              <w:autoSpaceDE w:val="0"/>
              <w:autoSpaceDN w:val="0"/>
              <w:spacing w:after="0" w:line="240" w:lineRule="auto"/>
              <w:ind w:left="-90"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8</w:t>
            </w:r>
          </w:p>
        </w:tc>
        <w:tc>
          <w:tcPr>
            <w:tcW w:w="13113" w:type="dxa"/>
            <w:gridSpan w:val="6"/>
            <w:shd w:val="clear" w:color="auto" w:fill="E7E6E6"/>
          </w:tcPr>
          <w:p w14:paraId="28AB8EAB" w14:textId="5032010C" w:rsidR="00511017" w:rsidRPr="00D6422F" w:rsidRDefault="00511017" w:rsidP="00D6422F">
            <w:pPr>
              <w:autoSpaceDE w:val="0"/>
              <w:autoSpaceDN w:val="0"/>
              <w:spacing w:after="0" w:line="240" w:lineRule="auto"/>
              <w:jc w:val="center"/>
              <w:rPr>
                <w:rFonts w:ascii="Times New Roman" w:eastAsia="Times New Roman" w:hAnsi="Times New Roman" w:cs="Times New Roman"/>
                <w:b/>
                <w:bCs/>
                <w:lang w:val="en-US" w:eastAsia="id-ID"/>
              </w:rPr>
            </w:pPr>
            <w:r w:rsidRPr="00D6422F">
              <w:rPr>
                <w:rFonts w:ascii="Times New Roman" w:eastAsia="Times New Roman" w:hAnsi="Times New Roman" w:cs="Times New Roman"/>
                <w:b/>
                <w:bCs/>
                <w:lang w:val="en-US" w:eastAsia="id-ID"/>
              </w:rPr>
              <w:t>UJIAN TENGAH SEMESTER (UTS)</w:t>
            </w:r>
          </w:p>
        </w:tc>
        <w:tc>
          <w:tcPr>
            <w:tcW w:w="868" w:type="dxa"/>
            <w:shd w:val="clear" w:color="auto" w:fill="auto"/>
          </w:tcPr>
          <w:p w14:paraId="588D0911" w14:textId="7940F8B1" w:rsidR="00511017" w:rsidRPr="00EB570B" w:rsidRDefault="00511017" w:rsidP="00EB570B">
            <w:pPr>
              <w:autoSpaceDE w:val="0"/>
              <w:autoSpaceDN w:val="0"/>
              <w:spacing w:after="0" w:line="240" w:lineRule="auto"/>
              <w:jc w:val="center"/>
              <w:rPr>
                <w:rFonts w:ascii="Times New Roman" w:eastAsia="Times New Roman" w:hAnsi="Times New Roman" w:cs="Times New Roman"/>
                <w:b/>
                <w:bCs/>
                <w:lang w:val="en-US" w:eastAsia="id-ID"/>
              </w:rPr>
            </w:pPr>
          </w:p>
        </w:tc>
      </w:tr>
      <w:tr w:rsidR="00511017" w:rsidRPr="001E69DB" w14:paraId="52415C2B" w14:textId="77777777" w:rsidTr="00CC206A">
        <w:tc>
          <w:tcPr>
            <w:tcW w:w="736" w:type="dxa"/>
            <w:shd w:val="clear" w:color="auto" w:fill="auto"/>
          </w:tcPr>
          <w:p w14:paraId="169AA516" w14:textId="18F286BF" w:rsidR="00511017" w:rsidRPr="001E69DB" w:rsidRDefault="00511017" w:rsidP="00511017">
            <w:pPr>
              <w:autoSpaceDE w:val="0"/>
              <w:autoSpaceDN w:val="0"/>
              <w:spacing w:after="0" w:line="240" w:lineRule="auto"/>
              <w:ind w:left="-90" w:right="-108"/>
              <w:jc w:val="center"/>
              <w:rPr>
                <w:rFonts w:ascii="Calibri" w:eastAsia="Times New Roman" w:hAnsi="Calibri" w:cs="Times New Roman"/>
                <w:bCs/>
                <w:lang w:val="en-US" w:eastAsia="id-ID"/>
              </w:rPr>
            </w:pPr>
            <w:r w:rsidRPr="001E69DB">
              <w:rPr>
                <w:rFonts w:ascii="Calibri" w:eastAsia="Times New Roman" w:hAnsi="Calibri" w:cs="Times New Roman"/>
                <w:bCs/>
                <w:lang w:val="en-US" w:eastAsia="id-ID"/>
              </w:rPr>
              <w:t xml:space="preserve">9 </w:t>
            </w:r>
          </w:p>
        </w:tc>
        <w:tc>
          <w:tcPr>
            <w:tcW w:w="2943" w:type="dxa"/>
            <w:shd w:val="clear" w:color="auto" w:fill="auto"/>
          </w:tcPr>
          <w:p w14:paraId="266136AA" w14:textId="7AA59F4D" w:rsidR="008054EB" w:rsidRPr="008054EB" w:rsidRDefault="008054EB" w:rsidP="008054EB">
            <w:pPr>
              <w:rPr>
                <w:rFonts w:ascii="Times New Roman" w:hAnsi="Times New Roman" w:cs="Times New Roman"/>
                <w:lang w:val="en-US"/>
              </w:rPr>
            </w:pPr>
            <w:r w:rsidRPr="008054EB">
              <w:rPr>
                <w:rFonts w:ascii="Times New Roman" w:hAnsi="Times New Roman" w:cs="Times New Roman"/>
                <w:lang w:val="en-US"/>
              </w:rPr>
              <w:t>Mampu mengaplikasikan dan menjelaskan  tentang Audit Plan, Audit Program, Audit Procedures, Audit Teknik, Risiko Audit Dan Materialitas</w:t>
            </w:r>
            <w:r>
              <w:rPr>
                <w:rFonts w:ascii="Times New Roman" w:hAnsi="Times New Roman" w:cs="Times New Roman"/>
                <w:lang w:val="en-US"/>
              </w:rPr>
              <w:t>.</w:t>
            </w:r>
            <w:r>
              <w:t xml:space="preserve"> </w:t>
            </w:r>
            <w:r w:rsidRPr="008054EB">
              <w:rPr>
                <w:rFonts w:ascii="Times New Roman" w:hAnsi="Times New Roman" w:cs="Times New Roman"/>
                <w:color w:val="4472C4" w:themeColor="accent1"/>
                <w:lang w:val="en-US"/>
              </w:rPr>
              <w:t xml:space="preserve">CP MK (S1-10), (K 4,5), (P1,2,3,7). </w:t>
            </w:r>
          </w:p>
          <w:p w14:paraId="45BBE8C0" w14:textId="53455881" w:rsidR="00511017" w:rsidRPr="00D6422F" w:rsidRDefault="00511017"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p>
        </w:tc>
        <w:tc>
          <w:tcPr>
            <w:tcW w:w="2250" w:type="dxa"/>
            <w:shd w:val="clear" w:color="auto" w:fill="auto"/>
          </w:tcPr>
          <w:p w14:paraId="54DCEA96" w14:textId="7AC2D2B1" w:rsidR="00511017" w:rsidRPr="008F3091" w:rsidRDefault="008054EB" w:rsidP="009D763C">
            <w:pPr>
              <w:jc w:val="both"/>
              <w:rPr>
                <w:rFonts w:ascii="Times New Roman" w:eastAsia="Times New Roman" w:hAnsi="Times New Roman" w:cs="Times New Roman"/>
                <w:lang w:val="en-ID"/>
              </w:rPr>
            </w:pPr>
            <w:r w:rsidRPr="008054EB">
              <w:rPr>
                <w:rFonts w:ascii="Times New Roman" w:hAnsi="Times New Roman" w:cs="Times New Roman"/>
              </w:rPr>
              <w:t>Ketepatan dalam menjelaskan Audit Plan, Audit Program, Audit Procedures, Audit Teknik, Risiko Audit Dan Materialitas</w:t>
            </w:r>
          </w:p>
        </w:tc>
        <w:tc>
          <w:tcPr>
            <w:tcW w:w="2143" w:type="dxa"/>
            <w:shd w:val="clear" w:color="auto" w:fill="auto"/>
          </w:tcPr>
          <w:p w14:paraId="3929D0B4"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14386A6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535793B0"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1C9BAB3"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130C5739"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3A20585B" w14:textId="4608110F" w:rsidR="00511017"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52087717"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Bentuk :</w:t>
            </w:r>
          </w:p>
          <w:p w14:paraId="29CD87B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Tutorial aktivitas di kelas </w:t>
            </w:r>
          </w:p>
          <w:p w14:paraId="4CDC79EE"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Presentasi (1 x 60’) </w:t>
            </w:r>
          </w:p>
          <w:p w14:paraId="413E825E"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Diskusi       (1 x 60’)</w:t>
            </w:r>
          </w:p>
          <w:p w14:paraId="161C2100"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Rangkuman dan simpulan (1 x 30’)</w:t>
            </w:r>
          </w:p>
          <w:p w14:paraId="502AB01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10B2AAA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Metode :</w:t>
            </w:r>
          </w:p>
          <w:p w14:paraId="31491D36"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Cooperative learning</w:t>
            </w:r>
          </w:p>
          <w:p w14:paraId="5CF26CF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5B4B437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Media :</w:t>
            </w:r>
          </w:p>
          <w:p w14:paraId="71679F6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Komputer</w:t>
            </w:r>
          </w:p>
          <w:p w14:paraId="2F5BA36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LCD Projector</w:t>
            </w:r>
          </w:p>
          <w:p w14:paraId="05EA6910" w14:textId="77777777" w:rsidR="00511017" w:rsidRPr="00D6422F" w:rsidRDefault="00511017" w:rsidP="009D763C">
            <w:pPr>
              <w:autoSpaceDE w:val="0"/>
              <w:autoSpaceDN w:val="0"/>
              <w:spacing w:after="0" w:line="252" w:lineRule="auto"/>
              <w:jc w:val="both"/>
              <w:rPr>
                <w:rFonts w:ascii="Times New Roman" w:eastAsia="Times New Roman" w:hAnsi="Times New Roman" w:cs="Times New Roman"/>
                <w:b/>
                <w:color w:val="0000FF"/>
              </w:rPr>
            </w:pPr>
          </w:p>
        </w:tc>
        <w:tc>
          <w:tcPr>
            <w:tcW w:w="1980" w:type="dxa"/>
            <w:shd w:val="clear" w:color="auto" w:fill="auto"/>
          </w:tcPr>
          <w:p w14:paraId="199806C7"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Bentuk :</w:t>
            </w:r>
          </w:p>
          <w:p w14:paraId="7848C8AC"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Tutorial aktivitas daring </w:t>
            </w:r>
          </w:p>
          <w:p w14:paraId="1B475A29"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Presentasi (1 x 60’) </w:t>
            </w:r>
          </w:p>
          <w:p w14:paraId="1B5A8B1F"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Diskusi       (1 x 60’)</w:t>
            </w:r>
          </w:p>
          <w:p w14:paraId="7B97EEE3"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Rangkuman dan simpulan (1 x 30’)</w:t>
            </w:r>
          </w:p>
          <w:p w14:paraId="0EB47760"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3C54498F"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Metode :</w:t>
            </w:r>
          </w:p>
          <w:p w14:paraId="0896C8D2"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Cooperative learning</w:t>
            </w:r>
          </w:p>
          <w:p w14:paraId="1BA2D9E9"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518E8D45"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Media :</w:t>
            </w:r>
          </w:p>
          <w:p w14:paraId="64CE70CC"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vl.poltekpos.ac.id</w:t>
            </w:r>
          </w:p>
          <w:p w14:paraId="5ECA2F0E"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gadget</w:t>
            </w:r>
          </w:p>
          <w:p w14:paraId="0D7C09F9"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internet</w:t>
            </w:r>
          </w:p>
          <w:p w14:paraId="0CCD41AA" w14:textId="079C7DF0" w:rsidR="00511017" w:rsidRPr="00D6422F" w:rsidRDefault="00511017"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6802AC53" w14:textId="48590EE8" w:rsidR="008054EB" w:rsidRPr="008054EB" w:rsidRDefault="008054EB" w:rsidP="008054EB">
            <w:pPr>
              <w:autoSpaceDE w:val="0"/>
              <w:autoSpaceDN w:val="0"/>
              <w:spacing w:after="0" w:line="240" w:lineRule="auto"/>
              <w:rPr>
                <w:rFonts w:ascii="Times New Roman" w:hAnsi="Times New Roman"/>
                <w:bCs/>
                <w:szCs w:val="24"/>
                <w:lang w:val="es-ES_tradnl"/>
              </w:rPr>
            </w:pPr>
            <w:r w:rsidRPr="008054EB">
              <w:rPr>
                <w:rFonts w:ascii="Times New Roman" w:hAnsi="Times New Roman"/>
                <w:bCs/>
                <w:szCs w:val="24"/>
                <w:lang w:val="es-ES_tradnl"/>
              </w:rPr>
              <w:t>•Audit Plan (Perencanaan Pemeriksaan)</w:t>
            </w:r>
          </w:p>
          <w:p w14:paraId="4999C7CA" w14:textId="1B9DC1C3" w:rsidR="008054EB" w:rsidRPr="008054EB" w:rsidRDefault="008054EB" w:rsidP="008054EB">
            <w:pPr>
              <w:autoSpaceDE w:val="0"/>
              <w:autoSpaceDN w:val="0"/>
              <w:spacing w:after="0" w:line="240" w:lineRule="auto"/>
              <w:rPr>
                <w:rFonts w:ascii="Times New Roman" w:hAnsi="Times New Roman"/>
                <w:bCs/>
                <w:szCs w:val="24"/>
                <w:lang w:val="es-ES_tradnl"/>
              </w:rPr>
            </w:pPr>
            <w:r w:rsidRPr="008054EB">
              <w:rPr>
                <w:rFonts w:ascii="Times New Roman" w:hAnsi="Times New Roman"/>
                <w:bCs/>
                <w:szCs w:val="24"/>
                <w:lang w:val="es-ES_tradnl"/>
              </w:rPr>
              <w:t>•Audit Program</w:t>
            </w:r>
          </w:p>
          <w:p w14:paraId="2B926FD8" w14:textId="0E1F0366" w:rsidR="008054EB" w:rsidRPr="008054EB" w:rsidRDefault="008054EB" w:rsidP="008054EB">
            <w:pPr>
              <w:autoSpaceDE w:val="0"/>
              <w:autoSpaceDN w:val="0"/>
              <w:spacing w:after="0" w:line="240" w:lineRule="auto"/>
              <w:rPr>
                <w:rFonts w:ascii="Times New Roman" w:hAnsi="Times New Roman"/>
                <w:bCs/>
                <w:szCs w:val="24"/>
                <w:lang w:val="es-ES_tradnl"/>
              </w:rPr>
            </w:pPr>
            <w:r w:rsidRPr="008054EB">
              <w:rPr>
                <w:rFonts w:ascii="Times New Roman" w:hAnsi="Times New Roman"/>
                <w:bCs/>
                <w:szCs w:val="24"/>
                <w:lang w:val="es-ES_tradnl"/>
              </w:rPr>
              <w:t>•Audit Procedures</w:t>
            </w:r>
          </w:p>
          <w:p w14:paraId="2BD974AE" w14:textId="56D22450" w:rsidR="008054EB" w:rsidRPr="008054EB" w:rsidRDefault="008054EB" w:rsidP="008054EB">
            <w:pPr>
              <w:autoSpaceDE w:val="0"/>
              <w:autoSpaceDN w:val="0"/>
              <w:spacing w:after="0" w:line="240" w:lineRule="auto"/>
              <w:rPr>
                <w:rFonts w:ascii="Times New Roman" w:hAnsi="Times New Roman"/>
                <w:bCs/>
                <w:szCs w:val="24"/>
                <w:lang w:val="es-ES_tradnl"/>
              </w:rPr>
            </w:pPr>
            <w:r w:rsidRPr="008054EB">
              <w:rPr>
                <w:rFonts w:ascii="Times New Roman" w:hAnsi="Times New Roman"/>
                <w:bCs/>
                <w:szCs w:val="24"/>
                <w:lang w:val="es-ES_tradnl"/>
              </w:rPr>
              <w:t>•Audit Teknik</w:t>
            </w:r>
          </w:p>
          <w:p w14:paraId="505E0E6D" w14:textId="56C7FD1C" w:rsidR="008054EB" w:rsidRPr="008054EB" w:rsidRDefault="008054EB" w:rsidP="008054EB">
            <w:pPr>
              <w:autoSpaceDE w:val="0"/>
              <w:autoSpaceDN w:val="0"/>
              <w:spacing w:after="0" w:line="240" w:lineRule="auto"/>
              <w:rPr>
                <w:rFonts w:ascii="Times New Roman" w:hAnsi="Times New Roman"/>
                <w:bCs/>
                <w:szCs w:val="24"/>
                <w:lang w:val="es-ES_tradnl"/>
              </w:rPr>
            </w:pPr>
            <w:r w:rsidRPr="008054EB">
              <w:rPr>
                <w:rFonts w:ascii="Times New Roman" w:hAnsi="Times New Roman"/>
                <w:bCs/>
                <w:szCs w:val="24"/>
                <w:lang w:val="es-ES_tradnl"/>
              </w:rPr>
              <w:t>•Risiko Audit</w:t>
            </w:r>
          </w:p>
          <w:p w14:paraId="395CC8BC" w14:textId="5145F22A" w:rsidR="002939A4" w:rsidRPr="00BA50C2" w:rsidRDefault="008054EB" w:rsidP="008054EB">
            <w:pPr>
              <w:autoSpaceDE w:val="0"/>
              <w:autoSpaceDN w:val="0"/>
              <w:spacing w:after="0" w:line="240" w:lineRule="auto"/>
              <w:rPr>
                <w:rFonts w:ascii="Times New Roman" w:eastAsia="Times New Roman" w:hAnsi="Times New Roman" w:cs="Times New Roman"/>
                <w:bCs/>
                <w:color w:val="0000FF"/>
                <w:lang w:val="en-US" w:eastAsia="id-ID"/>
              </w:rPr>
            </w:pPr>
            <w:r w:rsidRPr="008054EB">
              <w:rPr>
                <w:rFonts w:ascii="Times New Roman" w:hAnsi="Times New Roman"/>
                <w:bCs/>
                <w:szCs w:val="24"/>
                <w:lang w:val="es-ES_tradnl"/>
              </w:rPr>
              <w:t>•Materialitas</w:t>
            </w:r>
          </w:p>
        </w:tc>
        <w:tc>
          <w:tcPr>
            <w:tcW w:w="868" w:type="dxa"/>
            <w:shd w:val="clear" w:color="auto" w:fill="auto"/>
          </w:tcPr>
          <w:p w14:paraId="378DB40E" w14:textId="12B8067F" w:rsidR="00511017" w:rsidRPr="00D6422F" w:rsidRDefault="00FA2E10" w:rsidP="00511017">
            <w:pPr>
              <w:autoSpaceDE w:val="0"/>
              <w:autoSpaceDN w:val="0"/>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10</w:t>
            </w:r>
            <w:r w:rsidR="00D6422F" w:rsidRPr="00D6422F">
              <w:rPr>
                <w:rFonts w:ascii="Times New Roman" w:eastAsia="Times New Roman" w:hAnsi="Times New Roman" w:cs="Times New Roman"/>
                <w:lang w:val="en-US" w:eastAsia="id-ID"/>
              </w:rPr>
              <w:t>%</w:t>
            </w:r>
          </w:p>
        </w:tc>
      </w:tr>
      <w:tr w:rsidR="00616D92" w:rsidRPr="001E69DB" w14:paraId="5D59B52B" w14:textId="77777777" w:rsidTr="00CC206A">
        <w:tc>
          <w:tcPr>
            <w:tcW w:w="736" w:type="dxa"/>
            <w:shd w:val="clear" w:color="auto" w:fill="auto"/>
          </w:tcPr>
          <w:p w14:paraId="1E9112F5" w14:textId="1CDCA836" w:rsidR="00616D92" w:rsidRPr="001E69DB" w:rsidRDefault="00E10D00"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10</w:t>
            </w:r>
          </w:p>
        </w:tc>
        <w:tc>
          <w:tcPr>
            <w:tcW w:w="2943" w:type="dxa"/>
            <w:shd w:val="clear" w:color="auto" w:fill="auto"/>
          </w:tcPr>
          <w:p w14:paraId="3E910EDB" w14:textId="043D7574" w:rsidR="00616D92" w:rsidRPr="00D6422F" w:rsidRDefault="008054EB"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8054EB">
              <w:rPr>
                <w:rFonts w:ascii="Times New Roman" w:hAnsi="Times New Roman" w:cs="Times New Roman"/>
                <w:lang w:val="en-US"/>
              </w:rPr>
              <w:t xml:space="preserve">Mampu mengaplikasikan dan menjelaskan Pemeriksaan Kas </w:t>
            </w:r>
            <w:r w:rsidRPr="008054EB">
              <w:rPr>
                <w:rFonts w:ascii="Times New Roman" w:hAnsi="Times New Roman" w:cs="Times New Roman"/>
                <w:lang w:val="en-US"/>
              </w:rPr>
              <w:lastRenderedPageBreak/>
              <w:t>Dan Setara Kas</w:t>
            </w:r>
            <w:r>
              <w:rPr>
                <w:rFonts w:ascii="Times New Roman" w:hAnsi="Times New Roman" w:cs="Times New Roman"/>
                <w:lang w:val="en-US"/>
              </w:rPr>
              <w:t xml:space="preserve">. </w:t>
            </w:r>
            <w:r w:rsidRPr="008054EB">
              <w:rPr>
                <w:rFonts w:ascii="Times New Roman" w:hAnsi="Times New Roman" w:cs="Times New Roman"/>
                <w:color w:val="4472C4" w:themeColor="accent1"/>
                <w:lang w:val="en-US"/>
              </w:rPr>
              <w:t>CP MK (S1-10), (K 4,5), (P1,2,3,7).</w:t>
            </w:r>
          </w:p>
        </w:tc>
        <w:tc>
          <w:tcPr>
            <w:tcW w:w="2250" w:type="dxa"/>
            <w:shd w:val="clear" w:color="auto" w:fill="auto"/>
          </w:tcPr>
          <w:p w14:paraId="5DF3B6D5" w14:textId="79145720" w:rsidR="00616D92" w:rsidRPr="00D6422F" w:rsidRDefault="008054EB" w:rsidP="009D763C">
            <w:pPr>
              <w:jc w:val="both"/>
              <w:rPr>
                <w:rFonts w:ascii="Times New Roman" w:eastAsia="Times New Roman" w:hAnsi="Times New Roman" w:cs="Times New Roman"/>
              </w:rPr>
            </w:pPr>
            <w:r w:rsidRPr="008054EB">
              <w:rPr>
                <w:rFonts w:ascii="Times New Roman" w:hAnsi="Times New Roman" w:cs="Times New Roman"/>
              </w:rPr>
              <w:lastRenderedPageBreak/>
              <w:t xml:space="preserve">Ketepatan dalam menjelaskan </w:t>
            </w:r>
            <w:r w:rsidRPr="008054EB">
              <w:rPr>
                <w:rFonts w:ascii="Times New Roman" w:hAnsi="Times New Roman" w:cs="Times New Roman"/>
              </w:rPr>
              <w:lastRenderedPageBreak/>
              <w:t>Pemeriksaan Kas Dan Setara Kas</w:t>
            </w:r>
          </w:p>
        </w:tc>
        <w:tc>
          <w:tcPr>
            <w:tcW w:w="2143" w:type="dxa"/>
            <w:shd w:val="clear" w:color="auto" w:fill="auto"/>
          </w:tcPr>
          <w:p w14:paraId="60766BA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Kriteria :</w:t>
            </w:r>
          </w:p>
          <w:p w14:paraId="3A0CDDA1"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1A9F3BE9"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9CA2BF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0C067AA8"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69B9E9F6" w14:textId="08C5C36C" w:rsidR="00616D92"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4AC1C13B"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lastRenderedPageBreak/>
              <w:t>Bentuk :</w:t>
            </w:r>
          </w:p>
          <w:p w14:paraId="061ED52B"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Tutorial aktivitas di kelas </w:t>
            </w:r>
          </w:p>
          <w:p w14:paraId="67E4993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lastRenderedPageBreak/>
              <w:t xml:space="preserve">Presentasi (1 x 60’) </w:t>
            </w:r>
          </w:p>
          <w:p w14:paraId="47D63DC7"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Diskusi       (1 x 60’)</w:t>
            </w:r>
          </w:p>
          <w:p w14:paraId="010CC5A0"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Rangkuman dan simpulan (1 x 30’)</w:t>
            </w:r>
          </w:p>
          <w:p w14:paraId="620645CB"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25B05F3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Metode :</w:t>
            </w:r>
          </w:p>
          <w:p w14:paraId="7A4126C1"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Cooperative learning</w:t>
            </w:r>
          </w:p>
          <w:p w14:paraId="3078A44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1F436D32"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Media :</w:t>
            </w:r>
          </w:p>
          <w:p w14:paraId="78C0E77C"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Komputer</w:t>
            </w:r>
          </w:p>
          <w:p w14:paraId="1B7D7576"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LCD Projector</w:t>
            </w:r>
          </w:p>
          <w:p w14:paraId="1C516161" w14:textId="74611078"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01F78D44"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lastRenderedPageBreak/>
              <w:t>Bentuk :</w:t>
            </w:r>
          </w:p>
          <w:p w14:paraId="10F31205"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Tutorial aktivitas daring </w:t>
            </w:r>
          </w:p>
          <w:p w14:paraId="5806F2A7"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lastRenderedPageBreak/>
              <w:t xml:space="preserve">Presentasi (1 x 60’) </w:t>
            </w:r>
          </w:p>
          <w:p w14:paraId="1D97E14A"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Diskusi       (1 x 60’)</w:t>
            </w:r>
          </w:p>
          <w:p w14:paraId="66AA8795"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Rangkuman dan simpulan (1 x 30’)</w:t>
            </w:r>
          </w:p>
          <w:p w14:paraId="372045B5"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6C1EFDC7"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Metode :</w:t>
            </w:r>
          </w:p>
          <w:p w14:paraId="7BFAB101"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Cooperative learning</w:t>
            </w:r>
          </w:p>
          <w:p w14:paraId="5B655AFD"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5A607DD7"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Media :</w:t>
            </w:r>
          </w:p>
          <w:p w14:paraId="42C88A74"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vl.poltekpos.ac.id</w:t>
            </w:r>
          </w:p>
          <w:p w14:paraId="22746CD1"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gadget</w:t>
            </w:r>
          </w:p>
          <w:p w14:paraId="677F5E3F"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internet</w:t>
            </w:r>
          </w:p>
          <w:p w14:paraId="79118600" w14:textId="52E04D05"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519CD0CF" w14:textId="24246BAF" w:rsidR="008054EB" w:rsidRPr="008054EB" w:rsidRDefault="008054EB" w:rsidP="008054EB">
            <w:pPr>
              <w:autoSpaceDE w:val="0"/>
              <w:autoSpaceDN w:val="0"/>
              <w:spacing w:after="0" w:line="240" w:lineRule="auto"/>
              <w:jc w:val="both"/>
              <w:rPr>
                <w:rFonts w:ascii="Times New Roman" w:eastAsia="Times New Roman" w:hAnsi="Times New Roman" w:cs="Times New Roman"/>
                <w:color w:val="000000" w:themeColor="text1"/>
                <w:lang w:val="en-US" w:eastAsia="id-ID"/>
              </w:rPr>
            </w:pPr>
            <w:r w:rsidRPr="008054EB">
              <w:rPr>
                <w:rFonts w:ascii="Times New Roman" w:eastAsia="Times New Roman" w:hAnsi="Times New Roman" w:cs="Times New Roman"/>
                <w:color w:val="000000" w:themeColor="text1"/>
                <w:lang w:val="en-US" w:eastAsia="id-ID"/>
              </w:rPr>
              <w:lastRenderedPageBreak/>
              <w:t>•Pengertian Persediaan</w:t>
            </w:r>
          </w:p>
          <w:p w14:paraId="080371D0" w14:textId="2443CE4D" w:rsidR="008054EB" w:rsidRPr="008054EB" w:rsidRDefault="008054EB" w:rsidP="008054EB">
            <w:pPr>
              <w:autoSpaceDE w:val="0"/>
              <w:autoSpaceDN w:val="0"/>
              <w:spacing w:after="0" w:line="240" w:lineRule="auto"/>
              <w:jc w:val="both"/>
              <w:rPr>
                <w:rFonts w:ascii="Times New Roman" w:eastAsia="Times New Roman" w:hAnsi="Times New Roman" w:cs="Times New Roman"/>
                <w:color w:val="000000" w:themeColor="text1"/>
                <w:lang w:val="en-US" w:eastAsia="id-ID"/>
              </w:rPr>
            </w:pPr>
            <w:r w:rsidRPr="008054EB">
              <w:rPr>
                <w:rFonts w:ascii="Times New Roman" w:eastAsia="Times New Roman" w:hAnsi="Times New Roman" w:cs="Times New Roman"/>
                <w:color w:val="000000" w:themeColor="text1"/>
                <w:lang w:val="en-US" w:eastAsia="id-ID"/>
              </w:rPr>
              <w:lastRenderedPageBreak/>
              <w:t>•Tujuan Pemeriksaan Persediaan</w:t>
            </w:r>
          </w:p>
          <w:p w14:paraId="304E9DF2" w14:textId="584E1C83" w:rsidR="00616D92" w:rsidRPr="002939A4" w:rsidRDefault="008054EB" w:rsidP="008054EB">
            <w:pPr>
              <w:autoSpaceDE w:val="0"/>
              <w:autoSpaceDN w:val="0"/>
              <w:spacing w:after="0" w:line="240" w:lineRule="auto"/>
              <w:jc w:val="both"/>
              <w:rPr>
                <w:rFonts w:ascii="Times New Roman" w:eastAsia="Times New Roman" w:hAnsi="Times New Roman" w:cs="Times New Roman"/>
                <w:color w:val="0000FF"/>
                <w:lang w:val="en-US" w:eastAsia="id-ID"/>
              </w:rPr>
            </w:pPr>
            <w:r w:rsidRPr="008054EB">
              <w:rPr>
                <w:rFonts w:ascii="Times New Roman" w:eastAsia="Times New Roman" w:hAnsi="Times New Roman" w:cs="Times New Roman"/>
                <w:color w:val="000000" w:themeColor="text1"/>
                <w:lang w:val="en-US" w:eastAsia="id-ID"/>
              </w:rPr>
              <w:t>•Prosedur Pemeriksaan yang disarankan atas Persediaan</w:t>
            </w:r>
          </w:p>
        </w:tc>
        <w:tc>
          <w:tcPr>
            <w:tcW w:w="868" w:type="dxa"/>
            <w:shd w:val="clear" w:color="auto" w:fill="auto"/>
          </w:tcPr>
          <w:p w14:paraId="530E0EC6" w14:textId="2DCEF5F7" w:rsidR="00616D92" w:rsidRPr="00D6422F" w:rsidRDefault="00044754"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lastRenderedPageBreak/>
              <w:t>5</w:t>
            </w:r>
            <w:r w:rsidR="00EA407B" w:rsidRPr="00D6422F">
              <w:rPr>
                <w:rFonts w:ascii="Times New Roman" w:eastAsia="Times New Roman" w:hAnsi="Times New Roman" w:cs="Times New Roman"/>
                <w:lang w:val="en-US" w:eastAsia="id-ID"/>
              </w:rPr>
              <w:t>%</w:t>
            </w:r>
          </w:p>
        </w:tc>
      </w:tr>
      <w:tr w:rsidR="00616D92" w:rsidRPr="001E69DB" w14:paraId="645B35E1" w14:textId="77777777" w:rsidTr="00CC206A">
        <w:tc>
          <w:tcPr>
            <w:tcW w:w="736" w:type="dxa"/>
            <w:shd w:val="clear" w:color="auto" w:fill="auto"/>
          </w:tcPr>
          <w:p w14:paraId="6E0B372C" w14:textId="5FA28D39" w:rsidR="00616D92" w:rsidRPr="001E69DB"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11</w:t>
            </w:r>
          </w:p>
        </w:tc>
        <w:tc>
          <w:tcPr>
            <w:tcW w:w="2943" w:type="dxa"/>
            <w:shd w:val="clear" w:color="auto" w:fill="auto"/>
          </w:tcPr>
          <w:p w14:paraId="3F508EC4" w14:textId="0D98F80A" w:rsidR="00616D92" w:rsidRPr="00D6422F" w:rsidRDefault="008054EB"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8054EB">
              <w:rPr>
                <w:rFonts w:ascii="Times New Roman" w:hAnsi="Times New Roman" w:cs="Times New Roman"/>
                <w:lang w:val="en-US"/>
              </w:rPr>
              <w:t>Mahasiswa mampu menjelaskan Pemeriksaan Piutang Usaha Dan Piutang Lainnya</w:t>
            </w:r>
            <w:r>
              <w:rPr>
                <w:rFonts w:ascii="Times New Roman" w:hAnsi="Times New Roman" w:cs="Times New Roman"/>
                <w:lang w:val="en-US"/>
              </w:rPr>
              <w:t>.</w:t>
            </w:r>
            <w:r>
              <w:t xml:space="preserve"> </w:t>
            </w:r>
            <w:r w:rsidRPr="008054EB">
              <w:rPr>
                <w:rFonts w:ascii="Times New Roman" w:hAnsi="Times New Roman" w:cs="Times New Roman"/>
                <w:color w:val="4472C4" w:themeColor="accent1"/>
                <w:lang w:val="en-US"/>
              </w:rPr>
              <w:t>CP MK (S1-10), (K 4,5), (P1,2,3,7).</w:t>
            </w:r>
          </w:p>
        </w:tc>
        <w:tc>
          <w:tcPr>
            <w:tcW w:w="2250" w:type="dxa"/>
            <w:shd w:val="clear" w:color="auto" w:fill="auto"/>
          </w:tcPr>
          <w:p w14:paraId="1081D1BE" w14:textId="5E84DDA0" w:rsidR="00616D92" w:rsidRPr="00D6422F" w:rsidRDefault="008054EB" w:rsidP="009D763C">
            <w:pPr>
              <w:jc w:val="both"/>
              <w:rPr>
                <w:rFonts w:ascii="Times New Roman" w:eastAsia="Times New Roman" w:hAnsi="Times New Roman" w:cs="Times New Roman"/>
              </w:rPr>
            </w:pPr>
            <w:r w:rsidRPr="008054EB">
              <w:rPr>
                <w:rFonts w:ascii="Times New Roman" w:hAnsi="Times New Roman" w:cs="Times New Roman"/>
              </w:rPr>
              <w:t>Ketepatan dalam menjelaskan Pemeriksaan Piutang Usaha Dan Piutang Lainnya</w:t>
            </w:r>
          </w:p>
        </w:tc>
        <w:tc>
          <w:tcPr>
            <w:tcW w:w="2143" w:type="dxa"/>
            <w:shd w:val="clear" w:color="auto" w:fill="auto"/>
          </w:tcPr>
          <w:p w14:paraId="119A1C6E"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60415DA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46B3E57B"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7E77708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724EAD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5F582603" w14:textId="06076FEB" w:rsidR="00616D92"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3AAF16CC"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Bentuk :</w:t>
            </w:r>
          </w:p>
          <w:p w14:paraId="6A0A6B26"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Tutorial aktivitas di kelas </w:t>
            </w:r>
          </w:p>
          <w:p w14:paraId="2CBD75E2"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Presentasi (1 x 60’) </w:t>
            </w:r>
          </w:p>
          <w:p w14:paraId="7B603A36"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Diskusi       (1 x 60’)</w:t>
            </w:r>
          </w:p>
          <w:p w14:paraId="35A62506"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Rangkuman dan simpulan (1 x 30’)</w:t>
            </w:r>
          </w:p>
          <w:p w14:paraId="41E73750"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5E41D3A0"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Metode :</w:t>
            </w:r>
          </w:p>
          <w:p w14:paraId="1E60799E"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Cooperative learning</w:t>
            </w:r>
          </w:p>
          <w:p w14:paraId="762669B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3AB301C7"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Media :</w:t>
            </w:r>
          </w:p>
          <w:p w14:paraId="0057F6DB"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Komputer</w:t>
            </w:r>
          </w:p>
          <w:p w14:paraId="49A5CE9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lastRenderedPageBreak/>
              <w:t>LCD Projector</w:t>
            </w:r>
          </w:p>
          <w:p w14:paraId="53B71F93" w14:textId="02B37C2A"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66A71A01"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lastRenderedPageBreak/>
              <w:t>Bentuk :</w:t>
            </w:r>
          </w:p>
          <w:p w14:paraId="339D92B9"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Tutorial aktivitas daring </w:t>
            </w:r>
          </w:p>
          <w:p w14:paraId="3F128E6F"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Presentasi (1 x 60’) </w:t>
            </w:r>
          </w:p>
          <w:p w14:paraId="45EF2040"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Diskusi       (1 x 60’)</w:t>
            </w:r>
          </w:p>
          <w:p w14:paraId="01B50E9F"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Rangkuman dan simpulan (1 x 30’)</w:t>
            </w:r>
          </w:p>
          <w:p w14:paraId="19FE954C"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56B24C8B"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Metode :</w:t>
            </w:r>
          </w:p>
          <w:p w14:paraId="112F495D"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Cooperative learning</w:t>
            </w:r>
          </w:p>
          <w:p w14:paraId="5E1E3898"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486E07D2"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Media :</w:t>
            </w:r>
          </w:p>
          <w:p w14:paraId="402ECCA5"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lastRenderedPageBreak/>
              <w:t>vl.poltekpos.ac.id</w:t>
            </w:r>
          </w:p>
          <w:p w14:paraId="5E6DA91C"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gadget</w:t>
            </w:r>
          </w:p>
          <w:p w14:paraId="2FFD88D7"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internet</w:t>
            </w:r>
          </w:p>
          <w:p w14:paraId="3343261E" w14:textId="79B9C428"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3641FCE2" w14:textId="3FFA6B6D" w:rsidR="008054EB" w:rsidRPr="008054EB" w:rsidRDefault="008054EB" w:rsidP="008054EB">
            <w:pPr>
              <w:autoSpaceDE w:val="0"/>
              <w:autoSpaceDN w:val="0"/>
              <w:spacing w:after="0" w:line="240" w:lineRule="auto"/>
              <w:rPr>
                <w:rFonts w:ascii="Times New Roman" w:hAnsi="Times New Roman" w:cs="Times New Roman"/>
                <w:lang w:val="en-US"/>
              </w:rPr>
            </w:pPr>
            <w:r w:rsidRPr="008054EB">
              <w:rPr>
                <w:rFonts w:ascii="Times New Roman" w:hAnsi="Times New Roman" w:cs="Times New Roman"/>
                <w:lang w:val="en-US"/>
              </w:rPr>
              <w:lastRenderedPageBreak/>
              <w:t>•Pemeriksaan Piutang Usaha</w:t>
            </w:r>
          </w:p>
          <w:p w14:paraId="321A0CF7" w14:textId="04F81782" w:rsidR="00616D92" w:rsidRPr="00D6422F" w:rsidRDefault="008054EB" w:rsidP="008054EB">
            <w:pPr>
              <w:autoSpaceDE w:val="0"/>
              <w:autoSpaceDN w:val="0"/>
              <w:spacing w:after="0" w:line="240" w:lineRule="auto"/>
              <w:rPr>
                <w:rFonts w:ascii="Times New Roman" w:eastAsia="Times New Roman" w:hAnsi="Times New Roman" w:cs="Times New Roman"/>
                <w:b/>
                <w:bCs/>
                <w:color w:val="0000FF"/>
                <w:lang w:val="en-US" w:eastAsia="id-ID"/>
              </w:rPr>
            </w:pPr>
            <w:r w:rsidRPr="008054EB">
              <w:rPr>
                <w:rFonts w:ascii="Times New Roman" w:hAnsi="Times New Roman" w:cs="Times New Roman"/>
                <w:lang w:val="en-US"/>
              </w:rPr>
              <w:t>•Pemeriksaan Piutang Lainnya</w:t>
            </w:r>
          </w:p>
        </w:tc>
        <w:tc>
          <w:tcPr>
            <w:tcW w:w="868" w:type="dxa"/>
            <w:shd w:val="clear" w:color="auto" w:fill="auto"/>
          </w:tcPr>
          <w:p w14:paraId="2C701ED2" w14:textId="06EE5D87" w:rsidR="00616D92" w:rsidRPr="00D6422F" w:rsidRDefault="00044754"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616D92" w:rsidRPr="001E69DB" w14:paraId="75FCBC94" w14:textId="77777777" w:rsidTr="00CC206A">
        <w:tc>
          <w:tcPr>
            <w:tcW w:w="736" w:type="dxa"/>
            <w:shd w:val="clear" w:color="auto" w:fill="auto"/>
          </w:tcPr>
          <w:p w14:paraId="2F736FCA" w14:textId="6EBD2463" w:rsidR="00616D92" w:rsidRPr="001E69DB"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12</w:t>
            </w:r>
          </w:p>
        </w:tc>
        <w:tc>
          <w:tcPr>
            <w:tcW w:w="2943" w:type="dxa"/>
            <w:shd w:val="clear" w:color="auto" w:fill="auto"/>
          </w:tcPr>
          <w:p w14:paraId="7A945F09" w14:textId="46FDD275" w:rsidR="00616D92" w:rsidRPr="008054EB" w:rsidRDefault="008054EB" w:rsidP="008054EB">
            <w:pPr>
              <w:rPr>
                <w:rFonts w:ascii="Times New Roman" w:hAnsi="Times New Roman" w:cs="Times New Roman"/>
                <w:lang w:val="en-US"/>
              </w:rPr>
            </w:pPr>
            <w:r w:rsidRPr="008054EB">
              <w:rPr>
                <w:rFonts w:ascii="Times New Roman" w:hAnsi="Times New Roman" w:cs="Times New Roman"/>
                <w:lang w:val="en-US"/>
              </w:rPr>
              <w:t>Mampu mengaplikasikan dan menjelaskan Pemeriksaan Surat Berharga Dan Investasi</w:t>
            </w:r>
            <w:r w:rsidR="00322D2F" w:rsidRPr="00322D2F">
              <w:rPr>
                <w:rFonts w:ascii="Times New Roman" w:hAnsi="Times New Roman" w:cs="Times New Roman"/>
                <w:lang w:val="en-US"/>
              </w:rPr>
              <w:t xml:space="preserve">. </w:t>
            </w:r>
            <w:r w:rsidRPr="008054EB">
              <w:rPr>
                <w:rFonts w:ascii="Times New Roman" w:hAnsi="Times New Roman" w:cs="Times New Roman"/>
                <w:color w:val="4472C4" w:themeColor="accent1"/>
                <w:lang w:val="en-US"/>
              </w:rPr>
              <w:t>CP MK (S1-10), (K 4,5), (P1,2,3,7).</w:t>
            </w:r>
          </w:p>
        </w:tc>
        <w:tc>
          <w:tcPr>
            <w:tcW w:w="2250" w:type="dxa"/>
            <w:shd w:val="clear" w:color="auto" w:fill="auto"/>
          </w:tcPr>
          <w:p w14:paraId="290EE77D" w14:textId="41217464" w:rsidR="00616D92" w:rsidRPr="00D6422F" w:rsidRDefault="008054EB" w:rsidP="009D763C">
            <w:pPr>
              <w:jc w:val="both"/>
              <w:rPr>
                <w:rFonts w:ascii="Times New Roman" w:eastAsia="Times New Roman" w:hAnsi="Times New Roman" w:cs="Times New Roman"/>
              </w:rPr>
            </w:pPr>
            <w:r w:rsidRPr="008054EB">
              <w:rPr>
                <w:rFonts w:ascii="Times New Roman" w:hAnsi="Times New Roman" w:cs="Times New Roman"/>
              </w:rPr>
              <w:t>Ketepatan dalam menjelaskan Pemeriksaan Surat Berharga Dan Investasi</w:t>
            </w:r>
          </w:p>
        </w:tc>
        <w:tc>
          <w:tcPr>
            <w:tcW w:w="2143" w:type="dxa"/>
            <w:shd w:val="clear" w:color="auto" w:fill="auto"/>
          </w:tcPr>
          <w:p w14:paraId="7B3F784E"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4CF7398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4367C1B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7E8088F6"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E593014" w14:textId="77777777" w:rsidR="009D763C"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3BD36CC5" w14:textId="794B2246"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463DB2A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Bentuk :</w:t>
            </w:r>
          </w:p>
          <w:p w14:paraId="47FC10A1"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Tutorial aktivitas di kelas </w:t>
            </w:r>
          </w:p>
          <w:p w14:paraId="2C16C76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Presentasi (1 x 60’) </w:t>
            </w:r>
          </w:p>
          <w:p w14:paraId="00ECAF3C"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Diskusi       (1 x 60’)</w:t>
            </w:r>
          </w:p>
          <w:p w14:paraId="130B4B1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Rangkuman dan simpulan (1 x 30’)</w:t>
            </w:r>
          </w:p>
          <w:p w14:paraId="334C9756"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1C56856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Metode :</w:t>
            </w:r>
          </w:p>
          <w:p w14:paraId="3E47FF91"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Cooperative learning</w:t>
            </w:r>
          </w:p>
          <w:p w14:paraId="6B2442A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691D7161"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Media :</w:t>
            </w:r>
          </w:p>
          <w:p w14:paraId="2993945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Komputer</w:t>
            </w:r>
          </w:p>
          <w:p w14:paraId="1DAEC259"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LCD Projector</w:t>
            </w:r>
          </w:p>
          <w:p w14:paraId="39008A8C" w14:textId="57D94BCC"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0FC6A125"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Bentuk :</w:t>
            </w:r>
          </w:p>
          <w:p w14:paraId="5220D3D2"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Tutorial aktivitas daring </w:t>
            </w:r>
          </w:p>
          <w:p w14:paraId="506B05CA"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 xml:space="preserve">Presentasi (1 x 60’) </w:t>
            </w:r>
          </w:p>
          <w:p w14:paraId="34CA02CE"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Diskusi       (1 x 60’)</w:t>
            </w:r>
          </w:p>
          <w:p w14:paraId="44DA6C4E"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Rangkuman dan simpulan (1 x 30’)</w:t>
            </w:r>
          </w:p>
          <w:p w14:paraId="0A79D384"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7EB426FF"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Metode :</w:t>
            </w:r>
          </w:p>
          <w:p w14:paraId="6048FFBE"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Cooperative learning</w:t>
            </w:r>
          </w:p>
          <w:p w14:paraId="6B8806A5"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p>
          <w:p w14:paraId="5C73D3FD"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Media :</w:t>
            </w:r>
          </w:p>
          <w:p w14:paraId="6298680D"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vl.poltekpos.ac.id</w:t>
            </w:r>
          </w:p>
          <w:p w14:paraId="0BDC9E15"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gadget</w:t>
            </w:r>
          </w:p>
          <w:p w14:paraId="29A93990" w14:textId="77777777" w:rsidR="00B71D03" w:rsidRPr="00B71D03" w:rsidRDefault="00B71D03" w:rsidP="00B71D03">
            <w:pPr>
              <w:autoSpaceDE w:val="0"/>
              <w:autoSpaceDN w:val="0"/>
              <w:spacing w:after="0" w:line="252" w:lineRule="auto"/>
              <w:jc w:val="both"/>
              <w:rPr>
                <w:rFonts w:ascii="Times New Roman" w:eastAsia="Times New Roman" w:hAnsi="Times New Roman" w:cs="Times New Roman"/>
                <w:iCs/>
                <w:color w:val="000000" w:themeColor="text1"/>
                <w:lang w:val="en-US"/>
              </w:rPr>
            </w:pPr>
            <w:r w:rsidRPr="00B71D03">
              <w:rPr>
                <w:rFonts w:ascii="Times New Roman" w:eastAsia="Times New Roman" w:hAnsi="Times New Roman" w:cs="Times New Roman"/>
                <w:iCs/>
                <w:color w:val="000000" w:themeColor="text1"/>
                <w:lang w:val="en-US"/>
              </w:rPr>
              <w:t>internet</w:t>
            </w:r>
          </w:p>
          <w:p w14:paraId="64CFF38D" w14:textId="02A5053D"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3CE85E4F" w14:textId="1F3C5BDE" w:rsidR="00FA2E10" w:rsidRPr="00FA2E10" w:rsidRDefault="00FA2E10" w:rsidP="00FA2E10">
            <w:pPr>
              <w:autoSpaceDE w:val="0"/>
              <w:autoSpaceDN w:val="0"/>
              <w:spacing w:after="0" w:line="240" w:lineRule="auto"/>
              <w:jc w:val="both"/>
              <w:rPr>
                <w:rFonts w:ascii="Times New Roman" w:hAnsi="Times New Roman" w:cs="Times New Roman"/>
                <w:lang w:val="en-US"/>
              </w:rPr>
            </w:pPr>
            <w:r w:rsidRPr="00FA2E10">
              <w:rPr>
                <w:rFonts w:ascii="Times New Roman" w:hAnsi="Times New Roman" w:cs="Times New Roman"/>
                <w:lang w:val="en-US"/>
              </w:rPr>
              <w:t>•Pemeriksaan Surat Berharga</w:t>
            </w:r>
          </w:p>
          <w:p w14:paraId="18BF4822" w14:textId="699D1595" w:rsidR="00616D92" w:rsidRPr="00D6422F" w:rsidRDefault="00FA2E10" w:rsidP="00FA2E10">
            <w:pPr>
              <w:autoSpaceDE w:val="0"/>
              <w:autoSpaceDN w:val="0"/>
              <w:spacing w:after="0" w:line="240" w:lineRule="auto"/>
              <w:jc w:val="both"/>
              <w:rPr>
                <w:rFonts w:ascii="Times New Roman" w:eastAsia="Times New Roman" w:hAnsi="Times New Roman" w:cs="Times New Roman"/>
                <w:b/>
                <w:bCs/>
                <w:color w:val="0000FF"/>
                <w:lang w:val="en-US" w:eastAsia="id-ID"/>
              </w:rPr>
            </w:pPr>
            <w:r w:rsidRPr="00FA2E10">
              <w:rPr>
                <w:rFonts w:ascii="Times New Roman" w:hAnsi="Times New Roman" w:cs="Times New Roman"/>
                <w:lang w:val="en-US"/>
              </w:rPr>
              <w:t>•Pemeriksaan Investasi</w:t>
            </w:r>
          </w:p>
        </w:tc>
        <w:tc>
          <w:tcPr>
            <w:tcW w:w="868" w:type="dxa"/>
            <w:shd w:val="clear" w:color="auto" w:fill="auto"/>
          </w:tcPr>
          <w:p w14:paraId="7D3F0701" w14:textId="5DD65601" w:rsidR="00616D92" w:rsidRPr="00D6422F" w:rsidRDefault="00FA2E10"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616D92" w:rsidRPr="001E69DB" w14:paraId="6B3E2215" w14:textId="77777777" w:rsidTr="00CC206A">
        <w:tc>
          <w:tcPr>
            <w:tcW w:w="736" w:type="dxa"/>
            <w:shd w:val="clear" w:color="auto" w:fill="auto"/>
          </w:tcPr>
          <w:p w14:paraId="567BE836" w14:textId="03467C35" w:rsidR="00616D92" w:rsidRPr="001E69DB"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13</w:t>
            </w:r>
          </w:p>
        </w:tc>
        <w:tc>
          <w:tcPr>
            <w:tcW w:w="2943" w:type="dxa"/>
            <w:shd w:val="clear" w:color="auto" w:fill="auto"/>
          </w:tcPr>
          <w:p w14:paraId="3CAB7665" w14:textId="77777777" w:rsidR="00FA2E10" w:rsidRDefault="00FA2E10" w:rsidP="009D763C">
            <w:pPr>
              <w:autoSpaceDE w:val="0"/>
              <w:autoSpaceDN w:val="0"/>
              <w:spacing w:after="0" w:line="240" w:lineRule="auto"/>
              <w:ind w:left="3"/>
              <w:jc w:val="both"/>
              <w:rPr>
                <w:rFonts w:ascii="Times New Roman" w:hAnsi="Times New Roman" w:cs="Times New Roman"/>
                <w:color w:val="4472C4" w:themeColor="accent1"/>
                <w:lang w:val="en-US"/>
              </w:rPr>
            </w:pPr>
            <w:r w:rsidRPr="00FA2E10">
              <w:rPr>
                <w:rFonts w:ascii="Times New Roman" w:hAnsi="Times New Roman" w:cs="Times New Roman"/>
                <w:lang w:val="en-US"/>
              </w:rPr>
              <w:t>Mampu mengaplikasikan dan menjelaskan pemeriksaan Persediaan (Inventories</w:t>
            </w:r>
            <w:r w:rsidRPr="00FA2E10">
              <w:rPr>
                <w:rFonts w:ascii="Times New Roman" w:hAnsi="Times New Roman" w:cs="Times New Roman"/>
                <w:color w:val="4472C4" w:themeColor="accent1"/>
                <w:lang w:val="en-US"/>
              </w:rPr>
              <w:t xml:space="preserve">). </w:t>
            </w:r>
          </w:p>
          <w:p w14:paraId="6A88431F" w14:textId="7A7D86DB" w:rsidR="00616D92" w:rsidRPr="00D6422F" w:rsidRDefault="00FA2E10"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FA2E10">
              <w:rPr>
                <w:rFonts w:ascii="Times New Roman" w:hAnsi="Times New Roman" w:cs="Times New Roman"/>
                <w:color w:val="4472C4" w:themeColor="accent1"/>
                <w:lang w:val="en-US"/>
              </w:rPr>
              <w:t>CP MK (S1-10), (K 4,5), (P1,2,3,7).</w:t>
            </w:r>
          </w:p>
        </w:tc>
        <w:tc>
          <w:tcPr>
            <w:tcW w:w="2250" w:type="dxa"/>
            <w:shd w:val="clear" w:color="auto" w:fill="auto"/>
          </w:tcPr>
          <w:p w14:paraId="3CDAF315" w14:textId="77777777" w:rsidR="00FA2E10" w:rsidRPr="00FA2E10" w:rsidRDefault="00FA2E10" w:rsidP="00FA2E10">
            <w:pPr>
              <w:rPr>
                <w:rFonts w:ascii="Times New Roman" w:hAnsi="Times New Roman" w:cs="Times New Roman"/>
              </w:rPr>
            </w:pPr>
            <w:r w:rsidRPr="00FA2E10">
              <w:rPr>
                <w:rFonts w:ascii="Times New Roman" w:hAnsi="Times New Roman" w:cs="Times New Roman"/>
              </w:rPr>
              <w:t>Ketepatan dalam menjelaskan Pemeriksaaa Persediaan (Inventories)</w:t>
            </w:r>
          </w:p>
          <w:p w14:paraId="0883DE7F" w14:textId="530D35EF" w:rsidR="00616D92" w:rsidRPr="00D6422F" w:rsidRDefault="00616D92" w:rsidP="009D763C">
            <w:pPr>
              <w:jc w:val="both"/>
              <w:rPr>
                <w:rFonts w:ascii="Times New Roman" w:eastAsia="Times New Roman" w:hAnsi="Times New Roman" w:cs="Times New Roman"/>
              </w:rPr>
            </w:pPr>
          </w:p>
        </w:tc>
        <w:tc>
          <w:tcPr>
            <w:tcW w:w="2143" w:type="dxa"/>
            <w:shd w:val="clear" w:color="auto" w:fill="auto"/>
          </w:tcPr>
          <w:p w14:paraId="08BEAE0B"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Kriteria :</w:t>
            </w:r>
          </w:p>
          <w:p w14:paraId="16278B81"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061F8D7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03839BA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AF7F63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45FB66A2" w14:textId="29B8D1AB" w:rsidR="00616D92"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38A225F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Bentuk :</w:t>
            </w:r>
          </w:p>
          <w:p w14:paraId="3F96E43F"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Tutorial aktivitas di kelas </w:t>
            </w:r>
          </w:p>
          <w:p w14:paraId="1ABF203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Presentasi (1 x 60’) </w:t>
            </w:r>
          </w:p>
          <w:p w14:paraId="314414A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Diskusi       (1 x 60’)</w:t>
            </w:r>
          </w:p>
          <w:p w14:paraId="1BD944BB"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lastRenderedPageBreak/>
              <w:t>Rangkuman dan simpulan (1 x 30’)</w:t>
            </w:r>
          </w:p>
          <w:p w14:paraId="792E6949"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048A0DEF"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Metode :</w:t>
            </w:r>
          </w:p>
          <w:p w14:paraId="3F453967"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Cooperative learning</w:t>
            </w:r>
          </w:p>
          <w:p w14:paraId="5DB80B5E"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78990503"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Media :</w:t>
            </w:r>
          </w:p>
          <w:p w14:paraId="21624B90"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Komputer</w:t>
            </w:r>
          </w:p>
          <w:p w14:paraId="52F9965F"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LCD Projector</w:t>
            </w:r>
          </w:p>
          <w:p w14:paraId="589D2D0A" w14:textId="0A1A93BB"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687A5B36"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lastRenderedPageBreak/>
              <w:t>Bentuk :</w:t>
            </w:r>
          </w:p>
          <w:p w14:paraId="390A1417"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Tutorial aktivitas daring </w:t>
            </w:r>
          </w:p>
          <w:p w14:paraId="52B1784B"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Presentasi (1 x 60’) </w:t>
            </w:r>
          </w:p>
          <w:p w14:paraId="7D60A916"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Diskusi       (1 x 60’)</w:t>
            </w:r>
          </w:p>
          <w:p w14:paraId="0043BB0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lastRenderedPageBreak/>
              <w:t>Rangkuman dan simpulan (1 x 30’)</w:t>
            </w:r>
          </w:p>
          <w:p w14:paraId="416A2C0B"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2128868E"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Metode :</w:t>
            </w:r>
          </w:p>
          <w:p w14:paraId="2ABEAE4F"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Cooperative learning</w:t>
            </w:r>
          </w:p>
          <w:p w14:paraId="7031D36E"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42890EC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Media :</w:t>
            </w:r>
          </w:p>
          <w:p w14:paraId="1F08F72F"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vl.poltekpos.ac.id</w:t>
            </w:r>
          </w:p>
          <w:p w14:paraId="35FF8876"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gadget</w:t>
            </w:r>
          </w:p>
          <w:p w14:paraId="2722EE29"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internet</w:t>
            </w:r>
          </w:p>
          <w:p w14:paraId="20D5D0D2" w14:textId="76990C50"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16A4BE95" w14:textId="7C57AF41" w:rsidR="00FA2E10" w:rsidRPr="00FA2E10" w:rsidRDefault="00FA2E10" w:rsidP="00FA2E10">
            <w:pPr>
              <w:autoSpaceDE w:val="0"/>
              <w:autoSpaceDN w:val="0"/>
              <w:spacing w:after="0" w:line="240" w:lineRule="auto"/>
              <w:rPr>
                <w:rFonts w:ascii="Times New Roman" w:eastAsia="Times New Roman" w:hAnsi="Times New Roman" w:cs="Times New Roman"/>
                <w:color w:val="000000" w:themeColor="text1"/>
                <w:lang w:val="en-US" w:eastAsia="id-ID"/>
              </w:rPr>
            </w:pPr>
            <w:r w:rsidRPr="00FA2E10">
              <w:rPr>
                <w:rFonts w:ascii="Times New Roman" w:eastAsia="Times New Roman" w:hAnsi="Times New Roman" w:cs="Times New Roman"/>
                <w:color w:val="000000" w:themeColor="text1"/>
                <w:lang w:val="en-US" w:eastAsia="id-ID"/>
              </w:rPr>
              <w:lastRenderedPageBreak/>
              <w:t>•Pengertian Persediaan</w:t>
            </w:r>
          </w:p>
          <w:p w14:paraId="493004EA" w14:textId="4AEB401B" w:rsidR="00FA2E10" w:rsidRPr="00FA2E10" w:rsidRDefault="00FA2E10" w:rsidP="00FA2E10">
            <w:pPr>
              <w:autoSpaceDE w:val="0"/>
              <w:autoSpaceDN w:val="0"/>
              <w:spacing w:after="0" w:line="240" w:lineRule="auto"/>
              <w:rPr>
                <w:rFonts w:ascii="Times New Roman" w:eastAsia="Times New Roman" w:hAnsi="Times New Roman" w:cs="Times New Roman"/>
                <w:color w:val="000000" w:themeColor="text1"/>
                <w:lang w:val="en-US" w:eastAsia="id-ID"/>
              </w:rPr>
            </w:pPr>
            <w:r w:rsidRPr="00FA2E10">
              <w:rPr>
                <w:rFonts w:ascii="Times New Roman" w:eastAsia="Times New Roman" w:hAnsi="Times New Roman" w:cs="Times New Roman"/>
                <w:color w:val="000000" w:themeColor="text1"/>
                <w:lang w:val="en-US" w:eastAsia="id-ID"/>
              </w:rPr>
              <w:t>•Tujuan Pemeriksaan Persediaan</w:t>
            </w:r>
          </w:p>
          <w:p w14:paraId="45B8C940" w14:textId="3E073070" w:rsidR="002939A4" w:rsidRPr="00D6422F" w:rsidRDefault="00FA2E10" w:rsidP="00FA2E10">
            <w:pPr>
              <w:autoSpaceDE w:val="0"/>
              <w:autoSpaceDN w:val="0"/>
              <w:spacing w:after="0" w:line="240" w:lineRule="auto"/>
              <w:rPr>
                <w:rFonts w:ascii="Times New Roman" w:eastAsia="Times New Roman" w:hAnsi="Times New Roman" w:cs="Times New Roman"/>
                <w:b/>
                <w:bCs/>
                <w:color w:val="0000FF"/>
                <w:lang w:val="en-US" w:eastAsia="id-ID"/>
              </w:rPr>
            </w:pPr>
            <w:r w:rsidRPr="00FA2E10">
              <w:rPr>
                <w:rFonts w:ascii="Times New Roman" w:eastAsia="Times New Roman" w:hAnsi="Times New Roman" w:cs="Times New Roman"/>
                <w:color w:val="000000" w:themeColor="text1"/>
                <w:lang w:val="en-US" w:eastAsia="id-ID"/>
              </w:rPr>
              <w:t xml:space="preserve">•Prosedur Pemeriksaan </w:t>
            </w:r>
            <w:r w:rsidRPr="00FA2E10">
              <w:rPr>
                <w:rFonts w:ascii="Times New Roman" w:eastAsia="Times New Roman" w:hAnsi="Times New Roman" w:cs="Times New Roman"/>
                <w:color w:val="000000" w:themeColor="text1"/>
                <w:lang w:val="en-US" w:eastAsia="id-ID"/>
              </w:rPr>
              <w:lastRenderedPageBreak/>
              <w:t>yang disarankan atas Persediaan</w:t>
            </w:r>
          </w:p>
        </w:tc>
        <w:tc>
          <w:tcPr>
            <w:tcW w:w="868" w:type="dxa"/>
            <w:shd w:val="clear" w:color="auto" w:fill="auto"/>
          </w:tcPr>
          <w:p w14:paraId="5D0D8898" w14:textId="22B9FF2E" w:rsidR="00616D92" w:rsidRPr="00D6422F" w:rsidRDefault="00044754"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lastRenderedPageBreak/>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511017" w:rsidRPr="001E69DB" w14:paraId="24B1276C" w14:textId="77777777" w:rsidTr="00CC206A">
        <w:trPr>
          <w:trHeight w:val="134"/>
        </w:trPr>
        <w:tc>
          <w:tcPr>
            <w:tcW w:w="736" w:type="dxa"/>
            <w:shd w:val="clear" w:color="auto" w:fill="auto"/>
          </w:tcPr>
          <w:p w14:paraId="3079CAB8" w14:textId="2042FA5D" w:rsidR="00511017" w:rsidRPr="001E69DB" w:rsidRDefault="00616D92" w:rsidP="00511017">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14</w:t>
            </w:r>
          </w:p>
        </w:tc>
        <w:tc>
          <w:tcPr>
            <w:tcW w:w="2943" w:type="dxa"/>
            <w:shd w:val="clear" w:color="auto" w:fill="auto"/>
          </w:tcPr>
          <w:p w14:paraId="4B62BA4D" w14:textId="72B22AC2" w:rsidR="00511017" w:rsidRPr="00D6422F" w:rsidRDefault="00FA2E10" w:rsidP="009D763C">
            <w:pPr>
              <w:autoSpaceDE w:val="0"/>
              <w:autoSpaceDN w:val="0"/>
              <w:spacing w:after="0" w:line="240" w:lineRule="auto"/>
              <w:ind w:left="3"/>
              <w:jc w:val="both"/>
              <w:rPr>
                <w:rFonts w:ascii="Times New Roman" w:eastAsia="Times New Roman" w:hAnsi="Times New Roman" w:cs="Times New Roman"/>
                <w:bCs/>
                <w:lang w:eastAsia="id-ID"/>
              </w:rPr>
            </w:pPr>
            <w:r w:rsidRPr="00FA2E10">
              <w:rPr>
                <w:rFonts w:ascii="Times New Roman" w:hAnsi="Times New Roman" w:cs="Times New Roman"/>
                <w:lang w:val="en-US"/>
              </w:rPr>
              <w:t>Mampu mengaplikasikan dan menjelaskan Pemeriksaan Biaya Dibayar Di Muka (Prepaid Expenses) Dan Pajak Dibayar Di Muka (Prepaid Taxes)</w:t>
            </w:r>
            <w:r>
              <w:rPr>
                <w:rFonts w:ascii="Times New Roman" w:hAnsi="Times New Roman" w:cs="Times New Roman"/>
                <w:lang w:val="en-US"/>
              </w:rPr>
              <w:t xml:space="preserve">. </w:t>
            </w:r>
            <w:r w:rsidRPr="00FA2E10">
              <w:rPr>
                <w:rFonts w:ascii="Times New Roman" w:hAnsi="Times New Roman" w:cs="Times New Roman"/>
                <w:color w:val="4472C4" w:themeColor="accent1"/>
                <w:lang w:val="en-US"/>
              </w:rPr>
              <w:t>CP MK (S1-10), (K 4,5), (P1,2,3,7).</w:t>
            </w:r>
          </w:p>
        </w:tc>
        <w:tc>
          <w:tcPr>
            <w:tcW w:w="2250" w:type="dxa"/>
            <w:shd w:val="clear" w:color="auto" w:fill="auto"/>
          </w:tcPr>
          <w:p w14:paraId="2592046D" w14:textId="32AFF4D8" w:rsidR="00511017" w:rsidRPr="00D6422F" w:rsidRDefault="00FA2E10" w:rsidP="009D763C">
            <w:pPr>
              <w:spacing w:after="0" w:line="240" w:lineRule="auto"/>
              <w:contextualSpacing/>
              <w:jc w:val="both"/>
              <w:rPr>
                <w:rFonts w:ascii="Times New Roman" w:eastAsia="Times New Roman" w:hAnsi="Times New Roman" w:cs="Times New Roman"/>
              </w:rPr>
            </w:pPr>
            <w:r w:rsidRPr="00FA2E10">
              <w:rPr>
                <w:rFonts w:ascii="Times New Roman" w:hAnsi="Times New Roman" w:cs="Times New Roman"/>
              </w:rPr>
              <w:t>Ketepatan dalam menjelaskan Pemeriksaan Biaya Dibayar Di Muka (Prepaid Expenses) Dan Pajak Dibayar Di Muka (Prepaid Taxes)</w:t>
            </w:r>
          </w:p>
        </w:tc>
        <w:tc>
          <w:tcPr>
            <w:tcW w:w="2143" w:type="dxa"/>
            <w:shd w:val="clear" w:color="auto" w:fill="auto"/>
          </w:tcPr>
          <w:p w14:paraId="06C475BC"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39E56D83"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31A7079E"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FDC07B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72211F0"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6DC08503" w14:textId="50C01C7C" w:rsidR="00511017" w:rsidRPr="00D6422F" w:rsidRDefault="00104F89" w:rsidP="009D763C">
            <w:pPr>
              <w:autoSpaceDE w:val="0"/>
              <w:autoSpaceDN w:val="0"/>
              <w:spacing w:after="0" w:line="240" w:lineRule="auto"/>
              <w:contextualSpacing/>
              <w:jc w:val="both"/>
              <w:rPr>
                <w:rFonts w:ascii="Times New Roman" w:eastAsia="Times New Roman" w:hAnsi="Times New Roman" w:cs="Times New Roman"/>
                <w:bCs/>
                <w:lang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25173F62"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Bentuk :</w:t>
            </w:r>
          </w:p>
          <w:p w14:paraId="07E758A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Tutorial aktivitas di kelas </w:t>
            </w:r>
          </w:p>
          <w:p w14:paraId="51411EDD"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Presentasi (1 x 60’) </w:t>
            </w:r>
          </w:p>
          <w:p w14:paraId="4A49EB76"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Diskusi       (1 x 60’)</w:t>
            </w:r>
          </w:p>
          <w:p w14:paraId="10DAEC4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Rangkuman dan simpulan (1 x 30’)</w:t>
            </w:r>
          </w:p>
          <w:p w14:paraId="39A7348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5E975651"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Metode :</w:t>
            </w:r>
          </w:p>
          <w:p w14:paraId="6ED74680"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Cooperative learning</w:t>
            </w:r>
          </w:p>
          <w:p w14:paraId="53B89DF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6C9154DD"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Media :</w:t>
            </w:r>
          </w:p>
          <w:p w14:paraId="1E71825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Komputer</w:t>
            </w:r>
          </w:p>
          <w:p w14:paraId="03A23EB7"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LCD Projector</w:t>
            </w:r>
          </w:p>
          <w:p w14:paraId="0DBBC5DE" w14:textId="77777777" w:rsidR="00511017" w:rsidRPr="00D6422F" w:rsidRDefault="00511017" w:rsidP="009D763C">
            <w:pPr>
              <w:autoSpaceDE w:val="0"/>
              <w:autoSpaceDN w:val="0"/>
              <w:spacing w:after="0" w:line="240" w:lineRule="auto"/>
              <w:jc w:val="both"/>
              <w:rPr>
                <w:rFonts w:ascii="Times New Roman" w:eastAsia="Times New Roman" w:hAnsi="Times New Roman" w:cs="Times New Roman"/>
                <w:b/>
                <w:color w:val="0033CC"/>
              </w:rPr>
            </w:pPr>
          </w:p>
        </w:tc>
        <w:tc>
          <w:tcPr>
            <w:tcW w:w="1980" w:type="dxa"/>
            <w:shd w:val="clear" w:color="auto" w:fill="auto"/>
          </w:tcPr>
          <w:p w14:paraId="6C6E932E"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Bentuk :</w:t>
            </w:r>
          </w:p>
          <w:p w14:paraId="69113881"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Tutorial aktivitas daring </w:t>
            </w:r>
          </w:p>
          <w:p w14:paraId="54B1A32D"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Presentasi (1 x 60’) </w:t>
            </w:r>
          </w:p>
          <w:p w14:paraId="3DCDC7EB"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Diskusi       (1 x 60’)</w:t>
            </w:r>
          </w:p>
          <w:p w14:paraId="1A7B62A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Rangkuman dan simpulan (1 x 30’)</w:t>
            </w:r>
          </w:p>
          <w:p w14:paraId="0A848A2C"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19B563DF"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Metode :</w:t>
            </w:r>
          </w:p>
          <w:p w14:paraId="5EC52A17"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Cooperative learning</w:t>
            </w:r>
          </w:p>
          <w:p w14:paraId="4CECAA8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2E5674F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Media :</w:t>
            </w:r>
          </w:p>
          <w:p w14:paraId="45D176CD"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vl.poltekpos.ac.id</w:t>
            </w:r>
          </w:p>
          <w:p w14:paraId="0FC77F3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gadget</w:t>
            </w:r>
          </w:p>
          <w:p w14:paraId="736884FF"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lastRenderedPageBreak/>
              <w:t>internet</w:t>
            </w:r>
          </w:p>
          <w:p w14:paraId="77A2A033" w14:textId="134C2D32" w:rsidR="00511017" w:rsidRPr="00D6422F" w:rsidRDefault="00511017" w:rsidP="008F215B">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0D3BD112" w14:textId="549AC2C1" w:rsidR="00FA2E10" w:rsidRPr="00FA2E10" w:rsidRDefault="00FA2E10" w:rsidP="00FA2E10">
            <w:pPr>
              <w:autoSpaceDE w:val="0"/>
              <w:autoSpaceDN w:val="0"/>
              <w:spacing w:after="0" w:line="240" w:lineRule="auto"/>
              <w:rPr>
                <w:rFonts w:ascii="Times New Roman" w:eastAsia="Times New Roman" w:hAnsi="Times New Roman" w:cs="Times New Roman"/>
                <w:bCs/>
                <w:lang w:val="en-US" w:eastAsia="id-ID"/>
              </w:rPr>
            </w:pPr>
            <w:r w:rsidRPr="00FA2E10">
              <w:rPr>
                <w:rFonts w:ascii="Times New Roman" w:eastAsia="Times New Roman" w:hAnsi="Times New Roman" w:cs="Times New Roman"/>
                <w:bCs/>
                <w:lang w:val="en-US" w:eastAsia="id-ID"/>
              </w:rPr>
              <w:lastRenderedPageBreak/>
              <w:t>•Sifat Dan Contoh Biaya Dibayar Di Muka Dan Pajak Dibayar Di Muka</w:t>
            </w:r>
          </w:p>
          <w:p w14:paraId="4AD05F87" w14:textId="502E4C8A" w:rsidR="00FA2E10" w:rsidRPr="00FA2E10" w:rsidRDefault="00FA2E10" w:rsidP="00FA2E10">
            <w:pPr>
              <w:autoSpaceDE w:val="0"/>
              <w:autoSpaceDN w:val="0"/>
              <w:spacing w:after="0" w:line="240" w:lineRule="auto"/>
              <w:rPr>
                <w:rFonts w:ascii="Times New Roman" w:eastAsia="Times New Roman" w:hAnsi="Times New Roman" w:cs="Times New Roman"/>
                <w:bCs/>
                <w:lang w:val="en-US" w:eastAsia="id-ID"/>
              </w:rPr>
            </w:pPr>
            <w:r w:rsidRPr="00FA2E10">
              <w:rPr>
                <w:rFonts w:ascii="Times New Roman" w:eastAsia="Times New Roman" w:hAnsi="Times New Roman" w:cs="Times New Roman"/>
                <w:bCs/>
                <w:lang w:val="en-US" w:eastAsia="id-ID"/>
              </w:rPr>
              <w:t>•Tujuan Pemeriksaan (Audit Objectives) Biaya Dan Pajak Dibayar Di Muka</w:t>
            </w:r>
          </w:p>
          <w:p w14:paraId="34E8BA77" w14:textId="25E48AC9" w:rsidR="002939A4" w:rsidRPr="00FA2E10" w:rsidRDefault="00FA2E10" w:rsidP="00FA2E10">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FA2E10">
              <w:rPr>
                <w:rFonts w:ascii="Times New Roman" w:eastAsia="Times New Roman" w:hAnsi="Times New Roman" w:cs="Times New Roman"/>
                <w:bCs/>
                <w:lang w:val="en-US" w:eastAsia="id-ID"/>
              </w:rPr>
              <w:t xml:space="preserve">Prosedur Pemeriksaan Biaya Dan </w:t>
            </w:r>
            <w:r w:rsidRPr="00FA2E10">
              <w:rPr>
                <w:rFonts w:ascii="Times New Roman" w:eastAsia="Times New Roman" w:hAnsi="Times New Roman" w:cs="Times New Roman"/>
                <w:bCs/>
                <w:lang w:val="en-US" w:eastAsia="id-ID"/>
              </w:rPr>
              <w:lastRenderedPageBreak/>
              <w:t>Pajak Dibayar Di Muka Yang Disarankan.</w:t>
            </w:r>
          </w:p>
        </w:tc>
        <w:tc>
          <w:tcPr>
            <w:tcW w:w="868" w:type="dxa"/>
            <w:shd w:val="clear" w:color="auto" w:fill="auto"/>
          </w:tcPr>
          <w:p w14:paraId="5F463D79" w14:textId="2CD6A826" w:rsidR="00511017" w:rsidRPr="00D6422F" w:rsidRDefault="00044754" w:rsidP="00511017">
            <w:pPr>
              <w:autoSpaceDE w:val="0"/>
              <w:autoSpaceDN w:val="0"/>
              <w:spacing w:after="0" w:line="240" w:lineRule="auto"/>
              <w:jc w:val="center"/>
              <w:rPr>
                <w:rFonts w:ascii="Times New Roman" w:eastAsia="Times New Roman" w:hAnsi="Times New Roman" w:cs="Times New Roman"/>
                <w:b/>
                <w:bCs/>
                <w:lang w:eastAsia="id-ID"/>
              </w:rPr>
            </w:pPr>
            <w:r>
              <w:rPr>
                <w:rFonts w:ascii="Times New Roman" w:eastAsia="Times New Roman" w:hAnsi="Times New Roman" w:cs="Times New Roman"/>
                <w:lang w:val="en-US" w:eastAsia="id-ID"/>
              </w:rPr>
              <w:lastRenderedPageBreak/>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511017" w:rsidRPr="001E69DB" w14:paraId="0FADA3D6" w14:textId="77777777" w:rsidTr="00CC206A">
        <w:trPr>
          <w:trHeight w:val="134"/>
        </w:trPr>
        <w:tc>
          <w:tcPr>
            <w:tcW w:w="736" w:type="dxa"/>
            <w:shd w:val="clear" w:color="auto" w:fill="auto"/>
          </w:tcPr>
          <w:p w14:paraId="3B421341" w14:textId="360FD226" w:rsidR="00511017" w:rsidRPr="001E69DB" w:rsidRDefault="00616D92" w:rsidP="00511017">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15</w:t>
            </w:r>
          </w:p>
        </w:tc>
        <w:tc>
          <w:tcPr>
            <w:tcW w:w="2943" w:type="dxa"/>
            <w:shd w:val="clear" w:color="auto" w:fill="auto"/>
          </w:tcPr>
          <w:p w14:paraId="70E98737" w14:textId="650141B7" w:rsidR="00511017" w:rsidRPr="00D6422F" w:rsidRDefault="00FA2E10" w:rsidP="009D763C">
            <w:pPr>
              <w:autoSpaceDE w:val="0"/>
              <w:autoSpaceDN w:val="0"/>
              <w:spacing w:after="0" w:line="240" w:lineRule="auto"/>
              <w:ind w:left="3"/>
              <w:jc w:val="both"/>
              <w:rPr>
                <w:rFonts w:ascii="Times New Roman" w:eastAsia="Times New Roman" w:hAnsi="Times New Roman" w:cs="Times New Roman"/>
                <w:bCs/>
                <w:lang w:eastAsia="id-ID"/>
              </w:rPr>
            </w:pPr>
            <w:r w:rsidRPr="00FA2E10">
              <w:rPr>
                <w:rFonts w:ascii="Times New Roman" w:hAnsi="Times New Roman" w:cs="Times New Roman"/>
                <w:lang w:val="en-US"/>
              </w:rPr>
              <w:t>Mampu mengaplikasikan dan menjelaskan Pemeriksaan Aset Tetap</w:t>
            </w:r>
            <w:r>
              <w:rPr>
                <w:rFonts w:ascii="Times New Roman" w:hAnsi="Times New Roman" w:cs="Times New Roman"/>
                <w:lang w:val="en-US"/>
              </w:rPr>
              <w:t>.</w:t>
            </w:r>
            <w:r>
              <w:t xml:space="preserve"> </w:t>
            </w:r>
            <w:r w:rsidRPr="00FA2E10">
              <w:rPr>
                <w:rFonts w:ascii="Times New Roman" w:hAnsi="Times New Roman" w:cs="Times New Roman"/>
                <w:color w:val="4472C4" w:themeColor="accent1"/>
                <w:lang w:val="en-US"/>
              </w:rPr>
              <w:t xml:space="preserve">CP MK (S1-10), (K 4,5), (P1,2,3,7). </w:t>
            </w:r>
          </w:p>
        </w:tc>
        <w:tc>
          <w:tcPr>
            <w:tcW w:w="2250" w:type="dxa"/>
            <w:shd w:val="clear" w:color="auto" w:fill="auto"/>
          </w:tcPr>
          <w:p w14:paraId="49F54AAE" w14:textId="00304BD2" w:rsidR="00511017" w:rsidRPr="00D6422F" w:rsidRDefault="00322D2F" w:rsidP="009D763C">
            <w:pPr>
              <w:spacing w:after="0" w:line="240" w:lineRule="auto"/>
              <w:contextualSpacing/>
              <w:jc w:val="both"/>
              <w:rPr>
                <w:rFonts w:ascii="Times New Roman" w:eastAsia="Times New Roman" w:hAnsi="Times New Roman" w:cs="Times New Roman"/>
              </w:rPr>
            </w:pPr>
            <w:r w:rsidRPr="00322D2F">
              <w:rPr>
                <w:rFonts w:ascii="Times New Roman" w:hAnsi="Times New Roman" w:cs="Times New Roman"/>
              </w:rPr>
              <w:t>Ketepatan dalam menjelaskan</w:t>
            </w:r>
            <w:r w:rsidR="00044754">
              <w:rPr>
                <w:rFonts w:ascii="Times New Roman" w:hAnsi="Times New Roman" w:cs="Times New Roman"/>
                <w:lang w:val="en-ID"/>
              </w:rPr>
              <w:t xml:space="preserve"> dan</w:t>
            </w:r>
            <w:r w:rsidR="00044754" w:rsidRPr="00044754">
              <w:rPr>
                <w:rFonts w:ascii="Times New Roman" w:hAnsi="Times New Roman" w:cs="Times New Roman"/>
              </w:rPr>
              <w:t xml:space="preserve"> menyusun laporan arus kas metode tidak langsung</w:t>
            </w:r>
          </w:p>
        </w:tc>
        <w:tc>
          <w:tcPr>
            <w:tcW w:w="2143" w:type="dxa"/>
            <w:shd w:val="clear" w:color="auto" w:fill="auto"/>
          </w:tcPr>
          <w:p w14:paraId="4748AAB3"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49C982A6"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52A5EA2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215B250"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55668B7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623EDF3C" w14:textId="07E36CF8" w:rsidR="00511017" w:rsidRPr="00D6422F" w:rsidRDefault="00104F89" w:rsidP="009D763C">
            <w:pPr>
              <w:autoSpaceDE w:val="0"/>
              <w:autoSpaceDN w:val="0"/>
              <w:spacing w:after="0" w:line="240" w:lineRule="auto"/>
              <w:contextualSpacing/>
              <w:jc w:val="both"/>
              <w:rPr>
                <w:rFonts w:ascii="Times New Roman" w:eastAsia="Times New Roman" w:hAnsi="Times New Roman" w:cs="Times New Roman"/>
                <w:bCs/>
                <w:lang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61A3F245"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Bentuk :</w:t>
            </w:r>
          </w:p>
          <w:p w14:paraId="699236B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Tutorial aktivitas di kelas </w:t>
            </w:r>
          </w:p>
          <w:p w14:paraId="294977F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Presentasi (1 x 60’) </w:t>
            </w:r>
          </w:p>
          <w:p w14:paraId="028C6A7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Diskusi       (1 x 60’)</w:t>
            </w:r>
          </w:p>
          <w:p w14:paraId="5FDD3D5B"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Rangkuman dan simpulan (1 x 30’)</w:t>
            </w:r>
          </w:p>
          <w:p w14:paraId="4587BC01"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03444B15"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Metode :</w:t>
            </w:r>
          </w:p>
          <w:p w14:paraId="6E011A80"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Cooperative learning</w:t>
            </w:r>
          </w:p>
          <w:p w14:paraId="3B62915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4F6EBCA7"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Media :</w:t>
            </w:r>
          </w:p>
          <w:p w14:paraId="66482AC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Komputer</w:t>
            </w:r>
          </w:p>
          <w:p w14:paraId="799E2BDF"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LCD Projector</w:t>
            </w:r>
          </w:p>
          <w:p w14:paraId="2106DB76" w14:textId="77777777" w:rsidR="00511017" w:rsidRPr="00D6422F" w:rsidRDefault="00511017" w:rsidP="009D763C">
            <w:pPr>
              <w:autoSpaceDE w:val="0"/>
              <w:autoSpaceDN w:val="0"/>
              <w:spacing w:after="0" w:line="240" w:lineRule="auto"/>
              <w:jc w:val="both"/>
              <w:rPr>
                <w:rFonts w:ascii="Times New Roman" w:eastAsia="Times New Roman" w:hAnsi="Times New Roman" w:cs="Times New Roman"/>
                <w:b/>
                <w:color w:val="0033CC"/>
              </w:rPr>
            </w:pPr>
          </w:p>
        </w:tc>
        <w:tc>
          <w:tcPr>
            <w:tcW w:w="1980" w:type="dxa"/>
            <w:shd w:val="clear" w:color="auto" w:fill="auto"/>
          </w:tcPr>
          <w:p w14:paraId="67A94D0C"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Bentuk :</w:t>
            </w:r>
          </w:p>
          <w:p w14:paraId="64FDAF8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Tutorial aktivitas daring </w:t>
            </w:r>
          </w:p>
          <w:p w14:paraId="7343DD01"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 xml:space="preserve">Presentasi (1 x 60’) </w:t>
            </w:r>
          </w:p>
          <w:p w14:paraId="0D825F16"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Diskusi       (1 x 60’)</w:t>
            </w:r>
          </w:p>
          <w:p w14:paraId="5D867BDF"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Rangkuman dan simpulan (1 x 30’)</w:t>
            </w:r>
          </w:p>
          <w:p w14:paraId="0B4B12A6"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5A172EB7"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Metode :</w:t>
            </w:r>
          </w:p>
          <w:p w14:paraId="4667F61A"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Cooperative learning</w:t>
            </w:r>
          </w:p>
          <w:p w14:paraId="1D591233"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p>
          <w:p w14:paraId="7D1BDE54"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Media :</w:t>
            </w:r>
          </w:p>
          <w:p w14:paraId="312D3860"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vl.poltekpos.ac.id</w:t>
            </w:r>
          </w:p>
          <w:p w14:paraId="2ED87818"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gadget</w:t>
            </w:r>
          </w:p>
          <w:p w14:paraId="4183F38E" w14:textId="77777777" w:rsidR="002D79A6" w:rsidRPr="002D79A6" w:rsidRDefault="002D79A6" w:rsidP="002D79A6">
            <w:pPr>
              <w:autoSpaceDE w:val="0"/>
              <w:autoSpaceDN w:val="0"/>
              <w:spacing w:after="0" w:line="252" w:lineRule="auto"/>
              <w:jc w:val="both"/>
              <w:rPr>
                <w:rFonts w:ascii="Times New Roman" w:eastAsia="Times New Roman" w:hAnsi="Times New Roman" w:cs="Times New Roman"/>
                <w:iCs/>
                <w:color w:val="000000" w:themeColor="text1"/>
                <w:lang w:val="en-US"/>
              </w:rPr>
            </w:pPr>
            <w:r w:rsidRPr="002D79A6">
              <w:rPr>
                <w:rFonts w:ascii="Times New Roman" w:eastAsia="Times New Roman" w:hAnsi="Times New Roman" w:cs="Times New Roman"/>
                <w:iCs/>
                <w:color w:val="000000" w:themeColor="text1"/>
                <w:lang w:val="en-US"/>
              </w:rPr>
              <w:t>internet</w:t>
            </w:r>
          </w:p>
          <w:p w14:paraId="1F1E0F77" w14:textId="3C56C3FB" w:rsidR="00511017" w:rsidRPr="00D6422F" w:rsidRDefault="00511017" w:rsidP="008F215B">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08BAAFFB" w14:textId="76413B89" w:rsidR="00FA2E10" w:rsidRPr="00FA2E10" w:rsidRDefault="00FA2E10" w:rsidP="00FA2E10">
            <w:pPr>
              <w:autoSpaceDE w:val="0"/>
              <w:autoSpaceDN w:val="0"/>
              <w:spacing w:after="0" w:line="240" w:lineRule="auto"/>
              <w:rPr>
                <w:rFonts w:ascii="Times New Roman" w:eastAsia="Times New Roman" w:hAnsi="Times New Roman" w:cs="Times New Roman"/>
                <w:bCs/>
                <w:lang w:val="en-US" w:eastAsia="id-ID"/>
              </w:rPr>
            </w:pPr>
            <w:r w:rsidRPr="00FA2E10">
              <w:rPr>
                <w:rFonts w:ascii="Times New Roman" w:eastAsia="Times New Roman" w:hAnsi="Times New Roman" w:cs="Times New Roman"/>
                <w:bCs/>
                <w:lang w:val="en-US" w:eastAsia="id-ID"/>
              </w:rPr>
              <w:t xml:space="preserve">•Sifat dan Contoh Aset Tetap </w:t>
            </w:r>
          </w:p>
          <w:p w14:paraId="7CFDF856" w14:textId="3F95ED9B" w:rsidR="00FA2E10" w:rsidRPr="00FA2E10" w:rsidRDefault="00FA2E10" w:rsidP="00FA2E10">
            <w:pPr>
              <w:autoSpaceDE w:val="0"/>
              <w:autoSpaceDN w:val="0"/>
              <w:spacing w:after="0" w:line="240" w:lineRule="auto"/>
              <w:rPr>
                <w:rFonts w:ascii="Times New Roman" w:eastAsia="Times New Roman" w:hAnsi="Times New Roman" w:cs="Times New Roman"/>
                <w:bCs/>
                <w:lang w:val="en-US" w:eastAsia="id-ID"/>
              </w:rPr>
            </w:pPr>
            <w:r w:rsidRPr="00FA2E10">
              <w:rPr>
                <w:rFonts w:ascii="Times New Roman" w:eastAsia="Times New Roman" w:hAnsi="Times New Roman" w:cs="Times New Roman"/>
                <w:bCs/>
                <w:lang w:val="en-US" w:eastAsia="id-ID"/>
              </w:rPr>
              <w:t xml:space="preserve">•Audit Objective (Tujuan Pemeriksaan) Aset Tetap </w:t>
            </w:r>
          </w:p>
          <w:p w14:paraId="5F441AA6" w14:textId="75C93071" w:rsidR="007607B7" w:rsidRPr="008D3C79" w:rsidRDefault="00FA2E10" w:rsidP="00FA2E10">
            <w:pPr>
              <w:autoSpaceDE w:val="0"/>
              <w:autoSpaceDN w:val="0"/>
              <w:spacing w:after="0" w:line="240" w:lineRule="auto"/>
              <w:rPr>
                <w:rFonts w:ascii="Times New Roman" w:eastAsia="Times New Roman" w:hAnsi="Times New Roman" w:cs="Times New Roman"/>
                <w:bCs/>
                <w:lang w:eastAsia="id-ID"/>
              </w:rPr>
            </w:pPr>
            <w:r w:rsidRPr="00FA2E10">
              <w:rPr>
                <w:rFonts w:ascii="Times New Roman" w:eastAsia="Times New Roman" w:hAnsi="Times New Roman" w:cs="Times New Roman"/>
                <w:bCs/>
                <w:lang w:val="en-US" w:eastAsia="id-ID"/>
              </w:rPr>
              <w:t>•Prosedur Pemeriksaan Aset Tetap Penjelasan  Prosedur Audit</w:t>
            </w:r>
          </w:p>
        </w:tc>
        <w:tc>
          <w:tcPr>
            <w:tcW w:w="868" w:type="dxa"/>
            <w:shd w:val="clear" w:color="auto" w:fill="auto"/>
          </w:tcPr>
          <w:p w14:paraId="52BF4B03" w14:textId="7622F1FC" w:rsidR="00511017" w:rsidRPr="00D6422F" w:rsidRDefault="00044754" w:rsidP="00511017">
            <w:pPr>
              <w:autoSpaceDE w:val="0"/>
              <w:autoSpaceDN w:val="0"/>
              <w:spacing w:after="0" w:line="240" w:lineRule="auto"/>
              <w:jc w:val="center"/>
              <w:rPr>
                <w:rFonts w:ascii="Times New Roman" w:eastAsia="Times New Roman" w:hAnsi="Times New Roman" w:cs="Times New Roman"/>
                <w:b/>
                <w:bCs/>
                <w:lang w:eastAsia="id-ID"/>
              </w:rPr>
            </w:pPr>
            <w:r>
              <w:rPr>
                <w:rFonts w:ascii="Times New Roman" w:eastAsia="Times New Roman" w:hAnsi="Times New Roman" w:cs="Times New Roman"/>
                <w:lang w:val="en-US" w:eastAsia="id-ID"/>
              </w:rPr>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511017" w:rsidRPr="001E69DB" w14:paraId="66B31147" w14:textId="77777777" w:rsidTr="00CC206A">
        <w:tc>
          <w:tcPr>
            <w:tcW w:w="736" w:type="dxa"/>
            <w:shd w:val="clear" w:color="auto" w:fill="E7E6E6"/>
          </w:tcPr>
          <w:p w14:paraId="0536EC4F" w14:textId="77777777" w:rsidR="00511017" w:rsidRPr="001E69DB" w:rsidRDefault="00511017" w:rsidP="00511017">
            <w:pPr>
              <w:autoSpaceDE w:val="0"/>
              <w:autoSpaceDN w:val="0"/>
              <w:spacing w:after="0" w:line="240" w:lineRule="auto"/>
              <w:ind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16</w:t>
            </w:r>
          </w:p>
        </w:tc>
        <w:tc>
          <w:tcPr>
            <w:tcW w:w="13113" w:type="dxa"/>
            <w:gridSpan w:val="6"/>
            <w:shd w:val="clear" w:color="auto" w:fill="E7E6E6"/>
          </w:tcPr>
          <w:p w14:paraId="27143B2A" w14:textId="2ADF9E3D" w:rsidR="00511017" w:rsidRPr="00D6422F" w:rsidRDefault="00511017" w:rsidP="00511017">
            <w:pPr>
              <w:autoSpaceDE w:val="0"/>
              <w:autoSpaceDN w:val="0"/>
              <w:spacing w:after="0" w:line="240" w:lineRule="auto"/>
              <w:jc w:val="center"/>
              <w:rPr>
                <w:rFonts w:ascii="Times New Roman" w:eastAsia="Times New Roman" w:hAnsi="Times New Roman" w:cs="Times New Roman"/>
                <w:iCs/>
                <w:lang w:eastAsia="id-ID"/>
              </w:rPr>
            </w:pPr>
            <w:r w:rsidRPr="00D6422F">
              <w:rPr>
                <w:rFonts w:ascii="Times New Roman" w:eastAsia="Times New Roman" w:hAnsi="Times New Roman" w:cs="Times New Roman"/>
                <w:b/>
                <w:bCs/>
                <w:lang w:val="en-US" w:eastAsia="id-ID"/>
              </w:rPr>
              <w:t>UJIAN AKHIR SEMESTER (UAS)</w:t>
            </w:r>
          </w:p>
        </w:tc>
        <w:tc>
          <w:tcPr>
            <w:tcW w:w="868" w:type="dxa"/>
            <w:shd w:val="clear" w:color="auto" w:fill="auto"/>
          </w:tcPr>
          <w:p w14:paraId="4E2E7108" w14:textId="5FC65430" w:rsidR="00511017" w:rsidRPr="00D6422F" w:rsidRDefault="00511017" w:rsidP="00511017">
            <w:pPr>
              <w:autoSpaceDE w:val="0"/>
              <w:autoSpaceDN w:val="0"/>
              <w:spacing w:after="0" w:line="240" w:lineRule="auto"/>
              <w:jc w:val="center"/>
              <w:rPr>
                <w:rFonts w:ascii="Times New Roman" w:eastAsia="Times New Roman" w:hAnsi="Times New Roman" w:cs="Times New Roman"/>
                <w:b/>
                <w:bCs/>
                <w:lang w:val="en-US" w:eastAsia="id-ID"/>
              </w:rPr>
            </w:pPr>
          </w:p>
        </w:tc>
      </w:tr>
    </w:tbl>
    <w:p w14:paraId="4E457031" w14:textId="77777777" w:rsidR="008F215B" w:rsidRDefault="008F215B" w:rsidP="001E69DB">
      <w:pPr>
        <w:spacing w:after="0" w:line="240" w:lineRule="auto"/>
        <w:rPr>
          <w:rFonts w:ascii="Calibri" w:eastAsia="Calibri" w:hAnsi="Calibri" w:cs="Times New Roman"/>
          <w:b/>
          <w:sz w:val="18"/>
          <w:szCs w:val="18"/>
        </w:rPr>
      </w:pPr>
    </w:p>
    <w:p w14:paraId="75E20931" w14:textId="7C2C65AC" w:rsidR="001E69DB" w:rsidRPr="001E69DB" w:rsidRDefault="001E69DB" w:rsidP="001E69DB">
      <w:pPr>
        <w:spacing w:after="0" w:line="240" w:lineRule="auto"/>
        <w:rPr>
          <w:rFonts w:ascii="Calibri" w:eastAsia="Calibri" w:hAnsi="Calibri" w:cs="Times New Roman"/>
          <w:b/>
          <w:sz w:val="18"/>
          <w:szCs w:val="18"/>
          <w:lang w:val="en-US"/>
        </w:rPr>
      </w:pPr>
      <w:r w:rsidRPr="001E69DB">
        <w:rPr>
          <w:rFonts w:ascii="Calibri" w:eastAsia="Calibri" w:hAnsi="Calibri" w:cs="Times New Roman"/>
          <w:b/>
          <w:sz w:val="18"/>
          <w:szCs w:val="18"/>
        </w:rPr>
        <w:t>Catatan</w:t>
      </w:r>
      <w:r w:rsidRPr="001E69DB">
        <w:rPr>
          <w:rFonts w:ascii="Calibri" w:eastAsia="Calibri" w:hAnsi="Calibri" w:cs="Times New Roman"/>
          <w:b/>
          <w:sz w:val="18"/>
          <w:szCs w:val="18"/>
          <w:lang w:val="en-US"/>
        </w:rPr>
        <w:t xml:space="preserve"> sesuai dengan SN Dikti Permendikbud No 3/2020:</w:t>
      </w:r>
    </w:p>
    <w:p w14:paraId="7B878D6A"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 xml:space="preserve">Capaian Pembelajaran Lulusan PRODI (CPL-PRODI) adalah kemampuan yang dimiliki oleh setiap lulusan PRODI yang merupakan internalisasi dari sikap, penguasaan pengetahuan dan ketrampilan sesuai dengan jenjang </w:t>
      </w:r>
      <w:proofErr w:type="spellStart"/>
      <w:r w:rsidRPr="001E69DB">
        <w:rPr>
          <w:rFonts w:ascii="Calibri" w:eastAsia="Times New Roman" w:hAnsi="Calibri" w:cs="Times New Roman"/>
          <w:bCs/>
          <w:iCs/>
          <w:noProof w:val="0"/>
          <w:kern w:val="28"/>
          <w:sz w:val="18"/>
          <w:szCs w:val="18"/>
          <w:lang w:eastAsia="x-none"/>
        </w:rPr>
        <w:t>prodinya</w:t>
      </w:r>
      <w:proofErr w:type="spellEnd"/>
      <w:r w:rsidRPr="001E69DB">
        <w:rPr>
          <w:rFonts w:ascii="Calibri" w:eastAsia="Times New Roman" w:hAnsi="Calibri" w:cs="Times New Roman"/>
          <w:bCs/>
          <w:iCs/>
          <w:noProof w:val="0"/>
          <w:kern w:val="28"/>
          <w:sz w:val="18"/>
          <w:szCs w:val="18"/>
          <w:lang w:eastAsia="x-none"/>
        </w:rPr>
        <w:t xml:space="preserve"> yang diperoleh melalui proses pembelajaran.</w:t>
      </w:r>
    </w:p>
    <w:p w14:paraId="1A491C03"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 xml:space="preserve">CPL yang dibebankan pada mata kuliah adalah beberapa capaian pembelajaran lulusan program studi (CPL-PRODI) yang digunakan untuk pembentukan/pengembangan sebuah mata kuliah yang terdiri dari aspek sikap, </w:t>
      </w:r>
      <w:proofErr w:type="spellStart"/>
      <w:r w:rsidRPr="001E69DB">
        <w:rPr>
          <w:rFonts w:ascii="Calibri" w:eastAsia="Times New Roman" w:hAnsi="Calibri" w:cs="Times New Roman"/>
          <w:bCs/>
          <w:iCs/>
          <w:noProof w:val="0"/>
          <w:kern w:val="28"/>
          <w:sz w:val="18"/>
          <w:szCs w:val="18"/>
          <w:lang w:eastAsia="x-none"/>
        </w:rPr>
        <w:t>ketrampulan</w:t>
      </w:r>
      <w:proofErr w:type="spellEnd"/>
      <w:r w:rsidRPr="001E69DB">
        <w:rPr>
          <w:rFonts w:ascii="Calibri" w:eastAsia="Times New Roman" w:hAnsi="Calibri" w:cs="Times New Roman"/>
          <w:bCs/>
          <w:iCs/>
          <w:noProof w:val="0"/>
          <w:kern w:val="28"/>
          <w:sz w:val="18"/>
          <w:szCs w:val="18"/>
          <w:lang w:eastAsia="x-none"/>
        </w:rPr>
        <w:t xml:space="preserve"> umum, ketrampilan khusus dan pengetahuan.</w:t>
      </w:r>
    </w:p>
    <w:p w14:paraId="01C4665A"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lastRenderedPageBreak/>
        <w:t>CP Mata kuliah (CPMK) adalah kemampuan yang dijabarkan secara spesifik dari CPL yang dibebankan pada mata kuliah, dan bersifat spesifik terhadap bahan kajian atau materi pembelajaran mata kuliah tersebut.</w:t>
      </w:r>
    </w:p>
    <w:p w14:paraId="51BAA0DC"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Indikator penilaian kemampuan dalam proses maupun hasil belajar mahasiswa adalah pernyataan spesifik dan terukur yang mengidentifikasi kemampuan atau kinerja hasil belajar mahasiswa yang disertai bukti-bukti.</w:t>
      </w:r>
    </w:p>
    <w:p w14:paraId="7FB9ECF6" w14:textId="7EECE1B1" w:rsidR="001E69DB" w:rsidRPr="001E69DB" w:rsidRDefault="009B08D1"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Pr>
          <w:rFonts w:ascii="Calibri" w:eastAsia="Times New Roman" w:hAnsi="Calibri" w:cs="Times New Roman"/>
          <w:bCs/>
          <w:iCs/>
          <w:noProof w:val="0"/>
          <w:kern w:val="28"/>
          <w:sz w:val="18"/>
          <w:szCs w:val="18"/>
          <w:lang w:eastAsia="x-none"/>
        </w:rPr>
        <w:t>Krit</w:t>
      </w:r>
      <w:r w:rsidR="001E69DB" w:rsidRPr="001E69DB">
        <w:rPr>
          <w:rFonts w:ascii="Calibri" w:eastAsia="Times New Roman" w:hAnsi="Calibri" w:cs="Times New Roman"/>
          <w:bCs/>
          <w:iCs/>
          <w:noProof w:val="0"/>
          <w:kern w:val="28"/>
          <w:sz w:val="18"/>
          <w:szCs w:val="18"/>
          <w:lang w:eastAsia="x-none"/>
        </w:rPr>
        <w:t xml:space="preserve">eria Penilaian adalah patokan yang digunakan sebagai ukuran atau tolok ukur ketercapaian pembelajaran dalam penilaian berdasarkan indikator-indikator yang telah ditetapkan. </w:t>
      </w:r>
      <w:proofErr w:type="spellStart"/>
      <w:r w:rsidR="001E69DB" w:rsidRPr="001E69DB">
        <w:rPr>
          <w:rFonts w:ascii="Calibri" w:eastAsia="Times New Roman" w:hAnsi="Calibri" w:cs="Times New Roman"/>
          <w:bCs/>
          <w:iCs/>
          <w:noProof w:val="0"/>
          <w:kern w:val="28"/>
          <w:sz w:val="18"/>
          <w:szCs w:val="18"/>
          <w:lang w:eastAsia="x-none"/>
        </w:rPr>
        <w:t>Kreteria</w:t>
      </w:r>
      <w:proofErr w:type="spellEnd"/>
      <w:r w:rsidR="001E69DB" w:rsidRPr="001E69DB">
        <w:rPr>
          <w:rFonts w:ascii="Calibri" w:eastAsia="Times New Roman" w:hAnsi="Calibri" w:cs="Times New Roman"/>
          <w:bCs/>
          <w:iCs/>
          <w:noProof w:val="0"/>
          <w:kern w:val="28"/>
          <w:sz w:val="18"/>
          <w:szCs w:val="18"/>
          <w:lang w:eastAsia="x-none"/>
        </w:rPr>
        <w:t xml:space="preserve"> penilaian merupakan pedoman bagi penilai agar penilaian konsisten dan tidak bias. </w:t>
      </w:r>
      <w:proofErr w:type="spellStart"/>
      <w:r w:rsidR="001E69DB" w:rsidRPr="001E69DB">
        <w:rPr>
          <w:rFonts w:ascii="Calibri" w:eastAsia="Times New Roman" w:hAnsi="Calibri" w:cs="Times New Roman"/>
          <w:bCs/>
          <w:iCs/>
          <w:noProof w:val="0"/>
          <w:kern w:val="28"/>
          <w:sz w:val="18"/>
          <w:szCs w:val="18"/>
          <w:lang w:eastAsia="x-none"/>
        </w:rPr>
        <w:t>Kreteria</w:t>
      </w:r>
      <w:proofErr w:type="spellEnd"/>
      <w:r w:rsidR="001E69DB" w:rsidRPr="001E69DB">
        <w:rPr>
          <w:rFonts w:ascii="Calibri" w:eastAsia="Times New Roman" w:hAnsi="Calibri" w:cs="Times New Roman"/>
          <w:bCs/>
          <w:iCs/>
          <w:noProof w:val="0"/>
          <w:kern w:val="28"/>
          <w:sz w:val="18"/>
          <w:szCs w:val="18"/>
          <w:lang w:eastAsia="x-none"/>
        </w:rPr>
        <w:t xml:space="preserve"> dapat berupa kuantitatif ataupun kualitatif.</w:t>
      </w:r>
    </w:p>
    <w:p w14:paraId="1AC49FCB"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Teknik penilaian: tes dan non-tes.</w:t>
      </w:r>
      <w:r w:rsidRPr="001E69DB">
        <w:rPr>
          <w:rFonts w:ascii="Calibri" w:eastAsia="Times New Roman" w:hAnsi="Calibri" w:cs="Times New Roman"/>
          <w:bCs/>
          <w:iCs/>
          <w:noProof w:val="0"/>
          <w:kern w:val="28"/>
          <w:sz w:val="18"/>
          <w:szCs w:val="18"/>
          <w:lang w:val="en-US" w:eastAsia="x-none"/>
        </w:rPr>
        <w:t xml:space="preserve"> </w:t>
      </w:r>
    </w:p>
    <w:p w14:paraId="0432DD21"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Bentuk pembelajaran: Kuliah, Responsi, Tutorial, Seminar atau yang setara, Praktikum, Praktik Studio, Praktik Bengkel, Praktik Lapangan, Penelitian, Pengabdian Kepada Masyarakat dan/atau bentuk pembelajaran lain yang setara.</w:t>
      </w:r>
    </w:p>
    <w:p w14:paraId="2E59FF2D"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 xml:space="preserve">Metode Pembelajaran: </w:t>
      </w:r>
      <w:proofErr w:type="spellStart"/>
      <w:r w:rsidRPr="001E69DB">
        <w:rPr>
          <w:rFonts w:ascii="Calibri" w:eastAsia="Times New Roman" w:hAnsi="Calibri" w:cs="Times New Roman"/>
          <w:bCs/>
          <w:i/>
          <w:noProof w:val="0"/>
          <w:kern w:val="28"/>
          <w:sz w:val="18"/>
          <w:szCs w:val="18"/>
          <w:lang w:eastAsia="x-none"/>
        </w:rPr>
        <w:t>Small</w:t>
      </w:r>
      <w:proofErr w:type="spellEnd"/>
      <w:r w:rsidRPr="001E69DB">
        <w:rPr>
          <w:rFonts w:ascii="Calibri" w:eastAsia="Times New Roman" w:hAnsi="Calibri" w:cs="Times New Roman"/>
          <w:bCs/>
          <w:i/>
          <w:noProof w:val="0"/>
          <w:kern w:val="28"/>
          <w:sz w:val="18"/>
          <w:szCs w:val="18"/>
          <w:lang w:eastAsia="x-none"/>
        </w:rPr>
        <w:t xml:space="preserve"> Group </w:t>
      </w:r>
      <w:proofErr w:type="spellStart"/>
      <w:r w:rsidRPr="001E69DB">
        <w:rPr>
          <w:rFonts w:ascii="Calibri" w:eastAsia="Times New Roman" w:hAnsi="Calibri" w:cs="Times New Roman"/>
          <w:bCs/>
          <w:i/>
          <w:noProof w:val="0"/>
          <w:kern w:val="28"/>
          <w:sz w:val="18"/>
          <w:szCs w:val="18"/>
          <w:lang w:eastAsia="x-none"/>
        </w:rPr>
        <w:t>Discussion</w:t>
      </w:r>
      <w:proofErr w:type="spellEnd"/>
      <w:r w:rsidRPr="001E69DB">
        <w:rPr>
          <w:rFonts w:ascii="Calibri" w:eastAsia="Times New Roman" w:hAnsi="Calibri" w:cs="Times New Roman"/>
          <w:bCs/>
          <w:iCs/>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Role-Play</w:t>
      </w:r>
      <w:proofErr w:type="spellEnd"/>
      <w:r w:rsidRPr="001E69DB">
        <w:rPr>
          <w:rFonts w:ascii="Calibri" w:eastAsia="Times New Roman" w:hAnsi="Calibri" w:cs="Times New Roman"/>
          <w:bCs/>
          <w:i/>
          <w:noProof w:val="0"/>
          <w:kern w:val="28"/>
          <w:sz w:val="18"/>
          <w:szCs w:val="18"/>
          <w:lang w:eastAsia="x-none"/>
        </w:rPr>
        <w:t xml:space="preserve"> &amp; </w:t>
      </w:r>
      <w:proofErr w:type="spellStart"/>
      <w:r w:rsidRPr="001E69DB">
        <w:rPr>
          <w:rFonts w:ascii="Calibri" w:eastAsia="Times New Roman" w:hAnsi="Calibri" w:cs="Times New Roman"/>
          <w:bCs/>
          <w:i/>
          <w:noProof w:val="0"/>
          <w:kern w:val="28"/>
          <w:sz w:val="18"/>
          <w:szCs w:val="18"/>
          <w:lang w:eastAsia="x-none"/>
        </w:rPr>
        <w:t>Simulation</w:t>
      </w:r>
      <w:proofErr w:type="spellEnd"/>
      <w:r w:rsidRPr="001E69DB">
        <w:rPr>
          <w:rFonts w:ascii="Calibri" w:eastAsia="Times New Roman" w:hAnsi="Calibri" w:cs="Times New Roman"/>
          <w:bCs/>
          <w:iCs/>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Discovery</w:t>
      </w:r>
      <w:proofErr w:type="spellEnd"/>
      <w:r w:rsidRPr="001E69DB">
        <w:rPr>
          <w:rFonts w:ascii="Calibri" w:eastAsia="Times New Roman" w:hAnsi="Calibri" w:cs="Times New Roman"/>
          <w:bCs/>
          <w:i/>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Learning</w:t>
      </w:r>
      <w:proofErr w:type="spellEnd"/>
      <w:r w:rsidRPr="001E69DB">
        <w:rPr>
          <w:rFonts w:ascii="Calibri" w:eastAsia="Times New Roman" w:hAnsi="Calibri" w:cs="Times New Roman"/>
          <w:bCs/>
          <w:iCs/>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Self-Directed</w:t>
      </w:r>
      <w:proofErr w:type="spellEnd"/>
      <w:r w:rsidRPr="001E69DB">
        <w:rPr>
          <w:rFonts w:ascii="Calibri" w:eastAsia="Times New Roman" w:hAnsi="Calibri" w:cs="Times New Roman"/>
          <w:bCs/>
          <w:i/>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Learning</w:t>
      </w:r>
      <w:proofErr w:type="spellEnd"/>
      <w:r w:rsidRPr="001E69DB">
        <w:rPr>
          <w:rFonts w:ascii="Calibri" w:eastAsia="Times New Roman" w:hAnsi="Calibri" w:cs="Times New Roman"/>
          <w:bCs/>
          <w:iCs/>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Cooperative</w:t>
      </w:r>
      <w:proofErr w:type="spellEnd"/>
      <w:r w:rsidRPr="001E69DB">
        <w:rPr>
          <w:rFonts w:ascii="Calibri" w:eastAsia="Times New Roman" w:hAnsi="Calibri" w:cs="Times New Roman"/>
          <w:bCs/>
          <w:i/>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Learning</w:t>
      </w:r>
      <w:proofErr w:type="spellEnd"/>
      <w:r w:rsidRPr="001E69DB">
        <w:rPr>
          <w:rFonts w:ascii="Calibri" w:eastAsia="Times New Roman" w:hAnsi="Calibri" w:cs="Times New Roman"/>
          <w:bCs/>
          <w:iCs/>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Collaborative</w:t>
      </w:r>
      <w:proofErr w:type="spellEnd"/>
      <w:r w:rsidRPr="001E69DB">
        <w:rPr>
          <w:rFonts w:ascii="Calibri" w:eastAsia="Times New Roman" w:hAnsi="Calibri" w:cs="Times New Roman"/>
          <w:bCs/>
          <w:i/>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Learning</w:t>
      </w:r>
      <w:proofErr w:type="spellEnd"/>
      <w:r w:rsidRPr="001E69DB">
        <w:rPr>
          <w:rFonts w:ascii="Calibri" w:eastAsia="Times New Roman" w:hAnsi="Calibri" w:cs="Times New Roman"/>
          <w:bCs/>
          <w:iCs/>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Contextual</w:t>
      </w:r>
      <w:proofErr w:type="spellEnd"/>
      <w:r w:rsidRPr="001E69DB">
        <w:rPr>
          <w:rFonts w:ascii="Calibri" w:eastAsia="Times New Roman" w:hAnsi="Calibri" w:cs="Times New Roman"/>
          <w:bCs/>
          <w:i/>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Learning</w:t>
      </w:r>
      <w:proofErr w:type="spellEnd"/>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 xml:space="preserve">Project </w:t>
      </w:r>
      <w:proofErr w:type="spellStart"/>
      <w:r w:rsidRPr="001E69DB">
        <w:rPr>
          <w:rFonts w:ascii="Calibri" w:eastAsia="Times New Roman" w:hAnsi="Calibri" w:cs="Times New Roman"/>
          <w:bCs/>
          <w:i/>
          <w:noProof w:val="0"/>
          <w:kern w:val="28"/>
          <w:sz w:val="18"/>
          <w:szCs w:val="18"/>
          <w:lang w:eastAsia="x-none"/>
        </w:rPr>
        <w:t>Based</w:t>
      </w:r>
      <w:proofErr w:type="spellEnd"/>
      <w:r w:rsidRPr="001E69DB">
        <w:rPr>
          <w:rFonts w:ascii="Calibri" w:eastAsia="Times New Roman" w:hAnsi="Calibri" w:cs="Times New Roman"/>
          <w:bCs/>
          <w:i/>
          <w:noProof w:val="0"/>
          <w:kern w:val="28"/>
          <w:sz w:val="18"/>
          <w:szCs w:val="18"/>
          <w:lang w:eastAsia="x-none"/>
        </w:rPr>
        <w:t xml:space="preserve"> </w:t>
      </w:r>
      <w:proofErr w:type="spellStart"/>
      <w:r w:rsidRPr="001E69DB">
        <w:rPr>
          <w:rFonts w:ascii="Calibri" w:eastAsia="Times New Roman" w:hAnsi="Calibri" w:cs="Times New Roman"/>
          <w:bCs/>
          <w:i/>
          <w:noProof w:val="0"/>
          <w:kern w:val="28"/>
          <w:sz w:val="18"/>
          <w:szCs w:val="18"/>
          <w:lang w:eastAsia="x-none"/>
        </w:rPr>
        <w:t>Learning</w:t>
      </w:r>
      <w:proofErr w:type="spellEnd"/>
      <w:r w:rsidRPr="001E69DB">
        <w:rPr>
          <w:rFonts w:ascii="Calibri" w:eastAsia="Times New Roman" w:hAnsi="Calibri" w:cs="Times New Roman"/>
          <w:bCs/>
          <w:iCs/>
          <w:noProof w:val="0"/>
          <w:kern w:val="28"/>
          <w:sz w:val="18"/>
          <w:szCs w:val="18"/>
          <w:lang w:eastAsia="x-none"/>
        </w:rPr>
        <w:t xml:space="preserve">, dan metode lainnya </w:t>
      </w:r>
      <w:proofErr w:type="spellStart"/>
      <w:r w:rsidRPr="001E69DB">
        <w:rPr>
          <w:rFonts w:ascii="Calibri" w:eastAsia="Times New Roman" w:hAnsi="Calibri" w:cs="Times New Roman"/>
          <w:bCs/>
          <w:iCs/>
          <w:noProof w:val="0"/>
          <w:kern w:val="28"/>
          <w:sz w:val="18"/>
          <w:szCs w:val="18"/>
          <w:lang w:eastAsia="x-none"/>
        </w:rPr>
        <w:t>yg</w:t>
      </w:r>
      <w:proofErr w:type="spellEnd"/>
      <w:r w:rsidRPr="001E69DB">
        <w:rPr>
          <w:rFonts w:ascii="Calibri" w:eastAsia="Times New Roman" w:hAnsi="Calibri" w:cs="Times New Roman"/>
          <w:bCs/>
          <w:iCs/>
          <w:noProof w:val="0"/>
          <w:kern w:val="28"/>
          <w:sz w:val="18"/>
          <w:szCs w:val="18"/>
          <w:lang w:eastAsia="x-none"/>
        </w:rPr>
        <w:t xml:space="preserve"> setara.</w:t>
      </w:r>
    </w:p>
    <w:p w14:paraId="4D9F2010"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 xml:space="preserve">Materi Pembelajaran adalah </w:t>
      </w:r>
      <w:proofErr w:type="spellStart"/>
      <w:r w:rsidRPr="001E69DB">
        <w:rPr>
          <w:rFonts w:ascii="Calibri" w:eastAsia="Times New Roman" w:hAnsi="Calibri" w:cs="Times New Roman"/>
          <w:bCs/>
          <w:iCs/>
          <w:noProof w:val="0"/>
          <w:kern w:val="28"/>
          <w:sz w:val="18"/>
          <w:szCs w:val="18"/>
          <w:lang w:eastAsia="x-none"/>
        </w:rPr>
        <w:t>rincian</w:t>
      </w:r>
      <w:proofErr w:type="spellEnd"/>
      <w:r w:rsidRPr="001E69DB">
        <w:rPr>
          <w:rFonts w:ascii="Calibri" w:eastAsia="Times New Roman" w:hAnsi="Calibri" w:cs="Times New Roman"/>
          <w:bCs/>
          <w:iCs/>
          <w:noProof w:val="0"/>
          <w:kern w:val="28"/>
          <w:sz w:val="18"/>
          <w:szCs w:val="18"/>
          <w:lang w:eastAsia="x-none"/>
        </w:rPr>
        <w:t xml:space="preserve"> atau uraian dari bahan kajian </w:t>
      </w:r>
      <w:proofErr w:type="spellStart"/>
      <w:r w:rsidRPr="001E69DB">
        <w:rPr>
          <w:rFonts w:ascii="Calibri" w:eastAsia="Times New Roman" w:hAnsi="Calibri" w:cs="Times New Roman"/>
          <w:bCs/>
          <w:iCs/>
          <w:noProof w:val="0"/>
          <w:kern w:val="28"/>
          <w:sz w:val="18"/>
          <w:szCs w:val="18"/>
          <w:lang w:eastAsia="x-none"/>
        </w:rPr>
        <w:t>yg</w:t>
      </w:r>
      <w:proofErr w:type="spellEnd"/>
      <w:r w:rsidRPr="001E69DB">
        <w:rPr>
          <w:rFonts w:ascii="Calibri" w:eastAsia="Times New Roman" w:hAnsi="Calibri" w:cs="Times New Roman"/>
          <w:bCs/>
          <w:iCs/>
          <w:noProof w:val="0"/>
          <w:kern w:val="28"/>
          <w:sz w:val="18"/>
          <w:szCs w:val="18"/>
          <w:lang w:eastAsia="x-none"/>
        </w:rPr>
        <w:t xml:space="preserve"> dapat disajikan dalam bentuk beberapa pokok dan sub-pokok bahasan.</w:t>
      </w:r>
    </w:p>
    <w:p w14:paraId="6C9DE0EC" w14:textId="5BC199AD"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 xml:space="preserve">Bobot penilaian adalah </w:t>
      </w:r>
      <w:proofErr w:type="spellStart"/>
      <w:r w:rsidRPr="001E69DB">
        <w:rPr>
          <w:rFonts w:ascii="Calibri" w:eastAsia="Times New Roman" w:hAnsi="Calibri" w:cs="Times New Roman"/>
          <w:bCs/>
          <w:iCs/>
          <w:noProof w:val="0"/>
          <w:kern w:val="28"/>
          <w:sz w:val="18"/>
          <w:szCs w:val="18"/>
          <w:lang w:eastAsia="x-none"/>
        </w:rPr>
        <w:t>prosentasi</w:t>
      </w:r>
      <w:proofErr w:type="spellEnd"/>
      <w:r w:rsidRPr="001E69DB">
        <w:rPr>
          <w:rFonts w:ascii="Calibri" w:eastAsia="Times New Roman" w:hAnsi="Calibri" w:cs="Times New Roman"/>
          <w:bCs/>
          <w:iCs/>
          <w:noProof w:val="0"/>
          <w:kern w:val="28"/>
          <w:sz w:val="18"/>
          <w:szCs w:val="18"/>
          <w:lang w:eastAsia="x-none"/>
        </w:rPr>
        <w:t xml:space="preserve"> penilaian</w:t>
      </w:r>
      <w:r w:rsidR="009B08D1">
        <w:rPr>
          <w:rFonts w:ascii="Calibri" w:eastAsia="Times New Roman" w:hAnsi="Calibri" w:cs="Times New Roman"/>
          <w:bCs/>
          <w:iCs/>
          <w:noProof w:val="0"/>
          <w:kern w:val="28"/>
          <w:sz w:val="18"/>
          <w:szCs w:val="18"/>
          <w:lang w:eastAsia="x-none"/>
        </w:rPr>
        <w:t xml:space="preserve"> terhadap setiap pencapaian </w:t>
      </w:r>
      <w:r w:rsidRPr="001E69DB">
        <w:rPr>
          <w:rFonts w:ascii="Calibri" w:eastAsia="Times New Roman" w:hAnsi="Calibri" w:cs="Times New Roman"/>
          <w:bCs/>
          <w:iCs/>
          <w:noProof w:val="0"/>
          <w:kern w:val="28"/>
          <w:sz w:val="18"/>
          <w:szCs w:val="18"/>
          <w:lang w:eastAsia="x-none"/>
        </w:rPr>
        <w:t>CP</w:t>
      </w:r>
      <w:r w:rsidR="009B08D1">
        <w:rPr>
          <w:rFonts w:ascii="Calibri" w:eastAsia="Times New Roman" w:hAnsi="Calibri" w:cs="Times New Roman"/>
          <w:bCs/>
          <w:iCs/>
          <w:noProof w:val="0"/>
          <w:kern w:val="28"/>
          <w:sz w:val="18"/>
          <w:szCs w:val="18"/>
          <w:lang w:val="en-US" w:eastAsia="x-none"/>
        </w:rPr>
        <w:t xml:space="preserve"> </w:t>
      </w:r>
      <w:r w:rsidRPr="001E69DB">
        <w:rPr>
          <w:rFonts w:ascii="Calibri" w:eastAsia="Times New Roman" w:hAnsi="Calibri" w:cs="Times New Roman"/>
          <w:bCs/>
          <w:iCs/>
          <w:noProof w:val="0"/>
          <w:kern w:val="28"/>
          <w:sz w:val="18"/>
          <w:szCs w:val="18"/>
          <w:lang w:eastAsia="x-none"/>
        </w:rPr>
        <w:t xml:space="preserve">MK yang besarnya </w:t>
      </w:r>
      <w:proofErr w:type="spellStart"/>
      <w:r w:rsidRPr="001E69DB">
        <w:rPr>
          <w:rFonts w:ascii="Calibri" w:eastAsia="Times New Roman" w:hAnsi="Calibri" w:cs="Times New Roman"/>
          <w:bCs/>
          <w:iCs/>
          <w:noProof w:val="0"/>
          <w:kern w:val="28"/>
          <w:sz w:val="18"/>
          <w:szCs w:val="18"/>
          <w:lang w:eastAsia="x-none"/>
        </w:rPr>
        <w:t>proposional</w:t>
      </w:r>
      <w:proofErr w:type="spellEnd"/>
      <w:r w:rsidRPr="001E69DB">
        <w:rPr>
          <w:rFonts w:ascii="Calibri" w:eastAsia="Times New Roman" w:hAnsi="Calibri" w:cs="Times New Roman"/>
          <w:bCs/>
          <w:iCs/>
          <w:noProof w:val="0"/>
          <w:kern w:val="28"/>
          <w:sz w:val="18"/>
          <w:szCs w:val="18"/>
          <w:lang w:eastAsia="x-none"/>
        </w:rPr>
        <w:t xml:space="preserve"> denga</w:t>
      </w:r>
      <w:r w:rsidR="009B08D1">
        <w:rPr>
          <w:rFonts w:ascii="Calibri" w:eastAsia="Times New Roman" w:hAnsi="Calibri" w:cs="Times New Roman"/>
          <w:bCs/>
          <w:iCs/>
          <w:noProof w:val="0"/>
          <w:kern w:val="28"/>
          <w:sz w:val="18"/>
          <w:szCs w:val="18"/>
          <w:lang w:eastAsia="x-none"/>
        </w:rPr>
        <w:t xml:space="preserve">n tingkat kesulitan pencapaian </w:t>
      </w:r>
      <w:r w:rsidRPr="001E69DB">
        <w:rPr>
          <w:rFonts w:ascii="Calibri" w:eastAsia="Times New Roman" w:hAnsi="Calibri" w:cs="Times New Roman"/>
          <w:bCs/>
          <w:iCs/>
          <w:noProof w:val="0"/>
          <w:kern w:val="28"/>
          <w:sz w:val="18"/>
          <w:szCs w:val="18"/>
          <w:lang w:eastAsia="x-none"/>
        </w:rPr>
        <w:t>CP</w:t>
      </w:r>
      <w:r w:rsidR="009B08D1">
        <w:rPr>
          <w:rFonts w:ascii="Calibri" w:eastAsia="Times New Roman" w:hAnsi="Calibri" w:cs="Times New Roman"/>
          <w:bCs/>
          <w:iCs/>
          <w:noProof w:val="0"/>
          <w:kern w:val="28"/>
          <w:sz w:val="18"/>
          <w:szCs w:val="18"/>
          <w:lang w:val="en-US" w:eastAsia="x-none"/>
        </w:rPr>
        <w:t xml:space="preserve"> </w:t>
      </w:r>
      <w:r w:rsidRPr="001E69DB">
        <w:rPr>
          <w:rFonts w:ascii="Calibri" w:eastAsia="Times New Roman" w:hAnsi="Calibri" w:cs="Times New Roman"/>
          <w:bCs/>
          <w:iCs/>
          <w:noProof w:val="0"/>
          <w:kern w:val="28"/>
          <w:sz w:val="18"/>
          <w:szCs w:val="18"/>
          <w:lang w:eastAsia="x-none"/>
        </w:rPr>
        <w:t xml:space="preserve">MK </w:t>
      </w:r>
      <w:proofErr w:type="spellStart"/>
      <w:r w:rsidRPr="001E69DB">
        <w:rPr>
          <w:rFonts w:ascii="Calibri" w:eastAsia="Times New Roman" w:hAnsi="Calibri" w:cs="Times New Roman"/>
          <w:bCs/>
          <w:iCs/>
          <w:noProof w:val="0"/>
          <w:kern w:val="28"/>
          <w:sz w:val="18"/>
          <w:szCs w:val="18"/>
          <w:lang w:eastAsia="x-none"/>
        </w:rPr>
        <w:t>tsb</w:t>
      </w:r>
      <w:proofErr w:type="spellEnd"/>
      <w:r w:rsidRPr="001E69DB">
        <w:rPr>
          <w:rFonts w:ascii="Calibri" w:eastAsia="Times New Roman" w:hAnsi="Calibri" w:cs="Times New Roman"/>
          <w:bCs/>
          <w:iCs/>
          <w:noProof w:val="0"/>
          <w:kern w:val="28"/>
          <w:sz w:val="18"/>
          <w:szCs w:val="18"/>
          <w:lang w:eastAsia="x-none"/>
        </w:rPr>
        <w:t>., dan totalnya 100%.</w:t>
      </w:r>
    </w:p>
    <w:p w14:paraId="2E0CA67F" w14:textId="273F3A94" w:rsidR="001E69DB" w:rsidRPr="009B08D1" w:rsidRDefault="001E69DB" w:rsidP="009B08D1">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
          <w:iCs/>
          <w:kern w:val="28"/>
          <w:sz w:val="18"/>
          <w:szCs w:val="18"/>
          <w:lang w:val="en-US" w:eastAsia="x-none"/>
        </w:rPr>
        <w:t>TM</w:t>
      </w:r>
      <w:r w:rsidRPr="001E69DB">
        <w:rPr>
          <w:rFonts w:ascii="Calibri" w:eastAsia="Times New Roman" w:hAnsi="Calibri" w:cs="Times New Roman"/>
          <w:bCs/>
          <w:iCs/>
          <w:kern w:val="28"/>
          <w:sz w:val="18"/>
          <w:szCs w:val="18"/>
          <w:lang w:val="en-US" w:eastAsia="x-none"/>
        </w:rPr>
        <w:t xml:space="preserve">=Tatap Muka, </w:t>
      </w:r>
      <w:r w:rsidRPr="001E69DB">
        <w:rPr>
          <w:rFonts w:ascii="Calibri" w:eastAsia="Times New Roman" w:hAnsi="Calibri" w:cs="Times New Roman"/>
          <w:b/>
          <w:iCs/>
          <w:kern w:val="28"/>
          <w:sz w:val="18"/>
          <w:szCs w:val="18"/>
          <w:lang w:val="en-US" w:eastAsia="x-none"/>
        </w:rPr>
        <w:t>PT</w:t>
      </w:r>
      <w:r w:rsidRPr="001E69DB">
        <w:rPr>
          <w:rFonts w:ascii="Calibri" w:eastAsia="Times New Roman" w:hAnsi="Calibri" w:cs="Times New Roman"/>
          <w:bCs/>
          <w:iCs/>
          <w:kern w:val="28"/>
          <w:sz w:val="18"/>
          <w:szCs w:val="18"/>
          <w:lang w:val="en-US" w:eastAsia="x-none"/>
        </w:rPr>
        <w:t xml:space="preserve">=Penugasan Terstuktur, </w:t>
      </w:r>
      <w:r w:rsidRPr="001E69DB">
        <w:rPr>
          <w:rFonts w:ascii="Calibri" w:eastAsia="Times New Roman" w:hAnsi="Calibri" w:cs="Times New Roman"/>
          <w:b/>
          <w:iCs/>
          <w:kern w:val="28"/>
          <w:sz w:val="18"/>
          <w:szCs w:val="18"/>
          <w:lang w:val="en-US" w:eastAsia="x-none"/>
        </w:rPr>
        <w:t>BM</w:t>
      </w:r>
      <w:r w:rsidRPr="001E69DB">
        <w:rPr>
          <w:rFonts w:ascii="Calibri" w:eastAsia="Times New Roman" w:hAnsi="Calibri" w:cs="Times New Roman"/>
          <w:bCs/>
          <w:iCs/>
          <w:kern w:val="28"/>
          <w:sz w:val="18"/>
          <w:szCs w:val="18"/>
          <w:lang w:val="en-US" w:eastAsia="x-none"/>
        </w:rPr>
        <w:t>=Belajar Mandiri.</w:t>
      </w:r>
    </w:p>
    <w:sectPr w:rsidR="001E69DB" w:rsidRPr="009B08D1" w:rsidSect="001E69D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651B"/>
    <w:multiLevelType w:val="hybridMultilevel"/>
    <w:tmpl w:val="DD163142"/>
    <w:lvl w:ilvl="0" w:tplc="2F5671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F2B8E"/>
    <w:multiLevelType w:val="hybridMultilevel"/>
    <w:tmpl w:val="01D6E1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B0B38"/>
    <w:multiLevelType w:val="hybridMultilevel"/>
    <w:tmpl w:val="2D5A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3593"/>
    <w:multiLevelType w:val="hybridMultilevel"/>
    <w:tmpl w:val="5D1A2026"/>
    <w:lvl w:ilvl="0" w:tplc="0409000F">
      <w:start w:val="1"/>
      <w:numFmt w:val="decimal"/>
      <w:lvlText w:val="%1."/>
      <w:lvlJc w:val="left"/>
      <w:pPr>
        <w:ind w:left="1047" w:hanging="360"/>
      </w:pPr>
    </w:lvl>
    <w:lvl w:ilvl="1" w:tplc="38090019" w:tentative="1">
      <w:start w:val="1"/>
      <w:numFmt w:val="lowerLetter"/>
      <w:lvlText w:val="%2."/>
      <w:lvlJc w:val="left"/>
      <w:pPr>
        <w:ind w:left="1767" w:hanging="360"/>
      </w:pPr>
    </w:lvl>
    <w:lvl w:ilvl="2" w:tplc="3809001B" w:tentative="1">
      <w:start w:val="1"/>
      <w:numFmt w:val="lowerRoman"/>
      <w:lvlText w:val="%3."/>
      <w:lvlJc w:val="right"/>
      <w:pPr>
        <w:ind w:left="2487" w:hanging="180"/>
      </w:pPr>
    </w:lvl>
    <w:lvl w:ilvl="3" w:tplc="3809000F" w:tentative="1">
      <w:start w:val="1"/>
      <w:numFmt w:val="decimal"/>
      <w:lvlText w:val="%4."/>
      <w:lvlJc w:val="left"/>
      <w:pPr>
        <w:ind w:left="3207" w:hanging="360"/>
      </w:pPr>
    </w:lvl>
    <w:lvl w:ilvl="4" w:tplc="38090019" w:tentative="1">
      <w:start w:val="1"/>
      <w:numFmt w:val="lowerLetter"/>
      <w:lvlText w:val="%5."/>
      <w:lvlJc w:val="left"/>
      <w:pPr>
        <w:ind w:left="3927" w:hanging="360"/>
      </w:pPr>
    </w:lvl>
    <w:lvl w:ilvl="5" w:tplc="3809001B" w:tentative="1">
      <w:start w:val="1"/>
      <w:numFmt w:val="lowerRoman"/>
      <w:lvlText w:val="%6."/>
      <w:lvlJc w:val="right"/>
      <w:pPr>
        <w:ind w:left="4647" w:hanging="180"/>
      </w:pPr>
    </w:lvl>
    <w:lvl w:ilvl="6" w:tplc="3809000F" w:tentative="1">
      <w:start w:val="1"/>
      <w:numFmt w:val="decimal"/>
      <w:lvlText w:val="%7."/>
      <w:lvlJc w:val="left"/>
      <w:pPr>
        <w:ind w:left="5367" w:hanging="360"/>
      </w:pPr>
    </w:lvl>
    <w:lvl w:ilvl="7" w:tplc="38090019" w:tentative="1">
      <w:start w:val="1"/>
      <w:numFmt w:val="lowerLetter"/>
      <w:lvlText w:val="%8."/>
      <w:lvlJc w:val="left"/>
      <w:pPr>
        <w:ind w:left="6087" w:hanging="360"/>
      </w:pPr>
    </w:lvl>
    <w:lvl w:ilvl="8" w:tplc="3809001B" w:tentative="1">
      <w:start w:val="1"/>
      <w:numFmt w:val="lowerRoman"/>
      <w:lvlText w:val="%9."/>
      <w:lvlJc w:val="right"/>
      <w:pPr>
        <w:ind w:left="6807" w:hanging="180"/>
      </w:pPr>
    </w:lvl>
  </w:abstractNum>
  <w:abstractNum w:abstractNumId="4" w15:restartNumberingAfterBreak="0">
    <w:nsid w:val="1627059A"/>
    <w:multiLevelType w:val="hybridMultilevel"/>
    <w:tmpl w:val="24983B32"/>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5" w15:restartNumberingAfterBreak="0">
    <w:nsid w:val="1B18309E"/>
    <w:multiLevelType w:val="hybridMultilevel"/>
    <w:tmpl w:val="FB0A6BE2"/>
    <w:lvl w:ilvl="0" w:tplc="FFFFFFFF">
      <w:start w:val="1"/>
      <w:numFmt w:val="decimal"/>
      <w:lvlText w:val="%1."/>
      <w:lvlJc w:val="left"/>
      <w:pPr>
        <w:ind w:left="1047" w:hanging="360"/>
      </w:pPr>
    </w:lvl>
    <w:lvl w:ilvl="1" w:tplc="FFFFFFFF" w:tentative="1">
      <w:start w:val="1"/>
      <w:numFmt w:val="lowerLetter"/>
      <w:lvlText w:val="%2."/>
      <w:lvlJc w:val="left"/>
      <w:pPr>
        <w:ind w:left="1767" w:hanging="360"/>
      </w:pPr>
    </w:lvl>
    <w:lvl w:ilvl="2" w:tplc="FFFFFFFF" w:tentative="1">
      <w:start w:val="1"/>
      <w:numFmt w:val="lowerRoman"/>
      <w:lvlText w:val="%3."/>
      <w:lvlJc w:val="right"/>
      <w:pPr>
        <w:ind w:left="2487" w:hanging="180"/>
      </w:pPr>
    </w:lvl>
    <w:lvl w:ilvl="3" w:tplc="FFFFFFFF" w:tentative="1">
      <w:start w:val="1"/>
      <w:numFmt w:val="decimal"/>
      <w:lvlText w:val="%4."/>
      <w:lvlJc w:val="left"/>
      <w:pPr>
        <w:ind w:left="3207" w:hanging="360"/>
      </w:pPr>
    </w:lvl>
    <w:lvl w:ilvl="4" w:tplc="FFFFFFFF" w:tentative="1">
      <w:start w:val="1"/>
      <w:numFmt w:val="lowerLetter"/>
      <w:lvlText w:val="%5."/>
      <w:lvlJc w:val="left"/>
      <w:pPr>
        <w:ind w:left="3927" w:hanging="360"/>
      </w:pPr>
    </w:lvl>
    <w:lvl w:ilvl="5" w:tplc="FFFFFFFF" w:tentative="1">
      <w:start w:val="1"/>
      <w:numFmt w:val="lowerRoman"/>
      <w:lvlText w:val="%6."/>
      <w:lvlJc w:val="right"/>
      <w:pPr>
        <w:ind w:left="4647" w:hanging="180"/>
      </w:pPr>
    </w:lvl>
    <w:lvl w:ilvl="6" w:tplc="FFFFFFFF" w:tentative="1">
      <w:start w:val="1"/>
      <w:numFmt w:val="decimal"/>
      <w:lvlText w:val="%7."/>
      <w:lvlJc w:val="left"/>
      <w:pPr>
        <w:ind w:left="5367" w:hanging="360"/>
      </w:pPr>
    </w:lvl>
    <w:lvl w:ilvl="7" w:tplc="FFFFFFFF" w:tentative="1">
      <w:start w:val="1"/>
      <w:numFmt w:val="lowerLetter"/>
      <w:lvlText w:val="%8."/>
      <w:lvlJc w:val="left"/>
      <w:pPr>
        <w:ind w:left="6087" w:hanging="360"/>
      </w:pPr>
    </w:lvl>
    <w:lvl w:ilvl="8" w:tplc="FFFFFFFF" w:tentative="1">
      <w:start w:val="1"/>
      <w:numFmt w:val="lowerRoman"/>
      <w:lvlText w:val="%9."/>
      <w:lvlJc w:val="right"/>
      <w:pPr>
        <w:ind w:left="6807" w:hanging="180"/>
      </w:pPr>
    </w:lvl>
  </w:abstractNum>
  <w:abstractNum w:abstractNumId="6" w15:restartNumberingAfterBreak="0">
    <w:nsid w:val="1C9948E4"/>
    <w:multiLevelType w:val="hybridMultilevel"/>
    <w:tmpl w:val="457640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F594E60"/>
    <w:multiLevelType w:val="hybridMultilevel"/>
    <w:tmpl w:val="F802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D77A1"/>
    <w:multiLevelType w:val="hybridMultilevel"/>
    <w:tmpl w:val="1E3A1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71EF6"/>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802488"/>
    <w:multiLevelType w:val="hybridMultilevel"/>
    <w:tmpl w:val="94ECC19A"/>
    <w:lvl w:ilvl="0" w:tplc="E38ADAC8">
      <w:start w:val="1"/>
      <w:numFmt w:val="decimal"/>
      <w:lvlText w:val="%1."/>
      <w:lvlJc w:val="left"/>
      <w:pPr>
        <w:ind w:left="720" w:hanging="360"/>
      </w:pPr>
      <w:rPr>
        <w:rFonts w:ascii="Cambria" w:eastAsia="Times New Roman" w:hAnsi="Cambria"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11EC8"/>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D635E"/>
    <w:multiLevelType w:val="hybridMultilevel"/>
    <w:tmpl w:val="A538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339B6"/>
    <w:multiLevelType w:val="hybridMultilevel"/>
    <w:tmpl w:val="C7DCE9C2"/>
    <w:lvl w:ilvl="0" w:tplc="D67A8D50">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5" w15:restartNumberingAfterBreak="0">
    <w:nsid w:val="46376901"/>
    <w:multiLevelType w:val="hybridMultilevel"/>
    <w:tmpl w:val="378C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D6103"/>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215E5C"/>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8D1064"/>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8737DA2"/>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983D08"/>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C8036B"/>
    <w:multiLevelType w:val="hybridMultilevel"/>
    <w:tmpl w:val="9416884E"/>
    <w:lvl w:ilvl="0" w:tplc="1550154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3B413B"/>
    <w:multiLevelType w:val="hybridMultilevel"/>
    <w:tmpl w:val="99E436FC"/>
    <w:lvl w:ilvl="0" w:tplc="24985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B102BD"/>
    <w:multiLevelType w:val="hybridMultilevel"/>
    <w:tmpl w:val="038EE14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24" w15:restartNumberingAfterBreak="0">
    <w:nsid w:val="627B4842"/>
    <w:multiLevelType w:val="hybridMultilevel"/>
    <w:tmpl w:val="F0CE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8E2E7B"/>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E530EA"/>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6C553B"/>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4BC13A7"/>
    <w:multiLevelType w:val="hybridMultilevel"/>
    <w:tmpl w:val="EAF6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225AA4"/>
    <w:multiLevelType w:val="hybridMultilevel"/>
    <w:tmpl w:val="2222D9A0"/>
    <w:lvl w:ilvl="0" w:tplc="7A16262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54A12"/>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9E7A4F"/>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EA774C"/>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0557834">
    <w:abstractNumId w:val="1"/>
  </w:num>
  <w:num w:numId="2" w16cid:durableId="273637237">
    <w:abstractNumId w:val="12"/>
  </w:num>
  <w:num w:numId="3" w16cid:durableId="188837997">
    <w:abstractNumId w:val="29"/>
  </w:num>
  <w:num w:numId="4" w16cid:durableId="323247078">
    <w:abstractNumId w:val="10"/>
  </w:num>
  <w:num w:numId="5" w16cid:durableId="399061499">
    <w:abstractNumId w:val="0"/>
  </w:num>
  <w:num w:numId="6" w16cid:durableId="531842697">
    <w:abstractNumId w:val="21"/>
  </w:num>
  <w:num w:numId="7" w16cid:durableId="160899066">
    <w:abstractNumId w:val="24"/>
  </w:num>
  <w:num w:numId="8" w16cid:durableId="1087385955">
    <w:abstractNumId w:val="14"/>
  </w:num>
  <w:num w:numId="9" w16cid:durableId="1098865066">
    <w:abstractNumId w:val="22"/>
  </w:num>
  <w:num w:numId="10" w16cid:durableId="91053467">
    <w:abstractNumId w:val="19"/>
  </w:num>
  <w:num w:numId="11" w16cid:durableId="87891764">
    <w:abstractNumId w:val="18"/>
  </w:num>
  <w:num w:numId="12" w16cid:durableId="80030287">
    <w:abstractNumId w:val="27"/>
  </w:num>
  <w:num w:numId="13" w16cid:durableId="1790120492">
    <w:abstractNumId w:val="31"/>
  </w:num>
  <w:num w:numId="14" w16cid:durableId="1335261972">
    <w:abstractNumId w:val="30"/>
  </w:num>
  <w:num w:numId="15" w16cid:durableId="1033648818">
    <w:abstractNumId w:val="26"/>
  </w:num>
  <w:num w:numId="16" w16cid:durableId="1928804293">
    <w:abstractNumId w:val="25"/>
  </w:num>
  <w:num w:numId="17" w16cid:durableId="745373122">
    <w:abstractNumId w:val="20"/>
  </w:num>
  <w:num w:numId="18" w16cid:durableId="226458206">
    <w:abstractNumId w:val="11"/>
  </w:num>
  <w:num w:numId="19" w16cid:durableId="229579520">
    <w:abstractNumId w:val="9"/>
  </w:num>
  <w:num w:numId="20" w16cid:durableId="682056735">
    <w:abstractNumId w:val="17"/>
  </w:num>
  <w:num w:numId="21" w16cid:durableId="1980182804">
    <w:abstractNumId w:val="32"/>
  </w:num>
  <w:num w:numId="22" w16cid:durableId="159084319">
    <w:abstractNumId w:val="16"/>
  </w:num>
  <w:num w:numId="23" w16cid:durableId="555168160">
    <w:abstractNumId w:val="4"/>
  </w:num>
  <w:num w:numId="24" w16cid:durableId="701126740">
    <w:abstractNumId w:val="23"/>
  </w:num>
  <w:num w:numId="25" w16cid:durableId="1377513069">
    <w:abstractNumId w:val="13"/>
  </w:num>
  <w:num w:numId="26" w16cid:durableId="2017727894">
    <w:abstractNumId w:val="15"/>
  </w:num>
  <w:num w:numId="27" w16cid:durableId="221600988">
    <w:abstractNumId w:val="6"/>
  </w:num>
  <w:num w:numId="28" w16cid:durableId="145438223">
    <w:abstractNumId w:val="7"/>
  </w:num>
  <w:num w:numId="29" w16cid:durableId="1430808785">
    <w:abstractNumId w:val="28"/>
  </w:num>
  <w:num w:numId="30" w16cid:durableId="60059475">
    <w:abstractNumId w:val="2"/>
  </w:num>
  <w:num w:numId="31" w16cid:durableId="453837611">
    <w:abstractNumId w:val="8"/>
  </w:num>
  <w:num w:numId="32" w16cid:durableId="1325741673">
    <w:abstractNumId w:val="3"/>
  </w:num>
  <w:num w:numId="33" w16cid:durableId="1518618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9DB"/>
    <w:rsid w:val="000075FD"/>
    <w:rsid w:val="0001471C"/>
    <w:rsid w:val="000440AC"/>
    <w:rsid w:val="00044754"/>
    <w:rsid w:val="00053864"/>
    <w:rsid w:val="00057A2C"/>
    <w:rsid w:val="00077AFC"/>
    <w:rsid w:val="00094929"/>
    <w:rsid w:val="000B018E"/>
    <w:rsid w:val="000B2C6F"/>
    <w:rsid w:val="000C6722"/>
    <w:rsid w:val="000D42B3"/>
    <w:rsid w:val="001007BE"/>
    <w:rsid w:val="00104F89"/>
    <w:rsid w:val="00107A0C"/>
    <w:rsid w:val="00125833"/>
    <w:rsid w:val="00143A9F"/>
    <w:rsid w:val="00162119"/>
    <w:rsid w:val="001B25E4"/>
    <w:rsid w:val="001B7D22"/>
    <w:rsid w:val="001C2C53"/>
    <w:rsid w:val="001E69DB"/>
    <w:rsid w:val="00214935"/>
    <w:rsid w:val="00221345"/>
    <w:rsid w:val="002939A4"/>
    <w:rsid w:val="002D79A6"/>
    <w:rsid w:val="002F5C17"/>
    <w:rsid w:val="00322D2F"/>
    <w:rsid w:val="00331A75"/>
    <w:rsid w:val="00337E00"/>
    <w:rsid w:val="00382B09"/>
    <w:rsid w:val="003954A7"/>
    <w:rsid w:val="00396C3E"/>
    <w:rsid w:val="003B1DD9"/>
    <w:rsid w:val="004170D7"/>
    <w:rsid w:val="0041789C"/>
    <w:rsid w:val="00462CF6"/>
    <w:rsid w:val="0049176A"/>
    <w:rsid w:val="00497238"/>
    <w:rsid w:val="004E4520"/>
    <w:rsid w:val="00511017"/>
    <w:rsid w:val="005265F8"/>
    <w:rsid w:val="00572D2C"/>
    <w:rsid w:val="00597194"/>
    <w:rsid w:val="005B2D50"/>
    <w:rsid w:val="005E7B22"/>
    <w:rsid w:val="00602272"/>
    <w:rsid w:val="00616D92"/>
    <w:rsid w:val="00671A43"/>
    <w:rsid w:val="00682E08"/>
    <w:rsid w:val="006A1D28"/>
    <w:rsid w:val="006A36BC"/>
    <w:rsid w:val="006C1930"/>
    <w:rsid w:val="006C1CC7"/>
    <w:rsid w:val="006C3AAB"/>
    <w:rsid w:val="006E02ED"/>
    <w:rsid w:val="006F5284"/>
    <w:rsid w:val="00725F91"/>
    <w:rsid w:val="007318FD"/>
    <w:rsid w:val="0074232C"/>
    <w:rsid w:val="007607B7"/>
    <w:rsid w:val="007D2640"/>
    <w:rsid w:val="008054EB"/>
    <w:rsid w:val="008802BB"/>
    <w:rsid w:val="008A53F7"/>
    <w:rsid w:val="008D3C79"/>
    <w:rsid w:val="008F215B"/>
    <w:rsid w:val="008F3091"/>
    <w:rsid w:val="009457DC"/>
    <w:rsid w:val="00955F1D"/>
    <w:rsid w:val="00965A89"/>
    <w:rsid w:val="00967BC3"/>
    <w:rsid w:val="0097079E"/>
    <w:rsid w:val="00990510"/>
    <w:rsid w:val="009A617E"/>
    <w:rsid w:val="009B08D1"/>
    <w:rsid w:val="009D763C"/>
    <w:rsid w:val="009E3F46"/>
    <w:rsid w:val="00AC73FE"/>
    <w:rsid w:val="00B03A0C"/>
    <w:rsid w:val="00B06557"/>
    <w:rsid w:val="00B06F1F"/>
    <w:rsid w:val="00B27DDD"/>
    <w:rsid w:val="00B42046"/>
    <w:rsid w:val="00B71D03"/>
    <w:rsid w:val="00BA50C2"/>
    <w:rsid w:val="00BB5C75"/>
    <w:rsid w:val="00BC2AD7"/>
    <w:rsid w:val="00BE1044"/>
    <w:rsid w:val="00C14900"/>
    <w:rsid w:val="00C245C1"/>
    <w:rsid w:val="00C43320"/>
    <w:rsid w:val="00C46DEE"/>
    <w:rsid w:val="00C55D6E"/>
    <w:rsid w:val="00C75BCF"/>
    <w:rsid w:val="00C81641"/>
    <w:rsid w:val="00CA5F7A"/>
    <w:rsid w:val="00CC206A"/>
    <w:rsid w:val="00CD2350"/>
    <w:rsid w:val="00CF6808"/>
    <w:rsid w:val="00D1487C"/>
    <w:rsid w:val="00D33EF9"/>
    <w:rsid w:val="00D36C0C"/>
    <w:rsid w:val="00D409F5"/>
    <w:rsid w:val="00D4129C"/>
    <w:rsid w:val="00D6422F"/>
    <w:rsid w:val="00DC3D6D"/>
    <w:rsid w:val="00DE2FA1"/>
    <w:rsid w:val="00DF1240"/>
    <w:rsid w:val="00DF5EAC"/>
    <w:rsid w:val="00E07187"/>
    <w:rsid w:val="00E10D00"/>
    <w:rsid w:val="00E17B97"/>
    <w:rsid w:val="00E222D2"/>
    <w:rsid w:val="00E51DA6"/>
    <w:rsid w:val="00E67FBD"/>
    <w:rsid w:val="00E77E7B"/>
    <w:rsid w:val="00EA407B"/>
    <w:rsid w:val="00EB100E"/>
    <w:rsid w:val="00EB570B"/>
    <w:rsid w:val="00EC00FA"/>
    <w:rsid w:val="00ED70C0"/>
    <w:rsid w:val="00EE4E56"/>
    <w:rsid w:val="00F72FB3"/>
    <w:rsid w:val="00FA2E10"/>
    <w:rsid w:val="00FB32EA"/>
    <w:rsid w:val="00FB73B3"/>
    <w:rsid w:val="00FC4F2C"/>
    <w:rsid w:val="00FF3B1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18C0"/>
  <w15:chartTrackingRefBased/>
  <w15:docId w15:val="{D7CE593A-24C4-4980-A8AD-CADA73A5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808"/>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9DB"/>
    <w:pPr>
      <w:ind w:left="720"/>
      <w:contextualSpacing/>
    </w:pPr>
  </w:style>
  <w:style w:type="paragraph" w:styleId="BodyText">
    <w:name w:val="Body Text"/>
    <w:basedOn w:val="Normal"/>
    <w:link w:val="BodyTextChar"/>
    <w:unhideWhenUsed/>
    <w:rsid w:val="006A36BC"/>
    <w:pPr>
      <w:widowControl w:val="0"/>
      <w:snapToGrid w:val="0"/>
      <w:spacing w:after="0" w:line="240" w:lineRule="auto"/>
      <w:jc w:val="both"/>
    </w:pPr>
    <w:rPr>
      <w:rFonts w:ascii="Garamond" w:eastAsia="Times New Roman" w:hAnsi="Garamond" w:cs="Times New Roman"/>
      <w:noProof w:val="0"/>
      <w:sz w:val="24"/>
      <w:szCs w:val="20"/>
      <w:lang w:val="en-US"/>
    </w:rPr>
  </w:style>
  <w:style w:type="character" w:customStyle="1" w:styleId="BodyTextChar">
    <w:name w:val="Body Text Char"/>
    <w:basedOn w:val="DefaultParagraphFont"/>
    <w:link w:val="BodyText"/>
    <w:rsid w:val="006A36BC"/>
    <w:rPr>
      <w:rFonts w:ascii="Garamond" w:eastAsia="Times New Roman" w:hAnsi="Garamond" w:cs="Times New Roman"/>
      <w:sz w:val="24"/>
      <w:szCs w:val="20"/>
    </w:rPr>
  </w:style>
  <w:style w:type="paragraph" w:customStyle="1" w:styleId="Default">
    <w:name w:val="Default"/>
    <w:rsid w:val="006A36BC"/>
    <w:pPr>
      <w:widowControl w:val="0"/>
      <w:autoSpaceDE w:val="0"/>
      <w:autoSpaceDN w:val="0"/>
      <w:adjustRightInd w:val="0"/>
      <w:spacing w:after="0" w:line="240" w:lineRule="auto"/>
    </w:pPr>
    <w:rPr>
      <w:rFonts w:ascii="Cambria" w:eastAsia="Times New Roman"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34229">
      <w:bodyDiv w:val="1"/>
      <w:marLeft w:val="0"/>
      <w:marRight w:val="0"/>
      <w:marTop w:val="0"/>
      <w:marBottom w:val="0"/>
      <w:divBdr>
        <w:top w:val="none" w:sz="0" w:space="0" w:color="auto"/>
        <w:left w:val="none" w:sz="0" w:space="0" w:color="auto"/>
        <w:bottom w:val="none" w:sz="0" w:space="0" w:color="auto"/>
        <w:right w:val="none" w:sz="0" w:space="0" w:color="auto"/>
      </w:divBdr>
    </w:div>
    <w:div w:id="21050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MA.XSL" StyleName="AMA" Version="1"/>
</file>

<file path=customXml/itemProps1.xml><?xml version="1.0" encoding="utf-8"?>
<ds:datastoreItem xmlns:ds="http://schemas.openxmlformats.org/officeDocument/2006/customXml" ds:itemID="{C44A410C-F485-452A-9336-AEEDCE828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SA</dc:creator>
  <cp:keywords/>
  <dc:description/>
  <cp:lastModifiedBy>Riani Tanjung</cp:lastModifiedBy>
  <cp:revision>5</cp:revision>
  <dcterms:created xsi:type="dcterms:W3CDTF">2022-05-10T05:53:00Z</dcterms:created>
  <dcterms:modified xsi:type="dcterms:W3CDTF">2022-05-11T16:12:00Z</dcterms:modified>
</cp:coreProperties>
</file>