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F248" w14:textId="0C50537C" w:rsidR="00572D2C" w:rsidRPr="001E69DB" w:rsidRDefault="00572D2C" w:rsidP="001E69DB">
      <w:pPr>
        <w:spacing w:after="60" w:line="288" w:lineRule="auto"/>
        <w:jc w:val="both"/>
        <w:rPr>
          <w:rFonts w:ascii="Book Antiqua" w:eastAsia="Calibri" w:hAnsi="Book Antiqua" w:cs="Arial"/>
          <w:b/>
          <w:bCs/>
          <w:noProof w:val="0"/>
          <w:color w:val="0000FF"/>
          <w:sz w:val="24"/>
          <w:lang w:val="sv-SE"/>
        </w:rPr>
      </w:pPr>
    </w:p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567"/>
        <w:gridCol w:w="1850"/>
        <w:gridCol w:w="2101"/>
        <w:gridCol w:w="2431"/>
        <w:gridCol w:w="1474"/>
        <w:gridCol w:w="1474"/>
        <w:gridCol w:w="1221"/>
        <w:gridCol w:w="654"/>
        <w:gridCol w:w="1476"/>
      </w:tblGrid>
      <w:tr w:rsidR="001E69DB" w:rsidRPr="001E69DB" w14:paraId="69210F25" w14:textId="77777777" w:rsidTr="00D409F5">
        <w:trPr>
          <w:trHeight w:val="1129"/>
        </w:trPr>
        <w:tc>
          <w:tcPr>
            <w:tcW w:w="1411" w:type="dxa"/>
            <w:shd w:val="clear" w:color="auto" w:fill="DEEAF6"/>
            <w:vAlign w:val="center"/>
          </w:tcPr>
          <w:p w14:paraId="23DFA468" w14:textId="62214F54" w:rsidR="001E69DB" w:rsidRPr="001E69DB" w:rsidRDefault="001E69DB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 w:rsidR="00D409F5">
              <w:rPr>
                <w:rFonts w:ascii="Calibri" w:eastAsia="Times New Roman" w:hAnsi="Calibri" w:cs="Times New Roman"/>
                <w:b/>
                <w:lang w:val="en-US"/>
              </w:rPr>
              <w:drawing>
                <wp:inline distT="0" distB="0" distL="0" distR="0" wp14:anchorId="32ED259B" wp14:editId="07E3EC05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8"/>
            <w:shd w:val="clear" w:color="auto" w:fill="DEEAF6"/>
          </w:tcPr>
          <w:p w14:paraId="55B2F6F5" w14:textId="555E06D2" w:rsidR="001E69DB" w:rsidRPr="001E69DB" w:rsidRDefault="00D409F5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  <w:t>POLITEKNIK POS INDONESIA (POLTEKPOS)</w:t>
            </w:r>
          </w:p>
          <w:p w14:paraId="3E010A65" w14:textId="77777777" w:rsidR="001E69DB" w:rsidRDefault="00D409F5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PROGRAM STUDI</w:t>
            </w:r>
          </w:p>
          <w:p w14:paraId="4B33E031" w14:textId="53D15C1F" w:rsidR="00D409F5" w:rsidRPr="001E69DB" w:rsidRDefault="00090AF8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D3 MANAJEMEN BISNIS</w:t>
            </w:r>
          </w:p>
        </w:tc>
        <w:tc>
          <w:tcPr>
            <w:tcW w:w="1476" w:type="dxa"/>
            <w:shd w:val="clear" w:color="auto" w:fill="DEEAF6"/>
            <w:vAlign w:val="center"/>
          </w:tcPr>
          <w:p w14:paraId="202C9371" w14:textId="1091615B" w:rsidR="001E69DB" w:rsidRPr="001E69DB" w:rsidRDefault="004E4520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RPS</w:t>
            </w:r>
          </w:p>
        </w:tc>
      </w:tr>
      <w:tr w:rsidR="001E69DB" w:rsidRPr="001E69DB" w14:paraId="5227B8AB" w14:textId="77777777" w:rsidTr="001E69DB">
        <w:tc>
          <w:tcPr>
            <w:tcW w:w="14659" w:type="dxa"/>
            <w:gridSpan w:val="10"/>
            <w:shd w:val="clear" w:color="auto" w:fill="DEEAF6"/>
            <w:vAlign w:val="center"/>
          </w:tcPr>
          <w:p w14:paraId="344EE804" w14:textId="77777777" w:rsidR="001E69DB" w:rsidRPr="001E69DB" w:rsidRDefault="001E69DB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1E69DB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PEMBELAJARAN SEMESTER</w:t>
            </w:r>
          </w:p>
        </w:tc>
      </w:tr>
      <w:tr w:rsidR="009B08D1" w:rsidRPr="001E69DB" w14:paraId="3F5A0B40" w14:textId="77777777" w:rsidTr="00BB5C75">
        <w:trPr>
          <w:trHeight w:val="135"/>
        </w:trPr>
        <w:tc>
          <w:tcPr>
            <w:tcW w:w="3828" w:type="dxa"/>
            <w:gridSpan w:val="3"/>
            <w:vMerge w:val="restart"/>
            <w:shd w:val="clear" w:color="auto" w:fill="E7E6E6"/>
          </w:tcPr>
          <w:p w14:paraId="58E46271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 KULIAH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 (MK)</w:t>
            </w:r>
          </w:p>
        </w:tc>
        <w:tc>
          <w:tcPr>
            <w:tcW w:w="2101" w:type="dxa"/>
            <w:vMerge w:val="restart"/>
            <w:shd w:val="clear" w:color="auto" w:fill="E7E6E6"/>
          </w:tcPr>
          <w:p w14:paraId="4CA17F96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KODE</w:t>
            </w:r>
          </w:p>
        </w:tc>
        <w:tc>
          <w:tcPr>
            <w:tcW w:w="2431" w:type="dxa"/>
            <w:vMerge w:val="restart"/>
            <w:shd w:val="clear" w:color="auto" w:fill="E7E6E6"/>
          </w:tcPr>
          <w:p w14:paraId="6AA884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Rumpun MK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5E01F203" w14:textId="74930020" w:rsidR="009B08D1" w:rsidRPr="001E69DB" w:rsidRDefault="009B08D1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BOBOT (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SKS</w:t>
            </w:r>
            <w:r w:rsidRPr="001E69DB"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E7E6E6"/>
          </w:tcPr>
          <w:p w14:paraId="0BAE47B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SEMESTER</w:t>
            </w:r>
          </w:p>
        </w:tc>
        <w:tc>
          <w:tcPr>
            <w:tcW w:w="2130" w:type="dxa"/>
            <w:gridSpan w:val="2"/>
            <w:vMerge w:val="restart"/>
            <w:shd w:val="clear" w:color="auto" w:fill="E7E6E6"/>
          </w:tcPr>
          <w:p w14:paraId="3801FD2A" w14:textId="31CDEEB6" w:rsidR="009B08D1" w:rsidRPr="00BB5C75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Tgl Penyusunan</w:t>
            </w:r>
            <w:r w:rsidR="00BB5C75">
              <w:rPr>
                <w:rFonts w:ascii="Calibri" w:eastAsia="Times New Roman" w:hAnsi="Calibri" w:cs="Times New Roman"/>
                <w:b/>
                <w:lang w:val="en-US"/>
              </w:rPr>
              <w:t>/Revisi</w:t>
            </w:r>
          </w:p>
        </w:tc>
      </w:tr>
      <w:tr w:rsidR="009B08D1" w:rsidRPr="001E69DB" w14:paraId="76686BC8" w14:textId="77777777" w:rsidTr="00BB5C75">
        <w:trPr>
          <w:trHeight w:val="135"/>
        </w:trPr>
        <w:tc>
          <w:tcPr>
            <w:tcW w:w="3828" w:type="dxa"/>
            <w:gridSpan w:val="3"/>
            <w:vMerge/>
            <w:shd w:val="clear" w:color="auto" w:fill="E7E6E6"/>
          </w:tcPr>
          <w:p w14:paraId="1AD6CFA9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01" w:type="dxa"/>
            <w:vMerge/>
            <w:shd w:val="clear" w:color="auto" w:fill="E7E6E6"/>
          </w:tcPr>
          <w:p w14:paraId="3DE94CD4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431" w:type="dxa"/>
            <w:vMerge/>
            <w:shd w:val="clear" w:color="auto" w:fill="E7E6E6"/>
          </w:tcPr>
          <w:p w14:paraId="3A3530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74" w:type="dxa"/>
            <w:shd w:val="clear" w:color="auto" w:fill="E7E6E6"/>
          </w:tcPr>
          <w:p w14:paraId="3AA08CC3" w14:textId="3062C1EC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Teori</w:t>
            </w:r>
          </w:p>
        </w:tc>
        <w:tc>
          <w:tcPr>
            <w:tcW w:w="1474" w:type="dxa"/>
            <w:shd w:val="clear" w:color="auto" w:fill="E7E6E6"/>
          </w:tcPr>
          <w:p w14:paraId="25A4464E" w14:textId="6A62E28E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Praktek</w:t>
            </w:r>
          </w:p>
        </w:tc>
        <w:tc>
          <w:tcPr>
            <w:tcW w:w="1221" w:type="dxa"/>
            <w:vMerge/>
            <w:shd w:val="clear" w:color="auto" w:fill="E7E6E6"/>
          </w:tcPr>
          <w:p w14:paraId="2A29D842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30" w:type="dxa"/>
            <w:gridSpan w:val="2"/>
            <w:vMerge/>
            <w:shd w:val="clear" w:color="auto" w:fill="E7E6E6"/>
          </w:tcPr>
          <w:p w14:paraId="225A1F1D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1E69DB" w:rsidRPr="001E69DB" w14:paraId="59DFE0BC" w14:textId="77777777" w:rsidTr="00BB5C75">
        <w:tc>
          <w:tcPr>
            <w:tcW w:w="3828" w:type="dxa"/>
            <w:gridSpan w:val="3"/>
            <w:shd w:val="clear" w:color="auto" w:fill="auto"/>
          </w:tcPr>
          <w:p w14:paraId="7C6E6BAA" w14:textId="19FD804A" w:rsidR="001E69DB" w:rsidRPr="001B7D22" w:rsidRDefault="00E202B7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iCs/>
                <w:lang w:val="en-US"/>
              </w:rPr>
              <w:t>E-COMMERCE</w:t>
            </w:r>
          </w:p>
        </w:tc>
        <w:tc>
          <w:tcPr>
            <w:tcW w:w="2101" w:type="dxa"/>
            <w:shd w:val="clear" w:color="auto" w:fill="auto"/>
          </w:tcPr>
          <w:p w14:paraId="33255BA9" w14:textId="56D0E9E8" w:rsidR="001E69DB" w:rsidRPr="001B7D22" w:rsidRDefault="001E69DB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</w:p>
        </w:tc>
        <w:tc>
          <w:tcPr>
            <w:tcW w:w="2431" w:type="dxa"/>
            <w:shd w:val="clear" w:color="auto" w:fill="auto"/>
          </w:tcPr>
          <w:p w14:paraId="3B3A2275" w14:textId="365ADCAF" w:rsidR="001E69DB" w:rsidRPr="001B7D22" w:rsidRDefault="001E69DB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</w:p>
        </w:tc>
        <w:tc>
          <w:tcPr>
            <w:tcW w:w="1474" w:type="dxa"/>
            <w:shd w:val="clear" w:color="auto" w:fill="auto"/>
          </w:tcPr>
          <w:p w14:paraId="4048C7F5" w14:textId="0ECBAA8F" w:rsidR="001E69DB" w:rsidRPr="001B7D22" w:rsidRDefault="001E69DB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FF"/>
              </w:rPr>
            </w:pPr>
          </w:p>
        </w:tc>
        <w:tc>
          <w:tcPr>
            <w:tcW w:w="1474" w:type="dxa"/>
            <w:shd w:val="clear" w:color="auto" w:fill="auto"/>
          </w:tcPr>
          <w:p w14:paraId="432BD998" w14:textId="71C45F26" w:rsidR="001E69DB" w:rsidRPr="001B7D22" w:rsidRDefault="00090AF8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  <w:t>2</w:t>
            </w:r>
          </w:p>
        </w:tc>
        <w:tc>
          <w:tcPr>
            <w:tcW w:w="1221" w:type="dxa"/>
            <w:shd w:val="clear" w:color="auto" w:fill="auto"/>
          </w:tcPr>
          <w:p w14:paraId="04478306" w14:textId="0D0A7D27" w:rsidR="001E69DB" w:rsidRPr="001B7D22" w:rsidRDefault="00E202B7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5</w:t>
            </w:r>
          </w:p>
        </w:tc>
        <w:tc>
          <w:tcPr>
            <w:tcW w:w="2130" w:type="dxa"/>
            <w:gridSpan w:val="2"/>
            <w:shd w:val="clear" w:color="auto" w:fill="auto"/>
          </w:tcPr>
          <w:p w14:paraId="467A38BF" w14:textId="01CF684D" w:rsidR="001E69DB" w:rsidRPr="001B7D22" w:rsidRDefault="00C356DA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1 </w:t>
            </w:r>
            <w:r w:rsidR="00090AF8">
              <w:rPr>
                <w:rFonts w:ascii="Calibri" w:eastAsia="Times New Roman" w:hAnsi="Calibri" w:cs="Times New Roman"/>
                <w:iCs/>
                <w:lang w:val="en-US"/>
              </w:rPr>
              <w:t>Agustus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 2022</w:t>
            </w:r>
          </w:p>
        </w:tc>
      </w:tr>
      <w:tr w:rsidR="001E69DB" w:rsidRPr="001E69DB" w14:paraId="69535955" w14:textId="77777777" w:rsidTr="00BB5C75">
        <w:tc>
          <w:tcPr>
            <w:tcW w:w="3828" w:type="dxa"/>
            <w:gridSpan w:val="3"/>
            <w:vMerge w:val="restart"/>
            <w:shd w:val="clear" w:color="auto" w:fill="auto"/>
            <w:vAlign w:val="center"/>
          </w:tcPr>
          <w:p w14:paraId="7CBD74F8" w14:textId="789BEA48" w:rsidR="001E69DB" w:rsidRPr="00C14900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14900">
              <w:rPr>
                <w:rFonts w:ascii="Calibri" w:eastAsia="Times New Roman" w:hAnsi="Calibri" w:cs="Times New Roman"/>
                <w:b/>
                <w:sz w:val="32"/>
                <w:lang w:val="en-US"/>
              </w:rPr>
              <w:t>OTORISASI</w:t>
            </w:r>
          </w:p>
        </w:tc>
        <w:tc>
          <w:tcPr>
            <w:tcW w:w="4532" w:type="dxa"/>
            <w:gridSpan w:val="2"/>
            <w:shd w:val="clear" w:color="auto" w:fill="E7E6E6"/>
          </w:tcPr>
          <w:p w14:paraId="0B3D44C9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Dosen Pengembang RPS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48847BB5" w14:textId="4C346B17" w:rsidR="001E69DB" w:rsidRPr="001E69DB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Koordinator </w:t>
            </w:r>
            <w:r w:rsidR="001E69DB" w:rsidRPr="001E69DB">
              <w:rPr>
                <w:rFonts w:ascii="Calibri" w:eastAsia="Times New Roman" w:hAnsi="Calibri" w:cs="Times New Roman"/>
                <w:b/>
              </w:rPr>
              <w:t>MK</w:t>
            </w:r>
          </w:p>
        </w:tc>
        <w:tc>
          <w:tcPr>
            <w:tcW w:w="3351" w:type="dxa"/>
            <w:gridSpan w:val="3"/>
            <w:shd w:val="clear" w:color="auto" w:fill="E7E6E6"/>
          </w:tcPr>
          <w:p w14:paraId="1D8A9A6F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 xml:space="preserve">Ka 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Prodi</w:t>
            </w:r>
          </w:p>
        </w:tc>
      </w:tr>
      <w:tr w:rsidR="001E69DB" w:rsidRPr="001E69DB" w14:paraId="367CAE12" w14:textId="77777777" w:rsidTr="00BB5C75">
        <w:trPr>
          <w:trHeight w:val="575"/>
        </w:trPr>
        <w:tc>
          <w:tcPr>
            <w:tcW w:w="3828" w:type="dxa"/>
            <w:gridSpan w:val="3"/>
            <w:vMerge/>
            <w:shd w:val="clear" w:color="auto" w:fill="auto"/>
          </w:tcPr>
          <w:p w14:paraId="3D96F6E2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43F68" w14:textId="2782316C" w:rsidR="001E69DB" w:rsidRPr="00C356DA" w:rsidRDefault="00C356DA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Gugum Gumilang Wirakanda, ST., MM</w:t>
            </w:r>
          </w:p>
        </w:tc>
        <w:tc>
          <w:tcPr>
            <w:tcW w:w="29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20304" w14:textId="5B6B3511" w:rsidR="001E69DB" w:rsidRPr="001E69DB" w:rsidRDefault="00C356DA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Gugum Gumilang Wirakanda, ST., MM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A137" w14:textId="20FF0024" w:rsidR="001E69DB" w:rsidRPr="001E69DB" w:rsidRDefault="00090AF8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</w:t>
            </w:r>
            <w:r w:rsidR="00C356DA">
              <w:rPr>
                <w:rFonts w:ascii="Calibri" w:eastAsia="Times New Roman" w:hAnsi="Calibri" w:cs="Times New Roman"/>
                <w:lang w:val="en-US"/>
              </w:rPr>
              <w:t>, SE., MM</w:t>
            </w:r>
          </w:p>
        </w:tc>
      </w:tr>
      <w:tr w:rsidR="0076766F" w:rsidRPr="001E69DB" w14:paraId="28E5CF7F" w14:textId="77777777" w:rsidTr="00262DB5">
        <w:trPr>
          <w:trHeight w:val="555"/>
        </w:trPr>
        <w:tc>
          <w:tcPr>
            <w:tcW w:w="1978" w:type="dxa"/>
            <w:gridSpan w:val="2"/>
            <w:vMerge w:val="restart"/>
            <w:shd w:val="clear" w:color="auto" w:fill="auto"/>
          </w:tcPr>
          <w:p w14:paraId="682EC260" w14:textId="122BD0A5" w:rsidR="0076766F" w:rsidRPr="00C14900" w:rsidRDefault="0076766F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bookmarkStart w:id="0" w:name="_Hlk536721880"/>
            <w:r w:rsidRPr="001E69DB">
              <w:rPr>
                <w:rFonts w:ascii="Calibri" w:eastAsia="Times New Roman" w:hAnsi="Calibri" w:cs="Times New Roman"/>
                <w:b/>
              </w:rPr>
              <w:t>Capaian Pembelajaran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 xml:space="preserve"> (CP)</w:t>
            </w:r>
          </w:p>
        </w:tc>
        <w:tc>
          <w:tcPr>
            <w:tcW w:w="6382" w:type="dxa"/>
            <w:gridSpan w:val="3"/>
            <w:tcBorders>
              <w:bottom w:val="single" w:sz="4" w:space="0" w:color="auto"/>
            </w:tcBorders>
            <w:shd w:val="clear" w:color="auto" w:fill="E7E6E6"/>
          </w:tcPr>
          <w:p w14:paraId="64E3D4E8" w14:textId="056FD580" w:rsidR="0076766F" w:rsidRPr="001E69DB" w:rsidRDefault="0076766F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-PRODI</w:t>
            </w: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yang dibebankan pada MK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 xml:space="preserve">        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BC809" w14:textId="61A8F27F" w:rsidR="0076766F" w:rsidRPr="000440AC" w:rsidRDefault="0076766F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bookmarkEnd w:id="0"/>
      <w:tr w:rsidR="0016766B" w:rsidRPr="001E69DB" w14:paraId="0D42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35606E4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324CE" w14:textId="7302D3FD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7D3B8" w14:textId="2D465244" w:rsidR="0016766B" w:rsidRPr="00A64E17" w:rsidRDefault="00B05846" w:rsidP="0016766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B05846">
              <w:rPr>
                <w:rFonts w:ascii="Calibri" w:eastAsia="Times New Roman" w:hAnsi="Calibri" w:cs="Times New Roman"/>
                <w:iCs/>
                <w:lang w:val="en-US" w:eastAsia="id-ID"/>
              </w:rPr>
              <w:t>Mahasiswa mampu menjelaskan pengertian E-Commerce</w:t>
            </w:r>
            <w:r w:rsidR="00F45960">
              <w:rPr>
                <w:rFonts w:ascii="Calibri" w:eastAsia="Times New Roman" w:hAnsi="Calibri" w:cs="Times New Roman"/>
                <w:iCs/>
                <w:lang w:val="en-US" w:eastAsia="id-ID"/>
              </w:rPr>
              <w:t>, jenis-jenis</w:t>
            </w:r>
            <w:r w:rsidRPr="00B05846">
              <w:rPr>
                <w:rFonts w:ascii="Calibri" w:eastAsia="Times New Roman" w:hAnsi="Calibri" w:cs="Times New Roman"/>
                <w:iCs/>
                <w:lang w:val="en-US" w:eastAsia="id-ID"/>
              </w:rPr>
              <w:t xml:space="preserve"> dan manfaatnya dalam berbagai bidang kehidupan.</w:t>
            </w:r>
          </w:p>
        </w:tc>
      </w:tr>
      <w:tr w:rsidR="0016766B" w:rsidRPr="001E69DB" w14:paraId="67F6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A2DDB6E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7D60B" w14:textId="4E8B9289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B179F" w14:textId="2015A14F" w:rsidR="0016766B" w:rsidRPr="00A64E17" w:rsidRDefault="00F45960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B05846">
              <w:rPr>
                <w:rFonts w:ascii="Calibri" w:eastAsia="Times New Roman" w:hAnsi="Calibri" w:cs="Times New Roman"/>
                <w:iCs/>
                <w:lang w:val="en-US" w:eastAsia="id-ID"/>
              </w:rPr>
              <w:t xml:space="preserve">Mahasiswa mampu merancang </w:t>
            </w: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 xml:space="preserve">dan menjalankan </w:t>
            </w:r>
            <w:r w:rsidRPr="00B05846">
              <w:rPr>
                <w:rFonts w:ascii="Calibri" w:eastAsia="Times New Roman" w:hAnsi="Calibri" w:cs="Times New Roman"/>
                <w:iCs/>
                <w:lang w:val="en-US" w:eastAsia="id-ID"/>
              </w:rPr>
              <w:t>Web E-Commerce.</w:t>
            </w:r>
          </w:p>
        </w:tc>
      </w:tr>
      <w:tr w:rsidR="0016766B" w:rsidRPr="001E69DB" w14:paraId="4C4811D6" w14:textId="77777777" w:rsidTr="00530CAC">
        <w:tc>
          <w:tcPr>
            <w:tcW w:w="1978" w:type="dxa"/>
            <w:gridSpan w:val="2"/>
            <w:vMerge/>
            <w:shd w:val="clear" w:color="auto" w:fill="auto"/>
          </w:tcPr>
          <w:p w14:paraId="659223A8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6ED95F" w14:textId="4F3E93D0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5D638" w14:textId="78DA2871" w:rsidR="0016766B" w:rsidRPr="00A64E17" w:rsidRDefault="00F45960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B05846">
              <w:rPr>
                <w:rFonts w:ascii="Calibri" w:eastAsia="Times New Roman" w:hAnsi="Calibri" w:cs="Times New Roman"/>
                <w:iCs/>
                <w:lang w:val="en-US" w:eastAsia="id-ID"/>
              </w:rPr>
              <w:t>Mahasiswa memiliki toko online sendiri.</w:t>
            </w:r>
            <w:r w:rsidRPr="00A64E17">
              <w:rPr>
                <w:rFonts w:ascii="Calibri" w:eastAsia="Times New Roman" w:hAnsi="Calibri" w:cs="Times New Roman"/>
                <w:iCs/>
                <w:lang w:val="en-US" w:eastAsia="id-ID"/>
              </w:rPr>
              <w:tab/>
            </w:r>
          </w:p>
        </w:tc>
      </w:tr>
      <w:tr w:rsidR="0016766B" w:rsidRPr="001E69DB" w14:paraId="7B70AD72" w14:textId="77777777" w:rsidTr="00530CAC">
        <w:tc>
          <w:tcPr>
            <w:tcW w:w="1978" w:type="dxa"/>
            <w:gridSpan w:val="2"/>
            <w:vMerge/>
            <w:shd w:val="clear" w:color="auto" w:fill="auto"/>
          </w:tcPr>
          <w:p w14:paraId="5A219089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B2C829" w14:textId="5D2E2B43" w:rsidR="0016766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B5B86A" w14:textId="2E63BD7B" w:rsidR="0016766B" w:rsidRPr="00A64E17" w:rsidRDefault="00B05846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Mahasiswa mampu mengimplementasikan dari matakuliah manajemen periklanan dan digital bisnis untuk dipraktekan pada matakuliah E-Commerce</w:t>
            </w:r>
          </w:p>
        </w:tc>
      </w:tr>
      <w:tr w:rsidR="0016766B" w:rsidRPr="001E69DB" w14:paraId="4BECDDA5" w14:textId="77777777" w:rsidTr="00511017">
        <w:trPr>
          <w:trHeight w:val="296"/>
        </w:trPr>
        <w:tc>
          <w:tcPr>
            <w:tcW w:w="1978" w:type="dxa"/>
            <w:gridSpan w:val="2"/>
            <w:vMerge/>
            <w:shd w:val="clear" w:color="auto" w:fill="auto"/>
          </w:tcPr>
          <w:p w14:paraId="4D16C1B0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638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E7E6E6"/>
          </w:tcPr>
          <w:p w14:paraId="7D114C22" w14:textId="28168528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>Capaian Pembelajaran Mata Kuliah (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MK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>)</w:t>
            </w:r>
            <w:r w:rsidRPr="001E69DB"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  <w:t xml:space="preserve">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B455" w14:textId="7A8FE5DE" w:rsidR="0016766B" w:rsidRPr="000440AC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16766B" w:rsidRPr="001E69DB" w14:paraId="4146BC7B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02D6571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89971F3" w14:textId="0E655B17" w:rsidR="0016766B" w:rsidRPr="001E69DB" w:rsidRDefault="0016766B" w:rsidP="0016766B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1B53F36" w14:textId="44E85B3B" w:rsidR="0016766B" w:rsidRPr="0016766B" w:rsidRDefault="00F866D7" w:rsidP="0016766B">
            <w:pPr>
              <w:spacing w:after="0" w:line="256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F866D7">
              <w:rPr>
                <w:rFonts w:ascii="Calibri" w:eastAsia="Times New Roman" w:hAnsi="Calibri" w:cs="Times New Roman"/>
                <w:iCs/>
                <w:lang w:val="en-US" w:eastAsia="id-ID"/>
              </w:rPr>
              <w:t>Mahasiswa mampu menjelaskan mengenai E-Commerce, Jenis-jenis E-Commrece, Strategi E-Commerce.</w:t>
            </w:r>
          </w:p>
        </w:tc>
      </w:tr>
      <w:tr w:rsidR="0016766B" w:rsidRPr="001E69DB" w14:paraId="06FEBB65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7725B973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D4869C8" w14:textId="78EAD60C" w:rsidR="0016766B" w:rsidRPr="001E69DB" w:rsidRDefault="0016766B" w:rsidP="0016766B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5E0F2B58" w14:textId="6922850B" w:rsidR="0016766B" w:rsidRPr="0016766B" w:rsidRDefault="00F866D7" w:rsidP="0016766B">
            <w:pPr>
              <w:spacing w:after="0" w:line="256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F866D7">
              <w:rPr>
                <w:rFonts w:ascii="Calibri" w:eastAsia="Times New Roman" w:hAnsi="Calibri" w:cs="Times New Roman"/>
                <w:iCs/>
                <w:lang w:val="en-US" w:eastAsia="id-ID"/>
              </w:rPr>
              <w:t>Mahasiswa dapat membedakan antara E-Commerce dan E-Business.</w:t>
            </w:r>
          </w:p>
        </w:tc>
      </w:tr>
      <w:tr w:rsidR="0016766B" w:rsidRPr="001E69DB" w14:paraId="5CE69BBF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8FFE8B1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C8EC1C3" w14:textId="6422943A" w:rsidR="0016766B" w:rsidRPr="001E69DB" w:rsidRDefault="0016766B" w:rsidP="0016766B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3755B9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BAC5285" w14:textId="03913057" w:rsidR="0016766B" w:rsidRPr="0016766B" w:rsidRDefault="00F866D7" w:rsidP="0016766B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F866D7">
              <w:rPr>
                <w:rFonts w:ascii="Calibri" w:eastAsia="Times New Roman" w:hAnsi="Calibri" w:cs="Times New Roman"/>
                <w:lang w:val="en-US"/>
              </w:rPr>
              <w:t>Mahasiswa mampu  menjelaskan aspek dan komponen yang ada di E-Commerce.</w:t>
            </w:r>
          </w:p>
        </w:tc>
      </w:tr>
      <w:tr w:rsidR="0016766B" w:rsidRPr="001E69DB" w14:paraId="26CB689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5F1C9A7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D1C848" w14:textId="1D9D574E" w:rsidR="0016766B" w:rsidRPr="001E69DB" w:rsidRDefault="0016766B" w:rsidP="0016766B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3755B9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FD7056" w14:textId="3AB803BD" w:rsidR="0016766B" w:rsidRPr="0016766B" w:rsidRDefault="00F866D7" w:rsidP="0016766B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F866D7">
              <w:rPr>
                <w:rFonts w:ascii="Calibri" w:eastAsia="Times New Roman" w:hAnsi="Calibri" w:cs="Times New Roman"/>
                <w:lang w:val="en-US"/>
              </w:rPr>
              <w:t>Mahasiswa dapat menjelaskan konsep pembayaran di E-Commerce.</w:t>
            </w:r>
          </w:p>
        </w:tc>
      </w:tr>
      <w:tr w:rsidR="0016766B" w:rsidRPr="001E69DB" w14:paraId="3CB955B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478180F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E3FE1EB" w14:textId="382B03D5" w:rsidR="0016766B" w:rsidRPr="001E69DB" w:rsidRDefault="0016766B" w:rsidP="0016766B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3755B9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3CAF8D9" w14:textId="2BAB0A7D" w:rsidR="0016766B" w:rsidRPr="0016766B" w:rsidRDefault="00F866D7" w:rsidP="0016766B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F866D7">
              <w:rPr>
                <w:rFonts w:ascii="Calibri" w:eastAsia="Times New Roman" w:hAnsi="Calibri" w:cs="Times New Roman"/>
                <w:lang w:val="en-US"/>
              </w:rPr>
              <w:t>Mahasiswa mampu menjelaskan mengenai Social Media Marketing dan SEO dalam E-Commerce.</w:t>
            </w:r>
          </w:p>
        </w:tc>
      </w:tr>
      <w:tr w:rsidR="0016766B" w:rsidRPr="001E69DB" w14:paraId="398B3AC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19AF10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5DB607" w14:textId="653EDA91" w:rsidR="0016766B" w:rsidRPr="001E69DB" w:rsidRDefault="0016766B" w:rsidP="0016766B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3755B9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6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F1D13BF" w14:textId="46811468" w:rsidR="0016766B" w:rsidRPr="0016766B" w:rsidRDefault="00F866D7" w:rsidP="0016766B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F866D7">
              <w:rPr>
                <w:rFonts w:ascii="Calibri" w:eastAsia="Times New Roman" w:hAnsi="Calibri" w:cs="Times New Roman"/>
                <w:lang w:val="en-US"/>
              </w:rPr>
              <w:t>Mahasiswa dapat menjelaskan mengenai Sosial Media Ads.</w:t>
            </w:r>
          </w:p>
        </w:tc>
      </w:tr>
      <w:tr w:rsidR="0016766B" w:rsidRPr="001E69DB" w14:paraId="50F08F8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5A2368" w14:textId="77777777" w:rsidR="0016766B" w:rsidRPr="001E69DB" w:rsidRDefault="0016766B" w:rsidP="0016766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0D1B14" w14:textId="3753E4DD" w:rsidR="0016766B" w:rsidRPr="001E69DB" w:rsidRDefault="0016766B" w:rsidP="0016766B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</w:t>
            </w:r>
            <w:r>
              <w:rPr>
                <w:rFonts w:ascii="Calibri" w:eastAsia="Times New Roman" w:hAnsi="Calibri" w:cs="Times New Roman"/>
                <w:lang w:val="en-US"/>
              </w:rPr>
              <w:t>7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FD4C759" w14:textId="6F362E4C" w:rsidR="0016766B" w:rsidRPr="0016766B" w:rsidRDefault="00F866D7" w:rsidP="0016766B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F866D7">
              <w:rPr>
                <w:rFonts w:ascii="Calibri" w:eastAsia="Times New Roman" w:hAnsi="Calibri" w:cs="Times New Roman"/>
                <w:lang w:val="en-US"/>
              </w:rPr>
              <w:t>Mahasiswa memiliki Marketplace atau Onlineshop untuk implementasi E-Commerce.</w:t>
            </w:r>
          </w:p>
        </w:tc>
      </w:tr>
      <w:tr w:rsidR="00CD3B6E" w:rsidRPr="001E69DB" w14:paraId="67D83A1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2720A8D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5C0BA00F" w14:textId="136DEE3B" w:rsidR="00CD3B6E" w:rsidRPr="001E69DB" w:rsidRDefault="00CD3B6E" w:rsidP="00CD3B6E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8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083B50" w14:textId="068B78E5" w:rsidR="00CD3B6E" w:rsidRPr="0016766B" w:rsidRDefault="00F866D7" w:rsidP="00CD3B6E">
            <w:pPr>
              <w:spacing w:after="0" w:line="256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F866D7">
              <w:rPr>
                <w:rFonts w:ascii="Calibri" w:eastAsia="Times New Roman" w:hAnsi="Calibri" w:cs="Times New Roman"/>
                <w:iCs/>
                <w:lang w:val="en-US" w:eastAsia="id-ID"/>
              </w:rPr>
              <w:t>Membangun Web E-Commerce sederhana sendiri menggunakan WordPress (WooCommerce).</w:t>
            </w:r>
          </w:p>
        </w:tc>
      </w:tr>
      <w:tr w:rsidR="00CD3B6E" w:rsidRPr="001E69DB" w14:paraId="41656989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44C29EE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8F14C60" w14:textId="1FA9789A" w:rsidR="00CD3B6E" w:rsidRPr="003755B9" w:rsidRDefault="00CD3B6E" w:rsidP="00CD3B6E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9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C0BF291" w14:textId="6013FFAC" w:rsidR="00CD3B6E" w:rsidRPr="0016766B" w:rsidRDefault="00F866D7" w:rsidP="00CD3B6E">
            <w:pPr>
              <w:spacing w:after="0" w:line="256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F866D7">
              <w:rPr>
                <w:rFonts w:ascii="Calibri" w:eastAsia="Times New Roman" w:hAnsi="Calibri" w:cs="Times New Roman"/>
                <w:iCs/>
                <w:lang w:val="en-US" w:eastAsia="id-ID"/>
              </w:rPr>
              <w:t>Mahasiswa mampu membuat Web E-Commerce dengan desain, konten, dan penulisan yang baik.</w:t>
            </w:r>
          </w:p>
        </w:tc>
      </w:tr>
      <w:tr w:rsidR="00CD3B6E" w:rsidRPr="001E69DB" w14:paraId="24C4A9E4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37BFF58E" w14:textId="6A1E45CA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lastRenderedPageBreak/>
              <w:t xml:space="preserve">Peta 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Kompetensi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77D5FFEF" w14:textId="77777777" w:rsidR="00CD3B6E" w:rsidRPr="0016766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 w:rsidRPr="0016766B">
              <w:rPr>
                <w:rFonts w:ascii="Calibri" w:eastAsia="Times New Roman" w:hAnsi="Calibri" w:cs="Times New Roman"/>
                <w:iCs/>
                <w:lang w:val="en-US"/>
              </w:rPr>
              <w:t>Tuliskan organisasi materi dan peta kompetensi matakuliah</w:t>
            </w:r>
          </w:p>
          <w:p w14:paraId="11B30FE0" w14:textId="18AE47E3" w:rsidR="00CD3B6E" w:rsidRPr="0016766B" w:rsidRDefault="00691AA9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drawing>
                <wp:inline distT="0" distB="0" distL="0" distR="0" wp14:anchorId="710885A3" wp14:editId="1430F5D1">
                  <wp:extent cx="3867150" cy="5229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613"/>
                          <a:stretch/>
                        </pic:blipFill>
                        <pic:spPr bwMode="auto">
                          <a:xfrm>
                            <a:off x="0" y="0"/>
                            <a:ext cx="3867150" cy="522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AF9884" w14:textId="77777777" w:rsidR="00CD3B6E" w:rsidRPr="0016766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</w:p>
          <w:p w14:paraId="64E2B49B" w14:textId="77777777" w:rsidR="00CD3B6E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</w:p>
          <w:p w14:paraId="5615FE2B" w14:textId="6F35253E" w:rsidR="00CD3B6E" w:rsidRPr="0016766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</w:p>
        </w:tc>
      </w:tr>
      <w:tr w:rsidR="00CD3B6E" w:rsidRPr="001E69DB" w14:paraId="3F186502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7B64361" w14:textId="16219FBF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lastRenderedPageBreak/>
              <w:t>De</w:t>
            </w:r>
            <w:r w:rsidRPr="001E69DB">
              <w:rPr>
                <w:rFonts w:ascii="Calibri" w:eastAsia="Times New Roman" w:hAnsi="Calibri" w:cs="Times New Roman"/>
                <w:b/>
              </w:rPr>
              <w:t>skripsi Singkat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1643B8E2" w14:textId="473FB812" w:rsidR="00CD3B6E" w:rsidRPr="00BE1044" w:rsidRDefault="00691AA9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91AA9">
              <w:rPr>
                <w:rFonts w:ascii="Calibri" w:eastAsia="Times New Roman" w:hAnsi="Calibri" w:cs="Times New Roman"/>
                <w:iCs/>
                <w:lang w:val="en-US"/>
              </w:rPr>
              <w:t>Matakuliah memberikan pemahaman kepada mahasiswa mengenai praktik bisnis melalui E-Commerce.Kompetensi Mata Kuliah  (Kompetensi Umum dan Kompetensi Khusus), dan pemanfaatan berbagai media sosial dalam pemasaran dan penjualan online.</w:t>
            </w:r>
          </w:p>
        </w:tc>
      </w:tr>
      <w:tr w:rsidR="00B00631" w:rsidRPr="001E69DB" w14:paraId="4B68C5A4" w14:textId="77777777" w:rsidTr="007A1760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55B2F184" w14:textId="77777777" w:rsidR="00B00631" w:rsidRPr="001E69DB" w:rsidRDefault="00B00631" w:rsidP="007A176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Rubrik Penilaian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4CE825F3" w14:textId="77777777" w:rsidR="00B00631" w:rsidRDefault="00B00631" w:rsidP="007A1760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UTS                                             : 25%</w:t>
            </w:r>
          </w:p>
          <w:p w14:paraId="0104C2AF" w14:textId="77777777" w:rsidR="00B00631" w:rsidRDefault="00B00631" w:rsidP="007A1760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UAS                                            : 25%</w:t>
            </w:r>
          </w:p>
          <w:p w14:paraId="2EAD5A2A" w14:textId="77777777" w:rsidR="00B00631" w:rsidRPr="00EA064C" w:rsidRDefault="00B00631" w:rsidP="007A1760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TUGAS/Study Kasus/Praktek : 50%</w:t>
            </w:r>
          </w:p>
        </w:tc>
      </w:tr>
      <w:tr w:rsidR="00CD3B6E" w:rsidRPr="001E69DB" w14:paraId="20EFCE47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5E7CC54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Bahan Kajian: </w:t>
            </w:r>
            <w:r w:rsidRPr="001E69DB">
              <w:rPr>
                <w:rFonts w:ascii="Calibri" w:eastAsia="Times New Roman" w:hAnsi="Calibri" w:cs="Times New Roman"/>
                <w:bCs/>
                <w:lang w:val="en-US"/>
              </w:rPr>
              <w:t>Materi pembelajaran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48967ABF" w14:textId="77777777" w:rsidR="00CD3B6E" w:rsidRPr="002138A8" w:rsidRDefault="00CD3B6E" w:rsidP="00CD3B6E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lang w:val="en-US"/>
              </w:rPr>
            </w:pPr>
            <w:r w:rsidRPr="002138A8">
              <w:rPr>
                <w:rFonts w:ascii="Calibri" w:eastAsia="Calibri" w:hAnsi="Calibri" w:cs="Times New Roman"/>
                <w:iCs/>
                <w:lang w:val="en-US"/>
              </w:rPr>
              <w:t>Tuliskan materi / bahan kajian MK, secara rinci, dengan penulisan secara berurut</w:t>
            </w:r>
          </w:p>
          <w:p w14:paraId="2AD5D734" w14:textId="77777777" w:rsidR="002738E3" w:rsidRPr="002738E3" w:rsidRDefault="002738E3" w:rsidP="002738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Calibri" w:eastAsia="Calibri" w:hAnsi="Calibri" w:cs="Arial"/>
                <w:lang w:val="en-US"/>
              </w:rPr>
            </w:pPr>
            <w:r w:rsidRPr="002738E3">
              <w:rPr>
                <w:rFonts w:ascii="Calibri" w:eastAsia="Calibri" w:hAnsi="Calibri" w:cs="Arial"/>
                <w:lang w:val="en-US"/>
              </w:rPr>
              <w:t>Definisi E-Bussniness, E-Commerce</w:t>
            </w:r>
          </w:p>
          <w:p w14:paraId="1FB7C8F4" w14:textId="03AC9535" w:rsidR="002738E3" w:rsidRPr="002738E3" w:rsidRDefault="002738E3" w:rsidP="002738E3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contextualSpacing/>
              <w:rPr>
                <w:rFonts w:ascii="Calibri" w:eastAsia="Calibri" w:hAnsi="Calibri" w:cs="Arial"/>
                <w:lang w:val="en-US"/>
              </w:rPr>
            </w:pPr>
            <w:r w:rsidRPr="002738E3">
              <w:rPr>
                <w:rFonts w:ascii="Calibri" w:eastAsia="Calibri" w:hAnsi="Calibri" w:cs="Arial"/>
                <w:lang w:val="en-US"/>
              </w:rPr>
              <w:t>Jenis-jenis E-Commerce</w:t>
            </w:r>
            <w:r>
              <w:rPr>
                <w:rFonts w:ascii="Calibri" w:eastAsia="Calibri" w:hAnsi="Calibri" w:cs="Arial"/>
                <w:lang w:val="en-US"/>
              </w:rPr>
              <w:t xml:space="preserve"> &amp; </w:t>
            </w:r>
            <w:r w:rsidRPr="002738E3">
              <w:rPr>
                <w:rFonts w:ascii="Calibri" w:eastAsia="Calibri" w:hAnsi="Calibri" w:cs="Arial"/>
                <w:lang w:val="en-US"/>
              </w:rPr>
              <w:t>Model-model e-Commerce</w:t>
            </w:r>
          </w:p>
          <w:p w14:paraId="7CA71B75" w14:textId="77777777" w:rsidR="002738E3" w:rsidRDefault="002738E3" w:rsidP="002738E3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contextualSpacing/>
              <w:rPr>
                <w:rFonts w:ascii="Calibri" w:eastAsia="Calibri" w:hAnsi="Calibri" w:cs="Arial"/>
                <w:lang w:val="en-US"/>
              </w:rPr>
            </w:pPr>
            <w:r w:rsidRPr="002738E3">
              <w:rPr>
                <w:rFonts w:ascii="Calibri" w:eastAsia="Calibri" w:hAnsi="Calibri" w:cs="Arial"/>
                <w:lang w:val="en-US"/>
              </w:rPr>
              <w:t>Sosial media marketing (Facebook, Twiter, Path</w:t>
            </w:r>
            <w:r>
              <w:rPr>
                <w:rFonts w:ascii="Calibri" w:eastAsia="Calibri" w:hAnsi="Calibri" w:cs="Arial"/>
                <w:lang w:val="en-US"/>
              </w:rPr>
              <w:t xml:space="preserve">, </w:t>
            </w:r>
            <w:r w:rsidRPr="002738E3">
              <w:rPr>
                <w:rFonts w:ascii="Calibri" w:eastAsia="Calibri" w:hAnsi="Calibri" w:cs="Arial"/>
                <w:lang w:val="en-US"/>
              </w:rPr>
              <w:t>Instagram</w:t>
            </w:r>
            <w:r>
              <w:rPr>
                <w:rFonts w:ascii="Calibri" w:eastAsia="Calibri" w:hAnsi="Calibri" w:cs="Arial"/>
                <w:lang w:val="en-US"/>
              </w:rPr>
              <w:t xml:space="preserve">, </w:t>
            </w:r>
            <w:r w:rsidRPr="002738E3">
              <w:rPr>
                <w:rFonts w:ascii="Calibri" w:eastAsia="Calibri" w:hAnsi="Calibri" w:cs="Arial"/>
                <w:lang w:val="en-US"/>
              </w:rPr>
              <w:t>dll</w:t>
            </w:r>
            <w:r>
              <w:rPr>
                <w:rFonts w:ascii="Calibri" w:eastAsia="Calibri" w:hAnsi="Calibri" w:cs="Arial"/>
                <w:lang w:val="en-US"/>
              </w:rPr>
              <w:t>)</w:t>
            </w:r>
          </w:p>
          <w:p w14:paraId="40C9A82D" w14:textId="77777777" w:rsidR="002738E3" w:rsidRDefault="002738E3" w:rsidP="002738E3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contextualSpacing/>
              <w:rPr>
                <w:rFonts w:ascii="Calibri" w:eastAsia="Calibri" w:hAnsi="Calibri" w:cs="Arial"/>
                <w:lang w:val="en-US"/>
              </w:rPr>
            </w:pPr>
            <w:r w:rsidRPr="002738E3">
              <w:rPr>
                <w:rFonts w:ascii="Calibri" w:eastAsia="Calibri" w:hAnsi="Calibri" w:cs="Arial"/>
                <w:lang w:val="en-US"/>
              </w:rPr>
              <w:t>Pengenalan SEO, adsens, dan adwords</w:t>
            </w:r>
          </w:p>
          <w:p w14:paraId="2019184F" w14:textId="77777777" w:rsidR="002738E3" w:rsidRDefault="002738E3" w:rsidP="002738E3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Pembayaran Elektronik</w:t>
            </w:r>
          </w:p>
          <w:p w14:paraId="297CD60F" w14:textId="77777777" w:rsidR="002738E3" w:rsidRDefault="002738E3" w:rsidP="002738E3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contextualSpacing/>
              <w:rPr>
                <w:rFonts w:ascii="Calibri" w:eastAsia="Calibri" w:hAnsi="Calibri" w:cs="Arial"/>
                <w:lang w:val="en-US"/>
              </w:rPr>
            </w:pPr>
            <w:r w:rsidRPr="002738E3">
              <w:rPr>
                <w:rFonts w:ascii="Calibri" w:eastAsia="Calibri" w:hAnsi="Calibri" w:cs="Arial"/>
                <w:lang w:val="en-US"/>
              </w:rPr>
              <w:t>Pengenalan Online shop</w:t>
            </w:r>
          </w:p>
          <w:p w14:paraId="6F5AEECB" w14:textId="221473ED" w:rsidR="002738E3" w:rsidRPr="002738E3" w:rsidRDefault="002738E3" w:rsidP="002738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Calibri" w:eastAsia="Calibri" w:hAnsi="Calibri" w:cs="Arial"/>
                <w:lang w:val="en-US"/>
              </w:rPr>
            </w:pPr>
            <w:r w:rsidRPr="002738E3">
              <w:rPr>
                <w:rFonts w:ascii="Calibri" w:eastAsia="Calibri" w:hAnsi="Calibri" w:cs="Arial"/>
                <w:lang w:val="en-US"/>
              </w:rPr>
              <w:t xml:space="preserve">Pengenalan CMS (Content Management System) </w:t>
            </w:r>
          </w:p>
          <w:p w14:paraId="4AB871BA" w14:textId="05C50376" w:rsidR="002738E3" w:rsidRPr="001E69DB" w:rsidRDefault="002738E3" w:rsidP="002738E3">
            <w:pPr>
              <w:numPr>
                <w:ilvl w:val="0"/>
                <w:numId w:val="3"/>
              </w:numPr>
              <w:spacing w:after="0" w:line="240" w:lineRule="auto"/>
              <w:ind w:left="714" w:hanging="357"/>
              <w:contextualSpacing/>
              <w:rPr>
                <w:rFonts w:ascii="Calibri" w:eastAsia="Calibri" w:hAnsi="Calibri" w:cs="Arial"/>
                <w:lang w:val="en-US"/>
              </w:rPr>
            </w:pPr>
            <w:r w:rsidRPr="002738E3">
              <w:rPr>
                <w:rFonts w:ascii="Calibri" w:eastAsia="Calibri" w:hAnsi="Calibri" w:cs="Arial"/>
                <w:lang w:val="en-US"/>
              </w:rPr>
              <w:t>Instalasi WordPress</w:t>
            </w:r>
          </w:p>
        </w:tc>
      </w:tr>
      <w:tr w:rsidR="00CD3B6E" w:rsidRPr="001E69DB" w14:paraId="0E81DF2B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2AC94E3D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Pustaka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E7E6E6"/>
          </w:tcPr>
          <w:p w14:paraId="07CB48D7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  <w:r w:rsidRPr="001E69DB">
              <w:rPr>
                <w:rFonts w:ascii="Calibri" w:eastAsia="Times New Roman" w:hAnsi="Calibri" w:cs="Arial"/>
                <w:b/>
              </w:rPr>
              <w:t>Utama: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CB608F2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</w:p>
        </w:tc>
      </w:tr>
      <w:tr w:rsidR="00CD3B6E" w:rsidRPr="001E69DB" w14:paraId="57FF4270" w14:textId="77777777" w:rsidTr="001B7D22">
        <w:trPr>
          <w:trHeight w:val="758"/>
        </w:trPr>
        <w:tc>
          <w:tcPr>
            <w:tcW w:w="1978" w:type="dxa"/>
            <w:gridSpan w:val="2"/>
            <w:vMerge/>
            <w:shd w:val="clear" w:color="auto" w:fill="auto"/>
          </w:tcPr>
          <w:p w14:paraId="275B3164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708288B7" w14:textId="77777777" w:rsidR="00CD3B6E" w:rsidRPr="00616FB7" w:rsidRDefault="00CD3B6E" w:rsidP="00CD3B6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</w:pPr>
            <w:r w:rsidRPr="00616FB7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 xml:space="preserve">Tuliskan referensi utama dalam susunan berurut </w:t>
            </w:r>
          </w:p>
          <w:p w14:paraId="36E10D3B" w14:textId="6FD13585" w:rsidR="002738E3" w:rsidRPr="002738E3" w:rsidRDefault="002738E3" w:rsidP="002738E3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</w:pP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Candra Ahmadi &amp; Dadang Hermawan, 20</w:t>
            </w:r>
            <w:r w:rsidR="008F114A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21</w:t>
            </w: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 xml:space="preserve">. E-Business &amp; E-Commerce. Penerbit: Andi Publisher. </w:t>
            </w:r>
          </w:p>
          <w:p w14:paraId="72C55152" w14:textId="2F9F74CB" w:rsidR="002738E3" w:rsidRPr="002738E3" w:rsidRDefault="002738E3" w:rsidP="002738E3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</w:pP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I Putu Agus Eka Pratama, 20</w:t>
            </w:r>
            <w:r w:rsidR="008F114A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22</w:t>
            </w: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. E-Commece, E-Business dan Mobile Commerce. Penerbit: Informatika.</w:t>
            </w:r>
          </w:p>
          <w:p w14:paraId="68ECEE51" w14:textId="0D6E427F" w:rsidR="002738E3" w:rsidRPr="002738E3" w:rsidRDefault="002738E3" w:rsidP="002738E3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</w:pP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Politwika, 201</w:t>
            </w:r>
            <w:r w:rsidR="008F114A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9</w:t>
            </w: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. 99 Langkah Sukses Berbisnis E-Commerce. Penerbit: Grasindo</w:t>
            </w:r>
          </w:p>
          <w:p w14:paraId="647F8B51" w14:textId="4DA8C784" w:rsidR="002738E3" w:rsidRDefault="002738E3" w:rsidP="002738E3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</w:pP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Su Rahman, 2</w:t>
            </w:r>
            <w:r w:rsidR="008F114A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020</w:t>
            </w: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. Kitab Sakti SEO. Penerbit: Elex Media Komputindo</w:t>
            </w:r>
          </w:p>
          <w:p w14:paraId="4803425E" w14:textId="6C279913" w:rsidR="007C1819" w:rsidRPr="002738E3" w:rsidRDefault="007C1819" w:rsidP="002738E3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</w:pPr>
            <w:r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Sulianto, Feri, (2021), Jangan Cuma punya toko online doang</w:t>
            </w:r>
            <w:r w:rsidR="00132704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. Penerbit: Andi Publisher</w:t>
            </w:r>
          </w:p>
          <w:p w14:paraId="0C107FDD" w14:textId="3A5C1E22" w:rsidR="002738E3" w:rsidRDefault="002738E3" w:rsidP="002738E3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</w:pP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Dadan &amp; Kerendi Developers,2015. Membuat CMS Multifitur. Penerbit: Elex Media Komputindo</w:t>
            </w:r>
          </w:p>
          <w:p w14:paraId="50972621" w14:textId="783C64AD" w:rsidR="00001E87" w:rsidRPr="002738E3" w:rsidRDefault="00001E87" w:rsidP="00001E8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</w:pP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Wahana Komputer, 20</w:t>
            </w:r>
            <w:r w:rsidR="008F114A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22</w:t>
            </w:r>
            <w:r w:rsidRPr="002738E3"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  <w:t>. Membangun Toko Online Multiproduk Dengan Wordpress &amp; Woocommerce. Penerbit: Elex Media Komputindo</w:t>
            </w:r>
          </w:p>
          <w:p w14:paraId="0C6D4BBD" w14:textId="0057564B" w:rsidR="00CD3B6E" w:rsidRPr="00616FB7" w:rsidRDefault="00CD3B6E" w:rsidP="00CD3B6E">
            <w:pPr>
              <w:spacing w:after="0" w:line="240" w:lineRule="auto"/>
              <w:ind w:left="720"/>
              <w:contextualSpacing/>
              <w:rPr>
                <w:rFonts w:ascii="Cambria" w:eastAsia="Times New Roman" w:hAnsi="Cambria" w:cs="Times New Roman"/>
                <w:bCs/>
                <w:iCs/>
                <w:szCs w:val="20"/>
                <w:lang w:val="en-US"/>
              </w:rPr>
            </w:pPr>
          </w:p>
        </w:tc>
      </w:tr>
      <w:tr w:rsidR="00CD3B6E" w:rsidRPr="001E69DB" w14:paraId="3BD16BD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76A4A60A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E7E6E6"/>
          </w:tcPr>
          <w:p w14:paraId="2582C84B" w14:textId="77777777" w:rsidR="00CD3B6E" w:rsidRPr="00616FB7" w:rsidRDefault="00CD3B6E" w:rsidP="00CD3B6E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616FB7">
              <w:rPr>
                <w:rFonts w:ascii="Calibri" w:eastAsia="Times New Roman" w:hAnsi="Calibri" w:cs="TimesNewRoman,Italic"/>
                <w:b/>
                <w:iCs/>
              </w:rPr>
              <w:t>Pendukung:</w:t>
            </w:r>
          </w:p>
        </w:tc>
        <w:tc>
          <w:tcPr>
            <w:tcW w:w="10831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54AA610" w14:textId="77777777" w:rsidR="00CD3B6E" w:rsidRPr="00616FB7" w:rsidRDefault="00CD3B6E" w:rsidP="00CD3B6E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CD3B6E" w:rsidRPr="001E69DB" w14:paraId="2149B1BD" w14:textId="77777777" w:rsidTr="001E69DB">
        <w:tc>
          <w:tcPr>
            <w:tcW w:w="1978" w:type="dxa"/>
            <w:gridSpan w:val="2"/>
            <w:vMerge/>
            <w:shd w:val="clear" w:color="auto" w:fill="auto"/>
          </w:tcPr>
          <w:p w14:paraId="6C23ABAA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</w:tcBorders>
            <w:shd w:val="clear" w:color="auto" w:fill="auto"/>
          </w:tcPr>
          <w:p w14:paraId="2F7D834F" w14:textId="77777777" w:rsidR="00CD3B6E" w:rsidRPr="00616FB7" w:rsidRDefault="00CD3B6E" w:rsidP="00CD3B6E">
            <w:pPr>
              <w:spacing w:after="0" w:line="240" w:lineRule="auto"/>
              <w:rPr>
                <w:rFonts w:ascii="Calibri" w:eastAsia="Calibri" w:hAnsi="Calibri" w:cs="Times New Roman"/>
                <w:iCs/>
                <w:lang w:val="en-US"/>
              </w:rPr>
            </w:pPr>
            <w:r w:rsidRPr="00616FB7">
              <w:rPr>
                <w:rFonts w:ascii="Calibri" w:eastAsia="Calibri" w:hAnsi="Calibri" w:cs="Times New Roman"/>
                <w:iCs/>
                <w:lang w:val="en-US"/>
              </w:rPr>
              <w:t>Tuliskan Pustaka penunjang , dituliskan secara berurut</w:t>
            </w:r>
          </w:p>
          <w:p w14:paraId="32F0A6D4" w14:textId="0433682C" w:rsidR="00E1646B" w:rsidRDefault="00E1646B" w:rsidP="00CD3B6E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lang w:val="en-US"/>
              </w:rPr>
            </w:pPr>
            <w:r w:rsidRPr="00E1646B">
              <w:rPr>
                <w:rFonts w:ascii="Calibri" w:eastAsia="Calibri" w:hAnsi="Calibri" w:cs="Times New Roman"/>
                <w:iCs/>
                <w:lang w:val="en-US"/>
              </w:rPr>
              <w:t>Y. L.R Rehatalanit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>, (201</w:t>
            </w:r>
            <w:r w:rsidR="00157E38">
              <w:rPr>
                <w:rFonts w:ascii="Calibri" w:eastAsia="Calibri" w:hAnsi="Calibri" w:cs="Times New Roman"/>
                <w:iCs/>
                <w:lang w:val="en-US"/>
              </w:rPr>
              <w:t>9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 xml:space="preserve">), </w:t>
            </w:r>
            <w:r w:rsidRPr="00E1646B">
              <w:rPr>
                <w:rFonts w:ascii="Calibri" w:eastAsia="Calibri" w:hAnsi="Calibri" w:cs="Times New Roman"/>
                <w:iCs/>
                <w:lang w:val="en-US"/>
              </w:rPr>
              <w:t>PERAN E-COMMERCE DALAM PENGEMBANGAN BISNIS</w:t>
            </w:r>
          </w:p>
          <w:p w14:paraId="1DC49A52" w14:textId="1F2E72AE" w:rsidR="00E1646B" w:rsidRPr="00E1646B" w:rsidRDefault="00E1646B" w:rsidP="0029747D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lang w:val="en-US"/>
              </w:rPr>
            </w:pPr>
            <w:r w:rsidRPr="00E1646B">
              <w:rPr>
                <w:rFonts w:ascii="Calibri" w:eastAsia="Calibri" w:hAnsi="Calibri" w:cs="Times New Roman"/>
                <w:iCs/>
                <w:lang w:val="en-US"/>
              </w:rPr>
              <w:t>Riswandi, Dedi, (20</w:t>
            </w:r>
            <w:r w:rsidR="00157E38">
              <w:rPr>
                <w:rFonts w:ascii="Calibri" w:eastAsia="Calibri" w:hAnsi="Calibri" w:cs="Times New Roman"/>
                <w:iCs/>
                <w:lang w:val="en-US"/>
              </w:rPr>
              <w:t>21</w:t>
            </w:r>
            <w:r w:rsidRPr="00E1646B">
              <w:rPr>
                <w:rFonts w:ascii="Calibri" w:eastAsia="Calibri" w:hAnsi="Calibri" w:cs="Times New Roman"/>
                <w:iCs/>
                <w:lang w:val="en-US"/>
              </w:rPr>
              <w:t>), TRANSAKSI ON-LINE (E-COMMERCE) : PELUANG DAN TANTANGAN DALAM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 xml:space="preserve"> </w:t>
            </w:r>
            <w:r w:rsidRPr="00E1646B">
              <w:rPr>
                <w:rFonts w:ascii="Calibri" w:eastAsia="Calibri" w:hAnsi="Calibri" w:cs="Times New Roman"/>
                <w:iCs/>
                <w:lang w:val="en-US"/>
              </w:rPr>
              <w:t>PERSPEKTIF EKONOMI ISLAM</w:t>
            </w:r>
          </w:p>
          <w:p w14:paraId="2D2555B2" w14:textId="38957179" w:rsidR="00CD3B6E" w:rsidRDefault="009D0B32" w:rsidP="009D0B32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lang w:val="en-US"/>
              </w:rPr>
            </w:pPr>
            <w:r w:rsidRPr="009D0B32">
              <w:rPr>
                <w:rFonts w:ascii="Calibri" w:eastAsia="Calibri" w:hAnsi="Calibri" w:cs="Times New Roman"/>
                <w:iCs/>
                <w:lang w:val="en-US"/>
              </w:rPr>
              <w:t>Mahir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 xml:space="preserve">, </w:t>
            </w:r>
            <w:r w:rsidRPr="009D0B32">
              <w:rPr>
                <w:rFonts w:ascii="Calibri" w:eastAsia="Calibri" w:hAnsi="Calibri" w:cs="Times New Roman"/>
                <w:iCs/>
                <w:lang w:val="en-US"/>
              </w:rPr>
              <w:t>Pradana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>, (20</w:t>
            </w:r>
            <w:r w:rsidR="00157E38">
              <w:rPr>
                <w:rFonts w:ascii="Calibri" w:eastAsia="Calibri" w:hAnsi="Calibri" w:cs="Times New Roman"/>
                <w:iCs/>
                <w:lang w:val="en-US"/>
              </w:rPr>
              <w:t>22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 xml:space="preserve">), </w:t>
            </w:r>
            <w:r w:rsidRPr="009D0B32">
              <w:rPr>
                <w:rFonts w:ascii="Calibri" w:eastAsia="Calibri" w:hAnsi="Calibri" w:cs="Times New Roman"/>
                <w:iCs/>
                <w:lang w:val="en-US"/>
              </w:rPr>
              <w:t>KLASIFIKASI JENIS-JENIS BISNIS E-COMMERCE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 xml:space="preserve"> </w:t>
            </w:r>
            <w:r w:rsidRPr="009D0B32">
              <w:rPr>
                <w:rFonts w:ascii="Calibri" w:eastAsia="Calibri" w:hAnsi="Calibri" w:cs="Times New Roman"/>
                <w:iCs/>
                <w:lang w:val="en-US"/>
              </w:rPr>
              <w:t>DI INDONESIA</w:t>
            </w:r>
          </w:p>
          <w:p w14:paraId="6ED91AA1" w14:textId="1CBF6AD2" w:rsidR="002C1CC1" w:rsidRDefault="002C1CC1" w:rsidP="009D0B32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lang w:val="en-US"/>
              </w:rPr>
            </w:pPr>
            <w:r w:rsidRPr="002C1CC1">
              <w:rPr>
                <w:rFonts w:ascii="Calibri" w:eastAsia="Calibri" w:hAnsi="Calibri" w:cs="Times New Roman"/>
                <w:iCs/>
                <w:lang w:val="en-US"/>
              </w:rPr>
              <w:t>Andi Rofik Lutfi Hidayat, Ali Tarmuji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>, (20</w:t>
            </w:r>
            <w:r w:rsidR="00157E38">
              <w:rPr>
                <w:rFonts w:ascii="Calibri" w:eastAsia="Calibri" w:hAnsi="Calibri" w:cs="Times New Roman"/>
                <w:iCs/>
                <w:lang w:val="en-US"/>
              </w:rPr>
              <w:t>2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 xml:space="preserve">1), </w:t>
            </w:r>
            <w:r w:rsidRPr="002C1CC1">
              <w:rPr>
                <w:rFonts w:ascii="Calibri" w:eastAsia="Calibri" w:hAnsi="Calibri" w:cs="Times New Roman"/>
                <w:iCs/>
                <w:lang w:val="en-US"/>
              </w:rPr>
              <w:t>ANALISIS PENERAPAN SEO(SEARCH ENGINE OPTIMIZATION) DAN SMO(SOCIAL MEDIA OPTIMIZATION) PADA WEBSITE FAKULTAS DI UNIVERSITAS AHMAD DAHLAN UNTUK MENINGKATKAN PERINGKAT DI SEARCH ENGINE</w:t>
            </w:r>
          </w:p>
          <w:p w14:paraId="5CE50CDF" w14:textId="2B963195" w:rsidR="00D67694" w:rsidRPr="00D67694" w:rsidRDefault="00D67694" w:rsidP="00A82F55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lang w:val="en-US"/>
              </w:rPr>
            </w:pPr>
            <w:r w:rsidRPr="00D67694">
              <w:rPr>
                <w:rFonts w:ascii="Calibri" w:eastAsia="Calibri" w:hAnsi="Calibri" w:cs="Times New Roman"/>
                <w:iCs/>
                <w:lang w:val="en-US"/>
              </w:rPr>
              <w:lastRenderedPageBreak/>
              <w:t>Rina Irawati dan Irawan Budi Prasetyo, (2021), Pemanfaatan Platform E-Commerce Melalui Marketplace Sebagai Upaya Peningkatan Penjualan dan Mempertahankan Bisnis di Masa Pandemi (Studi pada UMKM Makanan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 xml:space="preserve"> </w:t>
            </w:r>
            <w:r w:rsidRPr="00D67694">
              <w:rPr>
                <w:rFonts w:ascii="Calibri" w:eastAsia="Calibri" w:hAnsi="Calibri" w:cs="Times New Roman"/>
                <w:iCs/>
                <w:lang w:val="en-US"/>
              </w:rPr>
              <w:t>dan Minuman di Malang)</w:t>
            </w:r>
          </w:p>
          <w:p w14:paraId="4BB13500" w14:textId="38EE9DE0" w:rsidR="00001E87" w:rsidRDefault="00001E87" w:rsidP="009D0B32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lang w:val="en-US"/>
              </w:rPr>
            </w:pPr>
            <w:r w:rsidRPr="00001E87">
              <w:rPr>
                <w:rFonts w:ascii="Calibri" w:eastAsia="Calibri" w:hAnsi="Calibri" w:cs="Times New Roman"/>
                <w:iCs/>
                <w:lang w:val="en-US"/>
              </w:rPr>
              <w:t>Mhd. Zulfansyuri Siambaton, Muhammad Fakhriza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>, (201</w:t>
            </w:r>
            <w:r w:rsidR="006E66E1">
              <w:rPr>
                <w:rFonts w:ascii="Calibri" w:eastAsia="Calibri" w:hAnsi="Calibri" w:cs="Times New Roman"/>
                <w:iCs/>
                <w:lang w:val="en-US"/>
              </w:rPr>
              <w:t>9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 xml:space="preserve">), </w:t>
            </w:r>
            <w:r w:rsidRPr="00001E87">
              <w:rPr>
                <w:rFonts w:ascii="Calibri" w:eastAsia="Calibri" w:hAnsi="Calibri" w:cs="Times New Roman"/>
                <w:iCs/>
                <w:lang w:val="en-US"/>
              </w:rPr>
              <w:t>APLIKASI CONTENT MANAGEMENT SYSTEM (CMS) PADA JOOMLA UNTUK MEMBUAT WEB SERVICE</w:t>
            </w:r>
          </w:p>
          <w:p w14:paraId="222AA267" w14:textId="77777777" w:rsidR="00001E87" w:rsidRDefault="00001E87" w:rsidP="00001E87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lang w:val="en-US"/>
              </w:rPr>
            </w:pPr>
            <w:r w:rsidRPr="00001E87">
              <w:rPr>
                <w:rFonts w:ascii="Calibri" w:eastAsia="Calibri" w:hAnsi="Calibri" w:cs="Times New Roman"/>
                <w:iCs/>
                <w:lang w:val="en-US"/>
              </w:rPr>
              <w:t>Dian Pratiwi, Gatot Budi Santoso, Is Mardianto, Agung Sediyono, Abdul Rochman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 xml:space="preserve">, (2020), </w:t>
            </w:r>
            <w:r w:rsidRPr="00001E87">
              <w:rPr>
                <w:rFonts w:ascii="Calibri" w:eastAsia="Calibri" w:hAnsi="Calibri" w:cs="Times New Roman"/>
                <w:iCs/>
                <w:lang w:val="en-US"/>
              </w:rPr>
              <w:t>Pengelolaan Konten Web Menggunakan Wordpress, Canva dan Photoshop</w:t>
            </w:r>
            <w:r>
              <w:rPr>
                <w:rFonts w:ascii="Calibri" w:eastAsia="Calibri" w:hAnsi="Calibri" w:cs="Times New Roman"/>
                <w:iCs/>
                <w:lang w:val="en-US"/>
              </w:rPr>
              <w:t xml:space="preserve"> </w:t>
            </w:r>
            <w:r w:rsidRPr="00001E87">
              <w:rPr>
                <w:rFonts w:ascii="Calibri" w:eastAsia="Calibri" w:hAnsi="Calibri" w:cs="Times New Roman"/>
                <w:iCs/>
                <w:lang w:val="en-US"/>
              </w:rPr>
              <w:t>untuk Guru-Guru Wilayah Jakarta</w:t>
            </w:r>
          </w:p>
          <w:p w14:paraId="4971795D" w14:textId="73CD3301" w:rsidR="002C1CC1" w:rsidRPr="00616FB7" w:rsidRDefault="002C1CC1" w:rsidP="002C1CC1">
            <w:pPr>
              <w:spacing w:after="0" w:line="240" w:lineRule="auto"/>
              <w:ind w:left="720"/>
              <w:contextualSpacing/>
              <w:rPr>
                <w:rFonts w:ascii="Calibri" w:eastAsia="Calibri" w:hAnsi="Calibri" w:cs="Times New Roman"/>
                <w:iCs/>
                <w:lang w:val="en-US"/>
              </w:rPr>
            </w:pPr>
          </w:p>
        </w:tc>
      </w:tr>
      <w:tr w:rsidR="00CD3B6E" w:rsidRPr="001E69DB" w14:paraId="002511DB" w14:textId="77777777" w:rsidTr="001E69DB">
        <w:tc>
          <w:tcPr>
            <w:tcW w:w="1978" w:type="dxa"/>
            <w:gridSpan w:val="2"/>
            <w:shd w:val="clear" w:color="auto" w:fill="auto"/>
          </w:tcPr>
          <w:p w14:paraId="2334680B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lastRenderedPageBreak/>
              <w:t>Dosen Pengampu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2C88334E" w14:textId="3F427EBF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616FB7">
              <w:rPr>
                <w:rFonts w:ascii="Calibri" w:eastAsia="Times New Roman" w:hAnsi="Calibri" w:cs="Times New Roman"/>
                <w:lang w:val="en-US"/>
              </w:rPr>
              <w:t>Gugum Gumilang Wirakanda, ST., MM</w:t>
            </w:r>
          </w:p>
        </w:tc>
      </w:tr>
      <w:tr w:rsidR="00CD3B6E" w:rsidRPr="001E69DB" w14:paraId="2E1799B1" w14:textId="77777777" w:rsidTr="001E69DB">
        <w:tc>
          <w:tcPr>
            <w:tcW w:w="1978" w:type="dxa"/>
            <w:gridSpan w:val="2"/>
            <w:shd w:val="clear" w:color="auto" w:fill="auto"/>
          </w:tcPr>
          <w:p w14:paraId="292A9BDB" w14:textId="77777777" w:rsidR="00CD3B6E" w:rsidRPr="001E69DB" w:rsidRDefault="00CD3B6E" w:rsidP="00CD3B6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Matakuliah syarat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22D22EE8" w14:textId="77777777" w:rsidR="00CD3B6E" w:rsidRDefault="00001E87" w:rsidP="00001E8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Praktek Aplikasi Komputer</w:t>
            </w:r>
          </w:p>
          <w:p w14:paraId="18649926" w14:textId="77777777" w:rsidR="00001E87" w:rsidRDefault="00001E87" w:rsidP="00001E8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Lingkungan Pemasaran</w:t>
            </w:r>
          </w:p>
          <w:p w14:paraId="19A4F92D" w14:textId="77777777" w:rsidR="00001E87" w:rsidRDefault="00001E87" w:rsidP="00001E8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Manajemen periklanan</w:t>
            </w:r>
          </w:p>
          <w:p w14:paraId="2B8FEC31" w14:textId="77777777" w:rsidR="00001E87" w:rsidRDefault="00001E87" w:rsidP="00001E8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Bisnis</w:t>
            </w:r>
          </w:p>
          <w:p w14:paraId="0B5F85FA" w14:textId="77777777" w:rsidR="00001E87" w:rsidRDefault="00001E87" w:rsidP="00001E8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Pemasaran Internasional</w:t>
            </w:r>
          </w:p>
          <w:p w14:paraId="62A9FB39" w14:textId="091E1748" w:rsidR="00001E87" w:rsidRPr="00001E87" w:rsidRDefault="00001E87" w:rsidP="00001E8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Digital Bisnis</w:t>
            </w:r>
          </w:p>
        </w:tc>
      </w:tr>
    </w:tbl>
    <w:p w14:paraId="696938D8" w14:textId="77777777" w:rsidR="0041789C" w:rsidRDefault="0041789C"/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943"/>
        <w:gridCol w:w="2250"/>
        <w:gridCol w:w="2143"/>
        <w:gridCol w:w="2135"/>
        <w:gridCol w:w="1980"/>
        <w:gridCol w:w="1604"/>
        <w:gridCol w:w="868"/>
      </w:tblGrid>
      <w:tr w:rsidR="00511017" w:rsidRPr="001E69DB" w14:paraId="18BED594" w14:textId="77777777" w:rsidTr="009A617E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5A6FE8ED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</w:rPr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1247ACD5" w14:textId="56F0C3FA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Kemampuan akhir tiap</w:t>
            </w:r>
            <w:r w:rsidR="000440AC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 tahapan belajar (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CP</w:t>
            </w:r>
            <w:r w:rsidR="000440A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62BE2DF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7863BD94" w14:textId="21F6C87D" w:rsidR="00511017" w:rsidRPr="0004570D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Be</w:t>
            </w:r>
            <w:r w:rsidR="00077AFC" w:rsidRPr="0004570D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ntuk Pembelajaran, </w:t>
            </w:r>
            <w:r w:rsidRPr="0004570D">
              <w:rPr>
                <w:rFonts w:ascii="Calibri" w:eastAsia="Times New Roman" w:hAnsi="Calibri" w:cs="Times New Roman"/>
                <w:b/>
                <w:bCs/>
                <w:lang w:eastAsia="id-ID"/>
              </w:rPr>
              <w:t>Metode Pembelajaran</w:t>
            </w:r>
            <w:r w:rsidR="00077AFC" w:rsidRPr="0004570D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, dan Penugasan Mahasiswa</w:t>
            </w:r>
          </w:p>
          <w:p w14:paraId="256CDF96" w14:textId="77777777" w:rsidR="00511017" w:rsidRPr="0004570D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04570D">
              <w:rPr>
                <w:rFonts w:ascii="Calibri" w:eastAsia="Times New Roman" w:hAnsi="Calibri" w:cs="Times New Roman"/>
                <w:b/>
                <w:bCs/>
                <w:lang w:eastAsia="id-ID"/>
              </w:rPr>
              <w:t>[ Estimasi Waktu]</w:t>
            </w:r>
          </w:p>
        </w:tc>
        <w:tc>
          <w:tcPr>
            <w:tcW w:w="1604" w:type="dxa"/>
            <w:vMerge w:val="restart"/>
            <w:shd w:val="clear" w:color="auto" w:fill="F2F2F2"/>
            <w:vAlign w:val="center"/>
          </w:tcPr>
          <w:p w14:paraId="5CCA4B0B" w14:textId="77777777" w:rsidR="00511017" w:rsidRPr="0004570D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04570D">
              <w:rPr>
                <w:rFonts w:ascii="Calibri" w:eastAsia="Times New Roman" w:hAnsi="Calibri" w:cs="Times New Roman"/>
                <w:b/>
                <w:bCs/>
                <w:lang w:eastAsia="id-ID"/>
              </w:rPr>
              <w:t>Materi Pembelajaran</w:t>
            </w:r>
          </w:p>
          <w:p w14:paraId="57ADBEC2" w14:textId="77777777" w:rsidR="00511017" w:rsidRPr="0004570D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04570D">
              <w:rPr>
                <w:rFonts w:ascii="Calibri" w:eastAsia="Times New Roman" w:hAnsi="Calibri" w:cs="Times New Roman"/>
                <w:b/>
                <w:bCs/>
                <w:lang w:eastAsia="id-ID"/>
              </w:rPr>
              <w:t>[Pustaka]</w:t>
            </w:r>
          </w:p>
          <w:p w14:paraId="3F7C098B" w14:textId="77777777" w:rsidR="00511017" w:rsidRPr="0004570D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1486F70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Bobot Penilaian (%)</w:t>
            </w:r>
          </w:p>
        </w:tc>
      </w:tr>
      <w:tr w:rsidR="00077AFC" w:rsidRPr="001E69DB" w14:paraId="15289BE0" w14:textId="77777777" w:rsidTr="004E4520">
        <w:trPr>
          <w:trHeight w:val="540"/>
          <w:tblHeader/>
        </w:trPr>
        <w:tc>
          <w:tcPr>
            <w:tcW w:w="736" w:type="dxa"/>
            <w:vMerge/>
            <w:shd w:val="clear" w:color="auto" w:fill="F2F2F2"/>
          </w:tcPr>
          <w:p w14:paraId="6C145E0A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943" w:type="dxa"/>
            <w:vMerge/>
            <w:shd w:val="clear" w:color="auto" w:fill="F2F2F2"/>
          </w:tcPr>
          <w:p w14:paraId="64688637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18F1CB11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F0811E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Kriteria &amp; 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Teknik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357AB87B" w14:textId="53F283D7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Luring (Tatap Muka)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3A3DD1A" w14:textId="5EB780E3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Daring (Online)</w:t>
            </w:r>
          </w:p>
        </w:tc>
        <w:tc>
          <w:tcPr>
            <w:tcW w:w="1604" w:type="dxa"/>
            <w:vMerge/>
            <w:shd w:val="clear" w:color="auto" w:fill="F2F2F2"/>
          </w:tcPr>
          <w:p w14:paraId="006616E6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/>
            <w:shd w:val="clear" w:color="auto" w:fill="F2F2F2"/>
          </w:tcPr>
          <w:p w14:paraId="678930F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511017" w:rsidRPr="001E69DB" w14:paraId="1B86EAF4" w14:textId="77777777" w:rsidTr="004E4520">
        <w:trPr>
          <w:tblHeader/>
        </w:trPr>
        <w:tc>
          <w:tcPr>
            <w:tcW w:w="736" w:type="dxa"/>
            <w:shd w:val="clear" w:color="auto" w:fill="F2F2F2"/>
          </w:tcPr>
          <w:p w14:paraId="51F092F3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1542656C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2F399E5A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507CAC6D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(4)</w:t>
            </w:r>
          </w:p>
        </w:tc>
        <w:tc>
          <w:tcPr>
            <w:tcW w:w="2135" w:type="dxa"/>
            <w:shd w:val="clear" w:color="auto" w:fill="F2F2F2"/>
          </w:tcPr>
          <w:p w14:paraId="59EFA13F" w14:textId="40D861C0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(5)</w:t>
            </w:r>
          </w:p>
        </w:tc>
        <w:tc>
          <w:tcPr>
            <w:tcW w:w="1980" w:type="dxa"/>
            <w:shd w:val="clear" w:color="auto" w:fill="F2F2F2"/>
          </w:tcPr>
          <w:p w14:paraId="5909CAF2" w14:textId="65D206A8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(6)</w:t>
            </w:r>
          </w:p>
        </w:tc>
        <w:tc>
          <w:tcPr>
            <w:tcW w:w="1604" w:type="dxa"/>
            <w:shd w:val="clear" w:color="auto" w:fill="F2F2F2"/>
          </w:tcPr>
          <w:p w14:paraId="67BB96AE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7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  <w:tc>
          <w:tcPr>
            <w:tcW w:w="868" w:type="dxa"/>
            <w:shd w:val="clear" w:color="auto" w:fill="F2F2F2"/>
          </w:tcPr>
          <w:p w14:paraId="22907937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8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</w:tr>
      <w:tr w:rsidR="00511017" w:rsidRPr="001E69DB" w14:paraId="053DF531" w14:textId="77777777" w:rsidTr="0041789C">
        <w:trPr>
          <w:trHeight w:val="2596"/>
        </w:trPr>
        <w:tc>
          <w:tcPr>
            <w:tcW w:w="736" w:type="dxa"/>
            <w:shd w:val="clear" w:color="auto" w:fill="auto"/>
          </w:tcPr>
          <w:p w14:paraId="21F0606B" w14:textId="644FFF10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14:paraId="782CF00C" w14:textId="6FC653B3" w:rsidR="00511017" w:rsidRPr="0004570D" w:rsidRDefault="005B7295" w:rsidP="0041789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5B7295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Mahasiswa mampu menjelaskan e-business, e-Commerce, pengelolaannya dan tantangan bisnis pada lingkungan yang berubah secara cepat</w:t>
            </w:r>
          </w:p>
        </w:tc>
        <w:tc>
          <w:tcPr>
            <w:tcW w:w="2250" w:type="dxa"/>
            <w:shd w:val="clear" w:color="auto" w:fill="auto"/>
          </w:tcPr>
          <w:p w14:paraId="6F02015B" w14:textId="21DCCBD4" w:rsidR="00511017" w:rsidRPr="0004570D" w:rsidRDefault="00511017" w:rsidP="009B08D1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CP</w:t>
            </w:r>
            <w:r w:rsidR="000440AC"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 </w:t>
            </w: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MK 1</w:t>
            </w:r>
            <w:r w:rsidR="005B7295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-4</w:t>
            </w:r>
          </w:p>
        </w:tc>
        <w:tc>
          <w:tcPr>
            <w:tcW w:w="2143" w:type="dxa"/>
            <w:shd w:val="clear" w:color="auto" w:fill="auto"/>
          </w:tcPr>
          <w:p w14:paraId="46E782E2" w14:textId="41FD68B8" w:rsidR="00287EDA" w:rsidRPr="0004570D" w:rsidRDefault="00FF446A" w:rsidP="00511017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Kuliah ceramah dan diskusi </w:t>
            </w:r>
          </w:p>
        </w:tc>
        <w:tc>
          <w:tcPr>
            <w:tcW w:w="2135" w:type="dxa"/>
            <w:shd w:val="clear" w:color="auto" w:fill="auto"/>
          </w:tcPr>
          <w:p w14:paraId="750A67E6" w14:textId="6201DBC6" w:rsidR="00511017" w:rsidRPr="0004570D" w:rsidRDefault="00511017" w:rsidP="0041789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14:paraId="2B40D679" w14:textId="3CC969E3" w:rsidR="00511017" w:rsidRPr="0004570D" w:rsidRDefault="00B5050C" w:rsidP="00511017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71709EF8" w14:textId="4C120116" w:rsidR="00511017" w:rsidRPr="0004570D" w:rsidRDefault="00B5050C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Referensi Utama 1</w:t>
            </w:r>
            <w:r w:rsidR="005B7295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,2</w:t>
            </w:r>
            <w:r w:rsidR="005C1150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,3</w:t>
            </w: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 dan Pendukung 1</w:t>
            </w:r>
            <w:r w:rsidR="005C1150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,2,3</w:t>
            </w:r>
          </w:p>
        </w:tc>
        <w:tc>
          <w:tcPr>
            <w:tcW w:w="868" w:type="dxa"/>
            <w:shd w:val="clear" w:color="auto" w:fill="auto"/>
          </w:tcPr>
          <w:p w14:paraId="088F8715" w14:textId="50F4A648" w:rsidR="00511017" w:rsidRPr="0004570D" w:rsidRDefault="00951716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FF446A" w:rsidRPr="001E69DB" w14:paraId="5964CD0B" w14:textId="77777777" w:rsidTr="004E4520">
        <w:tc>
          <w:tcPr>
            <w:tcW w:w="736" w:type="dxa"/>
            <w:shd w:val="clear" w:color="auto" w:fill="auto"/>
          </w:tcPr>
          <w:p w14:paraId="5F6F77C4" w14:textId="42253714" w:rsidR="00FF446A" w:rsidRPr="001E69DB" w:rsidRDefault="00FF446A" w:rsidP="00FF446A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 xml:space="preserve"> 2</w:t>
            </w:r>
          </w:p>
        </w:tc>
        <w:tc>
          <w:tcPr>
            <w:tcW w:w="2943" w:type="dxa"/>
            <w:shd w:val="clear" w:color="auto" w:fill="auto"/>
          </w:tcPr>
          <w:p w14:paraId="42CFBDEC" w14:textId="5BD8A5BA" w:rsidR="00FF446A" w:rsidRPr="005C1150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5C1150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Mahasiswa mampu menjelaskan berbagai jenis dan model e-Commerce dan menjelaskan perbedaan-perbedaannya</w:t>
            </w:r>
          </w:p>
        </w:tc>
        <w:tc>
          <w:tcPr>
            <w:tcW w:w="2250" w:type="dxa"/>
            <w:shd w:val="clear" w:color="auto" w:fill="auto"/>
          </w:tcPr>
          <w:p w14:paraId="36B5EB5D" w14:textId="1DAD51FA" w:rsidR="00FF446A" w:rsidRPr="0004570D" w:rsidRDefault="00FF446A" w:rsidP="00FF446A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 w:rsidRPr="005C1150">
              <w:rPr>
                <w:rFonts w:ascii="Calibri" w:eastAsia="Times New Roman" w:hAnsi="Calibri" w:cs="Times New Roman"/>
                <w:lang w:val="en-US"/>
              </w:rPr>
              <w:t>CP MK 1-4</w:t>
            </w:r>
          </w:p>
        </w:tc>
        <w:tc>
          <w:tcPr>
            <w:tcW w:w="2143" w:type="dxa"/>
            <w:shd w:val="clear" w:color="auto" w:fill="auto"/>
          </w:tcPr>
          <w:p w14:paraId="7C132673" w14:textId="3F0FDE75" w:rsidR="00FF446A" w:rsidRPr="0004570D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Ceramah dan diskusi study kasus platform marketplace LAZADA</w:t>
            </w:r>
          </w:p>
        </w:tc>
        <w:tc>
          <w:tcPr>
            <w:tcW w:w="2135" w:type="dxa"/>
            <w:shd w:val="clear" w:color="auto" w:fill="auto"/>
          </w:tcPr>
          <w:p w14:paraId="05B6F78D" w14:textId="1FB142A8" w:rsidR="00FF446A" w:rsidRPr="00BE1044" w:rsidRDefault="00FF446A" w:rsidP="00FF446A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4 x 50 </w:t>
            </w:r>
          </w:p>
        </w:tc>
        <w:tc>
          <w:tcPr>
            <w:tcW w:w="1980" w:type="dxa"/>
            <w:shd w:val="clear" w:color="auto" w:fill="auto"/>
          </w:tcPr>
          <w:p w14:paraId="574393BE" w14:textId="7B45F28B" w:rsidR="00FF446A" w:rsidRPr="00BE1044" w:rsidRDefault="00FF446A" w:rsidP="00FF446A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5687D0B7" w14:textId="502DE4CD" w:rsidR="00FF446A" w:rsidRPr="00BE1044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Referensi Utama 1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,2,3</w:t>
            </w: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 dan Pendukung 1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,2,3</w:t>
            </w:r>
          </w:p>
        </w:tc>
        <w:tc>
          <w:tcPr>
            <w:tcW w:w="868" w:type="dxa"/>
            <w:shd w:val="clear" w:color="auto" w:fill="auto"/>
          </w:tcPr>
          <w:p w14:paraId="335EDD84" w14:textId="7451F1AC" w:rsidR="00FF446A" w:rsidRPr="00BE1044" w:rsidRDefault="00951716" w:rsidP="00FF446A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FF446A" w:rsidRPr="001E69DB" w14:paraId="464C5D40" w14:textId="77777777" w:rsidTr="004E4520">
        <w:tc>
          <w:tcPr>
            <w:tcW w:w="736" w:type="dxa"/>
            <w:shd w:val="clear" w:color="auto" w:fill="auto"/>
          </w:tcPr>
          <w:p w14:paraId="7D9DAA80" w14:textId="7AA247F3" w:rsidR="00FF446A" w:rsidRDefault="00FF446A" w:rsidP="00FF446A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</w:t>
            </w:r>
          </w:p>
        </w:tc>
        <w:tc>
          <w:tcPr>
            <w:tcW w:w="2943" w:type="dxa"/>
            <w:shd w:val="clear" w:color="auto" w:fill="auto"/>
          </w:tcPr>
          <w:p w14:paraId="24A2F799" w14:textId="2478BD88" w:rsidR="00FF446A" w:rsidRPr="00CD3B6E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5C1150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Mahasiswa mengerti sosial media marketing</w:t>
            </w:r>
          </w:p>
        </w:tc>
        <w:tc>
          <w:tcPr>
            <w:tcW w:w="2250" w:type="dxa"/>
            <w:shd w:val="clear" w:color="auto" w:fill="auto"/>
          </w:tcPr>
          <w:p w14:paraId="1B016F3E" w14:textId="287174BC" w:rsidR="00FF446A" w:rsidRDefault="00FF446A" w:rsidP="00FF446A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5-6</w:t>
            </w:r>
          </w:p>
        </w:tc>
        <w:tc>
          <w:tcPr>
            <w:tcW w:w="2143" w:type="dxa"/>
            <w:shd w:val="clear" w:color="auto" w:fill="auto"/>
          </w:tcPr>
          <w:p w14:paraId="21155C04" w14:textId="37D4C712" w:rsidR="00FF446A" w:rsidRDefault="001D389B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Ceramah dan diskusi, study kasus membuat konten untuk sosial media instagram</w:t>
            </w:r>
          </w:p>
        </w:tc>
        <w:tc>
          <w:tcPr>
            <w:tcW w:w="2135" w:type="dxa"/>
            <w:shd w:val="clear" w:color="auto" w:fill="auto"/>
          </w:tcPr>
          <w:p w14:paraId="4B77CBA9" w14:textId="1E316610" w:rsidR="00FF446A" w:rsidRPr="0004570D" w:rsidRDefault="00F56002" w:rsidP="00FF446A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 x 50</w:t>
            </w:r>
          </w:p>
        </w:tc>
        <w:tc>
          <w:tcPr>
            <w:tcW w:w="1980" w:type="dxa"/>
            <w:shd w:val="clear" w:color="auto" w:fill="auto"/>
          </w:tcPr>
          <w:p w14:paraId="4DCCF3CD" w14:textId="43A68539" w:rsidR="00FF446A" w:rsidRPr="0004570D" w:rsidRDefault="00FF446A" w:rsidP="00FF446A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4AB1DE68" w14:textId="2056A3DA" w:rsidR="00FF446A" w:rsidRPr="0004570D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Referensi Utama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4 </w:t>
            </w: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dan Pendukung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4</w:t>
            </w:r>
          </w:p>
        </w:tc>
        <w:tc>
          <w:tcPr>
            <w:tcW w:w="868" w:type="dxa"/>
            <w:shd w:val="clear" w:color="auto" w:fill="auto"/>
          </w:tcPr>
          <w:p w14:paraId="24AE1AF1" w14:textId="58ED7AD3" w:rsidR="00FF446A" w:rsidRPr="0004570D" w:rsidRDefault="00951716" w:rsidP="00FF446A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FF446A" w:rsidRPr="001E69DB" w14:paraId="0D0624AF" w14:textId="77777777" w:rsidTr="004E4520">
        <w:tc>
          <w:tcPr>
            <w:tcW w:w="736" w:type="dxa"/>
            <w:shd w:val="clear" w:color="auto" w:fill="auto"/>
          </w:tcPr>
          <w:p w14:paraId="0ECEF152" w14:textId="77E6518D" w:rsidR="00FF446A" w:rsidRDefault="00FF446A" w:rsidP="00FF446A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4</w:t>
            </w:r>
          </w:p>
        </w:tc>
        <w:tc>
          <w:tcPr>
            <w:tcW w:w="2943" w:type="dxa"/>
            <w:shd w:val="clear" w:color="auto" w:fill="auto"/>
          </w:tcPr>
          <w:p w14:paraId="340C9834" w14:textId="29D4E6B6" w:rsidR="00FF446A" w:rsidRPr="00CD3B6E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CA0110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Mahasiswa mampu menjelaskan pengetian SEO, adsens, dan adwords</w:t>
            </w:r>
          </w:p>
        </w:tc>
        <w:tc>
          <w:tcPr>
            <w:tcW w:w="2250" w:type="dxa"/>
            <w:shd w:val="clear" w:color="auto" w:fill="auto"/>
          </w:tcPr>
          <w:p w14:paraId="6237CC52" w14:textId="7FF90FDF" w:rsidR="00FF446A" w:rsidRDefault="00FF446A" w:rsidP="00FF446A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5-6</w:t>
            </w:r>
          </w:p>
        </w:tc>
        <w:tc>
          <w:tcPr>
            <w:tcW w:w="2143" w:type="dxa"/>
            <w:shd w:val="clear" w:color="auto" w:fill="auto"/>
          </w:tcPr>
          <w:p w14:paraId="11A63FEE" w14:textId="24068047" w:rsidR="00FF446A" w:rsidRDefault="00F56002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Ceramah dan praktek SEO, ADWORD dan ADSENS</w:t>
            </w:r>
          </w:p>
        </w:tc>
        <w:tc>
          <w:tcPr>
            <w:tcW w:w="2135" w:type="dxa"/>
            <w:shd w:val="clear" w:color="auto" w:fill="auto"/>
          </w:tcPr>
          <w:p w14:paraId="31EF54A5" w14:textId="216E8F4C" w:rsidR="00FF446A" w:rsidRPr="0004570D" w:rsidRDefault="00F56002" w:rsidP="00FF446A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 x 50</w:t>
            </w:r>
          </w:p>
        </w:tc>
        <w:tc>
          <w:tcPr>
            <w:tcW w:w="1980" w:type="dxa"/>
            <w:shd w:val="clear" w:color="auto" w:fill="auto"/>
          </w:tcPr>
          <w:p w14:paraId="458F06D9" w14:textId="191F20CA" w:rsidR="00FF446A" w:rsidRPr="0004570D" w:rsidRDefault="00FF446A" w:rsidP="00FF446A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1B06828F" w14:textId="32F8531A" w:rsidR="00FF446A" w:rsidRPr="0004570D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Referensi Utama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4 </w:t>
            </w: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dan Pendukung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4</w:t>
            </w:r>
          </w:p>
        </w:tc>
        <w:tc>
          <w:tcPr>
            <w:tcW w:w="868" w:type="dxa"/>
            <w:shd w:val="clear" w:color="auto" w:fill="auto"/>
          </w:tcPr>
          <w:p w14:paraId="63CB659D" w14:textId="42A91266" w:rsidR="00FF446A" w:rsidRPr="0004570D" w:rsidRDefault="00951716" w:rsidP="00FF446A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FF446A" w:rsidRPr="001E69DB" w14:paraId="42C83D84" w14:textId="77777777" w:rsidTr="004E4520">
        <w:tc>
          <w:tcPr>
            <w:tcW w:w="736" w:type="dxa"/>
            <w:shd w:val="clear" w:color="auto" w:fill="auto"/>
          </w:tcPr>
          <w:p w14:paraId="2DB3C5D4" w14:textId="16ECC686" w:rsidR="00FF446A" w:rsidRDefault="00FF446A" w:rsidP="00FF446A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64B91567" w14:textId="769A04FE" w:rsidR="00FF446A" w:rsidRPr="002324A2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Membuat Toko Online di Shopee/Tokopedia/Bukalapak</w:t>
            </w:r>
          </w:p>
        </w:tc>
        <w:tc>
          <w:tcPr>
            <w:tcW w:w="2250" w:type="dxa"/>
            <w:shd w:val="clear" w:color="auto" w:fill="auto"/>
          </w:tcPr>
          <w:p w14:paraId="2B7703E2" w14:textId="06772003" w:rsidR="00FF446A" w:rsidRDefault="00FF446A" w:rsidP="00FF446A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7</w:t>
            </w:r>
          </w:p>
        </w:tc>
        <w:tc>
          <w:tcPr>
            <w:tcW w:w="2143" w:type="dxa"/>
            <w:shd w:val="clear" w:color="auto" w:fill="auto"/>
          </w:tcPr>
          <w:p w14:paraId="0FDCCB6C" w14:textId="78DE1D54" w:rsidR="00FF446A" w:rsidRDefault="00F56002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Praktek membuat konten toko online untuk produk UMKM </w:t>
            </w:r>
          </w:p>
        </w:tc>
        <w:tc>
          <w:tcPr>
            <w:tcW w:w="2135" w:type="dxa"/>
            <w:shd w:val="clear" w:color="auto" w:fill="auto"/>
          </w:tcPr>
          <w:p w14:paraId="2474AB4E" w14:textId="6537FF10" w:rsidR="00FF446A" w:rsidRPr="0004570D" w:rsidRDefault="00F56002" w:rsidP="00FF446A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4x50</w:t>
            </w:r>
          </w:p>
        </w:tc>
        <w:tc>
          <w:tcPr>
            <w:tcW w:w="1980" w:type="dxa"/>
            <w:shd w:val="clear" w:color="auto" w:fill="auto"/>
          </w:tcPr>
          <w:p w14:paraId="2ADC843D" w14:textId="5BC091E9" w:rsidR="00FF446A" w:rsidRPr="0004570D" w:rsidRDefault="00FF446A" w:rsidP="00FF446A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68C9D4C6" w14:textId="4B8A62D9" w:rsidR="00FF446A" w:rsidRPr="0004570D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Referensi Utama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5 </w:t>
            </w: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dan Pendukung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5</w:t>
            </w:r>
          </w:p>
        </w:tc>
        <w:tc>
          <w:tcPr>
            <w:tcW w:w="868" w:type="dxa"/>
            <w:shd w:val="clear" w:color="auto" w:fill="auto"/>
          </w:tcPr>
          <w:p w14:paraId="21F4AE1C" w14:textId="37C78703" w:rsidR="00FF446A" w:rsidRDefault="00951716" w:rsidP="00FF446A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FF446A" w:rsidRPr="001E69DB" w14:paraId="60293DF3" w14:textId="77777777" w:rsidTr="004E4520">
        <w:tc>
          <w:tcPr>
            <w:tcW w:w="736" w:type="dxa"/>
            <w:shd w:val="clear" w:color="auto" w:fill="auto"/>
          </w:tcPr>
          <w:p w14:paraId="0858A3A5" w14:textId="293A7583" w:rsidR="00FF446A" w:rsidRDefault="00FF446A" w:rsidP="00FF446A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6</w:t>
            </w:r>
          </w:p>
        </w:tc>
        <w:tc>
          <w:tcPr>
            <w:tcW w:w="2943" w:type="dxa"/>
            <w:shd w:val="clear" w:color="auto" w:fill="auto"/>
          </w:tcPr>
          <w:p w14:paraId="4B8A9DD3" w14:textId="3BAFDD45" w:rsidR="00FF446A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Mahasiswa mampu memasang Ads pada marketplace nya</w:t>
            </w:r>
          </w:p>
        </w:tc>
        <w:tc>
          <w:tcPr>
            <w:tcW w:w="2250" w:type="dxa"/>
            <w:shd w:val="clear" w:color="auto" w:fill="auto"/>
          </w:tcPr>
          <w:p w14:paraId="1FD579ED" w14:textId="650DC00D" w:rsidR="00FF446A" w:rsidRDefault="00FF446A" w:rsidP="00FF446A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7</w:t>
            </w:r>
          </w:p>
        </w:tc>
        <w:tc>
          <w:tcPr>
            <w:tcW w:w="2143" w:type="dxa"/>
            <w:shd w:val="clear" w:color="auto" w:fill="auto"/>
          </w:tcPr>
          <w:p w14:paraId="5BB33D81" w14:textId="77A5603A" w:rsidR="00FF446A" w:rsidRDefault="00F56002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Praktek memasang Ads pada marketplace, Shopee, LAZADA</w:t>
            </w:r>
          </w:p>
        </w:tc>
        <w:tc>
          <w:tcPr>
            <w:tcW w:w="2135" w:type="dxa"/>
            <w:shd w:val="clear" w:color="auto" w:fill="auto"/>
          </w:tcPr>
          <w:p w14:paraId="064B77DA" w14:textId="41C3D946" w:rsidR="00FF446A" w:rsidRPr="0004570D" w:rsidRDefault="00F56002" w:rsidP="00FF446A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4x50</w:t>
            </w:r>
          </w:p>
        </w:tc>
        <w:tc>
          <w:tcPr>
            <w:tcW w:w="1980" w:type="dxa"/>
            <w:shd w:val="clear" w:color="auto" w:fill="auto"/>
          </w:tcPr>
          <w:p w14:paraId="18418E96" w14:textId="464365C4" w:rsidR="00FF446A" w:rsidRPr="0004570D" w:rsidRDefault="00FF446A" w:rsidP="00FF446A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2607C04C" w14:textId="48CD0810" w:rsidR="00FF446A" w:rsidRPr="0004570D" w:rsidRDefault="00FF446A" w:rsidP="00FF446A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Referensi Utama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1-5 </w:t>
            </w: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dan Pendukung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1-5</w:t>
            </w:r>
          </w:p>
        </w:tc>
        <w:tc>
          <w:tcPr>
            <w:tcW w:w="868" w:type="dxa"/>
            <w:shd w:val="clear" w:color="auto" w:fill="auto"/>
          </w:tcPr>
          <w:p w14:paraId="1268F91B" w14:textId="3A3CA72B" w:rsidR="00FF446A" w:rsidRDefault="00951716" w:rsidP="00FF446A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B574D6" w:rsidRPr="001E69DB" w14:paraId="4FB4BE7A" w14:textId="77777777" w:rsidTr="004E4520">
        <w:tc>
          <w:tcPr>
            <w:tcW w:w="736" w:type="dxa"/>
            <w:shd w:val="clear" w:color="auto" w:fill="auto"/>
          </w:tcPr>
          <w:p w14:paraId="279FC898" w14:textId="63FC1BA5" w:rsidR="00B574D6" w:rsidRDefault="00B574D6" w:rsidP="00B574D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7</w:t>
            </w:r>
          </w:p>
        </w:tc>
        <w:tc>
          <w:tcPr>
            <w:tcW w:w="2943" w:type="dxa"/>
            <w:shd w:val="clear" w:color="auto" w:fill="auto"/>
          </w:tcPr>
          <w:p w14:paraId="37DF34C1" w14:textId="2462ADA4" w:rsidR="00B574D6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Mahasiswa mampu mengelola marketplacenya mulai dari isi konten, desain, ads, transaksi hingga pengiriman</w:t>
            </w:r>
          </w:p>
        </w:tc>
        <w:tc>
          <w:tcPr>
            <w:tcW w:w="2250" w:type="dxa"/>
            <w:shd w:val="clear" w:color="auto" w:fill="auto"/>
          </w:tcPr>
          <w:p w14:paraId="08F7992C" w14:textId="645E338E" w:rsidR="00B574D6" w:rsidRDefault="00B574D6" w:rsidP="00B574D6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CP MK 7    </w:t>
            </w:r>
          </w:p>
        </w:tc>
        <w:tc>
          <w:tcPr>
            <w:tcW w:w="2143" w:type="dxa"/>
            <w:shd w:val="clear" w:color="auto" w:fill="auto"/>
          </w:tcPr>
          <w:p w14:paraId="1DBBE449" w14:textId="0EB8E2D6" w:rsidR="00B574D6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Ceramah dan prakek mengelola marketplace dan merancang konten iklan untuk marketplace</w:t>
            </w:r>
          </w:p>
        </w:tc>
        <w:tc>
          <w:tcPr>
            <w:tcW w:w="2135" w:type="dxa"/>
            <w:shd w:val="clear" w:color="auto" w:fill="auto"/>
          </w:tcPr>
          <w:p w14:paraId="4C3179F1" w14:textId="200549FD" w:rsidR="00B574D6" w:rsidRPr="0004570D" w:rsidRDefault="00B574D6" w:rsidP="00B574D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4x50</w:t>
            </w:r>
          </w:p>
        </w:tc>
        <w:tc>
          <w:tcPr>
            <w:tcW w:w="1980" w:type="dxa"/>
            <w:shd w:val="clear" w:color="auto" w:fill="auto"/>
          </w:tcPr>
          <w:p w14:paraId="211FFFF3" w14:textId="469632A8" w:rsidR="00B574D6" w:rsidRPr="0004570D" w:rsidRDefault="00B574D6" w:rsidP="00B574D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63AAC83E" w14:textId="251F3E43" w:rsidR="00B574D6" w:rsidRPr="0004570D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Referensi Utama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1-5 </w:t>
            </w: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dan Pendukung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1-5</w:t>
            </w:r>
          </w:p>
        </w:tc>
        <w:tc>
          <w:tcPr>
            <w:tcW w:w="868" w:type="dxa"/>
            <w:shd w:val="clear" w:color="auto" w:fill="auto"/>
          </w:tcPr>
          <w:p w14:paraId="29D0F0DB" w14:textId="69F8C9D8" w:rsidR="00B574D6" w:rsidRDefault="0095171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B574D6" w:rsidRPr="001E69DB" w14:paraId="35A1ADF0" w14:textId="77777777" w:rsidTr="001E69DB">
        <w:tc>
          <w:tcPr>
            <w:tcW w:w="736" w:type="dxa"/>
            <w:shd w:val="clear" w:color="auto" w:fill="E7E6E6"/>
          </w:tcPr>
          <w:p w14:paraId="0B1B12C4" w14:textId="77777777" w:rsidR="00B574D6" w:rsidRPr="001E69DB" w:rsidRDefault="00B574D6" w:rsidP="00B574D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8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8AB8EAB" w14:textId="5032010C" w:rsidR="00B574D6" w:rsidRPr="00BE1044" w:rsidRDefault="00B574D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588D0911" w14:textId="08645C08" w:rsidR="00B574D6" w:rsidRPr="00A47ACF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id-ID"/>
              </w:rPr>
              <w:t>25</w:t>
            </w:r>
            <w:r w:rsidR="00951716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id-ID"/>
              </w:rPr>
              <w:t>%</w:t>
            </w:r>
          </w:p>
        </w:tc>
      </w:tr>
      <w:tr w:rsidR="00B574D6" w:rsidRPr="001E69DB" w14:paraId="52415C2B" w14:textId="77777777" w:rsidTr="004E4520">
        <w:tc>
          <w:tcPr>
            <w:tcW w:w="736" w:type="dxa"/>
            <w:shd w:val="clear" w:color="auto" w:fill="auto"/>
          </w:tcPr>
          <w:p w14:paraId="169AA516" w14:textId="7ADF95F3" w:rsidR="00B574D6" w:rsidRPr="001E69DB" w:rsidRDefault="00B574D6" w:rsidP="00B574D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9</w:t>
            </w:r>
          </w:p>
        </w:tc>
        <w:tc>
          <w:tcPr>
            <w:tcW w:w="2943" w:type="dxa"/>
            <w:shd w:val="clear" w:color="auto" w:fill="auto"/>
          </w:tcPr>
          <w:p w14:paraId="45BBE8C0" w14:textId="36E1918C" w:rsidR="00B574D6" w:rsidRPr="001E69DB" w:rsidRDefault="00B574D6" w:rsidP="00B574D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FF"/>
                <w:lang w:val="en-US" w:eastAsia="id-ID"/>
              </w:rPr>
            </w:pPr>
            <w:r w:rsidRPr="0038297A">
              <w:rPr>
                <w:rFonts w:ascii="Calibri" w:eastAsia="Times New Roman" w:hAnsi="Calibri" w:cs="Times New Roman"/>
                <w:bCs/>
                <w:lang w:val="en-US" w:eastAsia="id-ID"/>
              </w:rPr>
              <w:t>Mahasiswa mampu menjelaskan beberapa Online Shop dalam maupun luar negeri</w:t>
            </w:r>
          </w:p>
        </w:tc>
        <w:tc>
          <w:tcPr>
            <w:tcW w:w="2250" w:type="dxa"/>
            <w:shd w:val="clear" w:color="auto" w:fill="auto"/>
          </w:tcPr>
          <w:p w14:paraId="54DCEA96" w14:textId="37AE1CE4" w:rsidR="00B574D6" w:rsidRPr="001E69DB" w:rsidRDefault="00B574D6" w:rsidP="00B574D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1-7</w:t>
            </w:r>
          </w:p>
        </w:tc>
        <w:tc>
          <w:tcPr>
            <w:tcW w:w="2143" w:type="dxa"/>
            <w:shd w:val="clear" w:color="auto" w:fill="auto"/>
          </w:tcPr>
          <w:p w14:paraId="3A20585B" w14:textId="1EEDF6F6" w:rsidR="00B574D6" w:rsidRPr="001E69DB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Presentasi tugas mahasiswa online shop</w:t>
            </w:r>
          </w:p>
        </w:tc>
        <w:tc>
          <w:tcPr>
            <w:tcW w:w="2135" w:type="dxa"/>
            <w:shd w:val="clear" w:color="auto" w:fill="auto"/>
          </w:tcPr>
          <w:p w14:paraId="05EA6910" w14:textId="59CDF48A" w:rsidR="00B574D6" w:rsidRPr="001E69DB" w:rsidRDefault="00A70F19" w:rsidP="00B574D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00FF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4x50</w:t>
            </w:r>
          </w:p>
        </w:tc>
        <w:tc>
          <w:tcPr>
            <w:tcW w:w="1980" w:type="dxa"/>
            <w:shd w:val="clear" w:color="auto" w:fill="auto"/>
          </w:tcPr>
          <w:p w14:paraId="0CCD41AA" w14:textId="1BF439A3" w:rsidR="00B574D6" w:rsidRPr="001E69DB" w:rsidRDefault="00B574D6" w:rsidP="00B574D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395CC8BC" w14:textId="3D7E0E47" w:rsidR="00B574D6" w:rsidRPr="001E69DB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  <w:r w:rsidRPr="0038297A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Referensi Utama 1-5 dan Pendukung 1-5</w:t>
            </w:r>
          </w:p>
        </w:tc>
        <w:tc>
          <w:tcPr>
            <w:tcW w:w="868" w:type="dxa"/>
            <w:shd w:val="clear" w:color="auto" w:fill="auto"/>
          </w:tcPr>
          <w:p w14:paraId="378DB40E" w14:textId="53829A12" w:rsidR="00B574D6" w:rsidRPr="001E69DB" w:rsidRDefault="0095171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B574D6" w:rsidRPr="001E69DB" w14:paraId="24B1276C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079CAB8" w14:textId="05CC5310" w:rsidR="00B574D6" w:rsidRPr="001E69DB" w:rsidRDefault="00B574D6" w:rsidP="00B574D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10</w:t>
            </w:r>
          </w:p>
        </w:tc>
        <w:tc>
          <w:tcPr>
            <w:tcW w:w="2943" w:type="dxa"/>
            <w:shd w:val="clear" w:color="auto" w:fill="auto"/>
          </w:tcPr>
          <w:p w14:paraId="4B62BA4D" w14:textId="4FB1420F" w:rsidR="00B574D6" w:rsidRPr="00A1149A" w:rsidRDefault="00B574D6" w:rsidP="00B574D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38297A">
              <w:rPr>
                <w:rFonts w:ascii="Calibri" w:eastAsia="Times New Roman" w:hAnsi="Calibri" w:cs="Times New Roman"/>
                <w:bCs/>
                <w:lang w:eastAsia="id-ID"/>
              </w:rPr>
              <w:t>Mahasiswa dapat menjelaskan macam-macam  CMS (Content Management System)</w:t>
            </w:r>
          </w:p>
        </w:tc>
        <w:tc>
          <w:tcPr>
            <w:tcW w:w="2250" w:type="dxa"/>
            <w:shd w:val="clear" w:color="auto" w:fill="auto"/>
          </w:tcPr>
          <w:p w14:paraId="2592046D" w14:textId="5E8F28C1" w:rsidR="00B574D6" w:rsidRPr="001E69DB" w:rsidRDefault="00B574D6" w:rsidP="00B574D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8</w:t>
            </w:r>
          </w:p>
        </w:tc>
        <w:tc>
          <w:tcPr>
            <w:tcW w:w="2143" w:type="dxa"/>
            <w:shd w:val="clear" w:color="auto" w:fill="auto"/>
          </w:tcPr>
          <w:p w14:paraId="6DC08503" w14:textId="3AEC11FE" w:rsidR="00B574D6" w:rsidRPr="001E69DB" w:rsidRDefault="00B574D6" w:rsidP="00B574D6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Ceramah dan presentasi tugas Content Management System untuk marketplace</w:t>
            </w:r>
          </w:p>
        </w:tc>
        <w:tc>
          <w:tcPr>
            <w:tcW w:w="2135" w:type="dxa"/>
            <w:shd w:val="clear" w:color="auto" w:fill="auto"/>
          </w:tcPr>
          <w:p w14:paraId="0DBBC5DE" w14:textId="0F285FC4" w:rsidR="00B574D6" w:rsidRPr="001E69DB" w:rsidRDefault="00A70F19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4x50</w:t>
            </w:r>
          </w:p>
        </w:tc>
        <w:tc>
          <w:tcPr>
            <w:tcW w:w="1980" w:type="dxa"/>
            <w:shd w:val="clear" w:color="auto" w:fill="auto"/>
          </w:tcPr>
          <w:p w14:paraId="77A2A033" w14:textId="41F5B5C6" w:rsidR="00B574D6" w:rsidRPr="001E69DB" w:rsidRDefault="00B574D6" w:rsidP="00B574D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34E8BA77" w14:textId="3805BA9F" w:rsidR="00B574D6" w:rsidRPr="001E69DB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Referensi Utama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6-7 </w:t>
            </w:r>
            <w:r w:rsidRPr="0004570D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dan Pendukung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6-7</w:t>
            </w:r>
          </w:p>
        </w:tc>
        <w:tc>
          <w:tcPr>
            <w:tcW w:w="868" w:type="dxa"/>
            <w:shd w:val="clear" w:color="auto" w:fill="auto"/>
          </w:tcPr>
          <w:p w14:paraId="5F463D79" w14:textId="25CE127C" w:rsidR="00B574D6" w:rsidRPr="001E69DB" w:rsidRDefault="0095171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B574D6" w:rsidRPr="001E69DB" w14:paraId="0FADA3D6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B421341" w14:textId="70125E84" w:rsidR="00B574D6" w:rsidRPr="001E69DB" w:rsidRDefault="00B574D6" w:rsidP="00B574D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11</w:t>
            </w:r>
          </w:p>
        </w:tc>
        <w:tc>
          <w:tcPr>
            <w:tcW w:w="2943" w:type="dxa"/>
            <w:shd w:val="clear" w:color="auto" w:fill="auto"/>
          </w:tcPr>
          <w:p w14:paraId="70E98737" w14:textId="28884F12" w:rsidR="00B574D6" w:rsidRPr="001E69DB" w:rsidRDefault="00B574D6" w:rsidP="00B574D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38297A">
              <w:rPr>
                <w:rFonts w:ascii="Calibri" w:eastAsia="Times New Roman" w:hAnsi="Calibri" w:cs="Times New Roman"/>
                <w:bCs/>
                <w:lang w:eastAsia="id-ID"/>
              </w:rPr>
              <w:t>Mampu membuat Content, Pages dan memodifikasi WordPress</w:t>
            </w:r>
          </w:p>
        </w:tc>
        <w:tc>
          <w:tcPr>
            <w:tcW w:w="2250" w:type="dxa"/>
            <w:shd w:val="clear" w:color="auto" w:fill="auto"/>
          </w:tcPr>
          <w:p w14:paraId="49F54AAE" w14:textId="3B2D430B" w:rsidR="00B574D6" w:rsidRPr="001E69DB" w:rsidRDefault="00B574D6" w:rsidP="00B574D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6&amp;7</w:t>
            </w:r>
          </w:p>
        </w:tc>
        <w:tc>
          <w:tcPr>
            <w:tcW w:w="2143" w:type="dxa"/>
            <w:shd w:val="clear" w:color="auto" w:fill="auto"/>
          </w:tcPr>
          <w:p w14:paraId="623EDF3C" w14:textId="35482FC5" w:rsidR="00B574D6" w:rsidRPr="00507297" w:rsidRDefault="00507297" w:rsidP="00B574D6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Praktek membuat konten pages dan memodifikasi wordpress</w:t>
            </w:r>
          </w:p>
        </w:tc>
        <w:tc>
          <w:tcPr>
            <w:tcW w:w="2135" w:type="dxa"/>
            <w:shd w:val="clear" w:color="auto" w:fill="auto"/>
          </w:tcPr>
          <w:p w14:paraId="2106DB76" w14:textId="4F8373C7" w:rsidR="00B574D6" w:rsidRPr="001E69DB" w:rsidRDefault="00A70F19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4x50</w:t>
            </w:r>
          </w:p>
        </w:tc>
        <w:tc>
          <w:tcPr>
            <w:tcW w:w="1980" w:type="dxa"/>
            <w:shd w:val="clear" w:color="auto" w:fill="auto"/>
          </w:tcPr>
          <w:p w14:paraId="1F1E0F77" w14:textId="13A3A6F9" w:rsidR="00B574D6" w:rsidRPr="001E69DB" w:rsidRDefault="00B574D6" w:rsidP="00B574D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5F441AA6" w14:textId="621EA697" w:rsidR="00B574D6" w:rsidRPr="001E69DB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DF328A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Referensi Utama 6-7 dan Pendukung 6-7</w:t>
            </w:r>
          </w:p>
        </w:tc>
        <w:tc>
          <w:tcPr>
            <w:tcW w:w="868" w:type="dxa"/>
            <w:shd w:val="clear" w:color="auto" w:fill="auto"/>
          </w:tcPr>
          <w:p w14:paraId="52BF4B03" w14:textId="5CB3F449" w:rsidR="00B574D6" w:rsidRPr="001E69DB" w:rsidRDefault="0095171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B574D6" w:rsidRPr="001E69DB" w14:paraId="0391A36B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1372F1E2" w14:textId="71EFFC92" w:rsidR="00B574D6" w:rsidRPr="001E69DB" w:rsidRDefault="00B574D6" w:rsidP="00B574D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12</w:t>
            </w:r>
          </w:p>
        </w:tc>
        <w:tc>
          <w:tcPr>
            <w:tcW w:w="2943" w:type="dxa"/>
            <w:shd w:val="clear" w:color="auto" w:fill="auto"/>
          </w:tcPr>
          <w:p w14:paraId="3BB613DD" w14:textId="0C709D64" w:rsidR="00B574D6" w:rsidRPr="001E69DB" w:rsidRDefault="00B574D6" w:rsidP="00B574D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38297A">
              <w:rPr>
                <w:rFonts w:ascii="Calibri" w:eastAsia="Times New Roman" w:hAnsi="Calibri" w:cs="Times New Roman"/>
                <w:bCs/>
                <w:lang w:eastAsia="id-ID"/>
              </w:rPr>
              <w:t>Mampu mengolah WordPress dengan menginstral Plugin atau fitur2 penunjang lainnya</w:t>
            </w:r>
          </w:p>
        </w:tc>
        <w:tc>
          <w:tcPr>
            <w:tcW w:w="2250" w:type="dxa"/>
            <w:shd w:val="clear" w:color="auto" w:fill="auto"/>
          </w:tcPr>
          <w:p w14:paraId="5324D7EE" w14:textId="034DDEED" w:rsidR="00B574D6" w:rsidRPr="001E69DB" w:rsidRDefault="00B574D6" w:rsidP="00B574D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6&amp;7</w:t>
            </w:r>
          </w:p>
        </w:tc>
        <w:tc>
          <w:tcPr>
            <w:tcW w:w="2143" w:type="dxa"/>
            <w:shd w:val="clear" w:color="auto" w:fill="auto"/>
          </w:tcPr>
          <w:p w14:paraId="477CACB6" w14:textId="7C3FC6A6" w:rsidR="00B574D6" w:rsidRPr="001E69DB" w:rsidRDefault="00A70F19" w:rsidP="00B574D6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Praktek mengolah wordpress dan fiturnya</w:t>
            </w:r>
          </w:p>
        </w:tc>
        <w:tc>
          <w:tcPr>
            <w:tcW w:w="2135" w:type="dxa"/>
            <w:shd w:val="clear" w:color="auto" w:fill="auto"/>
          </w:tcPr>
          <w:p w14:paraId="14FAA780" w14:textId="7EA82910" w:rsidR="00B574D6" w:rsidRPr="001E69DB" w:rsidRDefault="00A70F19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4x50</w:t>
            </w:r>
          </w:p>
        </w:tc>
        <w:tc>
          <w:tcPr>
            <w:tcW w:w="1980" w:type="dxa"/>
            <w:shd w:val="clear" w:color="auto" w:fill="auto"/>
          </w:tcPr>
          <w:p w14:paraId="6EF883C2" w14:textId="131FBBC0" w:rsidR="00B574D6" w:rsidRPr="001E69DB" w:rsidRDefault="00B574D6" w:rsidP="00B574D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4EE39466" w14:textId="417452F0" w:rsidR="00B574D6" w:rsidRPr="001E69DB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DF328A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Referensi Utama 6-7 dan Pendukung 6-7</w:t>
            </w:r>
          </w:p>
        </w:tc>
        <w:tc>
          <w:tcPr>
            <w:tcW w:w="868" w:type="dxa"/>
            <w:shd w:val="clear" w:color="auto" w:fill="auto"/>
          </w:tcPr>
          <w:p w14:paraId="0BC0EEB1" w14:textId="2F11E417" w:rsidR="00B574D6" w:rsidRPr="001E69DB" w:rsidRDefault="0095171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B574D6" w:rsidRPr="001E69DB" w14:paraId="63412AFA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6F199543" w14:textId="57D78844" w:rsidR="00B574D6" w:rsidRDefault="00B574D6" w:rsidP="00B574D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13</w:t>
            </w:r>
          </w:p>
        </w:tc>
        <w:tc>
          <w:tcPr>
            <w:tcW w:w="2943" w:type="dxa"/>
            <w:shd w:val="clear" w:color="auto" w:fill="auto"/>
          </w:tcPr>
          <w:p w14:paraId="43801404" w14:textId="7C7A85A0" w:rsidR="00B574D6" w:rsidRPr="00A76A3F" w:rsidRDefault="00B574D6" w:rsidP="00B574D6">
            <w:pPr>
              <w:rPr>
                <w:noProof w:val="0"/>
                <w:color w:val="000000"/>
                <w:lang w:val="en-ID"/>
              </w:rPr>
            </w:pPr>
            <w:r>
              <w:rPr>
                <w:color w:val="000000"/>
              </w:rPr>
              <w:t>Mahasiswa mampu  Modifikasi Plugin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WooCommerce </w:t>
            </w:r>
          </w:p>
        </w:tc>
        <w:tc>
          <w:tcPr>
            <w:tcW w:w="2250" w:type="dxa"/>
            <w:shd w:val="clear" w:color="auto" w:fill="auto"/>
          </w:tcPr>
          <w:p w14:paraId="238CADDA" w14:textId="35388FB2" w:rsidR="00B574D6" w:rsidRDefault="00B574D6" w:rsidP="00B574D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8</w:t>
            </w:r>
          </w:p>
        </w:tc>
        <w:tc>
          <w:tcPr>
            <w:tcW w:w="2143" w:type="dxa"/>
            <w:shd w:val="clear" w:color="auto" w:fill="auto"/>
          </w:tcPr>
          <w:p w14:paraId="66F65A36" w14:textId="1E936BEC" w:rsidR="00B574D6" w:rsidRDefault="00A70F19" w:rsidP="00B574D6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Praktek memodifikasi woocommerce</w:t>
            </w:r>
          </w:p>
        </w:tc>
        <w:tc>
          <w:tcPr>
            <w:tcW w:w="2135" w:type="dxa"/>
            <w:shd w:val="clear" w:color="auto" w:fill="auto"/>
          </w:tcPr>
          <w:p w14:paraId="13EFB78A" w14:textId="4AD7B8E7" w:rsidR="00B574D6" w:rsidRPr="0004570D" w:rsidRDefault="00A70F19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4x50</w:t>
            </w:r>
          </w:p>
        </w:tc>
        <w:tc>
          <w:tcPr>
            <w:tcW w:w="1980" w:type="dxa"/>
            <w:shd w:val="clear" w:color="auto" w:fill="auto"/>
          </w:tcPr>
          <w:p w14:paraId="6E60EE84" w14:textId="175BB16E" w:rsidR="00B574D6" w:rsidRPr="0004570D" w:rsidRDefault="00B574D6" w:rsidP="00B574D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17AB1F70" w14:textId="2CF6357E" w:rsidR="00B574D6" w:rsidRPr="0004570D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DF328A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Referensi Utama 6-7 dan Pendukung 6-7</w:t>
            </w:r>
          </w:p>
        </w:tc>
        <w:tc>
          <w:tcPr>
            <w:tcW w:w="868" w:type="dxa"/>
            <w:shd w:val="clear" w:color="auto" w:fill="auto"/>
          </w:tcPr>
          <w:p w14:paraId="1AE1CB4E" w14:textId="1F6909B4" w:rsidR="00B574D6" w:rsidRDefault="0095171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B574D6" w:rsidRPr="001E69DB" w14:paraId="585C609A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0E3DCC5F" w14:textId="0154581B" w:rsidR="00B574D6" w:rsidRDefault="00B574D6" w:rsidP="00B574D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14</w:t>
            </w:r>
          </w:p>
        </w:tc>
        <w:tc>
          <w:tcPr>
            <w:tcW w:w="2943" w:type="dxa"/>
            <w:shd w:val="clear" w:color="auto" w:fill="auto"/>
          </w:tcPr>
          <w:p w14:paraId="73D61C2B" w14:textId="2B0BFA3C" w:rsidR="00B574D6" w:rsidRPr="0059336B" w:rsidRDefault="00B574D6" w:rsidP="00B574D6">
            <w:pPr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A76A3F">
              <w:rPr>
                <w:color w:val="000000"/>
              </w:rPr>
              <w:t>Mahasiswa mampu mengoptimasi</w:t>
            </w:r>
            <w:r>
              <w:rPr>
                <w:color w:val="000000"/>
                <w:lang w:val="en-US"/>
              </w:rPr>
              <w:t xml:space="preserve"> </w:t>
            </w:r>
            <w:r w:rsidRPr="00A76A3F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 xml:space="preserve">Website yang sudah di buat dengan optimasi </w:t>
            </w:r>
            <w:r w:rsidRPr="00A76A3F">
              <w:rPr>
                <w:color w:val="000000"/>
              </w:rPr>
              <w:t>SEO</w:t>
            </w:r>
            <w:r>
              <w:rPr>
                <w:color w:val="000000"/>
                <w:lang w:val="en-US"/>
              </w:rPr>
              <w:t xml:space="preserve">, </w:t>
            </w:r>
            <w:r w:rsidRPr="00A76A3F">
              <w:rPr>
                <w:color w:val="000000"/>
              </w:rPr>
              <w:t>Iklan</w:t>
            </w:r>
            <w:r>
              <w:rPr>
                <w:color w:val="000000"/>
                <w:lang w:val="en-US"/>
              </w:rPr>
              <w:t>, dll</w:t>
            </w:r>
          </w:p>
        </w:tc>
        <w:tc>
          <w:tcPr>
            <w:tcW w:w="2250" w:type="dxa"/>
            <w:shd w:val="clear" w:color="auto" w:fill="auto"/>
          </w:tcPr>
          <w:p w14:paraId="78039EA5" w14:textId="646F267F" w:rsidR="00B574D6" w:rsidRDefault="00B574D6" w:rsidP="00B574D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8&amp;9</w:t>
            </w:r>
          </w:p>
        </w:tc>
        <w:tc>
          <w:tcPr>
            <w:tcW w:w="2143" w:type="dxa"/>
            <w:shd w:val="clear" w:color="auto" w:fill="auto"/>
          </w:tcPr>
          <w:p w14:paraId="3DEA180D" w14:textId="0EFE61B9" w:rsidR="00B574D6" w:rsidRDefault="00A70F19" w:rsidP="00B574D6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Praktek mengopitasi website dan konten website dengan optimasi SEO google ads.</w:t>
            </w:r>
          </w:p>
        </w:tc>
        <w:tc>
          <w:tcPr>
            <w:tcW w:w="2135" w:type="dxa"/>
            <w:shd w:val="clear" w:color="auto" w:fill="auto"/>
          </w:tcPr>
          <w:p w14:paraId="58A98B27" w14:textId="535E0D43" w:rsidR="00B574D6" w:rsidRPr="0004570D" w:rsidRDefault="00A70F19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4x50</w:t>
            </w:r>
          </w:p>
        </w:tc>
        <w:tc>
          <w:tcPr>
            <w:tcW w:w="1980" w:type="dxa"/>
            <w:shd w:val="clear" w:color="auto" w:fill="auto"/>
          </w:tcPr>
          <w:p w14:paraId="7B4C4E9A" w14:textId="644E9FA0" w:rsidR="00B574D6" w:rsidRPr="0004570D" w:rsidRDefault="00B574D6" w:rsidP="00B574D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39705851" w14:textId="4DB1FC0F" w:rsidR="00B574D6" w:rsidRPr="0004570D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DF328A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Referensi Utama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5-</w:t>
            </w:r>
            <w:r w:rsidRPr="00DF328A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7 dan Pendukung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5</w:t>
            </w:r>
            <w:r w:rsidRPr="00DF328A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-7</w:t>
            </w:r>
          </w:p>
        </w:tc>
        <w:tc>
          <w:tcPr>
            <w:tcW w:w="868" w:type="dxa"/>
            <w:shd w:val="clear" w:color="auto" w:fill="auto"/>
          </w:tcPr>
          <w:p w14:paraId="25F8E455" w14:textId="4AF44406" w:rsidR="00B574D6" w:rsidRDefault="0095171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B574D6" w:rsidRPr="001E69DB" w14:paraId="02A06CE2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1FF1873E" w14:textId="7838F8F4" w:rsidR="00B574D6" w:rsidRDefault="00B574D6" w:rsidP="00B574D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15</w:t>
            </w:r>
          </w:p>
        </w:tc>
        <w:tc>
          <w:tcPr>
            <w:tcW w:w="2943" w:type="dxa"/>
            <w:shd w:val="clear" w:color="auto" w:fill="auto"/>
          </w:tcPr>
          <w:p w14:paraId="0FDE29AC" w14:textId="63BBDAAF" w:rsidR="00B574D6" w:rsidRPr="0059336B" w:rsidRDefault="00B574D6" w:rsidP="00B574D6">
            <w:pPr>
              <w:rPr>
                <w:color w:val="000000"/>
                <w:lang w:val="en-US"/>
              </w:rPr>
            </w:pPr>
            <w:r w:rsidRPr="00A76A3F">
              <w:rPr>
                <w:color w:val="000000"/>
              </w:rPr>
              <w:t>Mahasiswa mampu</w:t>
            </w:r>
            <w:r>
              <w:rPr>
                <w:color w:val="000000"/>
                <w:lang w:val="en-US"/>
              </w:rPr>
              <w:t xml:space="preserve"> mengelola keseluruhan Website hingga dapat bertraksasi dengan konsumen</w:t>
            </w:r>
          </w:p>
        </w:tc>
        <w:tc>
          <w:tcPr>
            <w:tcW w:w="2250" w:type="dxa"/>
            <w:shd w:val="clear" w:color="auto" w:fill="auto"/>
          </w:tcPr>
          <w:p w14:paraId="58F15E49" w14:textId="2EA8E980" w:rsidR="00B574D6" w:rsidRDefault="00B574D6" w:rsidP="00B574D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8&amp;9</w:t>
            </w:r>
          </w:p>
        </w:tc>
        <w:tc>
          <w:tcPr>
            <w:tcW w:w="2143" w:type="dxa"/>
            <w:shd w:val="clear" w:color="auto" w:fill="auto"/>
          </w:tcPr>
          <w:p w14:paraId="3EBAF634" w14:textId="6D6D3D59" w:rsidR="00B574D6" w:rsidRDefault="00A3446F" w:rsidP="00B574D6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Praktek mengelola website dan membuat konten web commerce</w:t>
            </w:r>
          </w:p>
        </w:tc>
        <w:tc>
          <w:tcPr>
            <w:tcW w:w="2135" w:type="dxa"/>
            <w:shd w:val="clear" w:color="auto" w:fill="auto"/>
          </w:tcPr>
          <w:p w14:paraId="25840102" w14:textId="6EC90D96" w:rsidR="00B574D6" w:rsidRPr="0004570D" w:rsidRDefault="00A3446F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4x50</w:t>
            </w:r>
          </w:p>
        </w:tc>
        <w:tc>
          <w:tcPr>
            <w:tcW w:w="1980" w:type="dxa"/>
            <w:shd w:val="clear" w:color="auto" w:fill="auto"/>
          </w:tcPr>
          <w:p w14:paraId="54277494" w14:textId="2047C540" w:rsidR="00B574D6" w:rsidRPr="0004570D" w:rsidRDefault="00B574D6" w:rsidP="00B574D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04570D">
              <w:rPr>
                <w:rFonts w:ascii="Calibri" w:eastAsia="Times New Roman" w:hAnsi="Calibri" w:cs="Times New Roman"/>
                <w:iCs/>
                <w:lang w:val="en-US" w:eastAsia="id-ID"/>
              </w:rPr>
              <w:t>vl.poltekpos.ac.id</w:t>
            </w:r>
          </w:p>
        </w:tc>
        <w:tc>
          <w:tcPr>
            <w:tcW w:w="1604" w:type="dxa"/>
            <w:shd w:val="clear" w:color="auto" w:fill="auto"/>
          </w:tcPr>
          <w:p w14:paraId="08B03D37" w14:textId="7C66DD98" w:rsidR="00B574D6" w:rsidRPr="00DF328A" w:rsidRDefault="00B574D6" w:rsidP="00B574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</w:pPr>
            <w:r w:rsidRPr="00DF328A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Referensi Utama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5-</w:t>
            </w:r>
            <w:r w:rsidRPr="00DF328A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7 dan Pendukung </w:t>
            </w:r>
            <w:r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5</w:t>
            </w:r>
            <w:r w:rsidRPr="00DF328A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>-7</w:t>
            </w:r>
          </w:p>
        </w:tc>
        <w:tc>
          <w:tcPr>
            <w:tcW w:w="868" w:type="dxa"/>
            <w:shd w:val="clear" w:color="auto" w:fill="auto"/>
          </w:tcPr>
          <w:p w14:paraId="6C292C96" w14:textId="657E3601" w:rsidR="00B574D6" w:rsidRDefault="0095171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B574D6" w:rsidRPr="001E69DB" w14:paraId="66B31147" w14:textId="77777777" w:rsidTr="001E69DB">
        <w:tc>
          <w:tcPr>
            <w:tcW w:w="736" w:type="dxa"/>
            <w:shd w:val="clear" w:color="auto" w:fill="E7E6E6"/>
          </w:tcPr>
          <w:p w14:paraId="0536EC4F" w14:textId="77777777" w:rsidR="00B574D6" w:rsidRPr="001E69DB" w:rsidRDefault="00B574D6" w:rsidP="00B574D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16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7143B2A" w14:textId="2ADF9E3D" w:rsidR="00B574D6" w:rsidRPr="00BE1044" w:rsidRDefault="00B574D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UJIAN </w:t>
            </w: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AKHIR SEMESTER (UA</w:t>
            </w: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S)</w:t>
            </w:r>
          </w:p>
        </w:tc>
        <w:tc>
          <w:tcPr>
            <w:tcW w:w="868" w:type="dxa"/>
            <w:shd w:val="clear" w:color="auto" w:fill="auto"/>
          </w:tcPr>
          <w:p w14:paraId="4E2E7108" w14:textId="4601FE02" w:rsidR="00B574D6" w:rsidRPr="001E69DB" w:rsidRDefault="00951716" w:rsidP="00B574D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25%</w:t>
            </w:r>
          </w:p>
        </w:tc>
      </w:tr>
    </w:tbl>
    <w:p w14:paraId="7EAAB4AB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u w:val="single"/>
        </w:rPr>
      </w:pPr>
    </w:p>
    <w:p w14:paraId="75E20931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lang w:val="en-US"/>
        </w:rPr>
      </w:pPr>
      <w:r w:rsidRPr="001E69DB">
        <w:rPr>
          <w:rFonts w:ascii="Calibri" w:eastAsia="Calibri" w:hAnsi="Calibri" w:cs="Times New Roman"/>
          <w:b/>
          <w:sz w:val="18"/>
          <w:szCs w:val="18"/>
        </w:rPr>
        <w:t>Catatan</w:t>
      </w:r>
      <w:r w:rsidRPr="001E69DB">
        <w:rPr>
          <w:rFonts w:ascii="Calibri" w:eastAsia="Calibri" w:hAnsi="Calibri" w:cs="Times New Roman"/>
          <w:b/>
          <w:sz w:val="18"/>
          <w:szCs w:val="18"/>
          <w:lang w:val="en-US"/>
        </w:rPr>
        <w:t xml:space="preserve"> sesuai dengan SN Dikti Permendikbud No 3/2020:</w:t>
      </w:r>
    </w:p>
    <w:p w14:paraId="7B878D6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Capaian Pembelajaran Lulusan PRODI (CPL-PRODI) adalah kemampuan yang dimiliki oleh setiap lulusan PRODI yang merupakan internalisasi dari sikap, penguasaan pengetahuan dan ketrampilan sesuai dengan jenjang prodinya yang diperoleh melalui proses pembelajaran.</w:t>
      </w:r>
    </w:p>
    <w:p w14:paraId="1A491C03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CPL yang dibebankan pada mata kuliah adalah beberapa capaian pembelajaran lulusan program studi (CPL-PRODI) yang digunakan untuk pembentukan/pengembangan sebuah mata kuliah yang terdiri dari aspek sikap, ketrampulan umum, ketrampilan khusus dan pengetahuan.</w:t>
      </w:r>
    </w:p>
    <w:p w14:paraId="01C4665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 Mata kuliah (CPMK) adalah kemampuan yang dijabarkan secara spesifik dari CPL yang dibebankan pada mata kuliah, dan bersifat spesifik terhadap bahan kajian atau materi pembelajaran mata kuliah tersebut.</w:t>
      </w:r>
    </w:p>
    <w:p w14:paraId="51BAA0DC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7FB9ECF6" w14:textId="7EECE1B1" w:rsidR="001E69DB" w:rsidRPr="001E69DB" w:rsidRDefault="009B08D1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Krit</w:t>
      </w:r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eria Penilaian adalah patokan yang digunakan sebagai ukuran atau tolok ukur ketercapaian pembelajaran dalam penilaian berdasarkan indikator-indikator yang telah ditetapkan. Kreteria penilaian merupakan pedoman bagi penilai agar penilaian konsisten dan tidak bias. Kreteria dapat berupa kuantitatif ataupun kualitatif.</w:t>
      </w:r>
    </w:p>
    <w:p w14:paraId="1AC49FCB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Teknik penilaian: tes dan non-tes.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</w:p>
    <w:p w14:paraId="0432DD21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Bentuk pembelajaran: Kuliah, Responsi, Tutorial, Seminar atau yang setara, Praktikum, Praktik Studio, Praktik Bengkel, Praktik Lapangan, Penelitian, Pengabdian Kepada Masyarakat dan/atau bentuk pembelajaran lain yang setara.</w:t>
      </w:r>
    </w:p>
    <w:p w14:paraId="2E59FF2D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Metode Pembelajaran: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Small Group Discussion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Role-Play &amp; Simulation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Discovery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Self-Directed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Cooperative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Collaborative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Contextual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Project Based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, dan metode lainnya yg setara.</w:t>
      </w:r>
    </w:p>
    <w:p w14:paraId="4D9F2010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Materi Pembelajaran adalah rincian atau uraian dari bahan kajian yg dapat disajikan dalam bentuk beberapa pokok dan sub-pokok bahasan.</w:t>
      </w:r>
    </w:p>
    <w:p w14:paraId="6C9DE0EC" w14:textId="5BC199AD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Bobot penilaian adalah prosentasi penilaian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terhadap setiap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yang besarnya proposional denga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n tingkat kesulitan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tsb., dan totalnya 100%.</w:t>
      </w:r>
    </w:p>
    <w:p w14:paraId="2E0CA67F" w14:textId="273F3A94" w:rsidR="001E69DB" w:rsidRPr="009B08D1" w:rsidRDefault="001E69DB" w:rsidP="009B08D1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TM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=Tatap Muka,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PT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=Penugasan Terstuktur,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BM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>=Belajar Mandiri.</w:t>
      </w:r>
    </w:p>
    <w:sectPr w:rsidR="001E69DB" w:rsidRPr="009B08D1" w:rsidSect="001E6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51B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2B8E"/>
    <w:multiLevelType w:val="hybridMultilevel"/>
    <w:tmpl w:val="01D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02488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6200B"/>
    <w:multiLevelType w:val="hybridMultilevel"/>
    <w:tmpl w:val="F7F40B1C"/>
    <w:lvl w:ilvl="0" w:tplc="80E8D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25AA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DB"/>
    <w:rsid w:val="00001E87"/>
    <w:rsid w:val="0001471C"/>
    <w:rsid w:val="0003521D"/>
    <w:rsid w:val="000440AC"/>
    <w:rsid w:val="0004570D"/>
    <w:rsid w:val="00053864"/>
    <w:rsid w:val="00057A2C"/>
    <w:rsid w:val="000649BD"/>
    <w:rsid w:val="0007395A"/>
    <w:rsid w:val="00077AFC"/>
    <w:rsid w:val="00090AF8"/>
    <w:rsid w:val="00093EDC"/>
    <w:rsid w:val="000B018E"/>
    <w:rsid w:val="000C38FB"/>
    <w:rsid w:val="000C6722"/>
    <w:rsid w:val="000D42B3"/>
    <w:rsid w:val="000E4C89"/>
    <w:rsid w:val="001007BE"/>
    <w:rsid w:val="00107A0C"/>
    <w:rsid w:val="00132704"/>
    <w:rsid w:val="00143A9F"/>
    <w:rsid w:val="00157E38"/>
    <w:rsid w:val="00162119"/>
    <w:rsid w:val="00165E09"/>
    <w:rsid w:val="0016766B"/>
    <w:rsid w:val="001B7D22"/>
    <w:rsid w:val="001C2C53"/>
    <w:rsid w:val="001D389B"/>
    <w:rsid w:val="001E69DB"/>
    <w:rsid w:val="001F1970"/>
    <w:rsid w:val="002138A8"/>
    <w:rsid w:val="002324A2"/>
    <w:rsid w:val="00262DB5"/>
    <w:rsid w:val="002738E3"/>
    <w:rsid w:val="00287EDA"/>
    <w:rsid w:val="002C1CC1"/>
    <w:rsid w:val="002F5C17"/>
    <w:rsid w:val="003014FE"/>
    <w:rsid w:val="00331A75"/>
    <w:rsid w:val="00337E00"/>
    <w:rsid w:val="0038297A"/>
    <w:rsid w:val="00396C3E"/>
    <w:rsid w:val="003D7A69"/>
    <w:rsid w:val="0041789C"/>
    <w:rsid w:val="00462CF6"/>
    <w:rsid w:val="00497238"/>
    <w:rsid w:val="004D42C4"/>
    <w:rsid w:val="004E4520"/>
    <w:rsid w:val="004F19A3"/>
    <w:rsid w:val="00507297"/>
    <w:rsid w:val="00511017"/>
    <w:rsid w:val="00572D2C"/>
    <w:rsid w:val="0059336B"/>
    <w:rsid w:val="005A7D7E"/>
    <w:rsid w:val="005B7295"/>
    <w:rsid w:val="005C1150"/>
    <w:rsid w:val="00616FB7"/>
    <w:rsid w:val="00630044"/>
    <w:rsid w:val="00645169"/>
    <w:rsid w:val="00682E08"/>
    <w:rsid w:val="00691AA9"/>
    <w:rsid w:val="006C3AAB"/>
    <w:rsid w:val="006E49A3"/>
    <w:rsid w:val="006E66E1"/>
    <w:rsid w:val="0074232C"/>
    <w:rsid w:val="0076766F"/>
    <w:rsid w:val="007C1819"/>
    <w:rsid w:val="007D2640"/>
    <w:rsid w:val="008F114A"/>
    <w:rsid w:val="00951716"/>
    <w:rsid w:val="00965A89"/>
    <w:rsid w:val="00967BC3"/>
    <w:rsid w:val="009A617E"/>
    <w:rsid w:val="009B08D1"/>
    <w:rsid w:val="009D0B32"/>
    <w:rsid w:val="009E3F46"/>
    <w:rsid w:val="00A1149A"/>
    <w:rsid w:val="00A3446F"/>
    <w:rsid w:val="00A47ACF"/>
    <w:rsid w:val="00A64E17"/>
    <w:rsid w:val="00A70F19"/>
    <w:rsid w:val="00A70FEA"/>
    <w:rsid w:val="00A76A3F"/>
    <w:rsid w:val="00AC6D96"/>
    <w:rsid w:val="00AC73FE"/>
    <w:rsid w:val="00AD2B95"/>
    <w:rsid w:val="00B00631"/>
    <w:rsid w:val="00B03A0C"/>
    <w:rsid w:val="00B05846"/>
    <w:rsid w:val="00B5050C"/>
    <w:rsid w:val="00B574D6"/>
    <w:rsid w:val="00B94485"/>
    <w:rsid w:val="00BB5C75"/>
    <w:rsid w:val="00BC2AD7"/>
    <w:rsid w:val="00BE0A80"/>
    <w:rsid w:val="00BE1044"/>
    <w:rsid w:val="00C14900"/>
    <w:rsid w:val="00C356DA"/>
    <w:rsid w:val="00C43320"/>
    <w:rsid w:val="00C46DEE"/>
    <w:rsid w:val="00C55D6E"/>
    <w:rsid w:val="00C75BCF"/>
    <w:rsid w:val="00CA0110"/>
    <w:rsid w:val="00CA5F7A"/>
    <w:rsid w:val="00CD2350"/>
    <w:rsid w:val="00CD3B6E"/>
    <w:rsid w:val="00D1487C"/>
    <w:rsid w:val="00D33EF9"/>
    <w:rsid w:val="00D409F5"/>
    <w:rsid w:val="00D67694"/>
    <w:rsid w:val="00E07187"/>
    <w:rsid w:val="00E1646B"/>
    <w:rsid w:val="00E202B7"/>
    <w:rsid w:val="00E222D2"/>
    <w:rsid w:val="00EC00FA"/>
    <w:rsid w:val="00F008EB"/>
    <w:rsid w:val="00F45960"/>
    <w:rsid w:val="00F56002"/>
    <w:rsid w:val="00F72FB3"/>
    <w:rsid w:val="00F866D7"/>
    <w:rsid w:val="00F867E0"/>
    <w:rsid w:val="00F97225"/>
    <w:rsid w:val="00FB73B3"/>
    <w:rsid w:val="00FC4F2C"/>
    <w:rsid w:val="00FF3B1B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8C0"/>
  <w15:chartTrackingRefBased/>
  <w15:docId w15:val="{D7CE593A-24C4-4980-A8AD-CADA73A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1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C44A410C-F485-452A-9336-AEEDCE82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7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rachmat tri yuli yanto</cp:lastModifiedBy>
  <cp:revision>40</cp:revision>
  <dcterms:created xsi:type="dcterms:W3CDTF">2022-04-19T03:59:00Z</dcterms:created>
  <dcterms:modified xsi:type="dcterms:W3CDTF">2023-08-22T05:14:00Z</dcterms:modified>
</cp:coreProperties>
</file>