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Tr="00626977">
        <w:tc>
          <w:tcPr>
            <w:tcW w:w="1668" w:type="dxa"/>
            <w:vMerge w:val="restart"/>
            <w:vAlign w:val="center"/>
          </w:tcPr>
          <w:p w:rsidR="00B81CCB" w:rsidRDefault="0056124D" w:rsidP="00626977">
            <w:pPr>
              <w:pStyle w:val="Header"/>
              <w:jc w:val="center"/>
            </w:pPr>
            <w:r w:rsidRPr="0056124D">
              <w:rPr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CB56FE" w:rsidRDefault="00B81CCB" w:rsidP="0056124D">
            <w:pPr>
              <w:pStyle w:val="Header"/>
              <w:jc w:val="center"/>
              <w:rPr>
                <w:b/>
                <w:sz w:val="32"/>
              </w:rPr>
            </w:pPr>
            <w:r w:rsidRPr="0044747D">
              <w:rPr>
                <w:b/>
                <w:sz w:val="32"/>
              </w:rPr>
              <w:t xml:space="preserve">POLITEKNIK </w:t>
            </w:r>
            <w:r w:rsidR="0056124D">
              <w:rPr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CB56FE" w:rsidRDefault="00B81CCB" w:rsidP="00626977">
            <w:pPr>
              <w:pStyle w:val="Header"/>
              <w:rPr>
                <w:color w:val="FF0000"/>
              </w:rPr>
            </w:pPr>
            <w:r>
              <w:t xml:space="preserve">Kode/No: 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AD49AE">
            <w:pPr>
              <w:pStyle w:val="Header"/>
            </w:pPr>
            <w:r>
              <w:t xml:space="preserve">Tanggal: </w:t>
            </w:r>
            <w:r w:rsidR="007E1159">
              <w:rPr>
                <w:i/>
                <w:color w:val="FF0000"/>
                <w:lang w:val="en-US"/>
              </w:rPr>
              <w:t>25 AGUSTUS 2017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F0211C" w:rsidRDefault="00B81CCB" w:rsidP="00626977">
            <w:pPr>
              <w:pStyle w:val="Header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FORMULIR</w:t>
            </w:r>
          </w:p>
          <w:p w:rsidR="00B81CCB" w:rsidRPr="00CB56FE" w:rsidRDefault="00B81CCB" w:rsidP="00626977">
            <w:pPr>
              <w:pStyle w:val="Header"/>
              <w:jc w:val="center"/>
              <w:rPr>
                <w:sz w:val="28"/>
              </w:rPr>
            </w:pPr>
            <w:r w:rsidRPr="00CB56FE">
              <w:rPr>
                <w:sz w:val="28"/>
              </w:rPr>
              <w:t xml:space="preserve">SISTEM PENJAMINAN MUTU INTERNAL </w:t>
            </w:r>
            <w:r w:rsidRPr="00CB56FE">
              <w:rPr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Revisi: </w:t>
            </w:r>
            <w:r w:rsidRPr="008F507E">
              <w:rPr>
                <w:i/>
                <w:color w:val="FF0000"/>
              </w:rPr>
              <w:t>0</w:t>
            </w:r>
          </w:p>
        </w:tc>
      </w:tr>
      <w:tr w:rsidR="00B81CCB" w:rsidTr="00626977">
        <w:tc>
          <w:tcPr>
            <w:tcW w:w="1668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4961" w:type="dxa"/>
            <w:vMerge/>
            <w:vAlign w:val="center"/>
          </w:tcPr>
          <w:p w:rsidR="00B81CCB" w:rsidRDefault="00B81CCB" w:rsidP="00626977">
            <w:pPr>
              <w:pStyle w:val="Header"/>
              <w:jc w:val="center"/>
            </w:pPr>
          </w:p>
        </w:tc>
        <w:tc>
          <w:tcPr>
            <w:tcW w:w="2977" w:type="dxa"/>
            <w:vAlign w:val="center"/>
          </w:tcPr>
          <w:p w:rsidR="00B81CCB" w:rsidRDefault="00B81CCB" w:rsidP="00626977">
            <w:pPr>
              <w:pStyle w:val="Header"/>
            </w:pPr>
            <w:r>
              <w:t xml:space="preserve">Halaman: </w:t>
            </w:r>
            <w:r w:rsidRPr="008F507E">
              <w:rPr>
                <w:i/>
                <w:color w:val="FF0000"/>
              </w:rPr>
              <w:t>1 dari ...</w:t>
            </w:r>
          </w:p>
        </w:tc>
      </w:tr>
    </w:tbl>
    <w:p w:rsidR="00F0211C" w:rsidRDefault="00F0211C" w:rsidP="00F0211C"/>
    <w:p w:rsidR="00F0211C" w:rsidRDefault="00F0211C" w:rsidP="00F0211C"/>
    <w:p w:rsidR="00F0211C" w:rsidRDefault="00F0211C" w:rsidP="00F0211C"/>
    <w:p w:rsidR="00F0211C" w:rsidRDefault="00F0211C" w:rsidP="00F0211C"/>
    <w:p w:rsidR="00193D31" w:rsidRPr="00AB0CFE" w:rsidRDefault="00C10E6A" w:rsidP="00193D31">
      <w:pPr>
        <w:jc w:val="center"/>
        <w:rPr>
          <w:b/>
          <w:sz w:val="32"/>
        </w:rPr>
      </w:pPr>
      <w:r>
        <w:rPr>
          <w:b/>
          <w:sz w:val="32"/>
        </w:rPr>
        <w:t>FORMULIR</w:t>
      </w:r>
    </w:p>
    <w:p w:rsidR="00193D31" w:rsidRPr="006E43CE" w:rsidRDefault="003A5926" w:rsidP="00193D31">
      <w:pPr>
        <w:jc w:val="center"/>
        <w:rPr>
          <w:rFonts w:ascii="Arial" w:hAnsi="Arial" w:cs="Arial"/>
          <w:sz w:val="32"/>
          <w:lang w:val="en-US"/>
        </w:rPr>
      </w:pPr>
      <w:r w:rsidRPr="006E43CE">
        <w:rPr>
          <w:rFonts w:ascii="Arial" w:hAnsi="Arial" w:cs="Arial"/>
          <w:sz w:val="32"/>
          <w:lang w:val="en-US"/>
        </w:rPr>
        <w:t xml:space="preserve">KONTRAK </w:t>
      </w:r>
      <w:r w:rsidR="00BF52F7" w:rsidRPr="006E43CE">
        <w:rPr>
          <w:rFonts w:ascii="Arial" w:hAnsi="Arial" w:cs="Arial"/>
          <w:sz w:val="32"/>
          <w:lang w:val="en-US"/>
        </w:rPr>
        <w:t>PERKULIAHAN</w:t>
      </w:r>
    </w:p>
    <w:p w:rsidR="00193D31" w:rsidRPr="007E1159" w:rsidRDefault="007E1159" w:rsidP="007E1159">
      <w:pPr>
        <w:jc w:val="center"/>
        <w:rPr>
          <w:rFonts w:ascii="Arial" w:hAnsi="Arial" w:cs="Arial"/>
          <w:sz w:val="32"/>
          <w:lang w:val="en-US"/>
        </w:rPr>
      </w:pPr>
      <w:r w:rsidRPr="007E1159">
        <w:rPr>
          <w:rFonts w:ascii="Arial" w:hAnsi="Arial" w:cs="Arial"/>
          <w:sz w:val="32"/>
          <w:lang w:val="en-US"/>
        </w:rPr>
        <w:t>PENGENDALIAN KUALITAS STATISTIK</w:t>
      </w:r>
    </w:p>
    <w:p w:rsidR="00193D31" w:rsidRDefault="00193D31" w:rsidP="00193D31"/>
    <w:p w:rsidR="00193D31" w:rsidRDefault="00193D31" w:rsidP="00193D31"/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AB0CFE" w:rsidTr="00626977">
        <w:tc>
          <w:tcPr>
            <w:tcW w:w="3118" w:type="dxa"/>
          </w:tcPr>
          <w:p w:rsidR="00193D31" w:rsidRPr="00C10E6A" w:rsidRDefault="00193D31" w:rsidP="006E43CE">
            <w:pPr>
              <w:spacing w:before="120" w:after="120"/>
              <w:rPr>
                <w:b/>
              </w:rPr>
            </w:pPr>
            <w:r w:rsidRPr="00C10E6A">
              <w:rPr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8F507E" w:rsidRDefault="006525C0" w:rsidP="006E43CE">
            <w:pPr>
              <w:spacing w:before="120" w:after="120"/>
              <w:rPr>
                <w:i/>
                <w:color w:val="FF0000"/>
                <w:lang w:val="en-US"/>
              </w:rPr>
            </w:pPr>
            <w:r w:rsidRPr="008F507E">
              <w:rPr>
                <w:rFonts w:asciiTheme="majorHAnsi" w:hAnsiTheme="majorHAnsi"/>
                <w:i/>
                <w:color w:val="FF0000"/>
                <w:lang w:val="en-US"/>
              </w:rPr>
              <w:t>Kode:……</w:t>
            </w:r>
          </w:p>
          <w:p w:rsidR="00C10E6A" w:rsidRPr="00AD49AE" w:rsidRDefault="00A359F4" w:rsidP="006E43CE">
            <w:pPr>
              <w:spacing w:before="120" w:after="120"/>
              <w:rPr>
                <w:lang w:val="en-US"/>
              </w:rPr>
            </w:pPr>
            <w:r w:rsidRPr="00AD49AE">
              <w:rPr>
                <w:lang w:val="en-US"/>
              </w:rPr>
              <w:t>STANDAR PROSES PEMBELAJARAN</w:t>
            </w:r>
          </w:p>
        </w:tc>
      </w:tr>
    </w:tbl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p w:rsidR="00193D31" w:rsidRDefault="00193D31" w:rsidP="00193D31"/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jc w:val="center"/>
              <w:rPr>
                <w:b/>
              </w:rPr>
            </w:pPr>
            <w:r w:rsidRPr="0052366C">
              <w:rPr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Tanggal</w:t>
            </w:r>
          </w:p>
        </w:tc>
      </w:tr>
      <w:tr w:rsidR="00193D31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52366C" w:rsidRDefault="00193D31" w:rsidP="00626977">
            <w:pPr>
              <w:rPr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52366C" w:rsidRDefault="00193D31" w:rsidP="00E21F7E">
            <w:pPr>
              <w:spacing w:before="40" w:after="40"/>
              <w:jc w:val="center"/>
              <w:rPr>
                <w:b/>
              </w:rPr>
            </w:pPr>
            <w:r w:rsidRPr="0052366C">
              <w:rPr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Perumusan</w:t>
            </w:r>
          </w:p>
        </w:tc>
        <w:tc>
          <w:tcPr>
            <w:tcW w:w="3544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t>Dani Leonidas Sumarna ST., MT</w:t>
            </w:r>
          </w:p>
        </w:tc>
        <w:tc>
          <w:tcPr>
            <w:tcW w:w="1276" w:type="dxa"/>
            <w:vAlign w:val="center"/>
          </w:tcPr>
          <w:p w:rsidR="00193D31" w:rsidRPr="007E1159" w:rsidRDefault="007E1159" w:rsidP="00E21F7E">
            <w:pPr>
              <w:spacing w:before="40" w:after="40"/>
              <w:jc w:val="center"/>
              <w:rPr>
                <w:lang w:val="en-US"/>
              </w:rPr>
            </w:pPr>
            <w:r>
              <w:rPr>
                <w:lang w:val="en-US"/>
              </w:rPr>
              <w:t>Dosen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Pemeriksaan</w:t>
            </w:r>
          </w:p>
        </w:tc>
        <w:tc>
          <w:tcPr>
            <w:tcW w:w="3544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t>Darfial Guslan ST., MT.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KaProdi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Persetujuan</w:t>
            </w:r>
          </w:p>
        </w:tc>
        <w:tc>
          <w:tcPr>
            <w:tcW w:w="3544" w:type="dxa"/>
            <w:vAlign w:val="center"/>
          </w:tcPr>
          <w:p w:rsidR="00193D31" w:rsidRPr="007E1159" w:rsidRDefault="00ED491A" w:rsidP="00E21F7E">
            <w:pPr>
              <w:spacing w:before="40" w:after="40"/>
              <w:jc w:val="center"/>
              <w:rPr>
                <w:lang w:val="en-US"/>
              </w:rPr>
            </w:pPr>
            <w:r>
              <w:t>Dodi Permadi</w:t>
            </w:r>
            <w:r w:rsidR="007E1159">
              <w:rPr>
                <w:lang w:val="en-US"/>
              </w:rPr>
              <w:t xml:space="preserve"> ST.,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Wadir 1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Penetapan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Dr. Ir. Agus Purnomo., MT</w:t>
            </w:r>
          </w:p>
        </w:tc>
        <w:tc>
          <w:tcPr>
            <w:tcW w:w="1276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Direktur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  <w:tr w:rsidR="00193D31" w:rsidTr="00626977">
        <w:tc>
          <w:tcPr>
            <w:tcW w:w="1843" w:type="dxa"/>
            <w:vAlign w:val="center"/>
          </w:tcPr>
          <w:p w:rsidR="00193D31" w:rsidRDefault="00193D31" w:rsidP="00626977">
            <w:pPr>
              <w:pStyle w:val="ListParagraph"/>
              <w:numPr>
                <w:ilvl w:val="0"/>
                <w:numId w:val="1"/>
              </w:numPr>
              <w:ind w:left="317" w:hanging="317"/>
            </w:pPr>
            <w:r>
              <w:t>Pengendalian</w:t>
            </w:r>
          </w:p>
        </w:tc>
        <w:tc>
          <w:tcPr>
            <w:tcW w:w="3544" w:type="dxa"/>
            <w:vAlign w:val="center"/>
          </w:tcPr>
          <w:p w:rsidR="00193D31" w:rsidRDefault="00ED491A" w:rsidP="00E21F7E">
            <w:pPr>
              <w:spacing w:before="40" w:after="40"/>
              <w:jc w:val="center"/>
            </w:pPr>
            <w:r>
              <w:t>Sri Suharti., SE., MM</w:t>
            </w:r>
          </w:p>
        </w:tc>
        <w:tc>
          <w:tcPr>
            <w:tcW w:w="1276" w:type="dxa"/>
            <w:vAlign w:val="center"/>
          </w:tcPr>
          <w:p w:rsidR="00193D31" w:rsidRDefault="007E1159" w:rsidP="00E21F7E">
            <w:pPr>
              <w:spacing w:before="40" w:after="40"/>
              <w:jc w:val="center"/>
            </w:pPr>
            <w:r>
              <w:rPr>
                <w:lang w:val="en-US"/>
              </w:rPr>
              <w:t>Ka.</w:t>
            </w:r>
            <w:r w:rsidR="009C6400">
              <w:t>SPMI</w:t>
            </w:r>
          </w:p>
        </w:tc>
        <w:tc>
          <w:tcPr>
            <w:tcW w:w="1701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  <w:tc>
          <w:tcPr>
            <w:tcW w:w="1134" w:type="dxa"/>
            <w:vAlign w:val="center"/>
          </w:tcPr>
          <w:p w:rsidR="00193D31" w:rsidRDefault="00193D31" w:rsidP="00E21F7E">
            <w:pPr>
              <w:spacing w:before="40" w:after="40"/>
              <w:jc w:val="center"/>
            </w:pPr>
          </w:p>
        </w:tc>
      </w:tr>
    </w:tbl>
    <w:p w:rsidR="00193D31" w:rsidRDefault="00193D31" w:rsidP="00193D31">
      <w:pPr>
        <w:jc w:val="center"/>
        <w:rPr>
          <w:lang w:val="en-US"/>
        </w:rPr>
      </w:pPr>
    </w:p>
    <w:p w:rsidR="00F06A5A" w:rsidRDefault="00F06A5A" w:rsidP="00193D31">
      <w:pPr>
        <w:jc w:val="center"/>
        <w:rPr>
          <w:lang w:val="en-US"/>
        </w:rPr>
      </w:pPr>
    </w:p>
    <w:p w:rsidR="00F06A5A" w:rsidRPr="00F06A5A" w:rsidRDefault="00F06A5A" w:rsidP="00193D31">
      <w:pPr>
        <w:jc w:val="center"/>
        <w:rPr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Tr="00F06A5A">
        <w:tc>
          <w:tcPr>
            <w:tcW w:w="1008" w:type="dxa"/>
          </w:tcPr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b/>
                <w:lang w:val="es-ES_tradnl"/>
              </w:rPr>
            </w:pPr>
          </w:p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F06A5A" w:rsidRDefault="003A5926" w:rsidP="007E1159">
            <w:pPr>
              <w:pStyle w:val="Heading1"/>
              <w:ind w:left="-1022" w:firstLine="0"/>
              <w:jc w:val="center"/>
              <w:outlineLvl w:val="0"/>
              <w:rPr>
                <w:rFonts w:ascii="Calibri" w:eastAsia="Calibri" w:hAnsi="Calibri" w:cs="Times New Roman"/>
                <w:b w:val="0"/>
                <w:lang w:val="es-ES_tradnl"/>
              </w:rPr>
            </w:pPr>
            <w:r w:rsidRPr="007E1159">
              <w:rPr>
                <w:spacing w:val="-2"/>
              </w:rPr>
              <w:t xml:space="preserve">KONTRAK </w:t>
            </w:r>
            <w:r w:rsidR="00BF52F7" w:rsidRPr="007E1159">
              <w:rPr>
                <w:spacing w:val="-2"/>
              </w:rPr>
              <w:t>PERKULIAHAN</w:t>
            </w:r>
          </w:p>
        </w:tc>
        <w:tc>
          <w:tcPr>
            <w:tcW w:w="900" w:type="dxa"/>
          </w:tcPr>
          <w:p w:rsidR="00F06A5A" w:rsidRDefault="00F06A5A" w:rsidP="00626977">
            <w:pPr>
              <w:jc w:val="center"/>
              <w:rPr>
                <w:rFonts w:ascii="Calibri" w:eastAsia="Calibri" w:hAnsi="Calibri" w:cs="Times New Roman"/>
                <w:b/>
                <w:lang w:val="es-ES_tradnl"/>
              </w:rPr>
            </w:pPr>
          </w:p>
        </w:tc>
      </w:tr>
    </w:tbl>
    <w:p w:rsidR="00F06A5A" w:rsidRPr="009B1AE8" w:rsidRDefault="00F06A5A" w:rsidP="00F06A5A">
      <w:pPr>
        <w:jc w:val="center"/>
        <w:rPr>
          <w:rFonts w:ascii="Calibri" w:eastAsia="Calibri" w:hAnsi="Calibri" w:cs="Times New Roman"/>
          <w:b/>
          <w:sz w:val="16"/>
          <w:szCs w:val="16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08"/>
        <w:gridCol w:w="6418"/>
      </w:tblGrid>
      <w:tr w:rsidR="00F06A5A" w:rsidRPr="007E1159" w:rsidTr="007E0667">
        <w:tc>
          <w:tcPr>
            <w:tcW w:w="2621" w:type="dxa"/>
          </w:tcPr>
          <w:p w:rsidR="00F06A5A" w:rsidRPr="007E1159" w:rsidRDefault="007E0667" w:rsidP="007E066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Pengendalian 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Kualitas 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>Statistik</w:t>
            </w:r>
          </w:p>
        </w:tc>
      </w:tr>
      <w:tr w:rsidR="007E0667" w:rsidRPr="007E1159" w:rsidTr="007E0667">
        <w:tc>
          <w:tcPr>
            <w:tcW w:w="2621" w:type="dxa"/>
          </w:tcPr>
          <w:p w:rsidR="007E0667" w:rsidRPr="007E1159" w:rsidRDefault="007E0667" w:rsidP="007E0667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r w:rsidR="0056124D" w:rsidRPr="007E11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E1159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</w:p>
        </w:tc>
        <w:tc>
          <w:tcPr>
            <w:tcW w:w="6621" w:type="dxa"/>
          </w:tcPr>
          <w:p w:rsidR="007E0667" w:rsidRPr="007E1159" w:rsidRDefault="007E0667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Dani Leonidas Sumarna ST., MT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4E51E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3E5285" w:rsidRPr="007E1159" w:rsidRDefault="003E5285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HariPertemuan / Jam</w:t>
            </w:r>
          </w:p>
        </w:tc>
        <w:tc>
          <w:tcPr>
            <w:tcW w:w="6621" w:type="dxa"/>
          </w:tcPr>
          <w:p w:rsidR="00F06A5A" w:rsidRPr="007E1159" w:rsidRDefault="00F06A5A" w:rsidP="00C3569F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..../ (</w:t>
            </w:r>
            <w:r w:rsidR="00C3569F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menit))</w:t>
            </w:r>
          </w:p>
        </w:tc>
      </w:tr>
      <w:tr w:rsidR="00F06A5A" w:rsidRPr="007E1159" w:rsidTr="007E0667">
        <w:tc>
          <w:tcPr>
            <w:tcW w:w="2621" w:type="dxa"/>
          </w:tcPr>
          <w:p w:rsidR="00F06A5A" w:rsidRPr="007E1159" w:rsidRDefault="00BF52F7" w:rsidP="00626977">
            <w:pPr>
              <w:spacing w:before="60" w:after="60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E1159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TempatPerkuliahan</w:t>
            </w:r>
          </w:p>
        </w:tc>
        <w:tc>
          <w:tcPr>
            <w:tcW w:w="6621" w:type="dxa"/>
          </w:tcPr>
          <w:p w:rsidR="00F06A5A" w:rsidRPr="007E1159" w:rsidRDefault="00F06A5A" w:rsidP="00626977">
            <w:pPr>
              <w:spacing w:before="60" w:after="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E1159">
              <w:rPr>
                <w:rFonts w:ascii="Times New Roman" w:eastAsia="Calibri" w:hAnsi="Times New Roman" w:cs="Times New Roman"/>
                <w:sz w:val="24"/>
                <w:szCs w:val="24"/>
                <w:lang w:val="es-ES_tradnl"/>
              </w:rPr>
              <w:t>:</w:t>
            </w:r>
            <w:r w:rsidR="0056124D" w:rsidRPr="007E11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 111</w:t>
            </w:r>
          </w:p>
        </w:tc>
      </w:tr>
    </w:tbl>
    <w:p w:rsidR="00F54AD6" w:rsidRPr="007E1159" w:rsidRDefault="00F54AD6" w:rsidP="00F54AD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pt-BR"/>
        </w:rPr>
      </w:pPr>
    </w:p>
    <w:p w:rsidR="00F54AD6" w:rsidRDefault="00F54AD6" w:rsidP="00480876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56124D" w:rsidRPr="007E1159" w:rsidRDefault="00A01273" w:rsidP="00A01273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01273">
        <w:rPr>
          <w:rFonts w:ascii="Times New Roman" w:hAnsi="Times New Roman" w:cs="Times New Roman"/>
          <w:sz w:val="24"/>
          <w:szCs w:val="24"/>
          <w:lang w:val="pt-BR"/>
        </w:rPr>
        <w:t xml:space="preserve">Mata kuliah ini diberikan </w:t>
      </w:r>
      <w:r>
        <w:rPr>
          <w:rFonts w:ascii="Times New Roman" w:hAnsi="Times New Roman" w:cs="Times New Roman"/>
          <w:sz w:val="24"/>
          <w:szCs w:val="24"/>
          <w:lang w:val="pt-BR"/>
        </w:rPr>
        <w:t>pada mahasiswa Logistik Bisnis pada semester 3. Diharapkan dengan mengikuti mata kuliah ini mahasiswa mampu mengerti, memahami, dan menerapkan statistik dalam proses pengendalian kualitas.</w:t>
      </w:r>
    </w:p>
    <w:p w:rsidR="00F54AD6" w:rsidRPr="008909A0" w:rsidRDefault="00F54AD6" w:rsidP="008909A0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8909A0">
        <w:rPr>
          <w:rFonts w:ascii="Times New Roman" w:hAnsi="Times New Roman" w:cs="Times New Roman"/>
          <w:b/>
          <w:sz w:val="24"/>
          <w:szCs w:val="24"/>
          <w:lang w:val="pt-BR"/>
        </w:rPr>
        <w:t>DeskripsiPerkuliahan</w:t>
      </w:r>
    </w:p>
    <w:p w:rsidR="008909A0" w:rsidRPr="00C60E02" w:rsidRDefault="008909A0" w:rsidP="00C60E02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60E02">
        <w:rPr>
          <w:rFonts w:ascii="Times New Roman" w:hAnsi="Times New Roman" w:cs="Times New Roman"/>
          <w:sz w:val="24"/>
          <w:szCs w:val="24"/>
          <w:lang w:val="pt-BR"/>
        </w:rPr>
        <w:t>Mata kuliah ini berisikan aplikasi statistik dalam proses pengendalian kualitas. Sebelum mengambil mata kuliah ini, mahasiswa diharuskan mengambil mata kuliah statistik 1 dan statistik 2. Secara rinci ruang lingkup mata kuli</w:t>
      </w:r>
      <w:r w:rsidR="00C60E02">
        <w:rPr>
          <w:rFonts w:ascii="Times New Roman" w:hAnsi="Times New Roman" w:cs="Times New Roman"/>
          <w:sz w:val="24"/>
          <w:szCs w:val="24"/>
          <w:lang w:val="pt-BR"/>
        </w:rPr>
        <w:t>ah ini adalah sebagai berikut :</w:t>
      </w: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3130"/>
        <w:gridCol w:w="5047"/>
      </w:tblGrid>
      <w:tr w:rsidR="008909A0" w:rsidTr="00D73060">
        <w:trPr>
          <w:trHeight w:hRule="exact" w:val="288"/>
          <w:tblHeader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12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O.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26" w:line="252" w:lineRule="exact"/>
              <w:ind w:left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KO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ASA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26" w:line="252" w:lineRule="exact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</w:p>
        </w:tc>
      </w:tr>
      <w:tr w:rsidR="008909A0" w:rsidTr="000E24B1">
        <w:trPr>
          <w:trHeight w:hRule="exact" w:val="53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8909A0" w:rsidRDefault="008909A0" w:rsidP="000E24B1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2" w:line="241" w:lineRule="auto"/>
              <w:ind w:left="104" w:right="35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je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en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tas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ana</w:t>
            </w:r>
            <w:r>
              <w:rPr>
                <w:rFonts w:ascii="Times New Roman" w:eastAsia="Times New Roman" w:hAnsi="Times New Roman" w:cs="Times New Roman"/>
                <w:spacing w:val="3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ern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0E24B1">
            <w:pPr>
              <w:pStyle w:val="TableParagraph"/>
              <w:spacing w:before="2" w:line="241" w:lineRule="auto"/>
              <w:ind w:left="104" w:right="68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 w:rsidR="00F17264">
              <w:rPr>
                <w:rFonts w:ascii="Times New Roman" w:eastAsia="Times New Roman" w:hAnsi="Times New Roman" w:cs="Times New Roman"/>
                <w:spacing w:val="-4"/>
              </w:rPr>
              <w:t xml:space="preserve">pengendalian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ual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tas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 xml:space="preserve">an </w:t>
            </w:r>
            <w:r w:rsidR="00F17264">
              <w:rPr>
                <w:rFonts w:ascii="Times New Roman" w:eastAsia="Times New Roman" w:hAnsi="Times New Roman" w:cs="Times New Roman"/>
                <w:spacing w:val="-4"/>
              </w:rPr>
              <w:t>sejarah perkembangannya</w:t>
            </w:r>
          </w:p>
        </w:tc>
      </w:tr>
      <w:tr w:rsidR="008909A0" w:rsidTr="000E24B1">
        <w:trPr>
          <w:trHeight w:hRule="exact" w:val="53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8909A0" w:rsidRDefault="008909A0" w:rsidP="008909A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8909A0" w:rsidRDefault="008909A0" w:rsidP="008909A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 qua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ity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ols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8909A0" w:rsidRDefault="008909A0" w:rsidP="008909A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7 qua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ity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ls</w:t>
            </w:r>
            <w:r w:rsidR="00A01273">
              <w:rPr>
                <w:rFonts w:ascii="Times New Roman" w:eastAsia="Times New Roman" w:hAnsi="Times New Roman" w:cs="Times New Roman"/>
              </w:rPr>
              <w:t xml:space="preserve"> dan penggunaannya</w:t>
            </w:r>
          </w:p>
        </w:tc>
      </w:tr>
      <w:tr w:rsidR="008909A0" w:rsidTr="00A01273">
        <w:trPr>
          <w:trHeight w:hRule="exact" w:val="703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10" w:line="120" w:lineRule="exact"/>
              <w:rPr>
                <w:sz w:val="12"/>
                <w:szCs w:val="12"/>
              </w:rPr>
            </w:pPr>
          </w:p>
          <w:p w:rsidR="008909A0" w:rsidRDefault="008909A0" w:rsidP="008909A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8909A0" w:rsidRDefault="008909A0" w:rsidP="008909A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eta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aria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el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9A0" w:rsidRDefault="008909A0" w:rsidP="008909A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8909A0" w:rsidRDefault="008909A0" w:rsidP="008909A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="00A01273">
              <w:rPr>
                <w:rFonts w:ascii="Times New Roman" w:eastAsia="Times New Roman" w:hAnsi="Times New Roman" w:cs="Times New Roman"/>
                <w:spacing w:val="1"/>
              </w:rPr>
              <w:t>peta kendali variabel dan penggunaannya</w:t>
            </w:r>
          </w:p>
        </w:tc>
      </w:tr>
      <w:tr w:rsidR="00D73060" w:rsidTr="000E24B1">
        <w:trPr>
          <w:trHeight w:hRule="exact" w:val="61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tas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ses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Memahami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apabi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ses</w:t>
            </w:r>
            <w:r w:rsidR="00A01273">
              <w:rPr>
                <w:rFonts w:ascii="Times New Roman" w:eastAsia="Times New Roman" w:hAnsi="Times New Roman" w:cs="Times New Roman"/>
              </w:rPr>
              <w:t xml:space="preserve"> dan penggunaannya</w:t>
            </w:r>
          </w:p>
        </w:tc>
      </w:tr>
      <w:tr w:rsidR="00D73060" w:rsidTr="000E24B1">
        <w:trPr>
          <w:trHeight w:hRule="exact" w:val="61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eta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but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 w:rsidR="00A01273">
              <w:rPr>
                <w:rFonts w:ascii="Times New Roman" w:eastAsia="Times New Roman" w:hAnsi="Times New Roman" w:cs="Times New Roman"/>
              </w:rPr>
              <w:t>ahami</w:t>
            </w:r>
            <w:r>
              <w:rPr>
                <w:rFonts w:ascii="Times New Roman" w:eastAsia="Times New Roman" w:hAnsi="Times New Roman" w:cs="Times New Roman"/>
              </w:rPr>
              <w:t xml:space="preserve"> pe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enda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 w:rsidR="00A01273">
              <w:rPr>
                <w:rFonts w:ascii="Times New Roman" w:eastAsia="Times New Roman" w:hAnsi="Times New Roman" w:cs="Times New Roman"/>
              </w:rPr>
              <w:t xml:space="preserve"> dan Penggunaannya</w:t>
            </w:r>
          </w:p>
        </w:tc>
      </w:tr>
      <w:tr w:rsidR="00D73060" w:rsidTr="000E24B1">
        <w:trPr>
          <w:trHeight w:hRule="exact" w:val="61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an 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 w:rsidR="00D871C4">
              <w:rPr>
                <w:rFonts w:ascii="Times New Roman" w:eastAsia="Times New Roman" w:hAnsi="Times New Roman" w:cs="Times New Roman"/>
              </w:rPr>
              <w:t>pel</w:t>
            </w:r>
            <w:r>
              <w:rPr>
                <w:rFonts w:ascii="Times New Roman" w:eastAsia="Times New Roman" w:hAnsi="Times New Roman" w:cs="Times New Roman"/>
              </w:rPr>
              <w:t xml:space="preserve">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aan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="008A6E48">
              <w:rPr>
                <w:rFonts w:ascii="Times New Roman" w:eastAsia="Times New Roman" w:hAnsi="Times New Roman" w:cs="Times New Roman"/>
                <w:spacing w:val="1"/>
              </w:rPr>
              <w:t xml:space="preserve">cara untuk </w:t>
            </w:r>
            <w:r>
              <w:rPr>
                <w:rFonts w:ascii="Times New Roman" w:eastAsia="Times New Roman" w:hAnsi="Times New Roman" w:cs="Times New Roman"/>
              </w:rPr>
              <w:t>pena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an sa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 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aan</w:t>
            </w:r>
          </w:p>
        </w:tc>
      </w:tr>
      <w:tr w:rsidR="00D73060" w:rsidTr="00A01273">
        <w:trPr>
          <w:trHeight w:hRule="exact" w:val="955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erancangan Eksperimen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bentuk dasar, dan </w:t>
            </w:r>
            <w:r w:rsidR="00A01273">
              <w:rPr>
                <w:rFonts w:ascii="Times New Roman" w:eastAsia="Times New Roman" w:hAnsi="Times New Roman" w:cs="Times New Roman"/>
              </w:rPr>
              <w:t>penggunaan</w:t>
            </w:r>
            <w:r>
              <w:rPr>
                <w:rFonts w:ascii="Times New Roman" w:eastAsia="Times New Roman" w:hAnsi="Times New Roman" w:cs="Times New Roman"/>
              </w:rPr>
              <w:t xml:space="preserve"> perancangan eksperimen</w:t>
            </w: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</w:p>
        </w:tc>
      </w:tr>
      <w:tr w:rsidR="00D73060" w:rsidTr="000E24B1">
        <w:trPr>
          <w:trHeight w:hRule="exact" w:val="612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line="170" w:lineRule="exact"/>
              <w:rPr>
                <w:sz w:val="17"/>
                <w:szCs w:val="17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aha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 w:rsidR="00A01273">
              <w:rPr>
                <w:rFonts w:ascii="Times New Roman" w:eastAsia="Times New Roman" w:hAnsi="Times New Roman" w:cs="Times New Roman"/>
                <w:spacing w:val="1"/>
              </w:rPr>
              <w:t xml:space="preserve">tahapan dan aplikasi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D73060" w:rsidTr="000E24B1">
        <w:trPr>
          <w:trHeight w:hRule="exact" w:val="610"/>
        </w:trPr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D73060" w:rsidRDefault="00D73060" w:rsidP="00D73060">
            <w:pPr>
              <w:pStyle w:val="TableParagraph"/>
              <w:ind w:left="224" w:right="22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Sigma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Default="00D73060" w:rsidP="00D73060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 xml:space="preserve">Memahami </w:t>
            </w:r>
            <w:r w:rsidR="00A01273">
              <w:rPr>
                <w:rFonts w:ascii="Times New Roman" w:eastAsia="Times New Roman" w:hAnsi="Times New Roman" w:cs="Times New Roman"/>
              </w:rPr>
              <w:t xml:space="preserve">tahapan dan </w:t>
            </w:r>
            <w:r>
              <w:rPr>
                <w:rFonts w:ascii="Times New Roman" w:eastAsia="Times New Roman" w:hAnsi="Times New Roman" w:cs="Times New Roman"/>
              </w:rPr>
              <w:t>penggunaan 6 sigma</w:t>
            </w:r>
            <w:bookmarkEnd w:id="0"/>
          </w:p>
        </w:tc>
      </w:tr>
    </w:tbl>
    <w:p w:rsidR="008909A0" w:rsidRPr="007E1159" w:rsidRDefault="008909A0" w:rsidP="00C60E02">
      <w:pPr>
        <w:spacing w:before="240" w:after="24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54AD6" w:rsidRPr="00A01273" w:rsidRDefault="00F54AD6" w:rsidP="008A6E48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r w:rsidR="00A105EE" w:rsidRPr="00A01273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A0127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A01273">
        <w:rPr>
          <w:rFonts w:ascii="Times New Roman" w:hAnsi="Times New Roman" w:cs="Times New Roman"/>
          <w:b/>
          <w:sz w:val="24"/>
          <w:szCs w:val="24"/>
          <w:lang w:val="sv-SE"/>
        </w:rPr>
        <w:t>Mata Kuliah  (Kompetensi Umum dan Kompetensi Khusus)</w:t>
      </w:r>
    </w:p>
    <w:p w:rsidR="00A105EE" w:rsidRPr="007E1159" w:rsidRDefault="00A105EE" w:rsidP="00A105EE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159">
        <w:rPr>
          <w:rFonts w:ascii="Times New Roman" w:hAnsi="Times New Roman" w:cs="Times New Roman"/>
          <w:sz w:val="24"/>
          <w:szCs w:val="24"/>
          <w:lang w:val="sv-SE"/>
        </w:rPr>
        <w:t>Kompetensi Umum</w:t>
      </w:r>
    </w:p>
    <w:p w:rsidR="00A105EE" w:rsidRPr="007E1159" w:rsidRDefault="00D07C8B" w:rsidP="00480876">
      <w:pPr>
        <w:numPr>
          <w:ilvl w:val="1"/>
          <w:numId w:val="3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7E1159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A36B62" w:rsidRPr="007E1159">
        <w:rPr>
          <w:rFonts w:ascii="Times New Roman" w:hAnsi="Times New Roman" w:cs="Times New Roman"/>
          <w:sz w:val="24"/>
          <w:szCs w:val="24"/>
        </w:rPr>
        <w:t>mengerti, memahami, dan menerapkan</w:t>
      </w:r>
      <w:r w:rsidRPr="007E1159">
        <w:rPr>
          <w:rFonts w:ascii="Times New Roman" w:hAnsi="Times New Roman" w:cs="Times New Roman"/>
          <w:sz w:val="24"/>
          <w:szCs w:val="24"/>
        </w:rPr>
        <w:t xml:space="preserve"> </w:t>
      </w:r>
      <w:r w:rsidR="00A01273">
        <w:rPr>
          <w:rFonts w:ascii="Times New Roman" w:hAnsi="Times New Roman" w:cs="Times New Roman"/>
          <w:sz w:val="24"/>
          <w:szCs w:val="24"/>
          <w:lang w:val="en-US"/>
        </w:rPr>
        <w:t>statistik dalam proses pengendalian kualitas</w:t>
      </w:r>
    </w:p>
    <w:p w:rsidR="00A105EE" w:rsidRPr="007E1159" w:rsidRDefault="00A105EE" w:rsidP="00A105EE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159">
        <w:rPr>
          <w:rFonts w:ascii="Times New Roman" w:hAnsi="Times New Roman" w:cs="Times New Roman"/>
          <w:sz w:val="24"/>
          <w:szCs w:val="24"/>
          <w:lang w:val="sv-SE"/>
        </w:rPr>
        <w:t xml:space="preserve">Kompetensi </w:t>
      </w:r>
      <w:r w:rsidRPr="007E1159">
        <w:rPr>
          <w:rFonts w:ascii="Times New Roman" w:hAnsi="Times New Roman" w:cs="Times New Roman"/>
          <w:sz w:val="24"/>
          <w:szCs w:val="24"/>
        </w:rPr>
        <w:t>Khusus</w:t>
      </w:r>
    </w:p>
    <w:p w:rsidR="005F242A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A6E48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aha</w:t>
      </w:r>
      <w:r w:rsidRPr="008A6E48"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6E48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="00F17264">
        <w:rPr>
          <w:rFonts w:ascii="Times New Roman" w:eastAsia="Times New Roman" w:hAnsi="Times New Roman" w:cs="Times New Roman"/>
          <w:spacing w:val="-4"/>
          <w:sz w:val="24"/>
          <w:szCs w:val="24"/>
        </w:rPr>
        <w:t>pengendalian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6E48">
        <w:rPr>
          <w:rFonts w:ascii="Times New Roman" w:eastAsia="Times New Roman" w:hAnsi="Times New Roman" w:cs="Times New Roman"/>
          <w:spacing w:val="-3"/>
          <w:sz w:val="24"/>
          <w:szCs w:val="24"/>
        </w:rPr>
        <w:t>k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>ual</w:t>
      </w:r>
      <w:r w:rsidRPr="008A6E48"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 xml:space="preserve">tas </w:t>
      </w:r>
      <w:r w:rsidRPr="008A6E48">
        <w:rPr>
          <w:rFonts w:ascii="Times New Roman" w:eastAsia="Times New Roman" w:hAnsi="Times New Roman" w:cs="Times New Roman"/>
          <w:spacing w:val="-3"/>
          <w:sz w:val="24"/>
          <w:szCs w:val="24"/>
        </w:rPr>
        <w:t>d</w:t>
      </w:r>
      <w:r w:rsidRPr="008A6E48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F1726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sejarah perkembangannya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 7 quality tools dan penggunaannya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 peta kendali variabel dan penggunaannya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 kapabilitas proses dan penggunaannya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 peta kendali atribut dan penggunaannya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cara penarikan sampel untuk penerimaan</w:t>
      </w:r>
    </w:p>
    <w:p w:rsidR="008A6E48" w:rsidRPr="008A6E48" w:rsidRDefault="008A6E48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bentuk dasar dan penggunaan perancangan eksperimen</w:t>
      </w:r>
    </w:p>
    <w:p w:rsidR="008A6E48" w:rsidRPr="00C12393" w:rsidRDefault="00C12393" w:rsidP="008A6E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tahapan dan aplikasi DMAIC</w:t>
      </w:r>
    </w:p>
    <w:p w:rsidR="008A6E48" w:rsidRPr="007E1159" w:rsidRDefault="00C12393" w:rsidP="00C123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Memahami tahapan dan aplikasi 6 sigma</w:t>
      </w:r>
    </w:p>
    <w:p w:rsidR="00F54AD6" w:rsidRPr="00C12393" w:rsidRDefault="00F54AD6" w:rsidP="00C12393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Organisasi</w:t>
      </w:r>
      <w:r w:rsidR="00C1239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C12393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</w:p>
    <w:p w:rsidR="00A36B62" w:rsidRPr="00C3569F" w:rsidRDefault="00C60E02" w:rsidP="00A36B62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  <w:r>
        <w:object w:dxaOrig="10721" w:dyaOrig="1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0.8pt;height:333.15pt" o:ole="">
            <v:imagedata r:id="rId9" o:title=""/>
          </v:shape>
          <o:OLEObject Type="Embed" ProgID="Visio.Drawing.15" ShapeID="_x0000_i1039" DrawAspect="Content" ObjectID="_1565187028" r:id="rId10"/>
        </w:object>
      </w:r>
    </w:p>
    <w:p w:rsidR="00C60E02" w:rsidRDefault="00C60E02" w:rsidP="00C60E02">
      <w:pPr>
        <w:spacing w:before="240" w:after="240" w:line="240" w:lineRule="auto"/>
        <w:rPr>
          <w:rFonts w:ascii="Arial" w:hAnsi="Arial" w:cs="Arial"/>
          <w:lang w:val="sv-SE"/>
        </w:rPr>
      </w:pPr>
    </w:p>
    <w:p w:rsidR="00F54AD6" w:rsidRPr="00C60E02" w:rsidRDefault="000D4112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Strategi P</w:t>
      </w:r>
      <w:r w:rsidR="00F54AD6" w:rsidRPr="00C60E02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</w:p>
    <w:p w:rsidR="00DC47F7" w:rsidRPr="00C60E02" w:rsidRDefault="00DC47F7" w:rsidP="008D72A6">
      <w:pPr>
        <w:spacing w:before="240"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Perkuliahan dilakukan melalui</w:t>
      </w:r>
    </w:p>
    <w:p w:rsidR="00DC47F7" w:rsidRPr="00C60E02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 xml:space="preserve">Pembelajaran kooperatif </w:t>
      </w:r>
    </w:p>
    <w:p w:rsidR="00DC47F7" w:rsidRPr="00C60E02" w:rsidRDefault="00DC47F7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E02">
        <w:rPr>
          <w:rFonts w:ascii="Times New Roman" w:hAnsi="Times New Roman" w:cs="Times New Roman"/>
          <w:sz w:val="24"/>
          <w:szCs w:val="24"/>
        </w:rPr>
        <w:t>Diskusi Kelompok</w:t>
      </w:r>
    </w:p>
    <w:p w:rsidR="00DC47F7" w:rsidRPr="00C60E02" w:rsidRDefault="00C60E02" w:rsidP="00480876">
      <w:pPr>
        <w:pStyle w:val="ListParagraph"/>
        <w:numPr>
          <w:ilvl w:val="0"/>
          <w:numId w:val="5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Presentasi Tugas</w:t>
      </w:r>
    </w:p>
    <w:p w:rsidR="008D72A6" w:rsidRPr="00C3569F" w:rsidRDefault="008D72A6" w:rsidP="008D72A6">
      <w:pPr>
        <w:spacing w:before="240" w:after="240" w:line="240" w:lineRule="auto"/>
        <w:ind w:left="360"/>
        <w:jc w:val="both"/>
        <w:rPr>
          <w:rFonts w:ascii="Arial" w:hAnsi="Arial" w:cs="Arial"/>
          <w:i/>
          <w:lang w:val="sv-SE"/>
        </w:rPr>
      </w:pPr>
    </w:p>
    <w:p w:rsidR="00F54AD6" w:rsidRPr="00DB13BD" w:rsidRDefault="00F54AD6" w:rsidP="00C60E0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Arial" w:hAnsi="Arial" w:cs="Arial"/>
          <w:lang w:val="sv-SE"/>
        </w:rPr>
      </w:pPr>
      <w:r w:rsidRPr="00C60E02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DB13BD" w:rsidRPr="00DB13BD" w:rsidRDefault="00DB13BD" w:rsidP="00DB13BD">
      <w:pPr>
        <w:pStyle w:val="ListParagraph"/>
        <w:numPr>
          <w:ilvl w:val="0"/>
          <w:numId w:val="20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Pengendalian Mutu Statistis, Eugene L.Grant., Richard S. Leavenworth, Erlangga</w:t>
      </w:r>
    </w:p>
    <w:p w:rsidR="00DB13BD" w:rsidRPr="00DB13BD" w:rsidRDefault="00DB13BD" w:rsidP="00DB13BD">
      <w:pPr>
        <w:pStyle w:val="ListParagraph"/>
        <w:numPr>
          <w:ilvl w:val="0"/>
          <w:numId w:val="20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Statistical Quality Control, a modern introduction, Douglas C. Montgomery, John Wiley &amp; Sons, 2009</w:t>
      </w:r>
    </w:p>
    <w:p w:rsidR="00DB13BD" w:rsidRPr="00DB13BD" w:rsidRDefault="00DB13BD" w:rsidP="00DB13BD">
      <w:pPr>
        <w:pStyle w:val="ListParagraph"/>
        <w:numPr>
          <w:ilvl w:val="0"/>
          <w:numId w:val="20"/>
        </w:num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The Six Sigma Way, Peter S Pande., Robert P. Neuman., Roland R. Cavanagh</w:t>
      </w:r>
    </w:p>
    <w:p w:rsidR="00DB13BD" w:rsidRPr="00C3569F" w:rsidRDefault="00DB13BD" w:rsidP="00DB13BD">
      <w:pPr>
        <w:spacing w:before="240" w:after="240" w:line="240" w:lineRule="auto"/>
        <w:ind w:left="360"/>
        <w:rPr>
          <w:rFonts w:ascii="Arial" w:hAnsi="Arial" w:cs="Arial"/>
          <w:lang w:val="sv-SE"/>
        </w:rPr>
      </w:pPr>
    </w:p>
    <w:p w:rsidR="00F54AD6" w:rsidRPr="00DB13BD" w:rsidRDefault="00F54AD6" w:rsidP="00DB13BD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B13BD">
        <w:rPr>
          <w:rFonts w:ascii="Times New Roman" w:hAnsi="Times New Roman" w:cs="Times New Roman"/>
          <w:b/>
          <w:sz w:val="24"/>
          <w:szCs w:val="24"/>
          <w:lang w:val="sv-SE"/>
        </w:rPr>
        <w:t>Tugas</w:t>
      </w:r>
    </w:p>
    <w:p w:rsidR="007625ED" w:rsidRPr="00DB13BD" w:rsidRDefault="007625ED" w:rsidP="007625ED">
      <w:pPr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Tugas matakuliah ini terdiri dari: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4394"/>
      </w:tblGrid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Nama Tugas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Uraian dan Waktu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Individu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diwajibkan untuk setiap mahasiswa, dilakukan sebanyak 2 kali sebelum UTS dan 2 Kali Setelah UTS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Tugas Kelompok</w:t>
            </w:r>
          </w:p>
        </w:tc>
        <w:tc>
          <w:tcPr>
            <w:tcW w:w="4394" w:type="dxa"/>
          </w:tcPr>
          <w:p w:rsidR="007D78A4" w:rsidRPr="00DB13BD" w:rsidRDefault="00DB13BD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Merupakan Tugas Presentasi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, diberikan secara bertahap setelah setiap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beberapa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pertemuan.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Jumlah Kelompok Maksimum 5</w:t>
            </w:r>
            <w:r w:rsidR="007D78A4"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625ED" w:rsidRPr="00C3569F" w:rsidTr="007D78A4">
        <w:tc>
          <w:tcPr>
            <w:tcW w:w="599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</w:p>
        </w:tc>
        <w:tc>
          <w:tcPr>
            <w:tcW w:w="4394" w:type="dxa"/>
          </w:tcPr>
          <w:p w:rsidR="007625ED" w:rsidRPr="00DB13BD" w:rsidRDefault="007D78A4" w:rsidP="007625E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Merupakan evaluasi ujian yang akan dilakukan secara mendadak (tanpa diinformasikan), dilakukan sebanyak 2 kali sebelum UTS dan UAS</w:t>
            </w:r>
          </w:p>
        </w:tc>
      </w:tr>
    </w:tbl>
    <w:p w:rsidR="00F54AD6" w:rsidRPr="00DB13BD" w:rsidRDefault="00F54AD6" w:rsidP="00DB13BD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DB13BD">
        <w:rPr>
          <w:rFonts w:ascii="Times New Roman" w:hAnsi="Times New Roman" w:cs="Times New Roman"/>
          <w:b/>
          <w:sz w:val="24"/>
          <w:szCs w:val="24"/>
          <w:lang w:val="sv-SE"/>
        </w:rPr>
        <w:t>Kriteria Penilaian</w:t>
      </w:r>
    </w:p>
    <w:p w:rsidR="00524999" w:rsidRPr="00DB13BD" w:rsidRDefault="00524999" w:rsidP="000B0292">
      <w:pPr>
        <w:pStyle w:val="hangingindent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Nilai pada suatu mata kuliah dapat berupa gabungan dari komponen-komponen sebagai berikut :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>Untuk mata kuliah teori terdiri dari ujian formatif (tes terstruktur, ujian tengah semester, dan ujian akhir semester) dan tugas-tugas lainnya ;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>Untuk mata kuliah praktek terdiri dari tugas-tugas praktikum laboratorium/ ketrampilan praktek, laporan praktek, dan tes/ujian tertulis jika diperlukan.</w:t>
      </w:r>
    </w:p>
    <w:p w:rsidR="00524999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Untuk mata kuliah yang terdiri dari teori dan praktek; tes formatif, tugas-tugas praktikum lab/bengkel, keterampilan praktek, laporan praktek, dan  tes/ujian tertulis jika diperlukan. </w:t>
      </w:r>
    </w:p>
    <w:p w:rsidR="000B0292" w:rsidRPr="00DB13BD" w:rsidRDefault="000B0292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0B0292">
      <w:pPr>
        <w:pStyle w:val="hangingindent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Persentase penilaian untuk mata kuliah teori adalah sebagai berikut: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Ujian tengah semester (UTS)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Ujian akhir semester (UAS)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B3"/>
      </w:r>
      <w:r w:rsidRPr="00DB13BD">
        <w:rPr>
          <w:rFonts w:ascii="Times New Roman" w:hAnsi="Times New Roman" w:cs="Times New Roman"/>
          <w:sz w:val="24"/>
          <w:szCs w:val="24"/>
        </w:rPr>
        <w:t xml:space="preserve"> 25 % </w:t>
      </w:r>
    </w:p>
    <w:p w:rsidR="00524999" w:rsidRDefault="00524999" w:rsidP="00DB13BD">
      <w:pPr>
        <w:pStyle w:val="hangingindent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 xml:space="preserve">Tugas terstruktur dan mandiri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50 %</w:t>
      </w:r>
    </w:p>
    <w:p w:rsidR="000B0292" w:rsidRPr="00DB13BD" w:rsidRDefault="000B0292" w:rsidP="000B0292">
      <w:pPr>
        <w:pStyle w:val="hangingindent3"/>
        <w:tabs>
          <w:tab w:val="clear" w:pos="1701"/>
        </w:tabs>
        <w:ind w:left="1721" w:firstLine="0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0B0292">
      <w:pPr>
        <w:pStyle w:val="hangingindent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Nilai suatu mata kuliah dinyatakan dengan huruf mutu A, B, C, D dan E dengan sebutan mutu dan angka mutu sebagai berikut ;</w:t>
      </w:r>
    </w:p>
    <w:p w:rsidR="00524999" w:rsidRPr="00DB13BD" w:rsidRDefault="00524999" w:rsidP="00DB13BD">
      <w:pPr>
        <w:pStyle w:val="hangingindent2"/>
        <w:ind w:left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520"/>
        <w:gridCol w:w="1800"/>
      </w:tblGrid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Huruf Mutu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Sebutan Mutu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bCs/>
                <w:sz w:val="24"/>
                <w:szCs w:val="24"/>
              </w:rPr>
              <w:t>Angka Mutu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Sangat Baik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4999" w:rsidRPr="00DB13BD" w:rsidTr="00626977">
        <w:tc>
          <w:tcPr>
            <w:tcW w:w="198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52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Gagal (tidak lulus)</w:t>
            </w:r>
          </w:p>
        </w:tc>
        <w:tc>
          <w:tcPr>
            <w:tcW w:w="1800" w:type="dxa"/>
          </w:tcPr>
          <w:p w:rsidR="00524999" w:rsidRPr="00DB13BD" w:rsidRDefault="00524999" w:rsidP="00DB13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24999" w:rsidRPr="00DB13BD" w:rsidRDefault="00524999" w:rsidP="00DB13BD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2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g.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DB13BD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DB13BD">
        <w:rPr>
          <w:rFonts w:ascii="Times New Roman" w:hAnsi="Times New Roman" w:cs="Times New Roman"/>
          <w:sz w:val="24"/>
          <w:szCs w:val="24"/>
        </w:rPr>
        <w:t>Konversi nilai dari skala skor 0 – 100 ke skala huruf A, B, C, D, dan E, dilakukan  dengan kriteria klasifikasi angka sbb ;</w:t>
      </w:r>
    </w:p>
    <w:p w:rsidR="00524999" w:rsidRPr="00DB13BD" w:rsidRDefault="00524999" w:rsidP="00DB13BD">
      <w:pPr>
        <w:tabs>
          <w:tab w:val="left" w:pos="2160"/>
        </w:tabs>
        <w:autoSpaceDE w:val="0"/>
        <w:autoSpaceDN w:val="0"/>
        <w:adjustRightInd w:val="0"/>
        <w:spacing w:line="240" w:lineRule="auto"/>
        <w:ind w:left="216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1)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85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100 dikonversi dengan huruf mutu A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2)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71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84 dikonversi dengan huruf mutu B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</w:rPr>
        <w:t>3)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56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70 dikonversi dengan huruf mutu C</w:t>
      </w:r>
    </w:p>
    <w:p w:rsidR="00524999" w:rsidRPr="00DB13BD" w:rsidRDefault="00524999" w:rsidP="00DB13BD">
      <w:pPr>
        <w:pStyle w:val="hangingindent3"/>
        <w:rPr>
          <w:rFonts w:ascii="Times New Roman" w:hAnsi="Times New Roman" w:cs="Times New Roman"/>
          <w:sz w:val="24"/>
          <w:szCs w:val="24"/>
          <w:lang w:val="id-ID"/>
        </w:rPr>
      </w:pPr>
      <w:r w:rsidRPr="00DB13BD">
        <w:rPr>
          <w:rFonts w:ascii="Times New Roman" w:hAnsi="Times New Roman" w:cs="Times New Roman"/>
          <w:sz w:val="24"/>
          <w:szCs w:val="24"/>
        </w:rPr>
        <w:t>4)</w:t>
      </w:r>
      <w:r w:rsidRPr="00DB13BD">
        <w:rPr>
          <w:rFonts w:ascii="Times New Roman" w:hAnsi="Times New Roman" w:cs="Times New Roman"/>
          <w:sz w:val="24"/>
          <w:szCs w:val="24"/>
        </w:rPr>
        <w:tab/>
        <w:t xml:space="preserve">41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</w:rPr>
        <w:t xml:space="preserve">  55 dikonversi dengan huruf mutu D</w:t>
      </w:r>
      <w:r w:rsidRPr="00DB13B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AE278F" w:rsidRPr="00DB13BD" w:rsidRDefault="00524999" w:rsidP="00DB13BD">
      <w:pPr>
        <w:pStyle w:val="hangingindent3"/>
        <w:rPr>
          <w:rFonts w:ascii="Times New Roman" w:hAnsi="Times New Roman" w:cs="Times New Roman"/>
          <w:i/>
          <w:sz w:val="24"/>
          <w:szCs w:val="24"/>
        </w:rPr>
      </w:pP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5)   0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A3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Nilai  </w:t>
      </w:r>
      <w:r w:rsidRPr="00DB13BD">
        <w:rPr>
          <w:rFonts w:ascii="Times New Roman" w:hAnsi="Times New Roman" w:cs="Times New Roman"/>
          <w:sz w:val="24"/>
          <w:szCs w:val="24"/>
        </w:rPr>
        <w:sym w:font="Symbol" w:char="F03C"/>
      </w:r>
      <w:r w:rsidRPr="00DB13BD">
        <w:rPr>
          <w:rFonts w:ascii="Times New Roman" w:hAnsi="Times New Roman" w:cs="Times New Roman"/>
          <w:sz w:val="24"/>
          <w:szCs w:val="24"/>
          <w:lang w:val="it-IT"/>
        </w:rPr>
        <w:t xml:space="preserve">  40 dikonversi dengan huruf mutu E</w:t>
      </w:r>
    </w:p>
    <w:p w:rsidR="00AE278F" w:rsidRPr="00C3569F" w:rsidRDefault="00AE278F" w:rsidP="00F54AD6">
      <w:pPr>
        <w:spacing w:after="0"/>
        <w:ind w:left="360"/>
        <w:rPr>
          <w:rFonts w:ascii="Arial" w:hAnsi="Arial" w:cs="Arial"/>
          <w:i/>
          <w:lang w:val="en-US"/>
        </w:rPr>
      </w:pPr>
    </w:p>
    <w:p w:rsidR="00F54AD6" w:rsidRPr="000B0292" w:rsidRDefault="00F54AD6" w:rsidP="000B0292">
      <w:pPr>
        <w:numPr>
          <w:ilvl w:val="0"/>
          <w:numId w:val="2"/>
        </w:numPr>
        <w:tabs>
          <w:tab w:val="clear" w:pos="720"/>
        </w:tabs>
        <w:spacing w:before="240" w:after="24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0B0292">
        <w:rPr>
          <w:rFonts w:ascii="Times New Roman" w:hAnsi="Times New Roman" w:cs="Times New Roman"/>
          <w:b/>
          <w:sz w:val="24"/>
          <w:szCs w:val="24"/>
          <w:lang w:val="sv-SE"/>
        </w:rPr>
        <w:t>Jadwal perkuliahan:</w:t>
      </w:r>
    </w:p>
    <w:tbl>
      <w:tblPr>
        <w:tblW w:w="970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42"/>
        <w:gridCol w:w="3544"/>
        <w:gridCol w:w="4820"/>
      </w:tblGrid>
      <w:tr w:rsidR="00D16BB3" w:rsidRPr="00C3569F" w:rsidTr="000B0292">
        <w:trPr>
          <w:trHeight w:val="630"/>
          <w:tblHeader/>
        </w:trPr>
        <w:tc>
          <w:tcPr>
            <w:tcW w:w="13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524999" w:rsidRPr="000B0292" w:rsidRDefault="00524999" w:rsidP="00524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354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0B0292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Bahan Kajian/Pokok Bahasan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hideMark/>
          </w:tcPr>
          <w:p w:rsidR="00524999" w:rsidRPr="000B0292" w:rsidRDefault="00524999" w:rsidP="00C3569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0B0292" w:rsidRPr="00C3569F" w:rsidTr="00033A0E">
        <w:trPr>
          <w:trHeight w:val="422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B0292" w:rsidRPr="000B0292" w:rsidRDefault="000B0292" w:rsidP="000B0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B0292" w:rsidRPr="003A5103" w:rsidRDefault="00A31664" w:rsidP="003A5103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51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Pengantar Pengendalian kualitas statistik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B0292" w:rsidRDefault="000B0292" w:rsidP="000B0292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0B0292" w:rsidRDefault="000B0292" w:rsidP="000B0292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0B0292" w:rsidRDefault="000B0292" w:rsidP="000B0292">
            <w:pPr>
              <w:pStyle w:val="TableParagraph"/>
              <w:ind w:left="500" w:right="12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</w:tc>
      </w:tr>
      <w:tr w:rsidR="00033A0E" w:rsidRPr="00C3569F" w:rsidTr="000B0292">
        <w:trPr>
          <w:trHeight w:val="1115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33A0E" w:rsidRPr="000B0292" w:rsidRDefault="00033A0E" w:rsidP="0003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Pr="003A5103" w:rsidRDefault="003A5103" w:rsidP="003A5103">
            <w:pPr>
              <w:widowControl w:val="0"/>
              <w:tabs>
                <w:tab w:val="left" w:pos="5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103">
              <w:rPr>
                <w:rFonts w:ascii="Cambria" w:eastAsia="Cambria" w:hAnsi="Cambria" w:cs="Cambria"/>
                <w:sz w:val="24"/>
                <w:szCs w:val="24"/>
                <w:lang w:val="en-US"/>
              </w:rPr>
              <w:t>7 quality tools</w:t>
            </w:r>
          </w:p>
          <w:p w:rsidR="003A5103" w:rsidRPr="000B0292" w:rsidRDefault="003A5103" w:rsidP="003A5103">
            <w:pPr>
              <w:pStyle w:val="ListParagraph"/>
              <w:widowControl w:val="0"/>
              <w:tabs>
                <w:tab w:val="left" w:pos="31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33A0E" w:rsidRDefault="00033A0E" w:rsidP="00033A0E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033A0E" w:rsidRDefault="00033A0E" w:rsidP="00033A0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033A0E" w:rsidRDefault="00033A0E" w:rsidP="00033A0E">
            <w:pPr>
              <w:pStyle w:val="TableParagraph"/>
              <w:ind w:left="500" w:right="125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</w:tc>
      </w:tr>
      <w:tr w:rsidR="00033A0E" w:rsidRPr="00C3569F" w:rsidTr="000B0292">
        <w:trPr>
          <w:trHeight w:val="1131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33A0E" w:rsidRPr="00033A0E" w:rsidRDefault="00033A0E" w:rsidP="00033A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0B02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&amp; 4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33A0E" w:rsidRPr="003A5103" w:rsidRDefault="003A5103" w:rsidP="003A510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51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 Kendali Variabel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33A0E" w:rsidRDefault="00033A0E" w:rsidP="00033A0E">
            <w:pPr>
              <w:pStyle w:val="TableParagraph"/>
              <w:spacing w:before="1" w:line="140" w:lineRule="exact"/>
              <w:rPr>
                <w:sz w:val="14"/>
                <w:szCs w:val="14"/>
              </w:rPr>
            </w:pPr>
          </w:p>
          <w:p w:rsidR="00033A0E" w:rsidRDefault="00033A0E" w:rsidP="00033A0E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033A0E" w:rsidRDefault="00033A0E" w:rsidP="00033A0E">
            <w:pPr>
              <w:pStyle w:val="TableParagraph"/>
              <w:numPr>
                <w:ilvl w:val="0"/>
                <w:numId w:val="26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33A0E" w:rsidRPr="00033A0E" w:rsidRDefault="00033A0E" w:rsidP="00033A0E">
            <w:pPr>
              <w:pStyle w:val="ListParagraph"/>
              <w:numPr>
                <w:ilvl w:val="0"/>
                <w:numId w:val="26"/>
              </w:numPr>
              <w:spacing w:before="240"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Pengendalian Mutu Statistis, Eugene L.Grant., Richard S. Leavenworth, Erlangga</w:t>
            </w:r>
          </w:p>
        </w:tc>
      </w:tr>
      <w:tr w:rsidR="00056E7E" w:rsidRPr="00C3569F" w:rsidTr="000B0292">
        <w:trPr>
          <w:trHeight w:val="1550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B0292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Default="00164BED" w:rsidP="00164BED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Analisis Kapabilitas Proses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Default="00056E7E" w:rsidP="00056E7E">
            <w:pPr>
              <w:pStyle w:val="TableParagraph"/>
              <w:numPr>
                <w:ilvl w:val="0"/>
                <w:numId w:val="15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56E7E" w:rsidRPr="000B0292" w:rsidRDefault="00056E7E" w:rsidP="00056E7E">
            <w:pPr>
              <w:pStyle w:val="ListParagraph"/>
              <w:numPr>
                <w:ilvl w:val="0"/>
                <w:numId w:val="15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Pengendalian Mutu Statistis, Eugene L.Grant., Richard S. Leavenworth, Erlangga</w:t>
            </w:r>
          </w:p>
        </w:tc>
      </w:tr>
      <w:tr w:rsidR="00056E7E" w:rsidRPr="00C3569F" w:rsidTr="000B0292">
        <w:trPr>
          <w:trHeight w:val="1266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56E7E" w:rsidRDefault="00056E7E" w:rsidP="00056E7E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056E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&amp; 7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4C4E94" w:rsidRPr="00E5428B" w:rsidRDefault="00E5428B" w:rsidP="00E54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 kendali atribut</w:t>
            </w:r>
          </w:p>
          <w:p w:rsidR="00056E7E" w:rsidRPr="000B0292" w:rsidRDefault="00056E7E" w:rsidP="00056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Default="00056E7E" w:rsidP="00056E7E">
            <w:pPr>
              <w:pStyle w:val="TableParagraph"/>
              <w:numPr>
                <w:ilvl w:val="0"/>
                <w:numId w:val="29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56E7E" w:rsidRPr="000B0292" w:rsidRDefault="00056E7E" w:rsidP="00056E7E">
            <w:pPr>
              <w:pStyle w:val="TableParagraph"/>
              <w:numPr>
                <w:ilvl w:val="0"/>
                <w:numId w:val="29"/>
              </w:numPr>
              <w:ind w:righ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Pengendalian Mutu Statistis, Eugene L.Grant., Richard S. Leavenworth, Erlangga</w:t>
            </w:r>
          </w:p>
        </w:tc>
      </w:tr>
      <w:tr w:rsidR="00056E7E" w:rsidRPr="00C3569F" w:rsidTr="000B0292">
        <w:trPr>
          <w:trHeight w:val="1001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B0292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Pr="00033A0E" w:rsidRDefault="00056E7E" w:rsidP="00056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Pr="000B0292" w:rsidRDefault="00056E7E" w:rsidP="00056E7E">
            <w:pPr>
              <w:pStyle w:val="ListParagraph"/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56E7E" w:rsidRPr="00C3569F" w:rsidTr="000B0292">
        <w:trPr>
          <w:trHeight w:val="972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B0292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&amp; 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Pr="00E5428B" w:rsidRDefault="00E5428B" w:rsidP="00E54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val="en-US"/>
              </w:rPr>
              <w:t>Sampling penerimaan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Default="00056E7E" w:rsidP="00056E7E">
            <w:pPr>
              <w:pStyle w:val="TableParagraph"/>
              <w:numPr>
                <w:ilvl w:val="0"/>
                <w:numId w:val="31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56E7E" w:rsidRPr="000B0292" w:rsidRDefault="00056E7E" w:rsidP="00056E7E">
            <w:pPr>
              <w:pStyle w:val="TableParagraph"/>
              <w:numPr>
                <w:ilvl w:val="0"/>
                <w:numId w:val="31"/>
              </w:numPr>
              <w:ind w:righ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25243">
              <w:rPr>
                <w:rFonts w:ascii="Times New Roman" w:eastAsia="Times New Roman" w:hAnsi="Times New Roman" w:cs="Times New Roman"/>
                <w:sz w:val="24"/>
                <w:szCs w:val="24"/>
              </w:rPr>
              <w:t>Pengendalian</w:t>
            </w: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 xml:space="preserve"> Mutu Statistis, Eugene L.Grant., Richard S. Leavenworth, Erlangga</w:t>
            </w:r>
          </w:p>
        </w:tc>
      </w:tr>
      <w:tr w:rsidR="00056E7E" w:rsidRPr="00C3569F" w:rsidTr="000B0292">
        <w:trPr>
          <w:trHeight w:val="419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725243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&amp; 12</w:t>
            </w:r>
          </w:p>
        </w:tc>
        <w:tc>
          <w:tcPr>
            <w:tcW w:w="3544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Pr="004C4E94" w:rsidRDefault="004C4E94" w:rsidP="00056E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Pengantar Perancangan Eksperimen</w:t>
            </w:r>
          </w:p>
          <w:p w:rsidR="004C4E94" w:rsidRPr="004C4E94" w:rsidRDefault="004C4E94" w:rsidP="00056E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Variabel dependen dan Independen</w:t>
            </w:r>
          </w:p>
          <w:p w:rsidR="004C4E94" w:rsidRPr="004C4E94" w:rsidRDefault="004C4E94" w:rsidP="00056E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 Perancangan Eksperimen</w:t>
            </w:r>
          </w:p>
          <w:p w:rsidR="004C4E94" w:rsidRPr="008A6E48" w:rsidRDefault="004C4E94" w:rsidP="00056E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Analisis Perancangan Eksperimen</w:t>
            </w:r>
          </w:p>
          <w:p w:rsidR="00056E7E" w:rsidRPr="000B0292" w:rsidRDefault="00056E7E" w:rsidP="00056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Default="00056E7E" w:rsidP="00056E7E">
            <w:pPr>
              <w:pStyle w:val="TableParagraph"/>
              <w:numPr>
                <w:ilvl w:val="0"/>
                <w:numId w:val="34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56E7E" w:rsidRPr="000B0292" w:rsidRDefault="00056E7E" w:rsidP="00056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56E7E" w:rsidRPr="00C3569F" w:rsidTr="000B0292">
        <w:trPr>
          <w:trHeight w:val="694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B0292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Pr="001A1DC0" w:rsidRDefault="001A1DC0" w:rsidP="00056E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Pengantar DMAIC</w:t>
            </w:r>
          </w:p>
          <w:p w:rsidR="001A1DC0" w:rsidRPr="001A1DC0" w:rsidRDefault="001A1DC0" w:rsidP="00056E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Tahapan DMAIC</w:t>
            </w:r>
          </w:p>
          <w:p w:rsidR="001A1DC0" w:rsidRPr="00C12393" w:rsidRDefault="001A1DC0" w:rsidP="00056E7E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 kasus</w:t>
            </w:r>
          </w:p>
          <w:p w:rsidR="00056E7E" w:rsidRPr="000B0292" w:rsidRDefault="00056E7E" w:rsidP="00056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Pr="00B2244D" w:rsidRDefault="00056E7E" w:rsidP="00056E7E">
            <w:pPr>
              <w:pStyle w:val="TableParagraph"/>
              <w:numPr>
                <w:ilvl w:val="0"/>
                <w:numId w:val="35"/>
              </w:numPr>
              <w:ind w:righ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l, a mod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C. 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Sons, 2009</w:t>
            </w:r>
          </w:p>
          <w:p w:rsidR="00056E7E" w:rsidRPr="00DB13BD" w:rsidRDefault="00056E7E" w:rsidP="00056E7E">
            <w:pPr>
              <w:pStyle w:val="ListParagraph"/>
              <w:numPr>
                <w:ilvl w:val="0"/>
                <w:numId w:val="35"/>
              </w:numPr>
              <w:spacing w:before="240"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The Six Sigma Way, Peter S Pande., Robert P. Neuman., Roland R. Cavanagh</w:t>
            </w:r>
          </w:p>
          <w:p w:rsidR="00056E7E" w:rsidRPr="000B0292" w:rsidRDefault="00056E7E" w:rsidP="00056E7E">
            <w:pPr>
              <w:spacing w:after="0" w:line="240" w:lineRule="auto"/>
              <w:ind w:left="28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56E7E" w:rsidRPr="00C3569F" w:rsidTr="000B0292">
        <w:trPr>
          <w:trHeight w:val="982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725243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&amp; 15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1A1DC0" w:rsidRPr="001A1DC0" w:rsidRDefault="001A1DC0" w:rsidP="001A1DC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Pengantar 6 sigma</w:t>
            </w:r>
          </w:p>
          <w:p w:rsidR="001A1DC0" w:rsidRPr="001A1DC0" w:rsidRDefault="001A1DC0" w:rsidP="001A1DC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Tahapa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6 sigma</w:t>
            </w:r>
          </w:p>
          <w:p w:rsidR="00056E7E" w:rsidRPr="001A1DC0" w:rsidRDefault="001A1DC0" w:rsidP="001A1DC0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A1D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 kasus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Pr="00DB13BD" w:rsidRDefault="00056E7E" w:rsidP="00056E7E">
            <w:pPr>
              <w:pStyle w:val="ListParagraph"/>
              <w:numPr>
                <w:ilvl w:val="0"/>
                <w:numId w:val="36"/>
              </w:numPr>
              <w:spacing w:before="240" w:after="24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13BD">
              <w:rPr>
                <w:rFonts w:ascii="Times New Roman" w:hAnsi="Times New Roman" w:cs="Times New Roman"/>
                <w:sz w:val="24"/>
                <w:szCs w:val="24"/>
              </w:rPr>
              <w:t>The Six Sigma Way, Peter S Pande., Robert P. Neuman., Roland R. Cavanagh</w:t>
            </w:r>
          </w:p>
          <w:p w:rsidR="00056E7E" w:rsidRPr="000B0292" w:rsidRDefault="00056E7E" w:rsidP="00056E7E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056E7E" w:rsidRPr="00C3569F" w:rsidTr="000B0292">
        <w:trPr>
          <w:trHeight w:val="698"/>
        </w:trPr>
        <w:tc>
          <w:tcPr>
            <w:tcW w:w="13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056E7E" w:rsidRPr="000B0292" w:rsidRDefault="00056E7E" w:rsidP="00056E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354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056E7E" w:rsidRPr="00725243" w:rsidRDefault="00056E7E" w:rsidP="00056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UAS</w:t>
            </w:r>
          </w:p>
        </w:tc>
        <w:tc>
          <w:tcPr>
            <w:tcW w:w="482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</w:tcPr>
          <w:p w:rsidR="00056E7E" w:rsidRPr="000B0292" w:rsidRDefault="00056E7E" w:rsidP="00056E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AE278F" w:rsidRPr="00C3569F" w:rsidRDefault="00AE278F" w:rsidP="00AE278F">
      <w:pPr>
        <w:spacing w:after="0" w:line="240" w:lineRule="auto"/>
        <w:ind w:left="360"/>
        <w:rPr>
          <w:rFonts w:ascii="Arial" w:hAnsi="Arial" w:cs="Arial"/>
          <w:lang w:val="en-US"/>
        </w:rPr>
      </w:pPr>
    </w:p>
    <w:p w:rsidR="00B4125C" w:rsidRPr="00B2244D" w:rsidRDefault="00B4125C" w:rsidP="00F54AD6">
      <w:pPr>
        <w:ind w:left="360"/>
        <w:rPr>
          <w:rFonts w:ascii="Times New Roman" w:hAnsi="Times New Roman" w:cs="Times New Roman"/>
          <w:sz w:val="24"/>
          <w:szCs w:val="24"/>
        </w:rPr>
      </w:pP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Pr="00C3569F">
        <w:rPr>
          <w:rFonts w:ascii="Arial" w:hAnsi="Arial" w:cs="Arial"/>
          <w:lang w:val="en-US"/>
        </w:rPr>
        <w:tab/>
      </w:r>
      <w:r w:rsidR="00B2244D">
        <w:rPr>
          <w:rFonts w:ascii="Arial" w:hAnsi="Arial" w:cs="Arial"/>
          <w:lang w:val="en-US"/>
        </w:rPr>
        <w:tab/>
      </w:r>
      <w:r w:rsidR="00B2244D" w:rsidRPr="00B2244D"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</w:p>
    <w:p w:rsidR="00C3569F" w:rsidRPr="00B2244D" w:rsidRDefault="00C3569F" w:rsidP="00F54A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E278F" w:rsidRPr="00B2244D" w:rsidRDefault="00B4125C" w:rsidP="00B31B42">
      <w:pPr>
        <w:ind w:left="360"/>
        <w:rPr>
          <w:rFonts w:ascii="Times New Roman" w:hAnsi="Times New Roman" w:cs="Times New Roman"/>
          <w:sz w:val="24"/>
          <w:szCs w:val="24"/>
        </w:rPr>
      </w:pP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44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244D">
        <w:rPr>
          <w:rFonts w:ascii="Times New Roman" w:hAnsi="Times New Roman" w:cs="Times New Roman"/>
          <w:sz w:val="24"/>
          <w:szCs w:val="24"/>
        </w:rPr>
        <w:t>Dani Leonidas Sumarna ST., MT.</w:t>
      </w:r>
    </w:p>
    <w:sectPr w:rsidR="00AE278F" w:rsidRPr="00B2244D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342" w:rsidRDefault="00D30342" w:rsidP="00F0211C">
      <w:pPr>
        <w:spacing w:after="0" w:line="240" w:lineRule="auto"/>
      </w:pPr>
      <w:r>
        <w:separator/>
      </w:r>
    </w:p>
  </w:endnote>
  <w:endnote w:type="continuationSeparator" w:id="0">
    <w:p w:rsidR="00D30342" w:rsidRDefault="00D30342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342" w:rsidRDefault="00D30342" w:rsidP="00F0211C">
      <w:pPr>
        <w:spacing w:after="0" w:line="240" w:lineRule="auto"/>
      </w:pPr>
      <w:r>
        <w:separator/>
      </w:r>
    </w:p>
  </w:footnote>
  <w:footnote w:type="continuationSeparator" w:id="0">
    <w:p w:rsidR="00D30342" w:rsidRDefault="00D30342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F3A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32481"/>
    <w:multiLevelType w:val="hybridMultilevel"/>
    <w:tmpl w:val="6EBED45A"/>
    <w:lvl w:ilvl="0" w:tplc="290AE84C">
      <w:start w:val="3"/>
      <w:numFmt w:val="decimal"/>
      <w:lvlText w:val="%1)"/>
      <w:lvlJc w:val="left"/>
      <w:pPr>
        <w:tabs>
          <w:tab w:val="num" w:pos="1721"/>
        </w:tabs>
        <w:ind w:left="1721" w:hanging="360"/>
      </w:pPr>
      <w:rPr>
        <w:rFonts w:hint="default"/>
      </w:rPr>
    </w:lvl>
    <w:lvl w:ilvl="1" w:tplc="F838FF1C">
      <w:start w:val="4"/>
      <w:numFmt w:val="lowerLetter"/>
      <w:lvlText w:val="%2."/>
      <w:lvlJc w:val="left"/>
      <w:pPr>
        <w:tabs>
          <w:tab w:val="num" w:pos="2441"/>
        </w:tabs>
        <w:ind w:left="2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2" w15:restartNumberingAfterBreak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74310"/>
    <w:multiLevelType w:val="hybridMultilevel"/>
    <w:tmpl w:val="DF124210"/>
    <w:lvl w:ilvl="0" w:tplc="C6C89D8C">
      <w:start w:val="4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5D8C25E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0436DF1C">
      <w:start w:val="1"/>
      <w:numFmt w:val="bullet"/>
      <w:lvlText w:val="•"/>
      <w:lvlJc w:val="left"/>
      <w:rPr>
        <w:rFonts w:hint="default"/>
      </w:rPr>
    </w:lvl>
    <w:lvl w:ilvl="3" w:tplc="E4B0F50E">
      <w:start w:val="1"/>
      <w:numFmt w:val="bullet"/>
      <w:lvlText w:val="•"/>
      <w:lvlJc w:val="left"/>
      <w:rPr>
        <w:rFonts w:hint="default"/>
      </w:rPr>
    </w:lvl>
    <w:lvl w:ilvl="4" w:tplc="A70CEAB6">
      <w:start w:val="1"/>
      <w:numFmt w:val="bullet"/>
      <w:lvlText w:val="•"/>
      <w:lvlJc w:val="left"/>
      <w:rPr>
        <w:rFonts w:hint="default"/>
      </w:rPr>
    </w:lvl>
    <w:lvl w:ilvl="5" w:tplc="FA704506">
      <w:start w:val="1"/>
      <w:numFmt w:val="bullet"/>
      <w:lvlText w:val="•"/>
      <w:lvlJc w:val="left"/>
      <w:rPr>
        <w:rFonts w:hint="default"/>
      </w:rPr>
    </w:lvl>
    <w:lvl w:ilvl="6" w:tplc="6A8276A4">
      <w:start w:val="1"/>
      <w:numFmt w:val="bullet"/>
      <w:lvlText w:val="•"/>
      <w:lvlJc w:val="left"/>
      <w:rPr>
        <w:rFonts w:hint="default"/>
      </w:rPr>
    </w:lvl>
    <w:lvl w:ilvl="7" w:tplc="F25693C6">
      <w:start w:val="1"/>
      <w:numFmt w:val="bullet"/>
      <w:lvlText w:val="•"/>
      <w:lvlJc w:val="left"/>
      <w:rPr>
        <w:rFonts w:hint="default"/>
      </w:rPr>
    </w:lvl>
    <w:lvl w:ilvl="8" w:tplc="95F0B0A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ACC585C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C25C4"/>
    <w:multiLevelType w:val="hybridMultilevel"/>
    <w:tmpl w:val="11A4FE2A"/>
    <w:lvl w:ilvl="0" w:tplc="14EA93E8">
      <w:start w:val="1"/>
      <w:numFmt w:val="decimal"/>
      <w:lvlText w:val="%1."/>
      <w:lvlJc w:val="left"/>
      <w:pPr>
        <w:ind w:hanging="272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A1640BA8">
      <w:start w:val="1"/>
      <w:numFmt w:val="bullet"/>
      <w:lvlText w:val="•"/>
      <w:lvlJc w:val="left"/>
      <w:rPr>
        <w:rFonts w:hint="default"/>
      </w:rPr>
    </w:lvl>
    <w:lvl w:ilvl="2" w:tplc="8EE46890">
      <w:start w:val="1"/>
      <w:numFmt w:val="bullet"/>
      <w:lvlText w:val="•"/>
      <w:lvlJc w:val="left"/>
      <w:rPr>
        <w:rFonts w:hint="default"/>
      </w:rPr>
    </w:lvl>
    <w:lvl w:ilvl="3" w:tplc="C8747D40">
      <w:start w:val="1"/>
      <w:numFmt w:val="bullet"/>
      <w:lvlText w:val="•"/>
      <w:lvlJc w:val="left"/>
      <w:rPr>
        <w:rFonts w:hint="default"/>
      </w:rPr>
    </w:lvl>
    <w:lvl w:ilvl="4" w:tplc="8F0414B4">
      <w:start w:val="1"/>
      <w:numFmt w:val="bullet"/>
      <w:lvlText w:val="•"/>
      <w:lvlJc w:val="left"/>
      <w:rPr>
        <w:rFonts w:hint="default"/>
      </w:rPr>
    </w:lvl>
    <w:lvl w:ilvl="5" w:tplc="B2526BC4">
      <w:start w:val="1"/>
      <w:numFmt w:val="bullet"/>
      <w:lvlText w:val="•"/>
      <w:lvlJc w:val="left"/>
      <w:rPr>
        <w:rFonts w:hint="default"/>
      </w:rPr>
    </w:lvl>
    <w:lvl w:ilvl="6" w:tplc="B1CC5942">
      <w:start w:val="1"/>
      <w:numFmt w:val="bullet"/>
      <w:lvlText w:val="•"/>
      <w:lvlJc w:val="left"/>
      <w:rPr>
        <w:rFonts w:hint="default"/>
      </w:rPr>
    </w:lvl>
    <w:lvl w:ilvl="7" w:tplc="A0C8A142">
      <w:start w:val="1"/>
      <w:numFmt w:val="bullet"/>
      <w:lvlText w:val="•"/>
      <w:lvlJc w:val="left"/>
      <w:rPr>
        <w:rFonts w:hint="default"/>
      </w:rPr>
    </w:lvl>
    <w:lvl w:ilvl="8" w:tplc="11CE48F4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12B5E55"/>
    <w:multiLevelType w:val="hybridMultilevel"/>
    <w:tmpl w:val="53AC43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97287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39863EE"/>
    <w:multiLevelType w:val="hybridMultilevel"/>
    <w:tmpl w:val="BF0A8B66"/>
    <w:lvl w:ilvl="0" w:tplc="57667D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A0A5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0899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4C4B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E66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465A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8A11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3804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E23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13E85270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301B4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8101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691A06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8D315E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B4D18"/>
    <w:multiLevelType w:val="hybridMultilevel"/>
    <w:tmpl w:val="C6B22AE4"/>
    <w:lvl w:ilvl="0" w:tplc="6C6CF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E7938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174A8B"/>
    <w:multiLevelType w:val="hybridMultilevel"/>
    <w:tmpl w:val="FE1E7DA0"/>
    <w:lvl w:ilvl="0" w:tplc="C97AC7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244C6A"/>
    <w:multiLevelType w:val="hybridMultilevel"/>
    <w:tmpl w:val="9F0E6FDA"/>
    <w:lvl w:ilvl="0" w:tplc="CD303AB8">
      <w:start w:val="5"/>
      <w:numFmt w:val="lowerLetter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65EDF"/>
    <w:multiLevelType w:val="hybridMultilevel"/>
    <w:tmpl w:val="8C9EFB78"/>
    <w:lvl w:ilvl="0" w:tplc="3CDAD17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0" w15:restartNumberingAfterBreak="0">
    <w:nsid w:val="2BF7641C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B67A23"/>
    <w:multiLevelType w:val="hybridMultilevel"/>
    <w:tmpl w:val="AA4A53A2"/>
    <w:lvl w:ilvl="0" w:tplc="04090017">
      <w:start w:val="1"/>
      <w:numFmt w:val="lowerLetter"/>
      <w:lvlText w:val="%1)"/>
      <w:lvlJc w:val="left"/>
      <w:pPr>
        <w:ind w:left="1627" w:hanging="360"/>
      </w:pPr>
    </w:lvl>
    <w:lvl w:ilvl="1" w:tplc="04090019" w:tentative="1">
      <w:start w:val="1"/>
      <w:numFmt w:val="lowerLetter"/>
      <w:lvlText w:val="%2."/>
      <w:lvlJc w:val="left"/>
      <w:pPr>
        <w:ind w:left="2347" w:hanging="360"/>
      </w:pPr>
    </w:lvl>
    <w:lvl w:ilvl="2" w:tplc="0409001B" w:tentative="1">
      <w:start w:val="1"/>
      <w:numFmt w:val="lowerRoman"/>
      <w:lvlText w:val="%3."/>
      <w:lvlJc w:val="right"/>
      <w:pPr>
        <w:ind w:left="3067" w:hanging="180"/>
      </w:pPr>
    </w:lvl>
    <w:lvl w:ilvl="3" w:tplc="0409000F" w:tentative="1">
      <w:start w:val="1"/>
      <w:numFmt w:val="decimal"/>
      <w:lvlText w:val="%4."/>
      <w:lvlJc w:val="left"/>
      <w:pPr>
        <w:ind w:left="3787" w:hanging="360"/>
      </w:pPr>
    </w:lvl>
    <w:lvl w:ilvl="4" w:tplc="04090019" w:tentative="1">
      <w:start w:val="1"/>
      <w:numFmt w:val="lowerLetter"/>
      <w:lvlText w:val="%5."/>
      <w:lvlJc w:val="left"/>
      <w:pPr>
        <w:ind w:left="4507" w:hanging="360"/>
      </w:pPr>
    </w:lvl>
    <w:lvl w:ilvl="5" w:tplc="0409001B" w:tentative="1">
      <w:start w:val="1"/>
      <w:numFmt w:val="lowerRoman"/>
      <w:lvlText w:val="%6."/>
      <w:lvlJc w:val="right"/>
      <w:pPr>
        <w:ind w:left="5227" w:hanging="180"/>
      </w:pPr>
    </w:lvl>
    <w:lvl w:ilvl="6" w:tplc="0409000F" w:tentative="1">
      <w:start w:val="1"/>
      <w:numFmt w:val="decimal"/>
      <w:lvlText w:val="%7."/>
      <w:lvlJc w:val="left"/>
      <w:pPr>
        <w:ind w:left="5947" w:hanging="360"/>
      </w:pPr>
    </w:lvl>
    <w:lvl w:ilvl="7" w:tplc="04090019" w:tentative="1">
      <w:start w:val="1"/>
      <w:numFmt w:val="lowerLetter"/>
      <w:lvlText w:val="%8."/>
      <w:lvlJc w:val="left"/>
      <w:pPr>
        <w:ind w:left="6667" w:hanging="360"/>
      </w:pPr>
    </w:lvl>
    <w:lvl w:ilvl="8" w:tplc="04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2" w15:restartNumberingAfterBreak="0">
    <w:nsid w:val="305D1E37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B50205"/>
    <w:multiLevelType w:val="hybridMultilevel"/>
    <w:tmpl w:val="24F659D0"/>
    <w:lvl w:ilvl="0" w:tplc="688C4EEC">
      <w:start w:val="4"/>
      <w:numFmt w:val="lowerLetter"/>
      <w:lvlText w:val="%1."/>
      <w:lvlJc w:val="left"/>
      <w:pPr>
        <w:tabs>
          <w:tab w:val="num" w:pos="1372"/>
        </w:tabs>
        <w:ind w:left="1372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4" w15:restartNumberingAfterBreak="0">
    <w:nsid w:val="473203E1"/>
    <w:multiLevelType w:val="hybridMultilevel"/>
    <w:tmpl w:val="02781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77B17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4F536CB5"/>
    <w:multiLevelType w:val="hybridMultilevel"/>
    <w:tmpl w:val="51C0ACCE"/>
    <w:lvl w:ilvl="0" w:tplc="FC782FBC">
      <w:start w:val="1"/>
      <w:numFmt w:val="decimal"/>
      <w:lvlText w:val="%1."/>
      <w:lvlJc w:val="left"/>
      <w:pPr>
        <w:ind w:hanging="214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C7B4D352">
      <w:start w:val="1"/>
      <w:numFmt w:val="bullet"/>
      <w:lvlText w:val="•"/>
      <w:lvlJc w:val="left"/>
      <w:rPr>
        <w:rFonts w:hint="default"/>
      </w:rPr>
    </w:lvl>
    <w:lvl w:ilvl="2" w:tplc="9A4271CA">
      <w:start w:val="1"/>
      <w:numFmt w:val="bullet"/>
      <w:lvlText w:val="•"/>
      <w:lvlJc w:val="left"/>
      <w:rPr>
        <w:rFonts w:hint="default"/>
      </w:rPr>
    </w:lvl>
    <w:lvl w:ilvl="3" w:tplc="B2D2CF7A">
      <w:start w:val="1"/>
      <w:numFmt w:val="bullet"/>
      <w:lvlText w:val="•"/>
      <w:lvlJc w:val="left"/>
      <w:rPr>
        <w:rFonts w:hint="default"/>
      </w:rPr>
    </w:lvl>
    <w:lvl w:ilvl="4" w:tplc="25AA6F96">
      <w:start w:val="1"/>
      <w:numFmt w:val="bullet"/>
      <w:lvlText w:val="•"/>
      <w:lvlJc w:val="left"/>
      <w:rPr>
        <w:rFonts w:hint="default"/>
      </w:rPr>
    </w:lvl>
    <w:lvl w:ilvl="5" w:tplc="6410269A">
      <w:start w:val="1"/>
      <w:numFmt w:val="bullet"/>
      <w:lvlText w:val="•"/>
      <w:lvlJc w:val="left"/>
      <w:rPr>
        <w:rFonts w:hint="default"/>
      </w:rPr>
    </w:lvl>
    <w:lvl w:ilvl="6" w:tplc="6804CEEA">
      <w:start w:val="1"/>
      <w:numFmt w:val="bullet"/>
      <w:lvlText w:val="•"/>
      <w:lvlJc w:val="left"/>
      <w:rPr>
        <w:rFonts w:hint="default"/>
      </w:rPr>
    </w:lvl>
    <w:lvl w:ilvl="7" w:tplc="6FEAE4B0">
      <w:start w:val="1"/>
      <w:numFmt w:val="bullet"/>
      <w:lvlText w:val="•"/>
      <w:lvlJc w:val="left"/>
      <w:rPr>
        <w:rFonts w:hint="default"/>
      </w:rPr>
    </w:lvl>
    <w:lvl w:ilvl="8" w:tplc="F8C8B41C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6D5045A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D1930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9136E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A4EE0"/>
    <w:multiLevelType w:val="hybridMultilevel"/>
    <w:tmpl w:val="4DEE27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E25C3"/>
    <w:multiLevelType w:val="hybridMultilevel"/>
    <w:tmpl w:val="AA8EB12E"/>
    <w:lvl w:ilvl="0" w:tplc="C86C6F92">
      <w:start w:val="1"/>
      <w:numFmt w:val="decimal"/>
      <w:lvlText w:val="%1."/>
      <w:lvlJc w:val="left"/>
      <w:pPr>
        <w:ind w:hanging="360"/>
        <w:jc w:val="left"/>
      </w:pPr>
      <w:rPr>
        <w:rFonts w:ascii="Cambria" w:eastAsia="Cambria" w:hAnsi="Cambria" w:hint="default"/>
        <w:spacing w:val="-1"/>
        <w:w w:val="99"/>
        <w:sz w:val="24"/>
        <w:szCs w:val="24"/>
      </w:rPr>
    </w:lvl>
    <w:lvl w:ilvl="1" w:tplc="C9A41598">
      <w:start w:val="1"/>
      <w:numFmt w:val="bullet"/>
      <w:lvlText w:val="•"/>
      <w:lvlJc w:val="left"/>
      <w:rPr>
        <w:rFonts w:hint="default"/>
      </w:rPr>
    </w:lvl>
    <w:lvl w:ilvl="2" w:tplc="D414A638">
      <w:start w:val="1"/>
      <w:numFmt w:val="bullet"/>
      <w:lvlText w:val="•"/>
      <w:lvlJc w:val="left"/>
      <w:rPr>
        <w:rFonts w:hint="default"/>
      </w:rPr>
    </w:lvl>
    <w:lvl w:ilvl="3" w:tplc="6272419E">
      <w:start w:val="1"/>
      <w:numFmt w:val="bullet"/>
      <w:lvlText w:val="•"/>
      <w:lvlJc w:val="left"/>
      <w:rPr>
        <w:rFonts w:hint="default"/>
      </w:rPr>
    </w:lvl>
    <w:lvl w:ilvl="4" w:tplc="D892EEDC">
      <w:start w:val="1"/>
      <w:numFmt w:val="bullet"/>
      <w:lvlText w:val="•"/>
      <w:lvlJc w:val="left"/>
      <w:rPr>
        <w:rFonts w:hint="default"/>
      </w:rPr>
    </w:lvl>
    <w:lvl w:ilvl="5" w:tplc="2F369764">
      <w:start w:val="1"/>
      <w:numFmt w:val="bullet"/>
      <w:lvlText w:val="•"/>
      <w:lvlJc w:val="left"/>
      <w:rPr>
        <w:rFonts w:hint="default"/>
      </w:rPr>
    </w:lvl>
    <w:lvl w:ilvl="6" w:tplc="5E08CB2E">
      <w:start w:val="1"/>
      <w:numFmt w:val="bullet"/>
      <w:lvlText w:val="•"/>
      <w:lvlJc w:val="left"/>
      <w:rPr>
        <w:rFonts w:hint="default"/>
      </w:rPr>
    </w:lvl>
    <w:lvl w:ilvl="7" w:tplc="3CD07BE6">
      <w:start w:val="1"/>
      <w:numFmt w:val="bullet"/>
      <w:lvlText w:val="•"/>
      <w:lvlJc w:val="left"/>
      <w:rPr>
        <w:rFonts w:hint="default"/>
      </w:rPr>
    </w:lvl>
    <w:lvl w:ilvl="8" w:tplc="A2DE9B0A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667F5717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E3FD2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3757F7"/>
    <w:multiLevelType w:val="hybridMultilevel"/>
    <w:tmpl w:val="A86013F8"/>
    <w:lvl w:ilvl="0" w:tplc="7A98B0E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243C4"/>
    <w:multiLevelType w:val="hybridMultilevel"/>
    <w:tmpl w:val="E474EF8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543E32"/>
    <w:multiLevelType w:val="hybridMultilevel"/>
    <w:tmpl w:val="346CA1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B24C7"/>
    <w:multiLevelType w:val="hybridMultilevel"/>
    <w:tmpl w:val="23641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E1EED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804098C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947B2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907D88"/>
    <w:multiLevelType w:val="hybridMultilevel"/>
    <w:tmpl w:val="DF62332E"/>
    <w:lvl w:ilvl="0" w:tplc="E2A68FA0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B0296F8">
      <w:start w:val="1"/>
      <w:numFmt w:val="bullet"/>
      <w:lvlText w:val="•"/>
      <w:lvlJc w:val="left"/>
      <w:rPr>
        <w:rFonts w:hint="default"/>
      </w:rPr>
    </w:lvl>
    <w:lvl w:ilvl="2" w:tplc="28CC6A40">
      <w:start w:val="1"/>
      <w:numFmt w:val="bullet"/>
      <w:lvlText w:val="•"/>
      <w:lvlJc w:val="left"/>
      <w:rPr>
        <w:rFonts w:hint="default"/>
      </w:rPr>
    </w:lvl>
    <w:lvl w:ilvl="3" w:tplc="AF12CF6C">
      <w:start w:val="1"/>
      <w:numFmt w:val="bullet"/>
      <w:lvlText w:val="•"/>
      <w:lvlJc w:val="left"/>
      <w:rPr>
        <w:rFonts w:hint="default"/>
      </w:rPr>
    </w:lvl>
    <w:lvl w:ilvl="4" w:tplc="FEA00526">
      <w:start w:val="1"/>
      <w:numFmt w:val="bullet"/>
      <w:lvlText w:val="•"/>
      <w:lvlJc w:val="left"/>
      <w:rPr>
        <w:rFonts w:hint="default"/>
      </w:rPr>
    </w:lvl>
    <w:lvl w:ilvl="5" w:tplc="C79052C4">
      <w:start w:val="1"/>
      <w:numFmt w:val="bullet"/>
      <w:lvlText w:val="•"/>
      <w:lvlJc w:val="left"/>
      <w:rPr>
        <w:rFonts w:hint="default"/>
      </w:rPr>
    </w:lvl>
    <w:lvl w:ilvl="6" w:tplc="C062EAF2">
      <w:start w:val="1"/>
      <w:numFmt w:val="bullet"/>
      <w:lvlText w:val="•"/>
      <w:lvlJc w:val="left"/>
      <w:rPr>
        <w:rFonts w:hint="default"/>
      </w:rPr>
    </w:lvl>
    <w:lvl w:ilvl="7" w:tplc="D904197C">
      <w:start w:val="1"/>
      <w:numFmt w:val="bullet"/>
      <w:lvlText w:val="•"/>
      <w:lvlJc w:val="left"/>
      <w:rPr>
        <w:rFonts w:hint="default"/>
      </w:rPr>
    </w:lvl>
    <w:lvl w:ilvl="8" w:tplc="221CCE5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35"/>
  </w:num>
  <w:num w:numId="5">
    <w:abstractNumId w:val="41"/>
  </w:num>
  <w:num w:numId="6">
    <w:abstractNumId w:val="1"/>
  </w:num>
  <w:num w:numId="7">
    <w:abstractNumId w:val="23"/>
  </w:num>
  <w:num w:numId="8">
    <w:abstractNumId w:val="18"/>
  </w:num>
  <w:num w:numId="9">
    <w:abstractNumId w:val="10"/>
  </w:num>
  <w:num w:numId="10">
    <w:abstractNumId w:val="40"/>
  </w:num>
  <w:num w:numId="11">
    <w:abstractNumId w:val="11"/>
  </w:num>
  <w:num w:numId="12">
    <w:abstractNumId w:val="20"/>
  </w:num>
  <w:num w:numId="13">
    <w:abstractNumId w:val="36"/>
  </w:num>
  <w:num w:numId="14">
    <w:abstractNumId w:val="6"/>
  </w:num>
  <w:num w:numId="15">
    <w:abstractNumId w:val="39"/>
  </w:num>
  <w:num w:numId="16">
    <w:abstractNumId w:val="30"/>
  </w:num>
  <w:num w:numId="17">
    <w:abstractNumId w:val="24"/>
  </w:num>
  <w:num w:numId="18">
    <w:abstractNumId w:val="33"/>
  </w:num>
  <w:num w:numId="19">
    <w:abstractNumId w:val="3"/>
  </w:num>
  <w:num w:numId="20">
    <w:abstractNumId w:val="14"/>
  </w:num>
  <w:num w:numId="21">
    <w:abstractNumId w:val="21"/>
  </w:num>
  <w:num w:numId="22">
    <w:abstractNumId w:val="25"/>
  </w:num>
  <w:num w:numId="23">
    <w:abstractNumId w:val="26"/>
  </w:num>
  <w:num w:numId="24">
    <w:abstractNumId w:val="37"/>
  </w:num>
  <w:num w:numId="25">
    <w:abstractNumId w:val="13"/>
  </w:num>
  <w:num w:numId="26">
    <w:abstractNumId w:val="19"/>
  </w:num>
  <w:num w:numId="27">
    <w:abstractNumId w:val="7"/>
  </w:num>
  <w:num w:numId="28">
    <w:abstractNumId w:val="9"/>
  </w:num>
  <w:num w:numId="29">
    <w:abstractNumId w:val="27"/>
  </w:num>
  <w:num w:numId="30">
    <w:abstractNumId w:val="16"/>
  </w:num>
  <w:num w:numId="31">
    <w:abstractNumId w:val="28"/>
  </w:num>
  <w:num w:numId="32">
    <w:abstractNumId w:val="0"/>
  </w:num>
  <w:num w:numId="33">
    <w:abstractNumId w:val="22"/>
  </w:num>
  <w:num w:numId="34">
    <w:abstractNumId w:val="32"/>
  </w:num>
  <w:num w:numId="35">
    <w:abstractNumId w:val="29"/>
  </w:num>
  <w:num w:numId="36">
    <w:abstractNumId w:val="4"/>
  </w:num>
  <w:num w:numId="37">
    <w:abstractNumId w:val="31"/>
  </w:num>
  <w:num w:numId="38">
    <w:abstractNumId w:val="12"/>
  </w:num>
  <w:num w:numId="39">
    <w:abstractNumId w:val="34"/>
  </w:num>
  <w:num w:numId="40">
    <w:abstractNumId w:val="5"/>
  </w:num>
  <w:num w:numId="41">
    <w:abstractNumId w:val="15"/>
  </w:num>
  <w:num w:numId="42">
    <w:abstractNumId w:val="38"/>
  </w:num>
  <w:num w:numId="43">
    <w:abstractNumId w:val="4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33A0E"/>
    <w:rsid w:val="00046DA7"/>
    <w:rsid w:val="000520D0"/>
    <w:rsid w:val="000538EE"/>
    <w:rsid w:val="00056E7E"/>
    <w:rsid w:val="00061699"/>
    <w:rsid w:val="00064F6A"/>
    <w:rsid w:val="00091A90"/>
    <w:rsid w:val="000A1336"/>
    <w:rsid w:val="000B0292"/>
    <w:rsid w:val="000D4112"/>
    <w:rsid w:val="000E24B1"/>
    <w:rsid w:val="000F3327"/>
    <w:rsid w:val="0010104F"/>
    <w:rsid w:val="00112902"/>
    <w:rsid w:val="001332F1"/>
    <w:rsid w:val="00143004"/>
    <w:rsid w:val="00164BED"/>
    <w:rsid w:val="00167F82"/>
    <w:rsid w:val="001811AD"/>
    <w:rsid w:val="00193D31"/>
    <w:rsid w:val="001A1DC0"/>
    <w:rsid w:val="001D48CA"/>
    <w:rsid w:val="00235AE6"/>
    <w:rsid w:val="00265FC7"/>
    <w:rsid w:val="00267524"/>
    <w:rsid w:val="002F28F1"/>
    <w:rsid w:val="003009D7"/>
    <w:rsid w:val="00304122"/>
    <w:rsid w:val="003234FE"/>
    <w:rsid w:val="00355943"/>
    <w:rsid w:val="00376E0D"/>
    <w:rsid w:val="003966B6"/>
    <w:rsid w:val="0039753A"/>
    <w:rsid w:val="003A5103"/>
    <w:rsid w:val="003A5926"/>
    <w:rsid w:val="003C1B11"/>
    <w:rsid w:val="003E2655"/>
    <w:rsid w:val="003E5285"/>
    <w:rsid w:val="003F5FAE"/>
    <w:rsid w:val="003F6F88"/>
    <w:rsid w:val="00403F63"/>
    <w:rsid w:val="00407220"/>
    <w:rsid w:val="00430261"/>
    <w:rsid w:val="004348B9"/>
    <w:rsid w:val="0044649C"/>
    <w:rsid w:val="0044747D"/>
    <w:rsid w:val="00454AB8"/>
    <w:rsid w:val="00460C50"/>
    <w:rsid w:val="00461598"/>
    <w:rsid w:val="00480876"/>
    <w:rsid w:val="00484B97"/>
    <w:rsid w:val="00495684"/>
    <w:rsid w:val="004A6015"/>
    <w:rsid w:val="004C4E94"/>
    <w:rsid w:val="004E51EF"/>
    <w:rsid w:val="00502FFD"/>
    <w:rsid w:val="00510927"/>
    <w:rsid w:val="00520D77"/>
    <w:rsid w:val="00524999"/>
    <w:rsid w:val="00534301"/>
    <w:rsid w:val="0056124D"/>
    <w:rsid w:val="0057787A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24D4"/>
    <w:rsid w:val="00626977"/>
    <w:rsid w:val="006525C0"/>
    <w:rsid w:val="00656409"/>
    <w:rsid w:val="00671A46"/>
    <w:rsid w:val="0069750C"/>
    <w:rsid w:val="006B6B7F"/>
    <w:rsid w:val="006D2050"/>
    <w:rsid w:val="006E43CE"/>
    <w:rsid w:val="00725243"/>
    <w:rsid w:val="00732930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159"/>
    <w:rsid w:val="007E139A"/>
    <w:rsid w:val="007E7C36"/>
    <w:rsid w:val="00846BDF"/>
    <w:rsid w:val="008909A0"/>
    <w:rsid w:val="008A6E48"/>
    <w:rsid w:val="008A7840"/>
    <w:rsid w:val="008B2354"/>
    <w:rsid w:val="008C2289"/>
    <w:rsid w:val="008D72A6"/>
    <w:rsid w:val="008F507E"/>
    <w:rsid w:val="0091374B"/>
    <w:rsid w:val="009507A9"/>
    <w:rsid w:val="00981910"/>
    <w:rsid w:val="00982086"/>
    <w:rsid w:val="009904E8"/>
    <w:rsid w:val="009B1AE8"/>
    <w:rsid w:val="009B295F"/>
    <w:rsid w:val="009C6400"/>
    <w:rsid w:val="00A01273"/>
    <w:rsid w:val="00A105EE"/>
    <w:rsid w:val="00A15FB9"/>
    <w:rsid w:val="00A31664"/>
    <w:rsid w:val="00A359F4"/>
    <w:rsid w:val="00A36B62"/>
    <w:rsid w:val="00A44866"/>
    <w:rsid w:val="00A5528F"/>
    <w:rsid w:val="00A81B52"/>
    <w:rsid w:val="00AD49AE"/>
    <w:rsid w:val="00AE278F"/>
    <w:rsid w:val="00AE4A93"/>
    <w:rsid w:val="00AE5EE9"/>
    <w:rsid w:val="00B17DC4"/>
    <w:rsid w:val="00B2244D"/>
    <w:rsid w:val="00B24591"/>
    <w:rsid w:val="00B31B42"/>
    <w:rsid w:val="00B33D1B"/>
    <w:rsid w:val="00B4125C"/>
    <w:rsid w:val="00B554F2"/>
    <w:rsid w:val="00B751FC"/>
    <w:rsid w:val="00B81CCB"/>
    <w:rsid w:val="00B97681"/>
    <w:rsid w:val="00BA01BA"/>
    <w:rsid w:val="00BF31E3"/>
    <w:rsid w:val="00BF52F7"/>
    <w:rsid w:val="00C03728"/>
    <w:rsid w:val="00C10E6A"/>
    <w:rsid w:val="00C12393"/>
    <w:rsid w:val="00C250CF"/>
    <w:rsid w:val="00C3569F"/>
    <w:rsid w:val="00C36A75"/>
    <w:rsid w:val="00C519AB"/>
    <w:rsid w:val="00C57981"/>
    <w:rsid w:val="00C60C77"/>
    <w:rsid w:val="00C60E02"/>
    <w:rsid w:val="00C61DFD"/>
    <w:rsid w:val="00C93140"/>
    <w:rsid w:val="00CA655A"/>
    <w:rsid w:val="00CC549D"/>
    <w:rsid w:val="00CC6BD7"/>
    <w:rsid w:val="00CD623E"/>
    <w:rsid w:val="00D07C8B"/>
    <w:rsid w:val="00D16BB3"/>
    <w:rsid w:val="00D30342"/>
    <w:rsid w:val="00D73060"/>
    <w:rsid w:val="00D75549"/>
    <w:rsid w:val="00D871C4"/>
    <w:rsid w:val="00DA318B"/>
    <w:rsid w:val="00DB13BD"/>
    <w:rsid w:val="00DC28F3"/>
    <w:rsid w:val="00DC47F7"/>
    <w:rsid w:val="00DD6CF5"/>
    <w:rsid w:val="00DE0DD9"/>
    <w:rsid w:val="00E0575A"/>
    <w:rsid w:val="00E17A61"/>
    <w:rsid w:val="00E21F7E"/>
    <w:rsid w:val="00E454D0"/>
    <w:rsid w:val="00E5428B"/>
    <w:rsid w:val="00E56E4E"/>
    <w:rsid w:val="00E73B79"/>
    <w:rsid w:val="00E822FF"/>
    <w:rsid w:val="00E846B8"/>
    <w:rsid w:val="00E9026A"/>
    <w:rsid w:val="00EB3509"/>
    <w:rsid w:val="00ED491A"/>
    <w:rsid w:val="00ED526E"/>
    <w:rsid w:val="00EE0A47"/>
    <w:rsid w:val="00EE4976"/>
    <w:rsid w:val="00F01B49"/>
    <w:rsid w:val="00F0211C"/>
    <w:rsid w:val="00F06A5A"/>
    <w:rsid w:val="00F078EE"/>
    <w:rsid w:val="00F141BA"/>
    <w:rsid w:val="00F17264"/>
    <w:rsid w:val="00F54AD6"/>
    <w:rsid w:val="00F761E0"/>
    <w:rsid w:val="00F95FA3"/>
    <w:rsid w:val="00FA759E"/>
    <w:rsid w:val="00FB335D"/>
    <w:rsid w:val="00FC5E87"/>
    <w:rsid w:val="00FE1AA8"/>
    <w:rsid w:val="00FE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9F426"/>
  <w15:docId w15:val="{5CEFD8F6-D785-4298-A3EA-F1ADCD29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D31"/>
  </w:style>
  <w:style w:type="paragraph" w:styleId="Heading1">
    <w:name w:val="heading 1"/>
    <w:basedOn w:val="Normal"/>
    <w:link w:val="Heading1Char"/>
    <w:uiPriority w:val="1"/>
    <w:qFormat/>
    <w:rsid w:val="007E1159"/>
    <w:pPr>
      <w:widowControl w:val="0"/>
      <w:spacing w:after="0" w:line="240" w:lineRule="auto"/>
      <w:ind w:left="460" w:hanging="3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1"/>
    <w:rsid w:val="007E1159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9A0"/>
    <w:pPr>
      <w:widowControl w:val="0"/>
      <w:spacing w:after="0" w:line="240" w:lineRule="auto"/>
      <w:ind w:left="82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9A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909A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D2E1A-1EEB-477F-A173-905608E87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dani sumarna</cp:lastModifiedBy>
  <cp:revision>9</cp:revision>
  <dcterms:created xsi:type="dcterms:W3CDTF">2017-08-24T23:40:00Z</dcterms:created>
  <dcterms:modified xsi:type="dcterms:W3CDTF">2017-08-25T09:24:00Z</dcterms:modified>
</cp:coreProperties>
</file>