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6" w:type="dxa"/>
        <w:tblLook w:val="04A0" w:firstRow="1" w:lastRow="0" w:firstColumn="1" w:lastColumn="0" w:noHBand="0" w:noVBand="1"/>
      </w:tblPr>
      <w:tblGrid>
        <w:gridCol w:w="2108"/>
        <w:gridCol w:w="4681"/>
        <w:gridCol w:w="2817"/>
      </w:tblGrid>
      <w:tr w:rsidR="00B81CCB" w:rsidRPr="00FE0D56" w:rsidTr="00CB567D">
        <w:tc>
          <w:tcPr>
            <w:tcW w:w="1668" w:type="dxa"/>
            <w:vMerge w:val="restart"/>
            <w:vAlign w:val="center"/>
          </w:tcPr>
          <w:p w:rsidR="00B81CCB" w:rsidRPr="00FE0D56" w:rsidRDefault="00BB6CD8" w:rsidP="00FE0D56">
            <w:pPr>
              <w:pStyle w:val="Header"/>
              <w:spacing w:line="276" w:lineRule="auto"/>
              <w:jc w:val="center"/>
              <w:rPr>
                <w:rFonts w:ascii="Times New Roman" w:hAnsi="Times New Roman" w:cs="Times New Roman"/>
              </w:rPr>
            </w:pPr>
            <w:bookmarkStart w:id="0" w:name="_Hlk491511865"/>
            <w:r w:rsidRPr="00FE0D56">
              <w:rPr>
                <w:rFonts w:ascii="Times New Roman" w:hAnsi="Times New Roman" w:cs="Times New Roman"/>
                <w:b/>
                <w:noProof/>
              </w:rPr>
              <w:drawing>
                <wp:inline distT="0" distB="0" distL="0" distR="0" wp14:anchorId="47A91367" wp14:editId="3C5A3B7F">
                  <wp:extent cx="1201571" cy="1123950"/>
                  <wp:effectExtent l="0" t="0" r="0" b="0"/>
                  <wp:docPr id="2" name="Picture 2" descr="D:\Kul\Poltekpos\Logo 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Poltekpos\Logo Polp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1571" cy="1123950"/>
                          </a:xfrm>
                          <a:prstGeom prst="rect">
                            <a:avLst/>
                          </a:prstGeom>
                          <a:noFill/>
                          <a:ln>
                            <a:noFill/>
                          </a:ln>
                        </pic:spPr>
                      </pic:pic>
                    </a:graphicData>
                  </a:graphic>
                </wp:inline>
              </w:drawing>
            </w:r>
          </w:p>
        </w:tc>
        <w:tc>
          <w:tcPr>
            <w:tcW w:w="4961" w:type="dxa"/>
            <w:vMerge w:val="restart"/>
            <w:vAlign w:val="center"/>
          </w:tcPr>
          <w:p w:rsidR="00B81CCB" w:rsidRPr="00FE0D56" w:rsidRDefault="00B81CCB" w:rsidP="00FE0D56">
            <w:pPr>
              <w:pStyle w:val="Header"/>
              <w:spacing w:line="276" w:lineRule="auto"/>
              <w:jc w:val="center"/>
              <w:rPr>
                <w:rFonts w:ascii="Times New Roman" w:hAnsi="Times New Roman" w:cs="Times New Roman"/>
                <w:b/>
              </w:rPr>
            </w:pPr>
            <w:r w:rsidRPr="00FE0D56">
              <w:rPr>
                <w:rFonts w:ascii="Times New Roman" w:hAnsi="Times New Roman" w:cs="Times New Roman"/>
                <w:b/>
              </w:rPr>
              <w:t xml:space="preserve">POLITEKNIK </w:t>
            </w:r>
            <w:r w:rsidR="00BB6CD8" w:rsidRPr="00FE0D56">
              <w:rPr>
                <w:rFonts w:ascii="Times New Roman" w:hAnsi="Times New Roman" w:cs="Times New Roman"/>
                <w:b/>
              </w:rPr>
              <w:t>POS INDONESIA</w:t>
            </w:r>
          </w:p>
        </w:tc>
        <w:tc>
          <w:tcPr>
            <w:tcW w:w="2977" w:type="dxa"/>
            <w:vAlign w:val="center"/>
          </w:tcPr>
          <w:p w:rsidR="00B81CCB" w:rsidRPr="00FE0D56" w:rsidRDefault="00B81CCB" w:rsidP="00FE0D56">
            <w:pPr>
              <w:pStyle w:val="Header"/>
              <w:spacing w:line="276" w:lineRule="auto"/>
              <w:rPr>
                <w:rFonts w:ascii="Times New Roman" w:hAnsi="Times New Roman" w:cs="Times New Roman"/>
                <w:color w:val="FF0000"/>
              </w:rPr>
            </w:pPr>
            <w:r w:rsidRPr="00FE0D56">
              <w:rPr>
                <w:rFonts w:ascii="Times New Roman" w:hAnsi="Times New Roman" w:cs="Times New Roman"/>
              </w:rPr>
              <w:t xml:space="preserve">Kode/No: </w:t>
            </w:r>
          </w:p>
        </w:tc>
      </w:tr>
      <w:tr w:rsidR="00B81CCB" w:rsidRPr="00FE0D56" w:rsidTr="00CB567D">
        <w:tc>
          <w:tcPr>
            <w:tcW w:w="1668" w:type="dxa"/>
            <w:vMerge/>
            <w:vAlign w:val="center"/>
          </w:tcPr>
          <w:p w:rsidR="00B81CCB" w:rsidRPr="00FE0D56" w:rsidRDefault="00B81CCB" w:rsidP="00FE0D56">
            <w:pPr>
              <w:pStyle w:val="Header"/>
              <w:spacing w:line="276" w:lineRule="auto"/>
              <w:jc w:val="center"/>
              <w:rPr>
                <w:rFonts w:ascii="Times New Roman" w:hAnsi="Times New Roman" w:cs="Times New Roman"/>
              </w:rPr>
            </w:pPr>
          </w:p>
        </w:tc>
        <w:tc>
          <w:tcPr>
            <w:tcW w:w="4961" w:type="dxa"/>
            <w:vMerge/>
            <w:vAlign w:val="center"/>
          </w:tcPr>
          <w:p w:rsidR="00B81CCB" w:rsidRPr="00FE0D56" w:rsidRDefault="00B81CCB" w:rsidP="00FE0D56">
            <w:pPr>
              <w:pStyle w:val="Header"/>
              <w:spacing w:line="276" w:lineRule="auto"/>
              <w:jc w:val="center"/>
              <w:rPr>
                <w:rFonts w:ascii="Times New Roman" w:hAnsi="Times New Roman" w:cs="Times New Roman"/>
              </w:rPr>
            </w:pPr>
          </w:p>
        </w:tc>
        <w:tc>
          <w:tcPr>
            <w:tcW w:w="2977" w:type="dxa"/>
            <w:vAlign w:val="center"/>
          </w:tcPr>
          <w:p w:rsidR="00B81CCB" w:rsidRPr="00FE0D56" w:rsidRDefault="00B81CCB" w:rsidP="00FE0D56">
            <w:pPr>
              <w:pStyle w:val="Header"/>
              <w:spacing w:line="276" w:lineRule="auto"/>
              <w:rPr>
                <w:rFonts w:ascii="Times New Roman" w:hAnsi="Times New Roman" w:cs="Times New Roman"/>
              </w:rPr>
            </w:pPr>
            <w:r w:rsidRPr="00FE0D56">
              <w:rPr>
                <w:rFonts w:ascii="Times New Roman" w:hAnsi="Times New Roman" w:cs="Times New Roman"/>
              </w:rPr>
              <w:t xml:space="preserve">Tanggal: </w:t>
            </w:r>
            <w:r w:rsidR="001E2FEC" w:rsidRPr="00FE0D56">
              <w:rPr>
                <w:rFonts w:ascii="Times New Roman" w:hAnsi="Times New Roman" w:cs="Times New Roman"/>
                <w:i/>
                <w:lang w:val="en-US"/>
              </w:rPr>
              <w:t>26 Agustus 2017</w:t>
            </w:r>
          </w:p>
        </w:tc>
      </w:tr>
      <w:tr w:rsidR="00B81CCB" w:rsidRPr="00FE0D56" w:rsidTr="00CB567D">
        <w:tc>
          <w:tcPr>
            <w:tcW w:w="1668" w:type="dxa"/>
            <w:vMerge/>
            <w:vAlign w:val="center"/>
          </w:tcPr>
          <w:p w:rsidR="00B81CCB" w:rsidRPr="00FE0D56" w:rsidRDefault="00B81CCB" w:rsidP="00FE0D56">
            <w:pPr>
              <w:pStyle w:val="Header"/>
              <w:spacing w:line="276" w:lineRule="auto"/>
              <w:jc w:val="center"/>
              <w:rPr>
                <w:rFonts w:ascii="Times New Roman" w:hAnsi="Times New Roman" w:cs="Times New Roman"/>
              </w:rPr>
            </w:pPr>
          </w:p>
        </w:tc>
        <w:tc>
          <w:tcPr>
            <w:tcW w:w="4961" w:type="dxa"/>
            <w:vMerge w:val="restart"/>
            <w:vAlign w:val="center"/>
          </w:tcPr>
          <w:p w:rsidR="00B81CCB" w:rsidRPr="00FE0D56" w:rsidRDefault="00B81CCB" w:rsidP="00FE0D56">
            <w:pPr>
              <w:pStyle w:val="Header"/>
              <w:spacing w:line="276" w:lineRule="auto"/>
              <w:jc w:val="center"/>
              <w:rPr>
                <w:rFonts w:ascii="Times New Roman" w:hAnsi="Times New Roman" w:cs="Times New Roman"/>
                <w:b/>
              </w:rPr>
            </w:pPr>
            <w:r w:rsidRPr="00FE0D56">
              <w:rPr>
                <w:rFonts w:ascii="Times New Roman" w:hAnsi="Times New Roman" w:cs="Times New Roman"/>
                <w:b/>
              </w:rPr>
              <w:t>FORMULIR</w:t>
            </w:r>
          </w:p>
          <w:p w:rsidR="00B81CCB" w:rsidRPr="00FE0D56" w:rsidRDefault="00B81CCB" w:rsidP="00FE0D56">
            <w:pPr>
              <w:pStyle w:val="Header"/>
              <w:spacing w:line="276" w:lineRule="auto"/>
              <w:jc w:val="center"/>
              <w:rPr>
                <w:rFonts w:ascii="Times New Roman" w:hAnsi="Times New Roman" w:cs="Times New Roman"/>
              </w:rPr>
            </w:pPr>
            <w:r w:rsidRPr="00FE0D56">
              <w:rPr>
                <w:rFonts w:ascii="Times New Roman" w:hAnsi="Times New Roman" w:cs="Times New Roman"/>
              </w:rPr>
              <w:t xml:space="preserve">SISTEM PENJAMINAN MUTU INTERNAL </w:t>
            </w:r>
            <w:r w:rsidRPr="00FE0D56">
              <w:rPr>
                <w:rFonts w:ascii="Times New Roman" w:hAnsi="Times New Roman" w:cs="Times New Roman"/>
                <w:b/>
              </w:rPr>
              <w:t>(SPMI)</w:t>
            </w:r>
          </w:p>
        </w:tc>
        <w:tc>
          <w:tcPr>
            <w:tcW w:w="2977" w:type="dxa"/>
            <w:vAlign w:val="center"/>
          </w:tcPr>
          <w:p w:rsidR="00B81CCB" w:rsidRPr="00FE0D56" w:rsidRDefault="00B81CCB" w:rsidP="00FE0D56">
            <w:pPr>
              <w:pStyle w:val="Header"/>
              <w:spacing w:line="276" w:lineRule="auto"/>
              <w:rPr>
                <w:rFonts w:ascii="Times New Roman" w:hAnsi="Times New Roman" w:cs="Times New Roman"/>
              </w:rPr>
            </w:pPr>
            <w:r w:rsidRPr="00FE0D56">
              <w:rPr>
                <w:rFonts w:ascii="Times New Roman" w:hAnsi="Times New Roman" w:cs="Times New Roman"/>
              </w:rPr>
              <w:t xml:space="preserve">Revisi: </w:t>
            </w:r>
            <w:r w:rsidRPr="00FE0D56">
              <w:rPr>
                <w:rFonts w:ascii="Times New Roman" w:hAnsi="Times New Roman" w:cs="Times New Roman"/>
                <w:i/>
              </w:rPr>
              <w:t>0</w:t>
            </w:r>
          </w:p>
        </w:tc>
      </w:tr>
      <w:tr w:rsidR="00B81CCB" w:rsidRPr="00FE0D56" w:rsidTr="00CB567D">
        <w:tc>
          <w:tcPr>
            <w:tcW w:w="1668" w:type="dxa"/>
            <w:vMerge/>
            <w:vAlign w:val="center"/>
          </w:tcPr>
          <w:p w:rsidR="00B81CCB" w:rsidRPr="00FE0D56" w:rsidRDefault="00B81CCB" w:rsidP="00FE0D56">
            <w:pPr>
              <w:pStyle w:val="Header"/>
              <w:spacing w:line="276" w:lineRule="auto"/>
              <w:jc w:val="center"/>
              <w:rPr>
                <w:rFonts w:ascii="Times New Roman" w:hAnsi="Times New Roman" w:cs="Times New Roman"/>
              </w:rPr>
            </w:pPr>
          </w:p>
        </w:tc>
        <w:tc>
          <w:tcPr>
            <w:tcW w:w="4961" w:type="dxa"/>
            <w:vMerge/>
            <w:vAlign w:val="center"/>
          </w:tcPr>
          <w:p w:rsidR="00B81CCB" w:rsidRPr="00FE0D56" w:rsidRDefault="00B81CCB" w:rsidP="00FE0D56">
            <w:pPr>
              <w:pStyle w:val="Header"/>
              <w:spacing w:line="276" w:lineRule="auto"/>
              <w:jc w:val="center"/>
              <w:rPr>
                <w:rFonts w:ascii="Times New Roman" w:hAnsi="Times New Roman" w:cs="Times New Roman"/>
              </w:rPr>
            </w:pPr>
          </w:p>
        </w:tc>
        <w:tc>
          <w:tcPr>
            <w:tcW w:w="2977" w:type="dxa"/>
            <w:vAlign w:val="center"/>
          </w:tcPr>
          <w:p w:rsidR="00B81CCB" w:rsidRPr="00FE0D56" w:rsidRDefault="00B81CCB" w:rsidP="00FE0D56">
            <w:pPr>
              <w:pStyle w:val="Header"/>
              <w:spacing w:line="276" w:lineRule="auto"/>
              <w:rPr>
                <w:rFonts w:ascii="Times New Roman" w:hAnsi="Times New Roman" w:cs="Times New Roman"/>
              </w:rPr>
            </w:pPr>
            <w:r w:rsidRPr="00FE0D56">
              <w:rPr>
                <w:rFonts w:ascii="Times New Roman" w:hAnsi="Times New Roman" w:cs="Times New Roman"/>
              </w:rPr>
              <w:t xml:space="preserve">Halaman: </w:t>
            </w:r>
            <w:r w:rsidR="008C5D91" w:rsidRPr="00FE0D56">
              <w:rPr>
                <w:rFonts w:ascii="Times New Roman" w:hAnsi="Times New Roman" w:cs="Times New Roman"/>
                <w:i/>
              </w:rPr>
              <w:t>1 dari 6</w:t>
            </w:r>
          </w:p>
        </w:tc>
      </w:tr>
    </w:tbl>
    <w:p w:rsidR="00F0211C" w:rsidRPr="00FE0D56" w:rsidRDefault="00F0211C" w:rsidP="00FE0D56">
      <w:pPr>
        <w:rPr>
          <w:rFonts w:ascii="Times New Roman" w:hAnsi="Times New Roman" w:cs="Times New Roman"/>
        </w:rPr>
      </w:pPr>
    </w:p>
    <w:p w:rsidR="00F0211C" w:rsidRPr="00FE0D56" w:rsidRDefault="00F0211C" w:rsidP="00FE0D56">
      <w:pPr>
        <w:rPr>
          <w:rFonts w:ascii="Times New Roman" w:hAnsi="Times New Roman" w:cs="Times New Roman"/>
        </w:rPr>
      </w:pPr>
    </w:p>
    <w:p w:rsidR="00F0211C" w:rsidRPr="00FE0D56" w:rsidRDefault="00F0211C" w:rsidP="00FE0D56">
      <w:pPr>
        <w:rPr>
          <w:rFonts w:ascii="Times New Roman" w:hAnsi="Times New Roman" w:cs="Times New Roman"/>
        </w:rPr>
      </w:pPr>
    </w:p>
    <w:p w:rsidR="00F0211C" w:rsidRPr="00FE0D56" w:rsidRDefault="00F0211C" w:rsidP="00FE0D56">
      <w:pPr>
        <w:rPr>
          <w:rFonts w:ascii="Times New Roman" w:hAnsi="Times New Roman" w:cs="Times New Roman"/>
        </w:rPr>
      </w:pPr>
    </w:p>
    <w:p w:rsidR="00193D31" w:rsidRPr="00FE0D56" w:rsidRDefault="00C10E6A" w:rsidP="00FE0D56">
      <w:pPr>
        <w:jc w:val="center"/>
        <w:rPr>
          <w:rFonts w:ascii="Times New Roman" w:hAnsi="Times New Roman" w:cs="Times New Roman"/>
          <w:b/>
        </w:rPr>
      </w:pPr>
      <w:r w:rsidRPr="00FE0D56">
        <w:rPr>
          <w:rFonts w:ascii="Times New Roman" w:hAnsi="Times New Roman" w:cs="Times New Roman"/>
          <w:b/>
        </w:rPr>
        <w:t>FORMULIR</w:t>
      </w:r>
    </w:p>
    <w:p w:rsidR="00193D31" w:rsidRPr="00FE0D56" w:rsidRDefault="003A5926" w:rsidP="00FE0D56">
      <w:pPr>
        <w:jc w:val="center"/>
        <w:rPr>
          <w:rFonts w:ascii="Times New Roman" w:hAnsi="Times New Roman" w:cs="Times New Roman"/>
          <w:lang w:val="en-US"/>
        </w:rPr>
      </w:pPr>
      <w:r w:rsidRPr="00FE0D56">
        <w:rPr>
          <w:rFonts w:ascii="Times New Roman" w:hAnsi="Times New Roman" w:cs="Times New Roman"/>
          <w:lang w:val="en-US"/>
        </w:rPr>
        <w:t xml:space="preserve">KONTRAK </w:t>
      </w:r>
      <w:r w:rsidR="00BF52F7" w:rsidRPr="00FE0D56">
        <w:rPr>
          <w:rFonts w:ascii="Times New Roman" w:hAnsi="Times New Roman" w:cs="Times New Roman"/>
          <w:lang w:val="en-US"/>
        </w:rPr>
        <w:t>PERKULIAHAN</w:t>
      </w:r>
    </w:p>
    <w:p w:rsidR="00193D31" w:rsidRPr="00743386" w:rsidRDefault="00743386" w:rsidP="00743386">
      <w:pPr>
        <w:jc w:val="center"/>
        <w:rPr>
          <w:rFonts w:ascii="Times New Roman" w:hAnsi="Times New Roman" w:cs="Times New Roman"/>
          <w:b/>
          <w:sz w:val="28"/>
          <w:lang w:val="en-US"/>
        </w:rPr>
      </w:pPr>
      <w:r w:rsidRPr="00743386">
        <w:rPr>
          <w:rFonts w:ascii="Times New Roman" w:hAnsi="Times New Roman" w:cs="Times New Roman"/>
          <w:b/>
          <w:sz w:val="28"/>
          <w:lang w:val="en-US"/>
        </w:rPr>
        <w:t>Manajemen Distribusi</w:t>
      </w:r>
    </w:p>
    <w:p w:rsidR="00193D31" w:rsidRPr="00FE0D56" w:rsidRDefault="00193D31" w:rsidP="00FE0D56">
      <w:pPr>
        <w:rPr>
          <w:rFonts w:ascii="Times New Roman" w:hAnsi="Times New Roman" w:cs="Times New Roman"/>
        </w:rPr>
      </w:pPr>
    </w:p>
    <w:p w:rsidR="00193D31" w:rsidRPr="00FE0D56" w:rsidRDefault="00193D31" w:rsidP="00FE0D56">
      <w:pPr>
        <w:rPr>
          <w:rFonts w:ascii="Times New Roman" w:hAnsi="Times New Roman" w:cs="Times New Roman"/>
        </w:rPr>
      </w:pPr>
    </w:p>
    <w:tbl>
      <w:tblPr>
        <w:tblStyle w:val="TableGrid"/>
        <w:tblW w:w="0" w:type="auto"/>
        <w:tblInd w:w="534" w:type="dxa"/>
        <w:tblLook w:val="04A0" w:firstRow="1" w:lastRow="0" w:firstColumn="1" w:lastColumn="0" w:noHBand="0" w:noVBand="1"/>
      </w:tblPr>
      <w:tblGrid>
        <w:gridCol w:w="3118"/>
        <w:gridCol w:w="5103"/>
      </w:tblGrid>
      <w:tr w:rsidR="00193D31" w:rsidRPr="00FE0D56" w:rsidTr="00244468">
        <w:tc>
          <w:tcPr>
            <w:tcW w:w="3118" w:type="dxa"/>
          </w:tcPr>
          <w:p w:rsidR="00193D31" w:rsidRPr="00FE0D56" w:rsidRDefault="00193D31" w:rsidP="00FE0D56">
            <w:pPr>
              <w:spacing w:before="120" w:after="120" w:line="276" w:lineRule="auto"/>
              <w:rPr>
                <w:rFonts w:ascii="Times New Roman" w:hAnsi="Times New Roman" w:cs="Times New Roman"/>
                <w:b/>
              </w:rPr>
            </w:pPr>
            <w:r w:rsidRPr="00FE0D56">
              <w:rPr>
                <w:rFonts w:ascii="Times New Roman" w:hAnsi="Times New Roman" w:cs="Times New Roman"/>
                <w:b/>
              </w:rPr>
              <w:t>Digunakan untuk melengkapi:</w:t>
            </w:r>
          </w:p>
        </w:tc>
        <w:tc>
          <w:tcPr>
            <w:tcW w:w="5103" w:type="dxa"/>
          </w:tcPr>
          <w:p w:rsidR="00A359F4" w:rsidRPr="00FE0D56" w:rsidRDefault="00BB6CD8" w:rsidP="00FE0D56">
            <w:pPr>
              <w:spacing w:before="120" w:after="120" w:line="276" w:lineRule="auto"/>
              <w:rPr>
                <w:rFonts w:ascii="Times New Roman" w:hAnsi="Times New Roman" w:cs="Times New Roman"/>
                <w:i/>
              </w:rPr>
            </w:pPr>
            <w:r w:rsidRPr="00FE0D56">
              <w:rPr>
                <w:rFonts w:ascii="Times New Roman" w:hAnsi="Times New Roman" w:cs="Times New Roman"/>
                <w:i/>
                <w:lang w:val="en-US"/>
              </w:rPr>
              <w:t xml:space="preserve">Kode: </w:t>
            </w:r>
            <w:r w:rsidR="00D97C31" w:rsidRPr="00FE0D56">
              <w:rPr>
                <w:rFonts w:ascii="Times New Roman" w:hAnsi="Times New Roman" w:cs="Times New Roman"/>
                <w:i/>
              </w:rPr>
              <w:t>...........</w:t>
            </w:r>
          </w:p>
          <w:p w:rsidR="00C10E6A" w:rsidRPr="00FE0D56" w:rsidRDefault="00A359F4" w:rsidP="00FE0D56">
            <w:pPr>
              <w:spacing w:before="120" w:after="120" w:line="276" w:lineRule="auto"/>
              <w:rPr>
                <w:rFonts w:ascii="Times New Roman" w:hAnsi="Times New Roman" w:cs="Times New Roman"/>
                <w:lang w:val="en-US"/>
              </w:rPr>
            </w:pPr>
            <w:r w:rsidRPr="00FE0D56">
              <w:rPr>
                <w:rFonts w:ascii="Times New Roman" w:hAnsi="Times New Roman" w:cs="Times New Roman"/>
                <w:lang w:val="en-US"/>
              </w:rPr>
              <w:t>STANDAR PROSES PEMBELAJARAN</w:t>
            </w:r>
          </w:p>
        </w:tc>
      </w:tr>
    </w:tbl>
    <w:p w:rsidR="00193D31" w:rsidRPr="00FE0D56" w:rsidRDefault="00193D31" w:rsidP="00FE0D56">
      <w:pPr>
        <w:rPr>
          <w:rFonts w:ascii="Times New Roman" w:hAnsi="Times New Roman" w:cs="Times New Roman"/>
        </w:rPr>
      </w:pPr>
    </w:p>
    <w:p w:rsidR="00193D31" w:rsidRPr="00FE0D56" w:rsidRDefault="00193D31" w:rsidP="00FE0D56">
      <w:pPr>
        <w:rPr>
          <w:rFonts w:ascii="Times New Roman" w:hAnsi="Times New Roman" w:cs="Times New Roman"/>
        </w:rPr>
      </w:pPr>
    </w:p>
    <w:p w:rsidR="00193D31" w:rsidRPr="00FE0D56" w:rsidRDefault="00193D31" w:rsidP="00FE0D56">
      <w:pPr>
        <w:rPr>
          <w:rFonts w:ascii="Times New Roman" w:hAnsi="Times New Roman" w:cs="Times New Roman"/>
        </w:rPr>
      </w:pPr>
    </w:p>
    <w:p w:rsidR="00193D31" w:rsidRPr="00FE0D56" w:rsidRDefault="00193D31" w:rsidP="00FE0D56">
      <w:pPr>
        <w:rPr>
          <w:rFonts w:ascii="Times New Roman" w:hAnsi="Times New Roman" w:cs="Times New Roman"/>
        </w:rPr>
      </w:pPr>
    </w:p>
    <w:p w:rsidR="00193D31" w:rsidRPr="00FE0D56" w:rsidRDefault="00193D31" w:rsidP="00FE0D56">
      <w:pPr>
        <w:rPr>
          <w:rFonts w:ascii="Times New Roman" w:hAnsi="Times New Roman" w:cs="Times New Roman"/>
        </w:rPr>
      </w:pPr>
    </w:p>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RPr="00FE0D56" w:rsidTr="007959ED">
        <w:tc>
          <w:tcPr>
            <w:tcW w:w="1843" w:type="dxa"/>
            <w:vMerge w:val="restart"/>
            <w:shd w:val="clear" w:color="auto" w:fill="DAEEF3" w:themeFill="accent5" w:themeFillTint="33"/>
            <w:vAlign w:val="center"/>
          </w:tcPr>
          <w:p w:rsidR="00193D31" w:rsidRPr="00FE0D56" w:rsidRDefault="00193D31" w:rsidP="00FE0D56">
            <w:pPr>
              <w:spacing w:line="276" w:lineRule="auto"/>
              <w:jc w:val="center"/>
              <w:rPr>
                <w:rFonts w:ascii="Times New Roman" w:hAnsi="Times New Roman" w:cs="Times New Roman"/>
                <w:b/>
              </w:rPr>
            </w:pPr>
            <w:r w:rsidRPr="00FE0D56">
              <w:rPr>
                <w:rFonts w:ascii="Times New Roman" w:hAnsi="Times New Roman" w:cs="Times New Roman"/>
                <w:b/>
              </w:rPr>
              <w:t>Proses</w:t>
            </w:r>
          </w:p>
        </w:tc>
        <w:tc>
          <w:tcPr>
            <w:tcW w:w="6521" w:type="dxa"/>
            <w:gridSpan w:val="3"/>
            <w:shd w:val="clear" w:color="auto" w:fill="DAEEF3" w:themeFill="accent5" w:themeFillTint="33"/>
            <w:vAlign w:val="center"/>
          </w:tcPr>
          <w:p w:rsidR="00193D31" w:rsidRPr="00FE0D56" w:rsidRDefault="00193D31" w:rsidP="00FE0D56">
            <w:pPr>
              <w:spacing w:before="40" w:after="40" w:line="276" w:lineRule="auto"/>
              <w:jc w:val="center"/>
              <w:rPr>
                <w:rFonts w:ascii="Times New Roman" w:hAnsi="Times New Roman" w:cs="Times New Roman"/>
                <w:b/>
              </w:rPr>
            </w:pPr>
            <w:r w:rsidRPr="00FE0D56">
              <w:rPr>
                <w:rFonts w:ascii="Times New Roman" w:hAnsi="Times New Roman" w:cs="Times New Roman"/>
                <w:b/>
              </w:rPr>
              <w:t>Penanggung Jawab</w:t>
            </w:r>
          </w:p>
        </w:tc>
        <w:tc>
          <w:tcPr>
            <w:tcW w:w="1134" w:type="dxa"/>
            <w:vMerge w:val="restart"/>
            <w:shd w:val="clear" w:color="auto" w:fill="DAEEF3" w:themeFill="accent5" w:themeFillTint="33"/>
            <w:vAlign w:val="center"/>
          </w:tcPr>
          <w:p w:rsidR="00193D31" w:rsidRPr="00FE0D56" w:rsidRDefault="00193D31" w:rsidP="00FE0D56">
            <w:pPr>
              <w:spacing w:before="40" w:after="40" w:line="276" w:lineRule="auto"/>
              <w:jc w:val="center"/>
              <w:rPr>
                <w:rFonts w:ascii="Times New Roman" w:hAnsi="Times New Roman" w:cs="Times New Roman"/>
                <w:b/>
              </w:rPr>
            </w:pPr>
            <w:r w:rsidRPr="00FE0D56">
              <w:rPr>
                <w:rFonts w:ascii="Times New Roman" w:hAnsi="Times New Roman" w:cs="Times New Roman"/>
                <w:b/>
              </w:rPr>
              <w:t>Tanggal</w:t>
            </w:r>
          </w:p>
        </w:tc>
      </w:tr>
      <w:tr w:rsidR="00193D31" w:rsidRPr="00FE0D56" w:rsidTr="007959ED">
        <w:tc>
          <w:tcPr>
            <w:tcW w:w="1843" w:type="dxa"/>
            <w:vMerge/>
            <w:shd w:val="clear" w:color="auto" w:fill="DAEEF3" w:themeFill="accent5" w:themeFillTint="33"/>
            <w:vAlign w:val="center"/>
          </w:tcPr>
          <w:p w:rsidR="00193D31" w:rsidRPr="00FE0D56" w:rsidRDefault="00193D31" w:rsidP="00FE0D56">
            <w:pPr>
              <w:spacing w:line="276" w:lineRule="auto"/>
              <w:rPr>
                <w:rFonts w:ascii="Times New Roman" w:hAnsi="Times New Roman" w:cs="Times New Roman"/>
                <w:b/>
              </w:rPr>
            </w:pPr>
          </w:p>
        </w:tc>
        <w:tc>
          <w:tcPr>
            <w:tcW w:w="3544" w:type="dxa"/>
            <w:shd w:val="clear" w:color="auto" w:fill="DAEEF3" w:themeFill="accent5" w:themeFillTint="33"/>
            <w:vAlign w:val="center"/>
          </w:tcPr>
          <w:p w:rsidR="00193D31" w:rsidRPr="00FE0D56" w:rsidRDefault="00193D31" w:rsidP="00FE0D56">
            <w:pPr>
              <w:spacing w:before="40" w:after="40" w:line="276" w:lineRule="auto"/>
              <w:jc w:val="center"/>
              <w:rPr>
                <w:rFonts w:ascii="Times New Roman" w:hAnsi="Times New Roman" w:cs="Times New Roman"/>
                <w:b/>
              </w:rPr>
            </w:pPr>
            <w:r w:rsidRPr="00FE0D56">
              <w:rPr>
                <w:rFonts w:ascii="Times New Roman" w:hAnsi="Times New Roman" w:cs="Times New Roman"/>
                <w:b/>
              </w:rPr>
              <w:t>Nama</w:t>
            </w:r>
          </w:p>
        </w:tc>
        <w:tc>
          <w:tcPr>
            <w:tcW w:w="1276" w:type="dxa"/>
            <w:shd w:val="clear" w:color="auto" w:fill="DAEEF3" w:themeFill="accent5" w:themeFillTint="33"/>
            <w:vAlign w:val="center"/>
          </w:tcPr>
          <w:p w:rsidR="00193D31" w:rsidRPr="00FE0D56" w:rsidRDefault="00193D31" w:rsidP="00FE0D56">
            <w:pPr>
              <w:spacing w:before="40" w:after="40" w:line="276" w:lineRule="auto"/>
              <w:jc w:val="center"/>
              <w:rPr>
                <w:rFonts w:ascii="Times New Roman" w:hAnsi="Times New Roman" w:cs="Times New Roman"/>
                <w:b/>
              </w:rPr>
            </w:pPr>
            <w:r w:rsidRPr="00FE0D56">
              <w:rPr>
                <w:rFonts w:ascii="Times New Roman" w:hAnsi="Times New Roman" w:cs="Times New Roman"/>
                <w:b/>
              </w:rPr>
              <w:t>Jabatan</w:t>
            </w:r>
          </w:p>
        </w:tc>
        <w:tc>
          <w:tcPr>
            <w:tcW w:w="1701" w:type="dxa"/>
            <w:shd w:val="clear" w:color="auto" w:fill="DAEEF3" w:themeFill="accent5" w:themeFillTint="33"/>
            <w:vAlign w:val="center"/>
          </w:tcPr>
          <w:p w:rsidR="00193D31" w:rsidRPr="00FE0D56" w:rsidRDefault="00193D31" w:rsidP="00FE0D56">
            <w:pPr>
              <w:spacing w:before="40" w:after="40" w:line="276" w:lineRule="auto"/>
              <w:jc w:val="center"/>
              <w:rPr>
                <w:rFonts w:ascii="Times New Roman" w:hAnsi="Times New Roman" w:cs="Times New Roman"/>
                <w:b/>
              </w:rPr>
            </w:pPr>
            <w:r w:rsidRPr="00FE0D56">
              <w:rPr>
                <w:rFonts w:ascii="Times New Roman" w:hAnsi="Times New Roman" w:cs="Times New Roman"/>
                <w:b/>
              </w:rPr>
              <w:t>Tanda Tangan</w:t>
            </w:r>
          </w:p>
        </w:tc>
        <w:tc>
          <w:tcPr>
            <w:tcW w:w="1134" w:type="dxa"/>
            <w:vMerge/>
            <w:vAlign w:val="center"/>
          </w:tcPr>
          <w:p w:rsidR="00193D31" w:rsidRPr="00FE0D56" w:rsidRDefault="00193D31" w:rsidP="00FE0D56">
            <w:pPr>
              <w:spacing w:before="40" w:after="40" w:line="276" w:lineRule="auto"/>
              <w:jc w:val="center"/>
              <w:rPr>
                <w:rFonts w:ascii="Times New Roman" w:hAnsi="Times New Roman" w:cs="Times New Roman"/>
              </w:rPr>
            </w:pPr>
          </w:p>
        </w:tc>
      </w:tr>
      <w:tr w:rsidR="00193D31" w:rsidRPr="00FE0D56" w:rsidTr="00244468">
        <w:tc>
          <w:tcPr>
            <w:tcW w:w="1843" w:type="dxa"/>
            <w:vAlign w:val="center"/>
          </w:tcPr>
          <w:p w:rsidR="00193D31" w:rsidRPr="00FE0D56" w:rsidRDefault="00193D31" w:rsidP="00FE0D56">
            <w:pPr>
              <w:pStyle w:val="ListParagraph"/>
              <w:numPr>
                <w:ilvl w:val="0"/>
                <w:numId w:val="1"/>
              </w:numPr>
              <w:spacing w:line="276" w:lineRule="auto"/>
              <w:ind w:left="317" w:hanging="317"/>
              <w:rPr>
                <w:rFonts w:ascii="Times New Roman" w:hAnsi="Times New Roman" w:cs="Times New Roman"/>
              </w:rPr>
            </w:pPr>
            <w:r w:rsidRPr="00FE0D56">
              <w:rPr>
                <w:rFonts w:ascii="Times New Roman" w:hAnsi="Times New Roman" w:cs="Times New Roman"/>
              </w:rPr>
              <w:t>Perumusan</w:t>
            </w:r>
          </w:p>
        </w:tc>
        <w:tc>
          <w:tcPr>
            <w:tcW w:w="3544" w:type="dxa"/>
            <w:vAlign w:val="center"/>
          </w:tcPr>
          <w:p w:rsidR="00193D31" w:rsidRPr="00FE0D56" w:rsidRDefault="004C6FBB" w:rsidP="00FE0D56">
            <w:pPr>
              <w:spacing w:before="40" w:after="40" w:line="276" w:lineRule="auto"/>
              <w:jc w:val="center"/>
              <w:rPr>
                <w:rFonts w:ascii="Times New Roman" w:hAnsi="Times New Roman" w:cs="Times New Roman"/>
              </w:rPr>
            </w:pPr>
            <w:r w:rsidRPr="00FE0D56">
              <w:rPr>
                <w:rFonts w:ascii="Times New Roman" w:hAnsi="Times New Roman" w:cs="Times New Roman"/>
              </w:rPr>
              <w:t>Darfial Guslan</w:t>
            </w:r>
            <w:r w:rsidR="00D97C31" w:rsidRPr="00FE0D56">
              <w:rPr>
                <w:rFonts w:ascii="Times New Roman" w:hAnsi="Times New Roman" w:cs="Times New Roman"/>
              </w:rPr>
              <w:t>, S.T., M.T.</w:t>
            </w:r>
          </w:p>
        </w:tc>
        <w:tc>
          <w:tcPr>
            <w:tcW w:w="1276" w:type="dxa"/>
            <w:vAlign w:val="center"/>
          </w:tcPr>
          <w:p w:rsidR="00193D31" w:rsidRPr="00FE0D56" w:rsidRDefault="00786952" w:rsidP="00FE0D56">
            <w:pPr>
              <w:spacing w:before="40" w:after="40" w:line="276" w:lineRule="auto"/>
              <w:jc w:val="center"/>
              <w:rPr>
                <w:rFonts w:ascii="Times New Roman" w:hAnsi="Times New Roman" w:cs="Times New Roman"/>
              </w:rPr>
            </w:pPr>
            <w:r w:rsidRPr="00FE0D56">
              <w:rPr>
                <w:rFonts w:ascii="Times New Roman" w:hAnsi="Times New Roman" w:cs="Times New Roman"/>
              </w:rPr>
              <w:t>Dosen</w:t>
            </w:r>
          </w:p>
        </w:tc>
        <w:tc>
          <w:tcPr>
            <w:tcW w:w="1701" w:type="dxa"/>
            <w:vAlign w:val="center"/>
          </w:tcPr>
          <w:p w:rsidR="00193D31" w:rsidRPr="00FE0D56" w:rsidRDefault="00193D31" w:rsidP="00FE0D56">
            <w:pPr>
              <w:spacing w:before="40" w:after="40" w:line="276" w:lineRule="auto"/>
              <w:jc w:val="center"/>
              <w:rPr>
                <w:rFonts w:ascii="Times New Roman" w:hAnsi="Times New Roman" w:cs="Times New Roman"/>
              </w:rPr>
            </w:pPr>
          </w:p>
        </w:tc>
        <w:tc>
          <w:tcPr>
            <w:tcW w:w="1134" w:type="dxa"/>
            <w:vAlign w:val="center"/>
          </w:tcPr>
          <w:p w:rsidR="00193D31" w:rsidRPr="00FE0D56" w:rsidRDefault="00193D31" w:rsidP="00FE0D56">
            <w:pPr>
              <w:spacing w:before="40" w:after="40" w:line="276" w:lineRule="auto"/>
              <w:jc w:val="center"/>
              <w:rPr>
                <w:rFonts w:ascii="Times New Roman" w:hAnsi="Times New Roman" w:cs="Times New Roman"/>
              </w:rPr>
            </w:pPr>
          </w:p>
        </w:tc>
      </w:tr>
      <w:tr w:rsidR="00193D31" w:rsidRPr="00FE0D56" w:rsidTr="00244468">
        <w:tc>
          <w:tcPr>
            <w:tcW w:w="1843" w:type="dxa"/>
            <w:vAlign w:val="center"/>
          </w:tcPr>
          <w:p w:rsidR="00193D31" w:rsidRPr="00FE0D56" w:rsidRDefault="00193D31" w:rsidP="00FE0D56">
            <w:pPr>
              <w:pStyle w:val="ListParagraph"/>
              <w:numPr>
                <w:ilvl w:val="0"/>
                <w:numId w:val="1"/>
              </w:numPr>
              <w:spacing w:line="276" w:lineRule="auto"/>
              <w:ind w:left="317" w:hanging="317"/>
              <w:rPr>
                <w:rFonts w:ascii="Times New Roman" w:hAnsi="Times New Roman" w:cs="Times New Roman"/>
              </w:rPr>
            </w:pPr>
            <w:r w:rsidRPr="00FE0D56">
              <w:rPr>
                <w:rFonts w:ascii="Times New Roman" w:hAnsi="Times New Roman" w:cs="Times New Roman"/>
              </w:rPr>
              <w:t>Pemeriksaan</w:t>
            </w:r>
          </w:p>
        </w:tc>
        <w:tc>
          <w:tcPr>
            <w:tcW w:w="3544" w:type="dxa"/>
            <w:vAlign w:val="center"/>
          </w:tcPr>
          <w:p w:rsidR="00193D31" w:rsidRPr="00FE0D56" w:rsidRDefault="00AE24B2" w:rsidP="00FE0D56">
            <w:pPr>
              <w:spacing w:before="40" w:after="40" w:line="276" w:lineRule="auto"/>
              <w:jc w:val="center"/>
              <w:rPr>
                <w:rFonts w:ascii="Times New Roman" w:hAnsi="Times New Roman" w:cs="Times New Roman"/>
              </w:rPr>
            </w:pPr>
            <w:r w:rsidRPr="00FE0D56">
              <w:rPr>
                <w:rFonts w:ascii="Times New Roman" w:hAnsi="Times New Roman" w:cs="Times New Roman"/>
                <w:lang w:val="en-US"/>
              </w:rPr>
              <w:t>Mubasiran</w:t>
            </w:r>
            <w:r w:rsidRPr="00FE0D56">
              <w:rPr>
                <w:rFonts w:ascii="Times New Roman" w:hAnsi="Times New Roman" w:cs="Times New Roman"/>
              </w:rPr>
              <w:t>, S.Si</w:t>
            </w:r>
            <w:r w:rsidR="004D63C5" w:rsidRPr="00FE0D56">
              <w:rPr>
                <w:rFonts w:ascii="Times New Roman" w:hAnsi="Times New Roman" w:cs="Times New Roman"/>
              </w:rPr>
              <w:t>., M.T.</w:t>
            </w:r>
          </w:p>
        </w:tc>
        <w:tc>
          <w:tcPr>
            <w:tcW w:w="1276" w:type="dxa"/>
            <w:vAlign w:val="center"/>
          </w:tcPr>
          <w:p w:rsidR="00193D31" w:rsidRPr="00FE0D56" w:rsidRDefault="00AE24B2" w:rsidP="00FE0D56">
            <w:pPr>
              <w:spacing w:before="40" w:after="40" w:line="276" w:lineRule="auto"/>
              <w:jc w:val="center"/>
              <w:rPr>
                <w:rFonts w:ascii="Times New Roman" w:hAnsi="Times New Roman" w:cs="Times New Roman"/>
                <w:lang w:val="en-US"/>
              </w:rPr>
            </w:pPr>
            <w:r w:rsidRPr="00FE0D56">
              <w:rPr>
                <w:rFonts w:ascii="Times New Roman" w:hAnsi="Times New Roman" w:cs="Times New Roman"/>
                <w:lang w:val="en-US"/>
              </w:rPr>
              <w:t>Deputi 1</w:t>
            </w:r>
          </w:p>
        </w:tc>
        <w:tc>
          <w:tcPr>
            <w:tcW w:w="1701" w:type="dxa"/>
            <w:vAlign w:val="center"/>
          </w:tcPr>
          <w:p w:rsidR="00193D31" w:rsidRPr="00FE0D56" w:rsidRDefault="00193D31" w:rsidP="00FE0D56">
            <w:pPr>
              <w:spacing w:before="40" w:after="40" w:line="276" w:lineRule="auto"/>
              <w:jc w:val="center"/>
              <w:rPr>
                <w:rFonts w:ascii="Times New Roman" w:hAnsi="Times New Roman" w:cs="Times New Roman"/>
              </w:rPr>
            </w:pPr>
          </w:p>
        </w:tc>
        <w:tc>
          <w:tcPr>
            <w:tcW w:w="1134" w:type="dxa"/>
            <w:vAlign w:val="center"/>
          </w:tcPr>
          <w:p w:rsidR="00193D31" w:rsidRPr="00FE0D56" w:rsidRDefault="00193D31" w:rsidP="00FE0D56">
            <w:pPr>
              <w:spacing w:before="40" w:after="40" w:line="276" w:lineRule="auto"/>
              <w:jc w:val="center"/>
              <w:rPr>
                <w:rFonts w:ascii="Times New Roman" w:hAnsi="Times New Roman" w:cs="Times New Roman"/>
              </w:rPr>
            </w:pPr>
          </w:p>
        </w:tc>
      </w:tr>
      <w:tr w:rsidR="00193D31" w:rsidRPr="00FE0D56" w:rsidTr="00244468">
        <w:tc>
          <w:tcPr>
            <w:tcW w:w="1843" w:type="dxa"/>
            <w:vAlign w:val="center"/>
          </w:tcPr>
          <w:p w:rsidR="00193D31" w:rsidRPr="00FE0D56" w:rsidRDefault="00193D31" w:rsidP="00FE0D56">
            <w:pPr>
              <w:pStyle w:val="ListParagraph"/>
              <w:numPr>
                <w:ilvl w:val="0"/>
                <w:numId w:val="1"/>
              </w:numPr>
              <w:spacing w:line="276" w:lineRule="auto"/>
              <w:ind w:left="317" w:hanging="317"/>
              <w:rPr>
                <w:rFonts w:ascii="Times New Roman" w:hAnsi="Times New Roman" w:cs="Times New Roman"/>
              </w:rPr>
            </w:pPr>
            <w:r w:rsidRPr="00FE0D56">
              <w:rPr>
                <w:rFonts w:ascii="Times New Roman" w:hAnsi="Times New Roman" w:cs="Times New Roman"/>
              </w:rPr>
              <w:t>Persetujuan</w:t>
            </w:r>
          </w:p>
        </w:tc>
        <w:tc>
          <w:tcPr>
            <w:tcW w:w="3544" w:type="dxa"/>
            <w:vAlign w:val="center"/>
          </w:tcPr>
          <w:p w:rsidR="00193D31" w:rsidRPr="00FE0D56" w:rsidRDefault="004D63C5" w:rsidP="00FE0D56">
            <w:pPr>
              <w:spacing w:before="40" w:after="40" w:line="276" w:lineRule="auto"/>
              <w:jc w:val="center"/>
              <w:rPr>
                <w:rFonts w:ascii="Times New Roman" w:hAnsi="Times New Roman" w:cs="Times New Roman"/>
              </w:rPr>
            </w:pPr>
            <w:r w:rsidRPr="00FE0D56">
              <w:rPr>
                <w:rFonts w:ascii="Times New Roman" w:hAnsi="Times New Roman" w:cs="Times New Roman"/>
              </w:rPr>
              <w:t>Dodi Permadi, S.T., M.T.</w:t>
            </w:r>
          </w:p>
        </w:tc>
        <w:tc>
          <w:tcPr>
            <w:tcW w:w="1276" w:type="dxa"/>
            <w:vAlign w:val="center"/>
          </w:tcPr>
          <w:p w:rsidR="00193D31" w:rsidRPr="00FE0D56" w:rsidRDefault="00AE24B2" w:rsidP="00FE0D56">
            <w:pPr>
              <w:spacing w:before="40" w:after="40" w:line="276" w:lineRule="auto"/>
              <w:jc w:val="center"/>
              <w:rPr>
                <w:rFonts w:ascii="Times New Roman" w:hAnsi="Times New Roman" w:cs="Times New Roman"/>
              </w:rPr>
            </w:pPr>
            <w:r w:rsidRPr="00FE0D56">
              <w:rPr>
                <w:rFonts w:ascii="Times New Roman" w:hAnsi="Times New Roman" w:cs="Times New Roman"/>
                <w:lang w:val="en-US"/>
              </w:rPr>
              <w:t>Wadir</w:t>
            </w:r>
            <w:r w:rsidR="00D97C31" w:rsidRPr="00FE0D56">
              <w:rPr>
                <w:rFonts w:ascii="Times New Roman" w:hAnsi="Times New Roman" w:cs="Times New Roman"/>
              </w:rPr>
              <w:t xml:space="preserve"> 1</w:t>
            </w:r>
          </w:p>
        </w:tc>
        <w:tc>
          <w:tcPr>
            <w:tcW w:w="1701" w:type="dxa"/>
            <w:vAlign w:val="center"/>
          </w:tcPr>
          <w:p w:rsidR="00193D31" w:rsidRPr="00FE0D56" w:rsidRDefault="00193D31" w:rsidP="00FE0D56">
            <w:pPr>
              <w:spacing w:before="40" w:after="40" w:line="276" w:lineRule="auto"/>
              <w:jc w:val="center"/>
              <w:rPr>
                <w:rFonts w:ascii="Times New Roman" w:hAnsi="Times New Roman" w:cs="Times New Roman"/>
              </w:rPr>
            </w:pPr>
          </w:p>
        </w:tc>
        <w:tc>
          <w:tcPr>
            <w:tcW w:w="1134" w:type="dxa"/>
            <w:vAlign w:val="center"/>
          </w:tcPr>
          <w:p w:rsidR="00193D31" w:rsidRPr="00FE0D56" w:rsidRDefault="00193D31" w:rsidP="00FE0D56">
            <w:pPr>
              <w:spacing w:before="40" w:after="40" w:line="276" w:lineRule="auto"/>
              <w:jc w:val="center"/>
              <w:rPr>
                <w:rFonts w:ascii="Times New Roman" w:hAnsi="Times New Roman" w:cs="Times New Roman"/>
              </w:rPr>
            </w:pPr>
          </w:p>
        </w:tc>
      </w:tr>
      <w:tr w:rsidR="00193D31" w:rsidRPr="00FE0D56" w:rsidTr="00244468">
        <w:tc>
          <w:tcPr>
            <w:tcW w:w="1843" w:type="dxa"/>
            <w:vAlign w:val="center"/>
          </w:tcPr>
          <w:p w:rsidR="00193D31" w:rsidRPr="00FE0D56" w:rsidRDefault="00193D31" w:rsidP="00FE0D56">
            <w:pPr>
              <w:pStyle w:val="ListParagraph"/>
              <w:numPr>
                <w:ilvl w:val="0"/>
                <w:numId w:val="1"/>
              </w:numPr>
              <w:spacing w:line="276" w:lineRule="auto"/>
              <w:ind w:left="317" w:hanging="317"/>
              <w:rPr>
                <w:rFonts w:ascii="Times New Roman" w:hAnsi="Times New Roman" w:cs="Times New Roman"/>
              </w:rPr>
            </w:pPr>
            <w:r w:rsidRPr="00FE0D56">
              <w:rPr>
                <w:rFonts w:ascii="Times New Roman" w:hAnsi="Times New Roman" w:cs="Times New Roman"/>
              </w:rPr>
              <w:t>Penetapan</w:t>
            </w:r>
          </w:p>
        </w:tc>
        <w:tc>
          <w:tcPr>
            <w:tcW w:w="3544" w:type="dxa"/>
            <w:vAlign w:val="center"/>
          </w:tcPr>
          <w:p w:rsidR="00193D31" w:rsidRPr="00FE0D56" w:rsidRDefault="00C157C2" w:rsidP="00FE0D56">
            <w:pPr>
              <w:spacing w:before="40" w:after="40" w:line="276" w:lineRule="auto"/>
              <w:jc w:val="center"/>
              <w:rPr>
                <w:rFonts w:ascii="Times New Roman" w:hAnsi="Times New Roman" w:cs="Times New Roman"/>
              </w:rPr>
            </w:pPr>
            <w:r w:rsidRPr="00FE0D56">
              <w:rPr>
                <w:rFonts w:ascii="Times New Roman" w:hAnsi="Times New Roman" w:cs="Times New Roman"/>
              </w:rPr>
              <w:t>Dr. Ir. Agus Purnomo, M.T.</w:t>
            </w:r>
          </w:p>
        </w:tc>
        <w:tc>
          <w:tcPr>
            <w:tcW w:w="1276" w:type="dxa"/>
            <w:vAlign w:val="center"/>
          </w:tcPr>
          <w:p w:rsidR="00193D31" w:rsidRPr="00FE0D56" w:rsidRDefault="00D97C31" w:rsidP="00FE0D56">
            <w:pPr>
              <w:spacing w:before="40" w:after="40" w:line="276" w:lineRule="auto"/>
              <w:jc w:val="center"/>
              <w:rPr>
                <w:rFonts w:ascii="Times New Roman" w:hAnsi="Times New Roman" w:cs="Times New Roman"/>
              </w:rPr>
            </w:pPr>
            <w:r w:rsidRPr="00FE0D56">
              <w:rPr>
                <w:rFonts w:ascii="Times New Roman" w:hAnsi="Times New Roman" w:cs="Times New Roman"/>
              </w:rPr>
              <w:t>Direktur</w:t>
            </w:r>
          </w:p>
        </w:tc>
        <w:tc>
          <w:tcPr>
            <w:tcW w:w="1701" w:type="dxa"/>
            <w:vAlign w:val="center"/>
          </w:tcPr>
          <w:p w:rsidR="00193D31" w:rsidRPr="00FE0D56" w:rsidRDefault="00193D31" w:rsidP="00FE0D56">
            <w:pPr>
              <w:spacing w:before="40" w:after="40" w:line="276" w:lineRule="auto"/>
              <w:jc w:val="center"/>
              <w:rPr>
                <w:rFonts w:ascii="Times New Roman" w:hAnsi="Times New Roman" w:cs="Times New Roman"/>
              </w:rPr>
            </w:pPr>
          </w:p>
        </w:tc>
        <w:tc>
          <w:tcPr>
            <w:tcW w:w="1134" w:type="dxa"/>
            <w:vAlign w:val="center"/>
          </w:tcPr>
          <w:p w:rsidR="00193D31" w:rsidRPr="00FE0D56" w:rsidRDefault="00193D31" w:rsidP="00FE0D56">
            <w:pPr>
              <w:spacing w:before="40" w:after="40" w:line="276" w:lineRule="auto"/>
              <w:jc w:val="center"/>
              <w:rPr>
                <w:rFonts w:ascii="Times New Roman" w:hAnsi="Times New Roman" w:cs="Times New Roman"/>
              </w:rPr>
            </w:pPr>
          </w:p>
        </w:tc>
      </w:tr>
      <w:tr w:rsidR="00193D31" w:rsidRPr="00FE0D56" w:rsidTr="00244468">
        <w:tc>
          <w:tcPr>
            <w:tcW w:w="1843" w:type="dxa"/>
            <w:vAlign w:val="center"/>
          </w:tcPr>
          <w:p w:rsidR="00193D31" w:rsidRPr="00FE0D56" w:rsidRDefault="00193D31" w:rsidP="00FE0D56">
            <w:pPr>
              <w:pStyle w:val="ListParagraph"/>
              <w:numPr>
                <w:ilvl w:val="0"/>
                <w:numId w:val="1"/>
              </w:numPr>
              <w:spacing w:line="276" w:lineRule="auto"/>
              <w:ind w:left="317" w:hanging="317"/>
              <w:rPr>
                <w:rFonts w:ascii="Times New Roman" w:hAnsi="Times New Roman" w:cs="Times New Roman"/>
              </w:rPr>
            </w:pPr>
            <w:r w:rsidRPr="00FE0D56">
              <w:rPr>
                <w:rFonts w:ascii="Times New Roman" w:hAnsi="Times New Roman" w:cs="Times New Roman"/>
              </w:rPr>
              <w:t>Pengendalian</w:t>
            </w:r>
          </w:p>
        </w:tc>
        <w:tc>
          <w:tcPr>
            <w:tcW w:w="3544" w:type="dxa"/>
            <w:vAlign w:val="center"/>
          </w:tcPr>
          <w:p w:rsidR="00193D31" w:rsidRPr="00FE0D56" w:rsidRDefault="004455B7" w:rsidP="00FE0D56">
            <w:pPr>
              <w:spacing w:before="40" w:after="40" w:line="276" w:lineRule="auto"/>
              <w:jc w:val="center"/>
              <w:rPr>
                <w:rFonts w:ascii="Times New Roman" w:hAnsi="Times New Roman" w:cs="Times New Roman"/>
              </w:rPr>
            </w:pPr>
            <w:r w:rsidRPr="00FE0D56">
              <w:rPr>
                <w:rFonts w:ascii="Times New Roman" w:hAnsi="Times New Roman" w:cs="Times New Roman"/>
              </w:rPr>
              <w:t>Sri Suharti, S.E., M.M.</w:t>
            </w:r>
          </w:p>
        </w:tc>
        <w:tc>
          <w:tcPr>
            <w:tcW w:w="1276" w:type="dxa"/>
            <w:vAlign w:val="center"/>
          </w:tcPr>
          <w:p w:rsidR="00193D31" w:rsidRPr="00FE0D56" w:rsidRDefault="004455B7" w:rsidP="00FE0D56">
            <w:pPr>
              <w:spacing w:before="40" w:after="40" w:line="276" w:lineRule="auto"/>
              <w:jc w:val="center"/>
              <w:rPr>
                <w:rFonts w:ascii="Times New Roman" w:hAnsi="Times New Roman" w:cs="Times New Roman"/>
              </w:rPr>
            </w:pPr>
            <w:r w:rsidRPr="00FE0D56">
              <w:rPr>
                <w:rFonts w:ascii="Times New Roman" w:hAnsi="Times New Roman" w:cs="Times New Roman"/>
              </w:rPr>
              <w:t>SPMI</w:t>
            </w:r>
          </w:p>
        </w:tc>
        <w:tc>
          <w:tcPr>
            <w:tcW w:w="1701" w:type="dxa"/>
            <w:vAlign w:val="center"/>
          </w:tcPr>
          <w:p w:rsidR="00193D31" w:rsidRPr="00FE0D56" w:rsidRDefault="00193D31" w:rsidP="00FE0D56">
            <w:pPr>
              <w:spacing w:before="40" w:after="40" w:line="276" w:lineRule="auto"/>
              <w:jc w:val="center"/>
              <w:rPr>
                <w:rFonts w:ascii="Times New Roman" w:hAnsi="Times New Roman" w:cs="Times New Roman"/>
              </w:rPr>
            </w:pPr>
          </w:p>
        </w:tc>
        <w:tc>
          <w:tcPr>
            <w:tcW w:w="1134" w:type="dxa"/>
            <w:vAlign w:val="center"/>
          </w:tcPr>
          <w:p w:rsidR="00193D31" w:rsidRPr="00FE0D56" w:rsidRDefault="00193D31" w:rsidP="00FE0D56">
            <w:pPr>
              <w:spacing w:before="40" w:after="40" w:line="276" w:lineRule="auto"/>
              <w:jc w:val="center"/>
              <w:rPr>
                <w:rFonts w:ascii="Times New Roman" w:hAnsi="Times New Roman" w:cs="Times New Roman"/>
              </w:rPr>
            </w:pPr>
          </w:p>
        </w:tc>
      </w:tr>
      <w:bookmarkEnd w:id="0"/>
    </w:tbl>
    <w:p w:rsidR="00193D31" w:rsidRPr="00FE0D56" w:rsidRDefault="00193D31" w:rsidP="00FE0D56">
      <w:pPr>
        <w:jc w:val="center"/>
        <w:rPr>
          <w:rFonts w:ascii="Times New Roman" w:hAnsi="Times New Roman" w:cs="Times New Roman"/>
          <w:lang w:val="en-US"/>
        </w:rPr>
      </w:pPr>
    </w:p>
    <w:p w:rsidR="00F06A5A" w:rsidRPr="00FE0D56" w:rsidRDefault="00F06A5A" w:rsidP="00FE0D56">
      <w:pPr>
        <w:jc w:val="center"/>
        <w:rPr>
          <w:rFonts w:ascii="Times New Roman" w:hAnsi="Times New Roman" w:cs="Times New Roman"/>
          <w:lang w:val="en-US"/>
        </w:rPr>
      </w:pPr>
    </w:p>
    <w:p w:rsidR="00F06A5A" w:rsidRPr="00FE0D56" w:rsidRDefault="00F06A5A" w:rsidP="00FE0D56">
      <w:pPr>
        <w:jc w:val="center"/>
        <w:rPr>
          <w:rFonts w:ascii="Times New Roman" w:hAnsi="Times New Roman" w:cs="Times New Roman"/>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FE0D56" w:rsidTr="00F06A5A">
        <w:tc>
          <w:tcPr>
            <w:tcW w:w="1008" w:type="dxa"/>
          </w:tcPr>
          <w:p w:rsidR="00F06A5A" w:rsidRPr="00FE0D56" w:rsidRDefault="00F06A5A" w:rsidP="00FE0D56">
            <w:pPr>
              <w:spacing w:line="276" w:lineRule="auto"/>
              <w:jc w:val="center"/>
              <w:rPr>
                <w:rFonts w:ascii="Times New Roman" w:hAnsi="Times New Roman" w:cs="Times New Roman"/>
                <w:b/>
                <w:lang w:val="es-ES_tradnl"/>
              </w:rPr>
            </w:pPr>
          </w:p>
          <w:p w:rsidR="00F06A5A" w:rsidRPr="00FE0D56" w:rsidRDefault="00F06A5A" w:rsidP="00FE0D56">
            <w:pPr>
              <w:spacing w:line="276" w:lineRule="auto"/>
              <w:jc w:val="center"/>
              <w:rPr>
                <w:rFonts w:ascii="Times New Roman" w:hAnsi="Times New Roman" w:cs="Times New Roman"/>
                <w:b/>
                <w:lang w:val="es-ES_tradnl"/>
              </w:rPr>
            </w:pPr>
          </w:p>
          <w:p w:rsidR="00F06A5A" w:rsidRPr="00FE0D56" w:rsidRDefault="00F06A5A" w:rsidP="00FE0D56">
            <w:pPr>
              <w:spacing w:line="276" w:lineRule="auto"/>
              <w:jc w:val="center"/>
              <w:rPr>
                <w:rFonts w:ascii="Times New Roman" w:eastAsia="Calibri" w:hAnsi="Times New Roman" w:cs="Times New Roman"/>
                <w:b/>
                <w:lang w:val="es-ES_tradnl"/>
              </w:rPr>
            </w:pPr>
          </w:p>
        </w:tc>
        <w:tc>
          <w:tcPr>
            <w:tcW w:w="7380" w:type="dxa"/>
            <w:vAlign w:val="center"/>
          </w:tcPr>
          <w:p w:rsidR="00F06A5A" w:rsidRPr="00FE0D56" w:rsidRDefault="003A5926" w:rsidP="00FE0D56">
            <w:pPr>
              <w:spacing w:line="276" w:lineRule="auto"/>
              <w:jc w:val="center"/>
              <w:rPr>
                <w:rFonts w:ascii="Times New Roman" w:eastAsia="Calibri" w:hAnsi="Times New Roman" w:cs="Times New Roman"/>
                <w:b/>
                <w:lang w:val="es-ES_tradnl"/>
              </w:rPr>
            </w:pPr>
            <w:r w:rsidRPr="00FE0D56">
              <w:rPr>
                <w:rFonts w:ascii="Times New Roman" w:eastAsia="Calibri" w:hAnsi="Times New Roman" w:cs="Times New Roman"/>
                <w:b/>
                <w:lang w:val="es-ES_tradnl"/>
              </w:rPr>
              <w:t xml:space="preserve">KONTRAK </w:t>
            </w:r>
            <w:r w:rsidR="00BF52F7" w:rsidRPr="00FE0D56">
              <w:rPr>
                <w:rFonts w:ascii="Times New Roman" w:eastAsia="Calibri" w:hAnsi="Times New Roman" w:cs="Times New Roman"/>
                <w:b/>
                <w:lang w:val="es-ES_tradnl"/>
              </w:rPr>
              <w:t>PERKULIAHAN</w:t>
            </w:r>
          </w:p>
        </w:tc>
        <w:tc>
          <w:tcPr>
            <w:tcW w:w="900" w:type="dxa"/>
          </w:tcPr>
          <w:p w:rsidR="00F06A5A" w:rsidRPr="00FE0D56" w:rsidRDefault="00F06A5A" w:rsidP="00FE0D56">
            <w:pPr>
              <w:spacing w:line="276" w:lineRule="auto"/>
              <w:jc w:val="center"/>
              <w:rPr>
                <w:rFonts w:ascii="Times New Roman" w:eastAsia="Calibri" w:hAnsi="Times New Roman" w:cs="Times New Roman"/>
                <w:b/>
                <w:lang w:val="es-ES_tradnl"/>
              </w:rPr>
            </w:pPr>
          </w:p>
        </w:tc>
      </w:tr>
    </w:tbl>
    <w:p w:rsidR="00F06A5A" w:rsidRPr="00FE0D56" w:rsidRDefault="00F06A5A" w:rsidP="00FE0D56">
      <w:pPr>
        <w:jc w:val="center"/>
        <w:rPr>
          <w:rFonts w:ascii="Times New Roman" w:eastAsia="Calibri" w:hAnsi="Times New Roman" w:cs="Times New Roman"/>
          <w:b/>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1"/>
        <w:gridCol w:w="6621"/>
      </w:tblGrid>
      <w:tr w:rsidR="00F06A5A" w:rsidRPr="00FE0D56" w:rsidTr="007E0667">
        <w:tc>
          <w:tcPr>
            <w:tcW w:w="2621" w:type="dxa"/>
          </w:tcPr>
          <w:p w:rsidR="00F06A5A" w:rsidRPr="00FE0D56" w:rsidRDefault="007E0667" w:rsidP="00FE0D56">
            <w:pPr>
              <w:spacing w:before="60" w:after="60" w:line="276" w:lineRule="auto"/>
              <w:rPr>
                <w:rFonts w:ascii="Times New Roman" w:eastAsia="Calibri" w:hAnsi="Times New Roman" w:cs="Times New Roman"/>
                <w:b/>
                <w:lang w:val="es-ES_tradnl"/>
              </w:rPr>
            </w:pPr>
            <w:r w:rsidRPr="00FE0D56">
              <w:rPr>
                <w:rFonts w:ascii="Times New Roman" w:hAnsi="Times New Roman" w:cs="Times New Roman"/>
                <w:b/>
                <w:lang w:val="fi-FI"/>
              </w:rPr>
              <w:t>Mata</w:t>
            </w:r>
            <w:r w:rsidR="007B369D" w:rsidRPr="00FE0D56">
              <w:rPr>
                <w:rFonts w:ascii="Times New Roman" w:hAnsi="Times New Roman" w:cs="Times New Roman"/>
                <w:b/>
              </w:rPr>
              <w:t xml:space="preserve"> </w:t>
            </w:r>
            <w:r w:rsidRPr="00FE0D56">
              <w:rPr>
                <w:rFonts w:ascii="Times New Roman" w:hAnsi="Times New Roman" w:cs="Times New Roman"/>
                <w:b/>
                <w:lang w:val="fi-FI"/>
              </w:rPr>
              <w:t>Ku</w:t>
            </w:r>
            <w:r w:rsidR="00F06A5A" w:rsidRPr="00FE0D56">
              <w:rPr>
                <w:rFonts w:ascii="Times New Roman" w:eastAsia="Calibri" w:hAnsi="Times New Roman" w:cs="Times New Roman"/>
                <w:b/>
                <w:lang w:val="fi-FI"/>
              </w:rPr>
              <w:t>liah</w:t>
            </w:r>
          </w:p>
        </w:tc>
        <w:tc>
          <w:tcPr>
            <w:tcW w:w="6621" w:type="dxa"/>
          </w:tcPr>
          <w:p w:rsidR="00F06A5A" w:rsidRPr="00FE0D56" w:rsidRDefault="00F06A5A" w:rsidP="00FE0D56">
            <w:pPr>
              <w:spacing w:before="60" w:after="60" w:line="276" w:lineRule="auto"/>
              <w:rPr>
                <w:rFonts w:ascii="Times New Roman" w:eastAsia="Calibri" w:hAnsi="Times New Roman" w:cs="Times New Roman"/>
                <w:b/>
              </w:rPr>
            </w:pPr>
            <w:r w:rsidRPr="00FE0D56">
              <w:rPr>
                <w:rFonts w:ascii="Times New Roman" w:eastAsia="Calibri" w:hAnsi="Times New Roman" w:cs="Times New Roman"/>
                <w:b/>
                <w:lang w:val="es-ES_tradnl"/>
              </w:rPr>
              <w:t>:</w:t>
            </w:r>
            <w:r w:rsidR="00BB6CD8" w:rsidRPr="00FE0D56">
              <w:rPr>
                <w:rFonts w:ascii="Times New Roman" w:eastAsia="Calibri" w:hAnsi="Times New Roman" w:cs="Times New Roman"/>
                <w:b/>
              </w:rPr>
              <w:t xml:space="preserve"> Manajemen Distribusi</w:t>
            </w:r>
          </w:p>
        </w:tc>
      </w:tr>
      <w:tr w:rsidR="007E0667" w:rsidRPr="00FE0D56" w:rsidTr="007E0667">
        <w:tc>
          <w:tcPr>
            <w:tcW w:w="2621" w:type="dxa"/>
          </w:tcPr>
          <w:p w:rsidR="007E0667" w:rsidRPr="00FE0D56" w:rsidRDefault="007E0667" w:rsidP="00FE0D56">
            <w:pPr>
              <w:spacing w:before="60" w:after="60" w:line="276" w:lineRule="auto"/>
              <w:rPr>
                <w:rFonts w:ascii="Times New Roman" w:hAnsi="Times New Roman" w:cs="Times New Roman"/>
                <w:b/>
                <w:lang w:val="fi-FI"/>
              </w:rPr>
            </w:pPr>
            <w:r w:rsidRPr="00FE0D56">
              <w:rPr>
                <w:rFonts w:ascii="Times New Roman" w:hAnsi="Times New Roman" w:cs="Times New Roman"/>
                <w:b/>
                <w:lang w:val="fi-FI"/>
              </w:rPr>
              <w:t>Kode</w:t>
            </w:r>
            <w:r w:rsidR="007B369D" w:rsidRPr="00FE0D56">
              <w:rPr>
                <w:rFonts w:ascii="Times New Roman" w:hAnsi="Times New Roman" w:cs="Times New Roman"/>
                <w:b/>
              </w:rPr>
              <w:t xml:space="preserve"> </w:t>
            </w:r>
            <w:r w:rsidRPr="00FE0D56">
              <w:rPr>
                <w:rFonts w:ascii="Times New Roman" w:hAnsi="Times New Roman" w:cs="Times New Roman"/>
                <w:b/>
                <w:lang w:val="fi-FI"/>
              </w:rPr>
              <w:t>Mata</w:t>
            </w:r>
            <w:r w:rsidR="007B369D" w:rsidRPr="00FE0D56">
              <w:rPr>
                <w:rFonts w:ascii="Times New Roman" w:hAnsi="Times New Roman" w:cs="Times New Roman"/>
                <w:b/>
              </w:rPr>
              <w:t xml:space="preserve"> </w:t>
            </w:r>
            <w:r w:rsidRPr="00FE0D56">
              <w:rPr>
                <w:rFonts w:ascii="Times New Roman" w:hAnsi="Times New Roman" w:cs="Times New Roman"/>
                <w:b/>
                <w:lang w:val="fi-FI"/>
              </w:rPr>
              <w:t>Kuliah</w:t>
            </w:r>
          </w:p>
        </w:tc>
        <w:tc>
          <w:tcPr>
            <w:tcW w:w="6621" w:type="dxa"/>
          </w:tcPr>
          <w:p w:rsidR="007E0667" w:rsidRPr="00FE0D56" w:rsidRDefault="007E0667" w:rsidP="00FE0D56">
            <w:pPr>
              <w:spacing w:before="60" w:after="60" w:line="276" w:lineRule="auto"/>
              <w:rPr>
                <w:rFonts w:ascii="Times New Roman" w:eastAsia="Calibri" w:hAnsi="Times New Roman" w:cs="Times New Roman"/>
                <w:b/>
              </w:rPr>
            </w:pPr>
            <w:r w:rsidRPr="00FE0D56">
              <w:rPr>
                <w:rFonts w:ascii="Times New Roman" w:eastAsia="Calibri" w:hAnsi="Times New Roman" w:cs="Times New Roman"/>
                <w:b/>
                <w:lang w:val="es-ES_tradnl"/>
              </w:rPr>
              <w:t>:</w:t>
            </w:r>
            <w:r w:rsidR="00BB6CD8" w:rsidRPr="00FE0D56">
              <w:rPr>
                <w:rFonts w:ascii="Times New Roman" w:eastAsia="Calibri" w:hAnsi="Times New Roman" w:cs="Times New Roman"/>
                <w:b/>
              </w:rPr>
              <w:t xml:space="preserve"> L453C3</w:t>
            </w:r>
          </w:p>
        </w:tc>
      </w:tr>
      <w:tr w:rsidR="00F06A5A" w:rsidRPr="00FE0D56" w:rsidTr="007E0667">
        <w:tc>
          <w:tcPr>
            <w:tcW w:w="2621" w:type="dxa"/>
          </w:tcPr>
          <w:p w:rsidR="00F06A5A" w:rsidRPr="00FE0D56" w:rsidRDefault="00BF52F7" w:rsidP="00FE0D56">
            <w:pPr>
              <w:spacing w:before="60" w:after="60" w:line="276" w:lineRule="auto"/>
              <w:rPr>
                <w:rFonts w:ascii="Times New Roman" w:eastAsia="Calibri" w:hAnsi="Times New Roman" w:cs="Times New Roman"/>
                <w:b/>
                <w:lang w:val="es-ES_tradnl"/>
              </w:rPr>
            </w:pPr>
            <w:r w:rsidRPr="00FE0D56">
              <w:rPr>
                <w:rFonts w:ascii="Times New Roman" w:eastAsia="Calibri" w:hAnsi="Times New Roman" w:cs="Times New Roman"/>
                <w:b/>
                <w:lang w:val="es-ES_tradnl"/>
              </w:rPr>
              <w:t>Pengajar</w:t>
            </w:r>
          </w:p>
        </w:tc>
        <w:tc>
          <w:tcPr>
            <w:tcW w:w="6621" w:type="dxa"/>
          </w:tcPr>
          <w:p w:rsidR="00F06A5A" w:rsidRPr="00FE0D56" w:rsidRDefault="00F06A5A" w:rsidP="00FE0D56">
            <w:pPr>
              <w:spacing w:before="60" w:after="60" w:line="276" w:lineRule="auto"/>
              <w:rPr>
                <w:rFonts w:ascii="Times New Roman" w:eastAsia="Calibri" w:hAnsi="Times New Roman" w:cs="Times New Roman"/>
                <w:b/>
              </w:rPr>
            </w:pPr>
            <w:r w:rsidRPr="00FE0D56">
              <w:rPr>
                <w:rFonts w:ascii="Times New Roman" w:eastAsia="Calibri" w:hAnsi="Times New Roman" w:cs="Times New Roman"/>
                <w:b/>
                <w:lang w:val="es-ES_tradnl"/>
              </w:rPr>
              <w:t>:</w:t>
            </w:r>
            <w:r w:rsidR="00BB6CD8" w:rsidRPr="00FE0D56">
              <w:rPr>
                <w:rFonts w:ascii="Times New Roman" w:eastAsia="Calibri" w:hAnsi="Times New Roman" w:cs="Times New Roman"/>
                <w:b/>
              </w:rPr>
              <w:t xml:space="preserve"> </w:t>
            </w:r>
            <w:r w:rsidR="004C6FBB" w:rsidRPr="00FE0D56">
              <w:rPr>
                <w:rFonts w:ascii="Times New Roman" w:eastAsia="Calibri" w:hAnsi="Times New Roman" w:cs="Times New Roman"/>
                <w:b/>
              </w:rPr>
              <w:t>Darfial Guslan</w:t>
            </w:r>
            <w:r w:rsidR="00BB6CD8" w:rsidRPr="00FE0D56">
              <w:rPr>
                <w:rFonts w:ascii="Times New Roman" w:eastAsia="Calibri" w:hAnsi="Times New Roman" w:cs="Times New Roman"/>
                <w:b/>
              </w:rPr>
              <w:t>, S.T., M.T.</w:t>
            </w:r>
          </w:p>
        </w:tc>
      </w:tr>
      <w:tr w:rsidR="00F06A5A" w:rsidRPr="00FE0D56" w:rsidTr="007E0667">
        <w:tc>
          <w:tcPr>
            <w:tcW w:w="2621" w:type="dxa"/>
          </w:tcPr>
          <w:p w:rsidR="00F06A5A" w:rsidRPr="00FE0D56" w:rsidRDefault="00BF52F7" w:rsidP="00FE0D56">
            <w:pPr>
              <w:spacing w:before="60" w:after="60" w:line="276" w:lineRule="auto"/>
              <w:rPr>
                <w:rFonts w:ascii="Times New Roman" w:eastAsia="Calibri" w:hAnsi="Times New Roman" w:cs="Times New Roman"/>
                <w:b/>
              </w:rPr>
            </w:pPr>
            <w:r w:rsidRPr="00FE0D56">
              <w:rPr>
                <w:rFonts w:ascii="Times New Roman" w:eastAsia="Calibri" w:hAnsi="Times New Roman" w:cs="Times New Roman"/>
                <w:b/>
                <w:lang w:val="es-ES_tradnl"/>
              </w:rPr>
              <w:t>Semester</w:t>
            </w:r>
            <w:r w:rsidR="000516C7" w:rsidRPr="00FE0D56">
              <w:rPr>
                <w:rFonts w:ascii="Times New Roman" w:eastAsia="Calibri" w:hAnsi="Times New Roman" w:cs="Times New Roman"/>
                <w:b/>
              </w:rPr>
              <w:t>/SKS</w:t>
            </w:r>
          </w:p>
        </w:tc>
        <w:tc>
          <w:tcPr>
            <w:tcW w:w="6621" w:type="dxa"/>
          </w:tcPr>
          <w:p w:rsidR="00F06A5A" w:rsidRPr="00FE0D56" w:rsidRDefault="00F06A5A" w:rsidP="00FE0D56">
            <w:pPr>
              <w:spacing w:before="60" w:after="60" w:line="276" w:lineRule="auto"/>
              <w:rPr>
                <w:rFonts w:ascii="Times New Roman" w:eastAsia="Calibri" w:hAnsi="Times New Roman" w:cs="Times New Roman"/>
                <w:b/>
              </w:rPr>
            </w:pPr>
            <w:r w:rsidRPr="00FE0D56">
              <w:rPr>
                <w:rFonts w:ascii="Times New Roman" w:eastAsia="Calibri" w:hAnsi="Times New Roman" w:cs="Times New Roman"/>
                <w:b/>
                <w:lang w:val="es-ES_tradnl"/>
              </w:rPr>
              <w:t>:</w:t>
            </w:r>
            <w:r w:rsidR="00743386">
              <w:rPr>
                <w:rFonts w:ascii="Times New Roman" w:eastAsia="Calibri" w:hAnsi="Times New Roman" w:cs="Times New Roman"/>
                <w:b/>
              </w:rPr>
              <w:t xml:space="preserve"> 3</w:t>
            </w:r>
            <w:r w:rsidR="00BB6CD8" w:rsidRPr="00FE0D56">
              <w:rPr>
                <w:rFonts w:ascii="Times New Roman" w:eastAsia="Calibri" w:hAnsi="Times New Roman" w:cs="Times New Roman"/>
                <w:b/>
              </w:rPr>
              <w:t xml:space="preserve"> (</w:t>
            </w:r>
            <w:r w:rsidR="00743386">
              <w:rPr>
                <w:rFonts w:ascii="Times New Roman" w:eastAsia="Calibri" w:hAnsi="Times New Roman" w:cs="Times New Roman"/>
                <w:b/>
                <w:lang w:val="en-US"/>
              </w:rPr>
              <w:t>Tiga</w:t>
            </w:r>
            <w:r w:rsidR="00BB6CD8" w:rsidRPr="00FE0D56">
              <w:rPr>
                <w:rFonts w:ascii="Times New Roman" w:eastAsia="Calibri" w:hAnsi="Times New Roman" w:cs="Times New Roman"/>
                <w:b/>
              </w:rPr>
              <w:t>)</w:t>
            </w:r>
            <w:r w:rsidR="00BF7FED" w:rsidRPr="00FE0D56">
              <w:rPr>
                <w:rFonts w:ascii="Times New Roman" w:eastAsia="Calibri" w:hAnsi="Times New Roman" w:cs="Times New Roman"/>
                <w:b/>
              </w:rPr>
              <w:t xml:space="preserve"> </w:t>
            </w:r>
            <w:r w:rsidR="000516C7" w:rsidRPr="00FE0D56">
              <w:rPr>
                <w:rFonts w:ascii="Times New Roman" w:eastAsia="Calibri" w:hAnsi="Times New Roman" w:cs="Times New Roman"/>
                <w:b/>
              </w:rPr>
              <w:t>/ 3 SKS</w:t>
            </w:r>
            <w:r w:rsidR="00BF7FED" w:rsidRPr="00FE0D56">
              <w:rPr>
                <w:rFonts w:ascii="Times New Roman" w:eastAsia="Calibri" w:hAnsi="Times New Roman" w:cs="Times New Roman"/>
                <w:b/>
              </w:rPr>
              <w:t xml:space="preserve"> (</w:t>
            </w:r>
            <w:r w:rsidR="00743386">
              <w:rPr>
                <w:rFonts w:ascii="Times New Roman" w:eastAsia="Calibri" w:hAnsi="Times New Roman" w:cs="Times New Roman"/>
                <w:b/>
                <w:lang w:val="en-US"/>
              </w:rPr>
              <w:t>2 SKS teori, 1 SKS praktek</w:t>
            </w:r>
            <w:r w:rsidR="00BF7FED" w:rsidRPr="00FE0D56">
              <w:rPr>
                <w:rFonts w:ascii="Times New Roman" w:eastAsia="Calibri" w:hAnsi="Times New Roman" w:cs="Times New Roman"/>
                <w:b/>
              </w:rPr>
              <w:t>)</w:t>
            </w:r>
          </w:p>
        </w:tc>
      </w:tr>
      <w:tr w:rsidR="00F06A5A" w:rsidRPr="00FE0D56" w:rsidTr="007E0667">
        <w:tc>
          <w:tcPr>
            <w:tcW w:w="2621" w:type="dxa"/>
          </w:tcPr>
          <w:p w:rsidR="00F06A5A" w:rsidRPr="00FE0D56" w:rsidRDefault="00BF52F7" w:rsidP="00FE0D56">
            <w:pPr>
              <w:spacing w:before="60" w:after="60" w:line="276" w:lineRule="auto"/>
              <w:rPr>
                <w:rFonts w:ascii="Times New Roman" w:eastAsia="Calibri" w:hAnsi="Times New Roman" w:cs="Times New Roman"/>
                <w:b/>
                <w:lang w:val="es-ES_tradnl"/>
              </w:rPr>
            </w:pPr>
            <w:r w:rsidRPr="00FE0D56">
              <w:rPr>
                <w:rFonts w:ascii="Times New Roman" w:eastAsia="Calibri" w:hAnsi="Times New Roman" w:cs="Times New Roman"/>
                <w:b/>
                <w:lang w:val="es-ES_tradnl"/>
              </w:rPr>
              <w:t>Hari</w:t>
            </w:r>
            <w:r w:rsidR="007B369D" w:rsidRPr="00FE0D56">
              <w:rPr>
                <w:rFonts w:ascii="Times New Roman" w:eastAsia="Calibri" w:hAnsi="Times New Roman" w:cs="Times New Roman"/>
                <w:b/>
              </w:rPr>
              <w:t xml:space="preserve"> </w:t>
            </w:r>
            <w:r w:rsidRPr="00FE0D56">
              <w:rPr>
                <w:rFonts w:ascii="Times New Roman" w:eastAsia="Calibri" w:hAnsi="Times New Roman" w:cs="Times New Roman"/>
                <w:b/>
                <w:lang w:val="es-ES_tradnl"/>
              </w:rPr>
              <w:t>Pertemuan / Jam</w:t>
            </w:r>
          </w:p>
        </w:tc>
        <w:tc>
          <w:tcPr>
            <w:tcW w:w="6621" w:type="dxa"/>
          </w:tcPr>
          <w:p w:rsidR="00F06A5A" w:rsidRPr="00FE0D56" w:rsidRDefault="00F06A5A" w:rsidP="00FE0D56">
            <w:pPr>
              <w:spacing w:before="60" w:after="60" w:line="276" w:lineRule="auto"/>
              <w:rPr>
                <w:rFonts w:ascii="Times New Roman" w:eastAsia="Calibri" w:hAnsi="Times New Roman" w:cs="Times New Roman"/>
                <w:b/>
              </w:rPr>
            </w:pPr>
            <w:r w:rsidRPr="00FE0D56">
              <w:rPr>
                <w:rFonts w:ascii="Times New Roman" w:eastAsia="Calibri" w:hAnsi="Times New Roman" w:cs="Times New Roman"/>
                <w:b/>
                <w:lang w:val="es-ES_tradnl"/>
              </w:rPr>
              <w:t>:</w:t>
            </w:r>
            <w:r w:rsidR="00BB6CD8" w:rsidRPr="00FE0D56">
              <w:rPr>
                <w:rFonts w:ascii="Times New Roman" w:eastAsia="Calibri" w:hAnsi="Times New Roman" w:cs="Times New Roman"/>
                <w:b/>
              </w:rPr>
              <w:t xml:space="preserve"> </w:t>
            </w:r>
            <w:r w:rsidR="002B27CB" w:rsidRPr="00FE0D56">
              <w:rPr>
                <w:rFonts w:ascii="Times New Roman" w:eastAsia="Calibri" w:hAnsi="Times New Roman" w:cs="Times New Roman"/>
                <w:b/>
              </w:rPr>
              <w:t>Selasa / 13.0</w:t>
            </w:r>
            <w:r w:rsidR="00BB6CD8" w:rsidRPr="00FE0D56">
              <w:rPr>
                <w:rFonts w:ascii="Times New Roman" w:eastAsia="Calibri" w:hAnsi="Times New Roman" w:cs="Times New Roman"/>
                <w:b/>
              </w:rPr>
              <w:t>0 –</w:t>
            </w:r>
            <w:r w:rsidR="002B27CB" w:rsidRPr="00FE0D56">
              <w:rPr>
                <w:rFonts w:ascii="Times New Roman" w:eastAsia="Calibri" w:hAnsi="Times New Roman" w:cs="Times New Roman"/>
                <w:b/>
              </w:rPr>
              <w:t xml:space="preserve"> 18</w:t>
            </w:r>
            <w:r w:rsidR="00BB6CD8" w:rsidRPr="00FE0D56">
              <w:rPr>
                <w:rFonts w:ascii="Times New Roman" w:eastAsia="Calibri" w:hAnsi="Times New Roman" w:cs="Times New Roman"/>
                <w:b/>
              </w:rPr>
              <w:t>.</w:t>
            </w:r>
            <w:r w:rsidR="002B27CB" w:rsidRPr="00FE0D56">
              <w:rPr>
                <w:rFonts w:ascii="Times New Roman" w:eastAsia="Calibri" w:hAnsi="Times New Roman" w:cs="Times New Roman"/>
                <w:b/>
              </w:rPr>
              <w:t>0</w:t>
            </w:r>
            <w:r w:rsidR="00BB6CD8" w:rsidRPr="00FE0D56">
              <w:rPr>
                <w:rFonts w:ascii="Times New Roman" w:eastAsia="Calibri" w:hAnsi="Times New Roman" w:cs="Times New Roman"/>
                <w:b/>
              </w:rPr>
              <w:t>0</w:t>
            </w:r>
          </w:p>
        </w:tc>
      </w:tr>
      <w:tr w:rsidR="00F06A5A" w:rsidRPr="00FE0D56" w:rsidTr="007E0667">
        <w:tc>
          <w:tcPr>
            <w:tcW w:w="2621" w:type="dxa"/>
          </w:tcPr>
          <w:p w:rsidR="00F06A5A" w:rsidRPr="00FE0D56" w:rsidRDefault="00BF52F7" w:rsidP="00FE0D56">
            <w:pPr>
              <w:spacing w:before="60" w:after="60" w:line="276" w:lineRule="auto"/>
              <w:rPr>
                <w:rFonts w:ascii="Times New Roman" w:eastAsia="Calibri" w:hAnsi="Times New Roman" w:cs="Times New Roman"/>
                <w:b/>
                <w:lang w:val="es-ES_tradnl"/>
              </w:rPr>
            </w:pPr>
            <w:r w:rsidRPr="00FE0D56">
              <w:rPr>
                <w:rFonts w:ascii="Times New Roman" w:eastAsia="Calibri" w:hAnsi="Times New Roman" w:cs="Times New Roman"/>
                <w:b/>
                <w:lang w:val="es-ES_tradnl"/>
              </w:rPr>
              <w:t>Tempat</w:t>
            </w:r>
            <w:r w:rsidR="007B369D" w:rsidRPr="00FE0D56">
              <w:rPr>
                <w:rFonts w:ascii="Times New Roman" w:eastAsia="Calibri" w:hAnsi="Times New Roman" w:cs="Times New Roman"/>
                <w:b/>
              </w:rPr>
              <w:t xml:space="preserve"> </w:t>
            </w:r>
            <w:r w:rsidRPr="00FE0D56">
              <w:rPr>
                <w:rFonts w:ascii="Times New Roman" w:eastAsia="Calibri" w:hAnsi="Times New Roman" w:cs="Times New Roman"/>
                <w:b/>
                <w:lang w:val="es-ES_tradnl"/>
              </w:rPr>
              <w:t>Perkuliahan</w:t>
            </w:r>
          </w:p>
        </w:tc>
        <w:tc>
          <w:tcPr>
            <w:tcW w:w="6621" w:type="dxa"/>
          </w:tcPr>
          <w:p w:rsidR="00F06A5A" w:rsidRPr="00FE0D56" w:rsidRDefault="00F06A5A" w:rsidP="00FE0D56">
            <w:pPr>
              <w:spacing w:before="60" w:after="60" w:line="276" w:lineRule="auto"/>
              <w:rPr>
                <w:rFonts w:ascii="Times New Roman" w:eastAsia="Calibri" w:hAnsi="Times New Roman" w:cs="Times New Roman"/>
                <w:b/>
              </w:rPr>
            </w:pPr>
            <w:r w:rsidRPr="00FE0D56">
              <w:rPr>
                <w:rFonts w:ascii="Times New Roman" w:eastAsia="Calibri" w:hAnsi="Times New Roman" w:cs="Times New Roman"/>
                <w:b/>
                <w:lang w:val="es-ES_tradnl"/>
              </w:rPr>
              <w:t>:</w:t>
            </w:r>
            <w:r w:rsidR="00BB6CD8" w:rsidRPr="00FE0D56">
              <w:rPr>
                <w:rFonts w:ascii="Times New Roman" w:eastAsia="Calibri" w:hAnsi="Times New Roman" w:cs="Times New Roman"/>
                <w:b/>
              </w:rPr>
              <w:t xml:space="preserve"> R. 205</w:t>
            </w:r>
          </w:p>
        </w:tc>
      </w:tr>
    </w:tbl>
    <w:p w:rsidR="00F54AD6" w:rsidRPr="00FE0D56" w:rsidRDefault="00F54AD6" w:rsidP="00FE0D56">
      <w:pPr>
        <w:spacing w:after="0"/>
        <w:ind w:left="360"/>
        <w:rPr>
          <w:rFonts w:ascii="Times New Roman" w:hAnsi="Times New Roman" w:cs="Times New Roman"/>
          <w:b/>
          <w:lang w:val="pt-BR"/>
        </w:rPr>
      </w:pPr>
    </w:p>
    <w:p w:rsidR="00F54AD6" w:rsidRPr="00FE0D56" w:rsidRDefault="00F54AD6" w:rsidP="00FE0D56">
      <w:pPr>
        <w:numPr>
          <w:ilvl w:val="0"/>
          <w:numId w:val="19"/>
        </w:numPr>
        <w:tabs>
          <w:tab w:val="clear" w:pos="720"/>
        </w:tabs>
        <w:spacing w:before="240" w:after="240"/>
        <w:ind w:left="360"/>
        <w:rPr>
          <w:rFonts w:ascii="Times New Roman" w:hAnsi="Times New Roman" w:cs="Times New Roman"/>
          <w:b/>
          <w:lang w:val="pt-BR"/>
        </w:rPr>
      </w:pPr>
      <w:r w:rsidRPr="00FE0D56">
        <w:rPr>
          <w:rFonts w:ascii="Times New Roman" w:hAnsi="Times New Roman" w:cs="Times New Roman"/>
          <w:b/>
          <w:lang w:val="pt-BR"/>
        </w:rPr>
        <w:t>Manfaat Mata Kuliah</w:t>
      </w:r>
    </w:p>
    <w:p w:rsidR="00C60C77" w:rsidRPr="00FE0D56" w:rsidRDefault="002564E2" w:rsidP="00FE0D56">
      <w:pPr>
        <w:spacing w:before="240" w:after="240"/>
        <w:ind w:left="360"/>
        <w:jc w:val="both"/>
        <w:rPr>
          <w:rFonts w:ascii="Times New Roman" w:hAnsi="Times New Roman" w:cs="Times New Roman"/>
        </w:rPr>
      </w:pPr>
      <w:r w:rsidRPr="00FE0D56">
        <w:rPr>
          <w:rFonts w:ascii="Times New Roman" w:hAnsi="Times New Roman" w:cs="Times New Roman"/>
        </w:rPr>
        <w:t xml:space="preserve">Dengan mengambil mata kuliah manajemen distribusi pada program studi logistik bisnis, mahasiswa dapat menerapkan konsep-konsep manajemen distribusi untuk memilih satu lokasi pusat distribusi dengan menggunakan metode </w:t>
      </w:r>
      <w:r w:rsidRPr="00FE0D56">
        <w:rPr>
          <w:rFonts w:ascii="Times New Roman" w:hAnsi="Times New Roman" w:cs="Times New Roman"/>
          <w:i/>
        </w:rPr>
        <w:t xml:space="preserve">single facility location </w:t>
      </w:r>
      <w:r w:rsidRPr="00FE0D56">
        <w:rPr>
          <w:rFonts w:ascii="Times New Roman" w:hAnsi="Times New Roman" w:cs="Times New Roman"/>
        </w:rPr>
        <w:t>dan dapat menghitung kebutuhan barang untuk tiap pusat distribusinya.</w:t>
      </w:r>
    </w:p>
    <w:p w:rsidR="00F54AD6" w:rsidRPr="00FE0D56" w:rsidRDefault="00F54AD6" w:rsidP="00FE0D56">
      <w:pPr>
        <w:numPr>
          <w:ilvl w:val="0"/>
          <w:numId w:val="19"/>
        </w:numPr>
        <w:tabs>
          <w:tab w:val="clear" w:pos="720"/>
        </w:tabs>
        <w:spacing w:before="240" w:after="240"/>
        <w:ind w:left="360"/>
        <w:rPr>
          <w:rFonts w:ascii="Times New Roman" w:hAnsi="Times New Roman" w:cs="Times New Roman"/>
          <w:b/>
          <w:lang w:val="pt-BR"/>
        </w:rPr>
      </w:pPr>
      <w:r w:rsidRPr="00FE0D56">
        <w:rPr>
          <w:rFonts w:ascii="Times New Roman" w:hAnsi="Times New Roman" w:cs="Times New Roman"/>
          <w:b/>
          <w:lang w:val="pt-BR"/>
        </w:rPr>
        <w:t>Deskripsi</w:t>
      </w:r>
      <w:r w:rsidR="003A2C37" w:rsidRPr="00FE0D56">
        <w:rPr>
          <w:rFonts w:ascii="Times New Roman" w:hAnsi="Times New Roman" w:cs="Times New Roman"/>
          <w:b/>
        </w:rPr>
        <w:t xml:space="preserve"> </w:t>
      </w:r>
      <w:r w:rsidRPr="00FE0D56">
        <w:rPr>
          <w:rFonts w:ascii="Times New Roman" w:hAnsi="Times New Roman" w:cs="Times New Roman"/>
          <w:b/>
          <w:lang w:val="pt-BR"/>
        </w:rPr>
        <w:t>Perkuliahan</w:t>
      </w:r>
    </w:p>
    <w:p w:rsidR="00C60C77" w:rsidRPr="00FE0D56" w:rsidRDefault="003A2C37" w:rsidP="00FE0D56">
      <w:pPr>
        <w:spacing w:before="240" w:after="240"/>
        <w:ind w:left="360"/>
        <w:jc w:val="both"/>
        <w:rPr>
          <w:rFonts w:ascii="Times New Roman" w:hAnsi="Times New Roman" w:cs="Times New Roman"/>
          <w:i/>
          <w:lang w:val="pt-BR"/>
        </w:rPr>
      </w:pPr>
      <w:r w:rsidRPr="00FE0D56">
        <w:rPr>
          <w:rFonts w:ascii="Times New Roman" w:hAnsi="Times New Roman" w:cs="Times New Roman"/>
        </w:rPr>
        <w:t xml:space="preserve">Mempelajari </w:t>
      </w:r>
      <w:r w:rsidRPr="00FE0D56">
        <w:rPr>
          <w:rFonts w:ascii="Times New Roman" w:hAnsi="Times New Roman" w:cs="Times New Roman"/>
          <w:i/>
        </w:rPr>
        <w:t xml:space="preserve">Distribution past, present and future; Concept of logistics an distribution; </w:t>
      </w:r>
      <w:r w:rsidRPr="00FE0D56">
        <w:rPr>
          <w:rFonts w:ascii="Times New Roman" w:hAnsi="Times New Roman" w:cs="Times New Roman"/>
        </w:rPr>
        <w:t>Strategi Distribusi;</w:t>
      </w:r>
      <w:r w:rsidRPr="00FE0D56">
        <w:rPr>
          <w:rFonts w:ascii="Times New Roman" w:hAnsi="Times New Roman" w:cs="Times New Roman"/>
          <w:i/>
        </w:rPr>
        <w:t xml:space="preserve"> Channel Distribution; Facility Location Decision;</w:t>
      </w:r>
      <w:r w:rsidRPr="00FE0D56">
        <w:rPr>
          <w:rFonts w:ascii="Times New Roman" w:hAnsi="Times New Roman" w:cs="Times New Roman"/>
        </w:rPr>
        <w:t xml:space="preserve"> Pendekatan saluran distribusi yang efektif; Inovasi saluran distribusi; </w:t>
      </w:r>
      <w:r w:rsidRPr="00FE0D56">
        <w:rPr>
          <w:rFonts w:ascii="Times New Roman" w:hAnsi="Times New Roman" w:cs="Times New Roman"/>
          <w:i/>
        </w:rPr>
        <w:t>Managing Distribution</w:t>
      </w:r>
      <w:r w:rsidRPr="00FE0D56">
        <w:rPr>
          <w:rFonts w:ascii="Times New Roman" w:hAnsi="Times New Roman" w:cs="Times New Roman"/>
        </w:rPr>
        <w:t xml:space="preserve">; </w:t>
      </w:r>
      <w:r w:rsidRPr="00FE0D56">
        <w:rPr>
          <w:rFonts w:ascii="Times New Roman" w:hAnsi="Times New Roman" w:cs="Times New Roman"/>
          <w:i/>
        </w:rPr>
        <w:t>Distribution Requirement Planning; Security and safety in distribution</w:t>
      </w:r>
      <w:r w:rsidR="00C60C77" w:rsidRPr="00FE0D56">
        <w:rPr>
          <w:rFonts w:ascii="Times New Roman" w:hAnsi="Times New Roman" w:cs="Times New Roman"/>
          <w:i/>
          <w:lang w:val="pt-BR"/>
        </w:rPr>
        <w:t>.</w:t>
      </w:r>
    </w:p>
    <w:p w:rsidR="00F54AD6" w:rsidRPr="00FE0D56" w:rsidRDefault="00F54AD6" w:rsidP="00FE0D56">
      <w:pPr>
        <w:numPr>
          <w:ilvl w:val="0"/>
          <w:numId w:val="19"/>
        </w:numPr>
        <w:tabs>
          <w:tab w:val="clear" w:pos="720"/>
        </w:tabs>
        <w:spacing w:before="240" w:after="240"/>
        <w:ind w:left="360"/>
        <w:jc w:val="both"/>
        <w:rPr>
          <w:rFonts w:ascii="Times New Roman" w:hAnsi="Times New Roman" w:cs="Times New Roman"/>
          <w:b/>
          <w:lang w:val="sv-SE"/>
        </w:rPr>
      </w:pPr>
      <w:r w:rsidRPr="00FE0D56">
        <w:rPr>
          <w:rFonts w:ascii="Times New Roman" w:hAnsi="Times New Roman" w:cs="Times New Roman"/>
          <w:b/>
          <w:lang w:val="sv-SE"/>
        </w:rPr>
        <w:t>Kompetensi</w:t>
      </w:r>
      <w:r w:rsidR="00ED7D7D" w:rsidRPr="00FE0D56">
        <w:rPr>
          <w:rFonts w:ascii="Times New Roman" w:hAnsi="Times New Roman" w:cs="Times New Roman"/>
          <w:b/>
        </w:rPr>
        <w:t xml:space="preserve"> </w:t>
      </w:r>
      <w:r w:rsidR="00BF7FED" w:rsidRPr="00FE0D56">
        <w:rPr>
          <w:rFonts w:ascii="Times New Roman" w:hAnsi="Times New Roman" w:cs="Times New Roman"/>
          <w:b/>
        </w:rPr>
        <w:t>/</w:t>
      </w:r>
      <w:r w:rsidR="00ED7D7D" w:rsidRPr="00FE0D56">
        <w:rPr>
          <w:rFonts w:ascii="Times New Roman" w:hAnsi="Times New Roman" w:cs="Times New Roman"/>
          <w:b/>
        </w:rPr>
        <w:t xml:space="preserve"> </w:t>
      </w:r>
      <w:r w:rsidR="00BF7FED" w:rsidRPr="00FE0D56">
        <w:rPr>
          <w:rFonts w:ascii="Times New Roman" w:hAnsi="Times New Roman" w:cs="Times New Roman"/>
          <w:b/>
        </w:rPr>
        <w:t>Capaian Pembelajaran</w:t>
      </w:r>
      <w:r w:rsidRPr="00FE0D56">
        <w:rPr>
          <w:rFonts w:ascii="Times New Roman" w:hAnsi="Times New Roman" w:cs="Times New Roman"/>
          <w:b/>
          <w:lang w:val="sv-SE"/>
        </w:rPr>
        <w:t xml:space="preserve"> </w:t>
      </w:r>
      <w:r w:rsidR="00B24591" w:rsidRPr="00FE0D56">
        <w:rPr>
          <w:rFonts w:ascii="Times New Roman" w:hAnsi="Times New Roman" w:cs="Times New Roman"/>
          <w:b/>
          <w:lang w:val="sv-SE"/>
        </w:rPr>
        <w:t>Mata Kuliah (Kompetensi Umum dan Kompetensi Khusus)</w:t>
      </w:r>
    </w:p>
    <w:p w:rsidR="00C60C77" w:rsidRPr="00FE0D56" w:rsidRDefault="00A8603B" w:rsidP="00FE0D56">
      <w:pPr>
        <w:spacing w:before="240" w:after="240"/>
        <w:ind w:left="360"/>
        <w:jc w:val="both"/>
        <w:rPr>
          <w:rFonts w:ascii="Times New Roman" w:hAnsi="Times New Roman" w:cs="Times New Roman"/>
        </w:rPr>
      </w:pPr>
      <w:r w:rsidRPr="00FE0D56">
        <w:rPr>
          <w:rFonts w:ascii="Times New Roman" w:hAnsi="Times New Roman" w:cs="Times New Roman"/>
        </w:rPr>
        <w:t>Kompetensi Umum: Mampu menerapkan konsep manajemen distribusi dalam setiap saluran distribusinya.</w:t>
      </w:r>
    </w:p>
    <w:p w:rsidR="00A8603B" w:rsidRPr="00FE0D56" w:rsidRDefault="00A8603B" w:rsidP="00FE0D56">
      <w:pPr>
        <w:spacing w:before="240" w:after="240"/>
        <w:ind w:left="360"/>
        <w:jc w:val="both"/>
        <w:rPr>
          <w:rFonts w:ascii="Times New Roman" w:hAnsi="Times New Roman" w:cs="Times New Roman"/>
        </w:rPr>
      </w:pPr>
      <w:r w:rsidRPr="00FE0D56">
        <w:rPr>
          <w:rFonts w:ascii="Times New Roman" w:hAnsi="Times New Roman" w:cs="Times New Roman"/>
        </w:rPr>
        <w:t>Kompetensi Khusus:</w:t>
      </w:r>
    </w:p>
    <w:p w:rsidR="00A8603B" w:rsidRPr="00FE0D56" w:rsidRDefault="00A8603B" w:rsidP="00FE0D56">
      <w:pPr>
        <w:pStyle w:val="ListParagraph"/>
        <w:numPr>
          <w:ilvl w:val="0"/>
          <w:numId w:val="21"/>
        </w:numPr>
        <w:spacing w:after="160"/>
        <w:ind w:left="851"/>
        <w:jc w:val="both"/>
        <w:rPr>
          <w:rFonts w:ascii="Times New Roman" w:hAnsi="Times New Roman" w:cs="Times New Roman"/>
        </w:rPr>
      </w:pPr>
      <w:r w:rsidRPr="00FE0D56">
        <w:rPr>
          <w:rFonts w:ascii="Times New Roman" w:hAnsi="Times New Roman" w:cs="Times New Roman"/>
        </w:rPr>
        <w:t>Menjelaskan  sejarah distribusi, pengertian distribusi serta tantangan distribusi saat ini</w:t>
      </w:r>
    </w:p>
    <w:p w:rsidR="00A8603B" w:rsidRPr="00FE0D56" w:rsidRDefault="00A8603B" w:rsidP="00FE0D56">
      <w:pPr>
        <w:pStyle w:val="ListParagraph"/>
        <w:numPr>
          <w:ilvl w:val="0"/>
          <w:numId w:val="21"/>
        </w:numPr>
        <w:spacing w:after="160"/>
        <w:ind w:left="851"/>
        <w:jc w:val="both"/>
        <w:rPr>
          <w:rFonts w:ascii="Times New Roman" w:hAnsi="Times New Roman" w:cs="Times New Roman"/>
        </w:rPr>
      </w:pPr>
      <w:r w:rsidRPr="00FE0D56">
        <w:rPr>
          <w:rFonts w:ascii="Times New Roman" w:hAnsi="Times New Roman" w:cs="Times New Roman"/>
        </w:rPr>
        <w:t>Menjelaskan konsep distribusi yang terdiri dari elemen dan struktur distribusi</w:t>
      </w:r>
    </w:p>
    <w:p w:rsidR="00A8603B" w:rsidRPr="00FE0D56" w:rsidRDefault="00A8603B" w:rsidP="00FE0D56">
      <w:pPr>
        <w:pStyle w:val="ListParagraph"/>
        <w:numPr>
          <w:ilvl w:val="0"/>
          <w:numId w:val="21"/>
        </w:numPr>
        <w:spacing w:after="160"/>
        <w:ind w:left="851"/>
        <w:jc w:val="both"/>
        <w:rPr>
          <w:rFonts w:ascii="Times New Roman" w:hAnsi="Times New Roman" w:cs="Times New Roman"/>
        </w:rPr>
      </w:pPr>
      <w:r w:rsidRPr="00FE0D56">
        <w:rPr>
          <w:rFonts w:ascii="Times New Roman" w:hAnsi="Times New Roman" w:cs="Times New Roman"/>
        </w:rPr>
        <w:t>Menjelaskan garis besar strategi distribusi yang dikenal dalam dunia logistik bisnis</w:t>
      </w:r>
    </w:p>
    <w:p w:rsidR="00A8603B" w:rsidRPr="00FE0D56" w:rsidRDefault="00A8603B" w:rsidP="00FE0D56">
      <w:pPr>
        <w:pStyle w:val="ListParagraph"/>
        <w:numPr>
          <w:ilvl w:val="0"/>
          <w:numId w:val="21"/>
        </w:numPr>
        <w:spacing w:after="160"/>
        <w:ind w:left="851"/>
        <w:jc w:val="both"/>
        <w:rPr>
          <w:rFonts w:ascii="Times New Roman" w:hAnsi="Times New Roman" w:cs="Times New Roman"/>
        </w:rPr>
      </w:pPr>
      <w:r w:rsidRPr="00FE0D56">
        <w:rPr>
          <w:rFonts w:ascii="Times New Roman" w:hAnsi="Times New Roman" w:cs="Times New Roman"/>
        </w:rPr>
        <w:t>Menjelaskan pengertian saluran distribusi, level-level dalam saluran distribusi dan sistem distribusi</w:t>
      </w:r>
    </w:p>
    <w:p w:rsidR="00A8603B" w:rsidRPr="00FE0D56" w:rsidRDefault="003C01D6" w:rsidP="00FE0D56">
      <w:pPr>
        <w:pStyle w:val="ListParagraph"/>
        <w:numPr>
          <w:ilvl w:val="0"/>
          <w:numId w:val="21"/>
        </w:numPr>
        <w:spacing w:after="160"/>
        <w:ind w:left="851"/>
        <w:jc w:val="both"/>
        <w:rPr>
          <w:rFonts w:ascii="Times New Roman" w:hAnsi="Times New Roman" w:cs="Times New Roman"/>
        </w:rPr>
      </w:pPr>
      <w:r>
        <w:rPr>
          <w:rFonts w:ascii="Times New Roman" w:hAnsi="Times New Roman" w:cs="Times New Roman"/>
        </w:rPr>
        <w:t xml:space="preserve">Menganalisis metode </w:t>
      </w:r>
      <w:r w:rsidR="00965061">
        <w:rPr>
          <w:rFonts w:ascii="Times New Roman" w:hAnsi="Times New Roman" w:cs="Times New Roman"/>
          <w:lang w:val="en-US"/>
        </w:rPr>
        <w:t>pemilihan</w:t>
      </w:r>
      <w:r w:rsidR="00965061" w:rsidRPr="00FE0D56">
        <w:rPr>
          <w:rFonts w:ascii="Times New Roman" w:hAnsi="Times New Roman" w:cs="Times New Roman"/>
        </w:rPr>
        <w:t xml:space="preserve"> </w:t>
      </w:r>
      <w:r w:rsidR="00A8603B" w:rsidRPr="00FE0D56">
        <w:rPr>
          <w:rFonts w:ascii="Times New Roman" w:hAnsi="Times New Roman" w:cs="Times New Roman"/>
        </w:rPr>
        <w:t xml:space="preserve">lokasi pusat distribusi berdasarkan </w:t>
      </w:r>
      <w:r w:rsidR="00A8603B" w:rsidRPr="00FE0D56">
        <w:rPr>
          <w:rFonts w:ascii="Times New Roman" w:hAnsi="Times New Roman" w:cs="Times New Roman"/>
          <w:i/>
        </w:rPr>
        <w:t>Single facility location Method</w:t>
      </w:r>
      <w:r w:rsidR="00A8603B" w:rsidRPr="00FE0D56">
        <w:rPr>
          <w:rFonts w:ascii="Times New Roman" w:hAnsi="Times New Roman" w:cs="Times New Roman"/>
        </w:rPr>
        <w:t xml:space="preserve"> </w:t>
      </w:r>
    </w:p>
    <w:p w:rsidR="00A8603B" w:rsidRPr="00FE0D56" w:rsidRDefault="00A8603B" w:rsidP="00FE0D56">
      <w:pPr>
        <w:pStyle w:val="ListParagraph"/>
        <w:numPr>
          <w:ilvl w:val="0"/>
          <w:numId w:val="21"/>
        </w:numPr>
        <w:spacing w:after="160"/>
        <w:ind w:left="851"/>
        <w:jc w:val="both"/>
        <w:rPr>
          <w:rFonts w:ascii="Times New Roman" w:hAnsi="Times New Roman" w:cs="Times New Roman"/>
        </w:rPr>
      </w:pPr>
      <w:r w:rsidRPr="00FE0D56">
        <w:rPr>
          <w:rFonts w:ascii="Times New Roman" w:hAnsi="Times New Roman" w:cs="Times New Roman"/>
        </w:rPr>
        <w:t>Menjelaskan pendekatan saluran distribusi yang efektif di setiap karakteristiknya</w:t>
      </w:r>
    </w:p>
    <w:p w:rsidR="00A8603B" w:rsidRPr="00FE0D56" w:rsidRDefault="00A8603B" w:rsidP="00FE0D56">
      <w:pPr>
        <w:pStyle w:val="ListParagraph"/>
        <w:numPr>
          <w:ilvl w:val="0"/>
          <w:numId w:val="21"/>
        </w:numPr>
        <w:spacing w:after="160"/>
        <w:ind w:left="851"/>
        <w:jc w:val="both"/>
        <w:rPr>
          <w:rFonts w:ascii="Times New Roman" w:hAnsi="Times New Roman" w:cs="Times New Roman"/>
        </w:rPr>
      </w:pPr>
      <w:r w:rsidRPr="00FE0D56">
        <w:rPr>
          <w:rFonts w:ascii="Times New Roman" w:hAnsi="Times New Roman" w:cs="Times New Roman"/>
        </w:rPr>
        <w:t>Menjelaskan saluran distribusi di Negara berkembang dan inovasi saluran distribusi internasional</w:t>
      </w:r>
    </w:p>
    <w:p w:rsidR="00A8603B" w:rsidRPr="00FE0D56" w:rsidRDefault="00A8603B" w:rsidP="00FE0D56">
      <w:pPr>
        <w:pStyle w:val="ListParagraph"/>
        <w:numPr>
          <w:ilvl w:val="0"/>
          <w:numId w:val="21"/>
        </w:numPr>
        <w:spacing w:after="160"/>
        <w:ind w:left="851"/>
        <w:jc w:val="both"/>
        <w:rPr>
          <w:rFonts w:ascii="Times New Roman" w:hAnsi="Times New Roman" w:cs="Times New Roman"/>
        </w:rPr>
      </w:pPr>
      <w:r w:rsidRPr="00FE0D56">
        <w:rPr>
          <w:rFonts w:ascii="Times New Roman" w:hAnsi="Times New Roman" w:cs="Times New Roman"/>
        </w:rPr>
        <w:t>Menjelaskan kemitraan dalam sistem distribusi</w:t>
      </w:r>
    </w:p>
    <w:p w:rsidR="003C01D6" w:rsidRDefault="00965061" w:rsidP="00FE0D56">
      <w:pPr>
        <w:pStyle w:val="ListParagraph"/>
        <w:numPr>
          <w:ilvl w:val="0"/>
          <w:numId w:val="21"/>
        </w:numPr>
        <w:spacing w:after="160"/>
        <w:ind w:left="851"/>
        <w:jc w:val="both"/>
        <w:rPr>
          <w:rFonts w:ascii="Times New Roman" w:hAnsi="Times New Roman" w:cs="Times New Roman"/>
        </w:rPr>
      </w:pPr>
      <w:r>
        <w:rPr>
          <w:rFonts w:ascii="Times New Roman" w:hAnsi="Times New Roman" w:cs="Times New Roman"/>
          <w:bCs/>
          <w:szCs w:val="24"/>
          <w:lang w:val="en-US"/>
        </w:rPr>
        <w:t>M</w:t>
      </w:r>
      <w:r w:rsidR="003C01D6" w:rsidRPr="003C01D6">
        <w:rPr>
          <w:rFonts w:ascii="Times New Roman" w:hAnsi="Times New Roman" w:cs="Times New Roman"/>
          <w:bCs/>
          <w:szCs w:val="24"/>
          <w:lang w:val="en-US"/>
        </w:rPr>
        <w:t>en</w:t>
      </w:r>
      <w:r>
        <w:rPr>
          <w:rFonts w:ascii="Times New Roman" w:hAnsi="Times New Roman" w:cs="Times New Roman"/>
          <w:bCs/>
          <w:szCs w:val="24"/>
          <w:lang w:val="en-US"/>
        </w:rPr>
        <w:t>g</w:t>
      </w:r>
      <w:r w:rsidR="003C01D6" w:rsidRPr="003C01D6">
        <w:rPr>
          <w:rFonts w:ascii="Times New Roman" w:hAnsi="Times New Roman" w:cs="Times New Roman"/>
          <w:bCs/>
          <w:szCs w:val="24"/>
          <w:lang w:val="en-US"/>
        </w:rPr>
        <w:t xml:space="preserve">analisis </w:t>
      </w:r>
      <w:r w:rsidR="003C01D6" w:rsidRPr="003C01D6">
        <w:rPr>
          <w:rFonts w:ascii="Times New Roman" w:hAnsi="Times New Roman" w:cs="Times New Roman"/>
          <w:bCs/>
          <w:szCs w:val="24"/>
        </w:rPr>
        <w:t>kebutuhan barang untuk tiap pusat distribusi dengan menggunakan DRP</w:t>
      </w:r>
      <w:r w:rsidR="003C01D6" w:rsidRPr="003C01D6">
        <w:rPr>
          <w:rFonts w:ascii="Times New Roman" w:hAnsi="Times New Roman" w:cs="Times New Roman"/>
          <w:szCs w:val="24"/>
        </w:rPr>
        <w:t xml:space="preserve"> </w:t>
      </w:r>
    </w:p>
    <w:p w:rsidR="00A8603B" w:rsidRPr="00FE0D56" w:rsidRDefault="00A8603B" w:rsidP="00FE0D56">
      <w:pPr>
        <w:pStyle w:val="ListParagraph"/>
        <w:numPr>
          <w:ilvl w:val="0"/>
          <w:numId w:val="21"/>
        </w:numPr>
        <w:spacing w:after="160"/>
        <w:ind w:left="851"/>
        <w:jc w:val="both"/>
        <w:rPr>
          <w:rFonts w:ascii="Times New Roman" w:hAnsi="Times New Roman" w:cs="Times New Roman"/>
        </w:rPr>
      </w:pPr>
      <w:r w:rsidRPr="00FE0D56">
        <w:rPr>
          <w:rFonts w:ascii="Times New Roman" w:hAnsi="Times New Roman" w:cs="Times New Roman"/>
        </w:rPr>
        <w:lastRenderedPageBreak/>
        <w:t>Menjelaskan keamanan dan keselamatan dalam distribusi</w:t>
      </w:r>
    </w:p>
    <w:p w:rsidR="006E247A" w:rsidRPr="00FE0D56" w:rsidRDefault="006E247A" w:rsidP="00FE0D56">
      <w:pPr>
        <w:spacing w:before="240" w:after="240"/>
        <w:ind w:left="360"/>
        <w:rPr>
          <w:rFonts w:ascii="Times New Roman" w:hAnsi="Times New Roman" w:cs="Times New Roman"/>
          <w:b/>
          <w:lang w:val="sv-SE"/>
        </w:rPr>
      </w:pPr>
    </w:p>
    <w:p w:rsidR="00743386" w:rsidRPr="00FE0D56" w:rsidRDefault="00743386" w:rsidP="00FE0D56">
      <w:pPr>
        <w:rPr>
          <w:rFonts w:ascii="Times New Roman" w:hAnsi="Times New Roman" w:cs="Times New Roman"/>
          <w:b/>
        </w:rPr>
        <w:sectPr w:rsidR="00743386" w:rsidRPr="00FE0D56" w:rsidSect="007E0667">
          <w:pgSz w:w="11906" w:h="16838"/>
          <w:pgMar w:top="1440" w:right="1440" w:bottom="1440" w:left="1440" w:header="708" w:footer="708" w:gutter="0"/>
          <w:cols w:space="708"/>
          <w:docGrid w:linePitch="360"/>
        </w:sectPr>
      </w:pPr>
    </w:p>
    <w:p w:rsidR="00F54AD6" w:rsidRPr="00FE0D56" w:rsidRDefault="006E247A" w:rsidP="00FE0D56">
      <w:pPr>
        <w:numPr>
          <w:ilvl w:val="0"/>
          <w:numId w:val="19"/>
        </w:numPr>
        <w:tabs>
          <w:tab w:val="clear" w:pos="720"/>
        </w:tabs>
        <w:spacing w:before="240" w:after="240"/>
        <w:ind w:left="360"/>
        <w:rPr>
          <w:rFonts w:ascii="Times New Roman" w:hAnsi="Times New Roman" w:cs="Times New Roman"/>
          <w:b/>
          <w:lang w:val="sv-SE"/>
        </w:rPr>
      </w:pPr>
      <w:r w:rsidRPr="00FE0D56">
        <w:rPr>
          <w:rFonts w:ascii="Times New Roman" w:hAnsi="Times New Roman" w:cs="Times New Roman"/>
          <w:b/>
        </w:rPr>
        <w:lastRenderedPageBreak/>
        <w:t>O</w:t>
      </w:r>
      <w:r w:rsidR="00F54AD6" w:rsidRPr="00FE0D56">
        <w:rPr>
          <w:rFonts w:ascii="Times New Roman" w:hAnsi="Times New Roman" w:cs="Times New Roman"/>
          <w:b/>
          <w:lang w:val="sv-SE"/>
        </w:rPr>
        <w:t>rganisasi</w:t>
      </w:r>
      <w:r w:rsidR="007B369D" w:rsidRPr="00FE0D56">
        <w:rPr>
          <w:rFonts w:ascii="Times New Roman" w:hAnsi="Times New Roman" w:cs="Times New Roman"/>
          <w:b/>
        </w:rPr>
        <w:t xml:space="preserve"> </w:t>
      </w:r>
      <w:r w:rsidR="00F54AD6" w:rsidRPr="00FE0D56">
        <w:rPr>
          <w:rFonts w:ascii="Times New Roman" w:hAnsi="Times New Roman" w:cs="Times New Roman"/>
          <w:b/>
          <w:lang w:val="sv-SE"/>
        </w:rPr>
        <w:t>Materi</w:t>
      </w:r>
      <w:bookmarkStart w:id="1" w:name="_GoBack"/>
      <w:bookmarkEnd w:id="1"/>
    </w:p>
    <w:p w:rsidR="006E247A" w:rsidRPr="00FE0D56" w:rsidRDefault="00743386" w:rsidP="00FE0D56">
      <w:pPr>
        <w:spacing w:before="240" w:after="240"/>
        <w:ind w:left="360"/>
        <w:jc w:val="both"/>
        <w:rPr>
          <w:rFonts w:ascii="Times New Roman" w:hAnsi="Times New Roman" w:cs="Times New Roman"/>
        </w:rPr>
      </w:pPr>
      <w:r w:rsidRPr="00FE0D56">
        <w:rPr>
          <w:rFonts w:ascii="Times New Roman" w:hAnsi="Times New Roman" w:cs="Times New Roman"/>
        </w:rPr>
        <w:object w:dxaOrig="20290" w:dyaOrig="15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pt;height:420pt" o:ole="">
            <v:imagedata r:id="rId9" o:title=""/>
          </v:shape>
          <o:OLEObject Type="Embed" ProgID="Visio.Drawing.15" ShapeID="_x0000_i1025" DrawAspect="Content" ObjectID="_1565257952" r:id="rId10"/>
        </w:object>
      </w:r>
    </w:p>
    <w:p w:rsidR="006E247A" w:rsidRPr="00FE0D56" w:rsidRDefault="006E247A" w:rsidP="00FE0D56">
      <w:pPr>
        <w:spacing w:before="240" w:after="240"/>
        <w:ind w:left="360"/>
        <w:jc w:val="both"/>
        <w:rPr>
          <w:rFonts w:ascii="Times New Roman" w:hAnsi="Times New Roman" w:cs="Times New Roman"/>
          <w:i/>
          <w:lang w:val="sv-SE"/>
        </w:rPr>
        <w:sectPr w:rsidR="006E247A" w:rsidRPr="00FE0D56" w:rsidSect="006E247A">
          <w:pgSz w:w="16838" w:h="11906" w:orient="landscape"/>
          <w:pgMar w:top="1440" w:right="1440" w:bottom="1440" w:left="1440" w:header="709" w:footer="709" w:gutter="0"/>
          <w:cols w:space="708"/>
          <w:docGrid w:linePitch="360"/>
        </w:sectPr>
      </w:pPr>
    </w:p>
    <w:p w:rsidR="006F4D72" w:rsidRPr="00FE0D56" w:rsidRDefault="006F4D72" w:rsidP="00FE0D56">
      <w:pPr>
        <w:spacing w:before="240" w:after="240"/>
        <w:ind w:left="360"/>
        <w:jc w:val="both"/>
        <w:rPr>
          <w:rFonts w:ascii="Times New Roman" w:hAnsi="Times New Roman" w:cs="Times New Roman"/>
        </w:rPr>
      </w:pPr>
      <w:r w:rsidRPr="00FE0D56">
        <w:rPr>
          <w:rFonts w:ascii="Times New Roman" w:hAnsi="Times New Roman" w:cs="Times New Roman"/>
        </w:rPr>
        <w:lastRenderedPageBreak/>
        <w:t>Dalam perkuliahan manajemen distribusi, materi awal yang dibahas menjelaskan tentang sejarah distribusi, pengertian distribusi serta tantangan distribusi saat ini. Kemudian dilanjutkan dengan konsep distribusi yang terdiri dari elemen dan struktur distribusi</w:t>
      </w:r>
      <w:r w:rsidR="005375AF" w:rsidRPr="00FE0D56">
        <w:rPr>
          <w:rFonts w:ascii="Times New Roman" w:hAnsi="Times New Roman" w:cs="Times New Roman"/>
        </w:rPr>
        <w:t xml:space="preserve"> serta menjelaskan garis besar strategi distribusi yang dikenal dalam dunia logistik. Ketiga materi tersebut menjadi dasar untuk menjelaskan pe</w:t>
      </w:r>
      <w:r w:rsidR="004671ED" w:rsidRPr="00FE0D56">
        <w:rPr>
          <w:rFonts w:ascii="Times New Roman" w:hAnsi="Times New Roman" w:cs="Times New Roman"/>
        </w:rPr>
        <w:t xml:space="preserve">ngertian saluran distribusi, </w:t>
      </w:r>
      <w:r w:rsidR="005375AF" w:rsidRPr="00FE0D56">
        <w:rPr>
          <w:rFonts w:ascii="Times New Roman" w:hAnsi="Times New Roman" w:cs="Times New Roman"/>
        </w:rPr>
        <w:t xml:space="preserve">level-level dalam saluran distribusi </w:t>
      </w:r>
      <w:r w:rsidR="004671ED" w:rsidRPr="00FE0D56">
        <w:rPr>
          <w:rFonts w:ascii="Times New Roman" w:hAnsi="Times New Roman" w:cs="Times New Roman"/>
        </w:rPr>
        <w:t xml:space="preserve">dan sistem distribusinya </w:t>
      </w:r>
      <w:r w:rsidR="005375AF" w:rsidRPr="00FE0D56">
        <w:rPr>
          <w:rFonts w:ascii="Times New Roman" w:hAnsi="Times New Roman" w:cs="Times New Roman"/>
        </w:rPr>
        <w:t xml:space="preserve">serta untuk memilih satu lokasi pusat distribusi berdasarkan </w:t>
      </w:r>
      <w:r w:rsidR="005375AF" w:rsidRPr="00FE0D56">
        <w:rPr>
          <w:rFonts w:ascii="Times New Roman" w:hAnsi="Times New Roman" w:cs="Times New Roman"/>
          <w:i/>
        </w:rPr>
        <w:t>single facility location method.</w:t>
      </w:r>
      <w:r w:rsidR="005375AF" w:rsidRPr="00FE0D56">
        <w:rPr>
          <w:rFonts w:ascii="Times New Roman" w:hAnsi="Times New Roman" w:cs="Times New Roman"/>
        </w:rPr>
        <w:t xml:space="preserve"> </w:t>
      </w:r>
      <w:r w:rsidR="004671ED" w:rsidRPr="00FE0D56">
        <w:rPr>
          <w:rFonts w:ascii="Times New Roman" w:hAnsi="Times New Roman" w:cs="Times New Roman"/>
        </w:rPr>
        <w:t>Materi saluran distribusi tersebut menjadi dasar untuk menjelaskan ketiga materi berikutnya, yaitu menjelaskan pendekatan saluran distribusi yang efektif di setiap karakteristiknya, menjelaskan saluran distribusi di negara berkembang dan inovasi saluran distribusi internasional serta menjelaskan kemitraan dalam sistem distribusi.</w:t>
      </w:r>
      <w:r w:rsidR="000D658E" w:rsidRPr="00FE0D56">
        <w:rPr>
          <w:rFonts w:ascii="Times New Roman" w:hAnsi="Times New Roman" w:cs="Times New Roman"/>
        </w:rPr>
        <w:t xml:space="preserve"> Setelah mempelajari semua materi sebelumnya yang akan menjadi dasar untuk materi berikutnya, </w:t>
      </w:r>
      <w:r w:rsidR="003F3716" w:rsidRPr="00FE0D56">
        <w:rPr>
          <w:rFonts w:ascii="Times New Roman" w:hAnsi="Times New Roman" w:cs="Times New Roman"/>
        </w:rPr>
        <w:t>kemudian materi berikutnya adalah menghitung kebutuhan barang untuk tiap pusat distribusi dengan menggunakan DRP. Lalu kematerian ditutup dengan menjelaskan materi keamanan dan keselamatan dalam distribusi.</w:t>
      </w:r>
    </w:p>
    <w:p w:rsidR="00F54AD6" w:rsidRPr="00FE0D56" w:rsidRDefault="000D4112" w:rsidP="00FE0D56">
      <w:pPr>
        <w:numPr>
          <w:ilvl w:val="0"/>
          <w:numId w:val="19"/>
        </w:numPr>
        <w:tabs>
          <w:tab w:val="clear" w:pos="720"/>
        </w:tabs>
        <w:spacing w:before="240" w:after="240"/>
        <w:ind w:left="360"/>
        <w:rPr>
          <w:rFonts w:ascii="Times New Roman" w:hAnsi="Times New Roman" w:cs="Times New Roman"/>
          <w:b/>
          <w:lang w:val="sv-SE"/>
        </w:rPr>
      </w:pPr>
      <w:r w:rsidRPr="00FE0D56">
        <w:rPr>
          <w:rFonts w:ascii="Times New Roman" w:hAnsi="Times New Roman" w:cs="Times New Roman"/>
          <w:b/>
          <w:lang w:val="sv-SE"/>
        </w:rPr>
        <w:t>Strategi P</w:t>
      </w:r>
      <w:r w:rsidR="00F54AD6" w:rsidRPr="00FE0D56">
        <w:rPr>
          <w:rFonts w:ascii="Times New Roman" w:hAnsi="Times New Roman" w:cs="Times New Roman"/>
          <w:b/>
          <w:lang w:val="sv-SE"/>
        </w:rPr>
        <w:t>erkuliahan</w:t>
      </w:r>
    </w:p>
    <w:p w:rsidR="00156863" w:rsidRPr="00FE0D56" w:rsidRDefault="00156863" w:rsidP="00FE0D56">
      <w:pPr>
        <w:spacing w:before="240" w:after="240"/>
        <w:ind w:left="360"/>
        <w:jc w:val="both"/>
        <w:rPr>
          <w:rFonts w:ascii="Times New Roman" w:hAnsi="Times New Roman" w:cs="Times New Roman"/>
        </w:rPr>
      </w:pPr>
      <w:r w:rsidRPr="00FE0D56">
        <w:rPr>
          <w:rFonts w:ascii="Times New Roman" w:hAnsi="Times New Roman" w:cs="Times New Roman"/>
        </w:rPr>
        <w:t xml:space="preserve">Strategi perkuliahan dilakukan dengan metode ceramah, diskusi, latihan-latihan soal </w:t>
      </w:r>
      <w:r w:rsidR="00980637" w:rsidRPr="00FE0D56">
        <w:rPr>
          <w:rFonts w:ascii="Times New Roman" w:hAnsi="Times New Roman" w:cs="Times New Roman"/>
        </w:rPr>
        <w:t>(</w:t>
      </w:r>
      <w:r w:rsidR="00ED7D7D" w:rsidRPr="00FE0D56">
        <w:rPr>
          <w:rFonts w:ascii="Times New Roman" w:hAnsi="Times New Roman" w:cs="Times New Roman"/>
        </w:rPr>
        <w:t>berupa pendalaman materi maupun studi kasus</w:t>
      </w:r>
      <w:r w:rsidR="00980637" w:rsidRPr="00FE0D56">
        <w:rPr>
          <w:rFonts w:ascii="Times New Roman" w:hAnsi="Times New Roman" w:cs="Times New Roman"/>
        </w:rPr>
        <w:t>)</w:t>
      </w:r>
      <w:r w:rsidR="00ED7D7D" w:rsidRPr="00FE0D56">
        <w:rPr>
          <w:rFonts w:ascii="Times New Roman" w:hAnsi="Times New Roman" w:cs="Times New Roman"/>
        </w:rPr>
        <w:t xml:space="preserve"> </w:t>
      </w:r>
      <w:r w:rsidRPr="00FE0D56">
        <w:rPr>
          <w:rFonts w:ascii="Times New Roman" w:hAnsi="Times New Roman" w:cs="Times New Roman"/>
        </w:rPr>
        <w:t>serta presentasi dari tugas besar</w:t>
      </w:r>
      <w:r w:rsidR="00ED7D7D" w:rsidRPr="00FE0D56">
        <w:rPr>
          <w:rFonts w:ascii="Times New Roman" w:hAnsi="Times New Roman" w:cs="Times New Roman"/>
        </w:rPr>
        <w:t xml:space="preserve"> (observasi)</w:t>
      </w:r>
      <w:r w:rsidRPr="00FE0D56">
        <w:rPr>
          <w:rFonts w:ascii="Times New Roman" w:hAnsi="Times New Roman" w:cs="Times New Roman"/>
        </w:rPr>
        <w:t xml:space="preserve"> yang telah dibuat.</w:t>
      </w:r>
    </w:p>
    <w:p w:rsidR="00F54AD6" w:rsidRPr="00FE0D56" w:rsidRDefault="00F54AD6" w:rsidP="00FE0D56">
      <w:pPr>
        <w:numPr>
          <w:ilvl w:val="0"/>
          <w:numId w:val="19"/>
        </w:numPr>
        <w:tabs>
          <w:tab w:val="clear" w:pos="720"/>
        </w:tabs>
        <w:spacing w:before="240" w:after="240"/>
        <w:ind w:left="360"/>
        <w:rPr>
          <w:rFonts w:ascii="Times New Roman" w:hAnsi="Times New Roman" w:cs="Times New Roman"/>
          <w:b/>
          <w:lang w:val="sv-SE"/>
        </w:rPr>
      </w:pPr>
      <w:r w:rsidRPr="00FE0D56">
        <w:rPr>
          <w:rFonts w:ascii="Times New Roman" w:hAnsi="Times New Roman" w:cs="Times New Roman"/>
          <w:b/>
          <w:lang w:val="sv-SE"/>
        </w:rPr>
        <w:t>Materi/Bacaan</w:t>
      </w:r>
      <w:r w:rsidR="007B369D" w:rsidRPr="00FE0D56">
        <w:rPr>
          <w:rFonts w:ascii="Times New Roman" w:hAnsi="Times New Roman" w:cs="Times New Roman"/>
          <w:b/>
        </w:rPr>
        <w:t xml:space="preserve"> </w:t>
      </w:r>
      <w:r w:rsidRPr="00FE0D56">
        <w:rPr>
          <w:rFonts w:ascii="Times New Roman" w:hAnsi="Times New Roman" w:cs="Times New Roman"/>
          <w:b/>
          <w:lang w:val="sv-SE"/>
        </w:rPr>
        <w:t>Perkuliahan</w:t>
      </w:r>
    </w:p>
    <w:p w:rsidR="0094240B" w:rsidRPr="00FE0D56" w:rsidRDefault="0094240B" w:rsidP="00FE0D56">
      <w:pPr>
        <w:pStyle w:val="ListParagraph"/>
        <w:numPr>
          <w:ilvl w:val="0"/>
          <w:numId w:val="23"/>
        </w:numPr>
        <w:tabs>
          <w:tab w:val="clear" w:pos="720"/>
        </w:tabs>
        <w:spacing w:after="160"/>
        <w:ind w:left="851"/>
        <w:jc w:val="both"/>
        <w:rPr>
          <w:rFonts w:ascii="Times New Roman" w:hAnsi="Times New Roman" w:cs="Times New Roman"/>
        </w:rPr>
      </w:pPr>
      <w:r w:rsidRPr="00FE0D56">
        <w:rPr>
          <w:rFonts w:ascii="Times New Roman" w:hAnsi="Times New Roman" w:cs="Times New Roman"/>
        </w:rPr>
        <w:t xml:space="preserve">Rushton Alan, and Oxley John, </w:t>
      </w:r>
      <w:r w:rsidRPr="00FE0D56">
        <w:rPr>
          <w:rFonts w:ascii="Times New Roman" w:hAnsi="Times New Roman" w:cs="Times New Roman"/>
          <w:i/>
        </w:rPr>
        <w:t>Handbook of Logistics and Distribution Management</w:t>
      </w:r>
      <w:r w:rsidRPr="00FE0D56">
        <w:rPr>
          <w:rFonts w:ascii="Times New Roman" w:hAnsi="Times New Roman" w:cs="Times New Roman"/>
        </w:rPr>
        <w:t>, Kogan Page, 1998</w:t>
      </w:r>
    </w:p>
    <w:p w:rsidR="0094240B" w:rsidRPr="00FE0D56" w:rsidRDefault="0094240B" w:rsidP="00FE0D56">
      <w:pPr>
        <w:pStyle w:val="ListParagraph"/>
        <w:numPr>
          <w:ilvl w:val="0"/>
          <w:numId w:val="23"/>
        </w:numPr>
        <w:tabs>
          <w:tab w:val="clear" w:pos="720"/>
        </w:tabs>
        <w:spacing w:after="160"/>
        <w:ind w:left="851"/>
        <w:jc w:val="both"/>
        <w:rPr>
          <w:rFonts w:ascii="Times New Roman" w:hAnsi="Times New Roman" w:cs="Times New Roman"/>
        </w:rPr>
      </w:pPr>
      <w:r w:rsidRPr="00FE0D56">
        <w:rPr>
          <w:rFonts w:ascii="Times New Roman" w:hAnsi="Times New Roman" w:cs="Times New Roman"/>
        </w:rPr>
        <w:t xml:space="preserve">Kotler, Phillip, </w:t>
      </w:r>
      <w:r w:rsidRPr="00FE0D56">
        <w:rPr>
          <w:rFonts w:ascii="Times New Roman" w:hAnsi="Times New Roman" w:cs="Times New Roman"/>
          <w:i/>
        </w:rPr>
        <w:t>Principles of Marketing</w:t>
      </w:r>
      <w:r w:rsidRPr="00FE0D56">
        <w:rPr>
          <w:rFonts w:ascii="Times New Roman" w:hAnsi="Times New Roman" w:cs="Times New Roman"/>
        </w:rPr>
        <w:t>, Prentice Hall Inc., 2004</w:t>
      </w:r>
      <w:r w:rsidRPr="00FE0D56">
        <w:rPr>
          <w:rFonts w:ascii="Times New Roman" w:hAnsi="Times New Roman" w:cs="Times New Roman"/>
        </w:rPr>
        <w:tab/>
      </w:r>
    </w:p>
    <w:p w:rsidR="0094240B" w:rsidRPr="00FE0D56" w:rsidRDefault="0094240B" w:rsidP="00FE0D56">
      <w:pPr>
        <w:pStyle w:val="ListParagraph"/>
        <w:numPr>
          <w:ilvl w:val="0"/>
          <w:numId w:val="23"/>
        </w:numPr>
        <w:tabs>
          <w:tab w:val="clear" w:pos="720"/>
        </w:tabs>
        <w:spacing w:after="160"/>
        <w:ind w:left="851"/>
        <w:jc w:val="both"/>
        <w:rPr>
          <w:rFonts w:ascii="Times New Roman" w:hAnsi="Times New Roman" w:cs="Times New Roman"/>
        </w:rPr>
      </w:pPr>
      <w:r w:rsidRPr="00FE0D56">
        <w:rPr>
          <w:rFonts w:ascii="Times New Roman" w:hAnsi="Times New Roman" w:cs="Times New Roman"/>
        </w:rPr>
        <w:t xml:space="preserve">Bowersox, Donald J, and Closs, </w:t>
      </w:r>
      <w:r w:rsidRPr="00FE0D56">
        <w:rPr>
          <w:rFonts w:ascii="Times New Roman" w:hAnsi="Times New Roman" w:cs="Times New Roman"/>
          <w:i/>
        </w:rPr>
        <w:t>Logistical Management</w:t>
      </w:r>
      <w:r w:rsidRPr="00FE0D56">
        <w:rPr>
          <w:rFonts w:ascii="Times New Roman" w:hAnsi="Times New Roman" w:cs="Times New Roman"/>
        </w:rPr>
        <w:t>, Mc. Graw Hill Inc., 1996</w:t>
      </w:r>
    </w:p>
    <w:p w:rsidR="0094240B" w:rsidRPr="00FE0D56" w:rsidRDefault="0094240B" w:rsidP="00FE0D56">
      <w:pPr>
        <w:pStyle w:val="ListParagraph"/>
        <w:numPr>
          <w:ilvl w:val="0"/>
          <w:numId w:val="23"/>
        </w:numPr>
        <w:tabs>
          <w:tab w:val="clear" w:pos="720"/>
        </w:tabs>
        <w:spacing w:after="160"/>
        <w:ind w:left="851"/>
        <w:jc w:val="both"/>
        <w:rPr>
          <w:rFonts w:ascii="Times New Roman" w:hAnsi="Times New Roman" w:cs="Times New Roman"/>
        </w:rPr>
      </w:pPr>
      <w:r w:rsidRPr="00FE0D56">
        <w:rPr>
          <w:rFonts w:ascii="Times New Roman" w:hAnsi="Times New Roman" w:cs="Times New Roman"/>
        </w:rPr>
        <w:t xml:space="preserve">Ballou, Ronald H, </w:t>
      </w:r>
      <w:r w:rsidRPr="00FE0D56">
        <w:rPr>
          <w:rFonts w:ascii="Times New Roman" w:hAnsi="Times New Roman" w:cs="Times New Roman"/>
          <w:i/>
        </w:rPr>
        <w:t>Business Logistic Management</w:t>
      </w:r>
      <w:r w:rsidRPr="00FE0D56">
        <w:rPr>
          <w:rFonts w:ascii="Times New Roman" w:hAnsi="Times New Roman" w:cs="Times New Roman"/>
        </w:rPr>
        <w:t>, Fourth Edition, Prentice Hall Inc., 1999</w:t>
      </w:r>
    </w:p>
    <w:p w:rsidR="0094240B" w:rsidRPr="00FE0D56" w:rsidRDefault="0094240B" w:rsidP="00FE0D56">
      <w:pPr>
        <w:pStyle w:val="ListParagraph"/>
        <w:numPr>
          <w:ilvl w:val="0"/>
          <w:numId w:val="23"/>
        </w:numPr>
        <w:tabs>
          <w:tab w:val="clear" w:pos="720"/>
        </w:tabs>
        <w:spacing w:after="160"/>
        <w:ind w:left="851"/>
        <w:jc w:val="both"/>
        <w:rPr>
          <w:rFonts w:ascii="Times New Roman" w:hAnsi="Times New Roman" w:cs="Times New Roman"/>
        </w:rPr>
      </w:pPr>
      <w:r w:rsidRPr="00FE0D56">
        <w:rPr>
          <w:rFonts w:ascii="Times New Roman" w:hAnsi="Times New Roman" w:cs="Times New Roman"/>
        </w:rPr>
        <w:t xml:space="preserve">Fogarty, Donald W, </w:t>
      </w:r>
      <w:r w:rsidRPr="00FE0D56">
        <w:rPr>
          <w:rFonts w:ascii="Times New Roman" w:hAnsi="Times New Roman" w:cs="Times New Roman"/>
          <w:i/>
        </w:rPr>
        <w:t>Production &amp; Inventory Management</w:t>
      </w:r>
      <w:r w:rsidRPr="00FE0D56">
        <w:rPr>
          <w:rFonts w:ascii="Times New Roman" w:hAnsi="Times New Roman" w:cs="Times New Roman"/>
        </w:rPr>
        <w:t>, 2D Edition, Colloge Division, South Western Publishing Co., 1991</w:t>
      </w:r>
    </w:p>
    <w:p w:rsidR="0094240B" w:rsidRPr="00FE0D56" w:rsidRDefault="0094240B" w:rsidP="00FE0D56">
      <w:pPr>
        <w:pStyle w:val="ListParagraph"/>
        <w:numPr>
          <w:ilvl w:val="0"/>
          <w:numId w:val="23"/>
        </w:numPr>
        <w:tabs>
          <w:tab w:val="clear" w:pos="720"/>
        </w:tabs>
        <w:spacing w:after="160"/>
        <w:ind w:left="851"/>
        <w:jc w:val="both"/>
        <w:rPr>
          <w:rFonts w:ascii="Times New Roman" w:hAnsi="Times New Roman" w:cs="Times New Roman"/>
        </w:rPr>
      </w:pPr>
      <w:r w:rsidRPr="00FE0D56">
        <w:rPr>
          <w:rFonts w:ascii="Times New Roman" w:hAnsi="Times New Roman" w:cs="Times New Roman"/>
        </w:rPr>
        <w:t xml:space="preserve">Tompkins, A. James, </w:t>
      </w:r>
      <w:r w:rsidRPr="00FE0D56">
        <w:rPr>
          <w:rFonts w:ascii="Times New Roman" w:hAnsi="Times New Roman" w:cs="Times New Roman"/>
          <w:i/>
        </w:rPr>
        <w:t>Handbook The Distribution Management</w:t>
      </w:r>
      <w:r w:rsidRPr="00FE0D56">
        <w:rPr>
          <w:rFonts w:ascii="Times New Roman" w:hAnsi="Times New Roman" w:cs="Times New Roman"/>
        </w:rPr>
        <w:t>, Mc. Graw Hill Inc., 1994</w:t>
      </w:r>
    </w:p>
    <w:p w:rsidR="0094240B" w:rsidRPr="00FE0D56" w:rsidRDefault="0094240B" w:rsidP="00FE0D56">
      <w:pPr>
        <w:pStyle w:val="ListParagraph"/>
        <w:numPr>
          <w:ilvl w:val="0"/>
          <w:numId w:val="23"/>
        </w:numPr>
        <w:tabs>
          <w:tab w:val="clear" w:pos="720"/>
        </w:tabs>
        <w:spacing w:after="160"/>
        <w:ind w:left="851"/>
        <w:jc w:val="both"/>
        <w:rPr>
          <w:rFonts w:ascii="Times New Roman" w:hAnsi="Times New Roman" w:cs="Times New Roman"/>
        </w:rPr>
      </w:pPr>
      <w:r w:rsidRPr="00FE0D56">
        <w:rPr>
          <w:rFonts w:ascii="Times New Roman" w:hAnsi="Times New Roman" w:cs="Times New Roman"/>
        </w:rPr>
        <w:t>Keegan J, Waren, Manajemen Pemasaran Global, Prenhallindo, Jakarta, 1996</w:t>
      </w:r>
    </w:p>
    <w:p w:rsidR="0094240B" w:rsidRPr="00FE0D56" w:rsidRDefault="0094240B" w:rsidP="00FE0D56">
      <w:pPr>
        <w:pStyle w:val="ListParagraph"/>
        <w:numPr>
          <w:ilvl w:val="0"/>
          <w:numId w:val="23"/>
        </w:numPr>
        <w:tabs>
          <w:tab w:val="clear" w:pos="720"/>
        </w:tabs>
        <w:spacing w:after="160"/>
        <w:ind w:left="851"/>
        <w:jc w:val="both"/>
        <w:rPr>
          <w:rFonts w:ascii="Times New Roman" w:hAnsi="Times New Roman" w:cs="Times New Roman"/>
        </w:rPr>
      </w:pPr>
      <w:r w:rsidRPr="00FE0D56">
        <w:rPr>
          <w:rFonts w:ascii="Times New Roman" w:hAnsi="Times New Roman" w:cs="Times New Roman"/>
        </w:rPr>
        <w:t xml:space="preserve">Tersine, Richard J, </w:t>
      </w:r>
      <w:r w:rsidRPr="00FE0D56">
        <w:rPr>
          <w:rFonts w:ascii="Times New Roman" w:hAnsi="Times New Roman" w:cs="Times New Roman"/>
          <w:i/>
        </w:rPr>
        <w:t>Principles of Inventory and Materials Management</w:t>
      </w:r>
      <w:r w:rsidRPr="00FE0D56">
        <w:rPr>
          <w:rFonts w:ascii="Times New Roman" w:hAnsi="Times New Roman" w:cs="Times New Roman"/>
        </w:rPr>
        <w:t>, Fourth Edition, Prentice Hall Inc., 1994</w:t>
      </w:r>
    </w:p>
    <w:p w:rsidR="00F54AD6" w:rsidRPr="00FE0D56" w:rsidRDefault="00F54AD6" w:rsidP="00FE0D56">
      <w:pPr>
        <w:numPr>
          <w:ilvl w:val="0"/>
          <w:numId w:val="23"/>
        </w:numPr>
        <w:spacing w:before="240" w:after="240"/>
        <w:ind w:left="360"/>
        <w:rPr>
          <w:rFonts w:ascii="Times New Roman" w:hAnsi="Times New Roman" w:cs="Times New Roman"/>
          <w:b/>
        </w:rPr>
      </w:pPr>
      <w:r w:rsidRPr="00FE0D56">
        <w:rPr>
          <w:rFonts w:ascii="Times New Roman" w:hAnsi="Times New Roman" w:cs="Times New Roman"/>
          <w:b/>
        </w:rPr>
        <w:t>Tugas</w:t>
      </w:r>
    </w:p>
    <w:tbl>
      <w:tblPr>
        <w:tblStyle w:val="TableGrid"/>
        <w:tblW w:w="9479" w:type="dxa"/>
        <w:tblInd w:w="360" w:type="dxa"/>
        <w:tblLook w:val="04A0" w:firstRow="1" w:lastRow="0" w:firstColumn="1" w:lastColumn="0" w:noHBand="0" w:noVBand="1"/>
      </w:tblPr>
      <w:tblGrid>
        <w:gridCol w:w="599"/>
        <w:gridCol w:w="1984"/>
        <w:gridCol w:w="1769"/>
        <w:gridCol w:w="2059"/>
        <w:gridCol w:w="3068"/>
      </w:tblGrid>
      <w:tr w:rsidR="00BA2A79" w:rsidRPr="00FE0D56" w:rsidTr="009E618D">
        <w:trPr>
          <w:tblHeader/>
        </w:trPr>
        <w:tc>
          <w:tcPr>
            <w:tcW w:w="599" w:type="dxa"/>
          </w:tcPr>
          <w:p w:rsidR="00BA2A79" w:rsidRPr="00FE0D56" w:rsidRDefault="00BA2A79" w:rsidP="00FE0D56">
            <w:pPr>
              <w:spacing w:before="240" w:after="240" w:line="276" w:lineRule="auto"/>
              <w:jc w:val="center"/>
              <w:rPr>
                <w:rFonts w:ascii="Times New Roman" w:hAnsi="Times New Roman" w:cs="Times New Roman"/>
                <w:b/>
              </w:rPr>
            </w:pPr>
            <w:r w:rsidRPr="00FE0D56">
              <w:rPr>
                <w:rFonts w:ascii="Times New Roman" w:hAnsi="Times New Roman" w:cs="Times New Roman"/>
                <w:b/>
              </w:rPr>
              <w:t>No</w:t>
            </w:r>
          </w:p>
        </w:tc>
        <w:tc>
          <w:tcPr>
            <w:tcW w:w="1984" w:type="dxa"/>
          </w:tcPr>
          <w:p w:rsidR="00BA2A79" w:rsidRPr="00FE0D56" w:rsidRDefault="00BA2A79" w:rsidP="00FE0D56">
            <w:pPr>
              <w:spacing w:before="240" w:after="240" w:line="276" w:lineRule="auto"/>
              <w:jc w:val="center"/>
              <w:rPr>
                <w:rFonts w:ascii="Times New Roman" w:hAnsi="Times New Roman" w:cs="Times New Roman"/>
                <w:b/>
              </w:rPr>
            </w:pPr>
            <w:r w:rsidRPr="00FE0D56">
              <w:rPr>
                <w:rFonts w:ascii="Times New Roman" w:hAnsi="Times New Roman" w:cs="Times New Roman"/>
                <w:b/>
              </w:rPr>
              <w:t>Nama Tugas</w:t>
            </w:r>
          </w:p>
        </w:tc>
        <w:tc>
          <w:tcPr>
            <w:tcW w:w="1769" w:type="dxa"/>
          </w:tcPr>
          <w:p w:rsidR="00BA2A79" w:rsidRPr="00FE0D56" w:rsidRDefault="00BA2A79" w:rsidP="00FE0D56">
            <w:pPr>
              <w:spacing w:before="240" w:after="240" w:line="276" w:lineRule="auto"/>
              <w:jc w:val="center"/>
              <w:rPr>
                <w:rFonts w:ascii="Times New Roman" w:hAnsi="Times New Roman" w:cs="Times New Roman"/>
                <w:b/>
              </w:rPr>
            </w:pPr>
            <w:r w:rsidRPr="00FE0D56">
              <w:rPr>
                <w:rFonts w:ascii="Times New Roman" w:hAnsi="Times New Roman" w:cs="Times New Roman"/>
                <w:b/>
              </w:rPr>
              <w:t>Sifat Tugas</w:t>
            </w:r>
          </w:p>
        </w:tc>
        <w:tc>
          <w:tcPr>
            <w:tcW w:w="2059" w:type="dxa"/>
          </w:tcPr>
          <w:p w:rsidR="00BA2A79" w:rsidRPr="00FE0D56" w:rsidRDefault="00BA2A79" w:rsidP="00FE0D56">
            <w:pPr>
              <w:spacing w:before="240" w:after="240" w:line="276" w:lineRule="auto"/>
              <w:jc w:val="center"/>
              <w:rPr>
                <w:rFonts w:ascii="Times New Roman" w:hAnsi="Times New Roman" w:cs="Times New Roman"/>
                <w:b/>
              </w:rPr>
            </w:pPr>
            <w:r w:rsidRPr="00FE0D56">
              <w:rPr>
                <w:rFonts w:ascii="Times New Roman" w:hAnsi="Times New Roman" w:cs="Times New Roman"/>
                <w:b/>
              </w:rPr>
              <w:t>Batas waktu pengumpulan</w:t>
            </w:r>
          </w:p>
        </w:tc>
        <w:tc>
          <w:tcPr>
            <w:tcW w:w="3068" w:type="dxa"/>
          </w:tcPr>
          <w:p w:rsidR="00BA2A79" w:rsidRPr="00FE0D56" w:rsidRDefault="00BA2A79" w:rsidP="00FE0D56">
            <w:pPr>
              <w:spacing w:before="240" w:after="240" w:line="276" w:lineRule="auto"/>
              <w:jc w:val="center"/>
              <w:rPr>
                <w:rFonts w:ascii="Times New Roman" w:hAnsi="Times New Roman" w:cs="Times New Roman"/>
                <w:b/>
              </w:rPr>
            </w:pPr>
            <w:r w:rsidRPr="00FE0D56">
              <w:rPr>
                <w:rFonts w:ascii="Times New Roman" w:hAnsi="Times New Roman" w:cs="Times New Roman"/>
                <w:b/>
              </w:rPr>
              <w:t>Tujuan tugas</w:t>
            </w:r>
          </w:p>
        </w:tc>
      </w:tr>
      <w:tr w:rsidR="00BA2A79" w:rsidRPr="00FE0D56" w:rsidTr="00B20126">
        <w:tc>
          <w:tcPr>
            <w:tcW w:w="599" w:type="dxa"/>
          </w:tcPr>
          <w:p w:rsidR="00BA2A79" w:rsidRPr="00FE0D56" w:rsidRDefault="00BA2A79" w:rsidP="00FE0D56">
            <w:pPr>
              <w:spacing w:before="240" w:after="240" w:line="276" w:lineRule="auto"/>
              <w:jc w:val="both"/>
              <w:rPr>
                <w:rFonts w:ascii="Times New Roman" w:hAnsi="Times New Roman" w:cs="Times New Roman"/>
              </w:rPr>
            </w:pPr>
            <w:r w:rsidRPr="00FE0D56">
              <w:rPr>
                <w:rFonts w:ascii="Times New Roman" w:hAnsi="Times New Roman" w:cs="Times New Roman"/>
              </w:rPr>
              <w:t>1.</w:t>
            </w:r>
          </w:p>
        </w:tc>
        <w:tc>
          <w:tcPr>
            <w:tcW w:w="1984" w:type="dxa"/>
          </w:tcPr>
          <w:p w:rsidR="00BA2A79" w:rsidRPr="00FE0D56" w:rsidRDefault="004F5F5D" w:rsidP="00FE0D56">
            <w:pPr>
              <w:spacing w:before="240" w:after="240" w:line="276" w:lineRule="auto"/>
              <w:jc w:val="both"/>
              <w:rPr>
                <w:rFonts w:ascii="Times New Roman" w:hAnsi="Times New Roman" w:cs="Times New Roman"/>
              </w:rPr>
            </w:pPr>
            <w:r w:rsidRPr="00FE0D56">
              <w:rPr>
                <w:rFonts w:ascii="Times New Roman" w:hAnsi="Times New Roman" w:cs="Times New Roman"/>
              </w:rPr>
              <w:t>Evaluasi</w:t>
            </w:r>
            <w:r w:rsidR="00196FBD" w:rsidRPr="00FE0D56">
              <w:rPr>
                <w:rFonts w:ascii="Times New Roman" w:hAnsi="Times New Roman" w:cs="Times New Roman"/>
              </w:rPr>
              <w:t xml:space="preserve"> per </w:t>
            </w:r>
            <w:r w:rsidRPr="00FE0D56">
              <w:rPr>
                <w:rFonts w:ascii="Times New Roman" w:hAnsi="Times New Roman" w:cs="Times New Roman"/>
              </w:rPr>
              <w:t>pokok bahasan</w:t>
            </w:r>
            <w:r w:rsidR="007B1EF6" w:rsidRPr="00FE0D56">
              <w:rPr>
                <w:rFonts w:ascii="Times New Roman" w:hAnsi="Times New Roman" w:cs="Times New Roman"/>
              </w:rPr>
              <w:t xml:space="preserve"> (berupa </w:t>
            </w:r>
            <w:r w:rsidR="00B75319" w:rsidRPr="00FE0D56">
              <w:rPr>
                <w:rFonts w:ascii="Times New Roman" w:hAnsi="Times New Roman" w:cs="Times New Roman"/>
              </w:rPr>
              <w:t xml:space="preserve">pendalaman materi dan </w:t>
            </w:r>
            <w:r w:rsidR="007B1EF6" w:rsidRPr="00FE0D56">
              <w:rPr>
                <w:rFonts w:ascii="Times New Roman" w:hAnsi="Times New Roman" w:cs="Times New Roman"/>
              </w:rPr>
              <w:t>studi kasus)</w:t>
            </w:r>
          </w:p>
        </w:tc>
        <w:tc>
          <w:tcPr>
            <w:tcW w:w="1769" w:type="dxa"/>
          </w:tcPr>
          <w:p w:rsidR="00BA2A79" w:rsidRPr="00FE0D56" w:rsidRDefault="00196FBD" w:rsidP="00FE0D56">
            <w:pPr>
              <w:spacing w:before="240" w:after="240" w:line="276" w:lineRule="auto"/>
              <w:jc w:val="both"/>
              <w:rPr>
                <w:rFonts w:ascii="Times New Roman" w:hAnsi="Times New Roman" w:cs="Times New Roman"/>
              </w:rPr>
            </w:pPr>
            <w:r w:rsidRPr="00FE0D56">
              <w:rPr>
                <w:rFonts w:ascii="Times New Roman" w:hAnsi="Times New Roman" w:cs="Times New Roman"/>
              </w:rPr>
              <w:t>Perorangan</w:t>
            </w:r>
          </w:p>
        </w:tc>
        <w:tc>
          <w:tcPr>
            <w:tcW w:w="2059" w:type="dxa"/>
          </w:tcPr>
          <w:p w:rsidR="00BA2A79" w:rsidRPr="00FE0D56" w:rsidRDefault="00196FBD" w:rsidP="00FE0D56">
            <w:pPr>
              <w:spacing w:before="240" w:after="240" w:line="276" w:lineRule="auto"/>
              <w:jc w:val="both"/>
              <w:rPr>
                <w:rFonts w:ascii="Times New Roman" w:hAnsi="Times New Roman" w:cs="Times New Roman"/>
              </w:rPr>
            </w:pPr>
            <w:r w:rsidRPr="00FE0D56">
              <w:rPr>
                <w:rFonts w:ascii="Times New Roman" w:hAnsi="Times New Roman" w:cs="Times New Roman"/>
              </w:rPr>
              <w:t>Langsung di</w:t>
            </w:r>
            <w:r w:rsidR="00AB5F86" w:rsidRPr="00FE0D56">
              <w:rPr>
                <w:rFonts w:ascii="Times New Roman" w:hAnsi="Times New Roman" w:cs="Times New Roman"/>
              </w:rPr>
              <w:t xml:space="preserve"> akhir</w:t>
            </w:r>
            <w:r w:rsidRPr="00FE0D56">
              <w:rPr>
                <w:rFonts w:ascii="Times New Roman" w:hAnsi="Times New Roman" w:cs="Times New Roman"/>
              </w:rPr>
              <w:t xml:space="preserve"> tiap pertemuan</w:t>
            </w:r>
            <w:r w:rsidR="00B20126" w:rsidRPr="00FE0D56">
              <w:rPr>
                <w:rFonts w:ascii="Times New Roman" w:hAnsi="Times New Roman" w:cs="Times New Roman"/>
              </w:rPr>
              <w:t xml:space="preserve"> (selama 30 menit)</w:t>
            </w:r>
          </w:p>
        </w:tc>
        <w:tc>
          <w:tcPr>
            <w:tcW w:w="3068" w:type="dxa"/>
          </w:tcPr>
          <w:p w:rsidR="00BA2A79" w:rsidRPr="00FE0D56" w:rsidRDefault="004F5F5D" w:rsidP="00FE0D56">
            <w:pPr>
              <w:spacing w:before="240" w:after="240" w:line="276" w:lineRule="auto"/>
              <w:jc w:val="both"/>
              <w:rPr>
                <w:rFonts w:ascii="Times New Roman" w:hAnsi="Times New Roman" w:cs="Times New Roman"/>
              </w:rPr>
            </w:pPr>
            <w:r w:rsidRPr="00FE0D56">
              <w:rPr>
                <w:rFonts w:ascii="Times New Roman" w:hAnsi="Times New Roman" w:cs="Times New Roman"/>
              </w:rPr>
              <w:t>Untuk menguji pemahaman mahasiswa di tiap pokok bahasan</w:t>
            </w:r>
          </w:p>
        </w:tc>
      </w:tr>
      <w:tr w:rsidR="00196FBD" w:rsidRPr="00FE0D56" w:rsidTr="00B20126">
        <w:tc>
          <w:tcPr>
            <w:tcW w:w="599" w:type="dxa"/>
          </w:tcPr>
          <w:p w:rsidR="00196FBD" w:rsidRPr="00FE0D56" w:rsidRDefault="00196FBD" w:rsidP="00FE0D56">
            <w:pPr>
              <w:spacing w:before="240" w:after="240" w:line="276" w:lineRule="auto"/>
              <w:jc w:val="both"/>
              <w:rPr>
                <w:rFonts w:ascii="Times New Roman" w:hAnsi="Times New Roman" w:cs="Times New Roman"/>
              </w:rPr>
            </w:pPr>
            <w:r w:rsidRPr="00FE0D56">
              <w:rPr>
                <w:rFonts w:ascii="Times New Roman" w:hAnsi="Times New Roman" w:cs="Times New Roman"/>
              </w:rPr>
              <w:lastRenderedPageBreak/>
              <w:t>2.</w:t>
            </w:r>
          </w:p>
        </w:tc>
        <w:tc>
          <w:tcPr>
            <w:tcW w:w="1984" w:type="dxa"/>
          </w:tcPr>
          <w:p w:rsidR="00196FBD" w:rsidRPr="00FE0D56" w:rsidRDefault="00196FBD" w:rsidP="00FE0D56">
            <w:pPr>
              <w:spacing w:before="240" w:after="240" w:line="276" w:lineRule="auto"/>
              <w:jc w:val="both"/>
              <w:rPr>
                <w:rFonts w:ascii="Times New Roman" w:hAnsi="Times New Roman" w:cs="Times New Roman"/>
              </w:rPr>
            </w:pPr>
            <w:r w:rsidRPr="00FE0D56">
              <w:rPr>
                <w:rFonts w:ascii="Times New Roman" w:hAnsi="Times New Roman" w:cs="Times New Roman"/>
              </w:rPr>
              <w:t>Tugas observasi</w:t>
            </w:r>
          </w:p>
        </w:tc>
        <w:tc>
          <w:tcPr>
            <w:tcW w:w="1769" w:type="dxa"/>
          </w:tcPr>
          <w:p w:rsidR="00196FBD" w:rsidRPr="00FE0D56" w:rsidRDefault="00196FBD" w:rsidP="00FE0D56">
            <w:pPr>
              <w:spacing w:before="240" w:after="240" w:line="276" w:lineRule="auto"/>
              <w:jc w:val="both"/>
              <w:rPr>
                <w:rFonts w:ascii="Times New Roman" w:hAnsi="Times New Roman" w:cs="Times New Roman"/>
              </w:rPr>
            </w:pPr>
            <w:r w:rsidRPr="00FE0D56">
              <w:rPr>
                <w:rFonts w:ascii="Times New Roman" w:hAnsi="Times New Roman" w:cs="Times New Roman"/>
              </w:rPr>
              <w:t>Kelompok (Maks 5 orang)</w:t>
            </w:r>
          </w:p>
        </w:tc>
        <w:tc>
          <w:tcPr>
            <w:tcW w:w="2059" w:type="dxa"/>
          </w:tcPr>
          <w:p w:rsidR="00196FBD" w:rsidRPr="00FE0D56" w:rsidRDefault="00196FBD" w:rsidP="00FE0D56">
            <w:pPr>
              <w:spacing w:before="240" w:after="240" w:line="276" w:lineRule="auto"/>
              <w:jc w:val="both"/>
              <w:rPr>
                <w:rFonts w:ascii="Times New Roman" w:hAnsi="Times New Roman" w:cs="Times New Roman"/>
              </w:rPr>
            </w:pPr>
            <w:r w:rsidRPr="00FE0D56">
              <w:rPr>
                <w:rFonts w:ascii="Times New Roman" w:hAnsi="Times New Roman" w:cs="Times New Roman"/>
              </w:rPr>
              <w:t>1</w:t>
            </w:r>
            <w:r w:rsidR="002E4A75" w:rsidRPr="00FE0D56">
              <w:rPr>
                <w:rFonts w:ascii="Times New Roman" w:hAnsi="Times New Roman" w:cs="Times New Roman"/>
              </w:rPr>
              <w:t xml:space="preserve"> (satu)</w:t>
            </w:r>
            <w:r w:rsidRPr="00FE0D56">
              <w:rPr>
                <w:rFonts w:ascii="Times New Roman" w:hAnsi="Times New Roman" w:cs="Times New Roman"/>
              </w:rPr>
              <w:t xml:space="preserve"> Bulan</w:t>
            </w:r>
            <w:r w:rsidR="002E4A75" w:rsidRPr="00FE0D56">
              <w:rPr>
                <w:rFonts w:ascii="Times New Roman" w:hAnsi="Times New Roman" w:cs="Times New Roman"/>
              </w:rPr>
              <w:t>, dipresentasikan secara kelompok selama 45 menit</w:t>
            </w:r>
          </w:p>
        </w:tc>
        <w:tc>
          <w:tcPr>
            <w:tcW w:w="3068" w:type="dxa"/>
          </w:tcPr>
          <w:p w:rsidR="00196FBD" w:rsidRPr="00FE0D56" w:rsidRDefault="00AB5F86" w:rsidP="00FE0D56">
            <w:pPr>
              <w:spacing w:before="240" w:after="240" w:line="276" w:lineRule="auto"/>
              <w:jc w:val="both"/>
              <w:rPr>
                <w:rFonts w:ascii="Times New Roman" w:hAnsi="Times New Roman" w:cs="Times New Roman"/>
              </w:rPr>
            </w:pPr>
            <w:r w:rsidRPr="00FE0D56">
              <w:rPr>
                <w:rFonts w:ascii="Times New Roman" w:hAnsi="Times New Roman" w:cs="Times New Roman"/>
              </w:rPr>
              <w:t>Agar mahasiswa dapat mengkorelasikan antara teori yang didapat dengan praktek real yang ada dilapangan</w:t>
            </w:r>
          </w:p>
        </w:tc>
      </w:tr>
      <w:tr w:rsidR="002E6FBA" w:rsidRPr="00FE0D56" w:rsidTr="00B20126">
        <w:tc>
          <w:tcPr>
            <w:tcW w:w="599" w:type="dxa"/>
          </w:tcPr>
          <w:p w:rsidR="002E6FBA" w:rsidRPr="00FE0D56" w:rsidRDefault="002E6FBA" w:rsidP="00FE0D56">
            <w:pPr>
              <w:spacing w:before="240" w:after="240" w:line="276" w:lineRule="auto"/>
              <w:jc w:val="both"/>
              <w:rPr>
                <w:rFonts w:ascii="Times New Roman" w:hAnsi="Times New Roman" w:cs="Times New Roman"/>
              </w:rPr>
            </w:pPr>
            <w:r w:rsidRPr="00FE0D56">
              <w:rPr>
                <w:rFonts w:ascii="Times New Roman" w:hAnsi="Times New Roman" w:cs="Times New Roman"/>
              </w:rPr>
              <w:t>3</w:t>
            </w:r>
          </w:p>
        </w:tc>
        <w:tc>
          <w:tcPr>
            <w:tcW w:w="1984" w:type="dxa"/>
          </w:tcPr>
          <w:p w:rsidR="002E6FBA" w:rsidRPr="00FE0D56" w:rsidRDefault="002E6FBA" w:rsidP="00FE0D56">
            <w:pPr>
              <w:spacing w:before="240" w:after="240" w:line="276" w:lineRule="auto"/>
              <w:jc w:val="both"/>
              <w:rPr>
                <w:rFonts w:ascii="Times New Roman" w:hAnsi="Times New Roman" w:cs="Times New Roman"/>
              </w:rPr>
            </w:pPr>
            <w:r w:rsidRPr="00FE0D56">
              <w:rPr>
                <w:rFonts w:ascii="Times New Roman" w:hAnsi="Times New Roman" w:cs="Times New Roman"/>
              </w:rPr>
              <w:t>Tugas Mandiri (Review artikel/ jurnal)</w:t>
            </w:r>
          </w:p>
        </w:tc>
        <w:tc>
          <w:tcPr>
            <w:tcW w:w="1769" w:type="dxa"/>
          </w:tcPr>
          <w:p w:rsidR="002E6FBA" w:rsidRPr="00FE0D56" w:rsidRDefault="002E6FBA" w:rsidP="00FE0D56">
            <w:pPr>
              <w:spacing w:before="240" w:after="240" w:line="276" w:lineRule="auto"/>
              <w:jc w:val="both"/>
              <w:rPr>
                <w:rFonts w:ascii="Times New Roman" w:hAnsi="Times New Roman" w:cs="Times New Roman"/>
              </w:rPr>
            </w:pPr>
            <w:r w:rsidRPr="00FE0D56">
              <w:rPr>
                <w:rFonts w:ascii="Times New Roman" w:hAnsi="Times New Roman" w:cs="Times New Roman"/>
              </w:rPr>
              <w:t>Perorangan</w:t>
            </w:r>
            <w:r w:rsidR="0092162E" w:rsidRPr="00FE0D56">
              <w:rPr>
                <w:rFonts w:ascii="Times New Roman" w:hAnsi="Times New Roman" w:cs="Times New Roman"/>
              </w:rPr>
              <w:t xml:space="preserve"> dan kelompok</w:t>
            </w:r>
            <w:r w:rsidR="00597F5E" w:rsidRPr="00FE0D56">
              <w:rPr>
                <w:rFonts w:ascii="Times New Roman" w:hAnsi="Times New Roman" w:cs="Times New Roman"/>
              </w:rPr>
              <w:t xml:space="preserve"> (maks 5 orang)</w:t>
            </w:r>
          </w:p>
        </w:tc>
        <w:tc>
          <w:tcPr>
            <w:tcW w:w="2059" w:type="dxa"/>
          </w:tcPr>
          <w:p w:rsidR="002E6FBA" w:rsidRPr="00FE0D56" w:rsidRDefault="002E6FBA" w:rsidP="00FE0D56">
            <w:pPr>
              <w:spacing w:before="240" w:after="240" w:line="276" w:lineRule="auto"/>
              <w:jc w:val="both"/>
              <w:rPr>
                <w:rFonts w:ascii="Times New Roman" w:hAnsi="Times New Roman" w:cs="Times New Roman"/>
              </w:rPr>
            </w:pPr>
            <w:r w:rsidRPr="00FE0D56">
              <w:rPr>
                <w:rFonts w:ascii="Times New Roman" w:hAnsi="Times New Roman" w:cs="Times New Roman"/>
              </w:rPr>
              <w:t>1 Minggu setelah perkuliahan</w:t>
            </w:r>
          </w:p>
        </w:tc>
        <w:tc>
          <w:tcPr>
            <w:tcW w:w="3068" w:type="dxa"/>
          </w:tcPr>
          <w:p w:rsidR="002E6FBA" w:rsidRPr="00FE0D56" w:rsidRDefault="002E6FBA" w:rsidP="00FE0D56">
            <w:pPr>
              <w:spacing w:before="240" w:after="240" w:line="276" w:lineRule="auto"/>
              <w:jc w:val="both"/>
              <w:rPr>
                <w:rFonts w:ascii="Times New Roman" w:hAnsi="Times New Roman" w:cs="Times New Roman"/>
              </w:rPr>
            </w:pPr>
            <w:r w:rsidRPr="00FE0D56">
              <w:rPr>
                <w:rFonts w:ascii="Times New Roman" w:hAnsi="Times New Roman" w:cs="Times New Roman"/>
              </w:rPr>
              <w:t>Agar mahasiswa memiliki pengalaman belajar di luar kelas, serta mahasiswa memiliki bahan bacaan lain</w:t>
            </w:r>
          </w:p>
        </w:tc>
      </w:tr>
      <w:tr w:rsidR="00037B71" w:rsidRPr="00FE0D56" w:rsidTr="00B20126">
        <w:tc>
          <w:tcPr>
            <w:tcW w:w="599" w:type="dxa"/>
          </w:tcPr>
          <w:p w:rsidR="00037B71" w:rsidRPr="00FE0D56" w:rsidRDefault="002E6FBA" w:rsidP="00FE0D56">
            <w:pPr>
              <w:spacing w:before="240" w:after="240" w:line="276" w:lineRule="auto"/>
              <w:jc w:val="both"/>
              <w:rPr>
                <w:rFonts w:ascii="Times New Roman" w:hAnsi="Times New Roman" w:cs="Times New Roman"/>
              </w:rPr>
            </w:pPr>
            <w:r w:rsidRPr="00FE0D56">
              <w:rPr>
                <w:rFonts w:ascii="Times New Roman" w:hAnsi="Times New Roman" w:cs="Times New Roman"/>
              </w:rPr>
              <w:t>4</w:t>
            </w:r>
            <w:r w:rsidR="00037B71" w:rsidRPr="00FE0D56">
              <w:rPr>
                <w:rFonts w:ascii="Times New Roman" w:hAnsi="Times New Roman" w:cs="Times New Roman"/>
              </w:rPr>
              <w:t>.</w:t>
            </w:r>
          </w:p>
        </w:tc>
        <w:tc>
          <w:tcPr>
            <w:tcW w:w="1984" w:type="dxa"/>
          </w:tcPr>
          <w:p w:rsidR="00037B71" w:rsidRPr="00FE0D56" w:rsidRDefault="00037B71" w:rsidP="00FE0D56">
            <w:pPr>
              <w:spacing w:before="240" w:after="240" w:line="276" w:lineRule="auto"/>
              <w:jc w:val="both"/>
              <w:rPr>
                <w:rFonts w:ascii="Times New Roman" w:hAnsi="Times New Roman" w:cs="Times New Roman"/>
              </w:rPr>
            </w:pPr>
            <w:r w:rsidRPr="00FE0D56">
              <w:rPr>
                <w:rFonts w:ascii="Times New Roman" w:hAnsi="Times New Roman" w:cs="Times New Roman"/>
              </w:rPr>
              <w:t>Quiz</w:t>
            </w:r>
          </w:p>
        </w:tc>
        <w:tc>
          <w:tcPr>
            <w:tcW w:w="1769" w:type="dxa"/>
          </w:tcPr>
          <w:p w:rsidR="00037B71" w:rsidRPr="00FE0D56" w:rsidRDefault="00037B71" w:rsidP="00FE0D56">
            <w:pPr>
              <w:spacing w:before="240" w:after="240" w:line="276" w:lineRule="auto"/>
              <w:jc w:val="both"/>
              <w:rPr>
                <w:rFonts w:ascii="Times New Roman" w:hAnsi="Times New Roman" w:cs="Times New Roman"/>
              </w:rPr>
            </w:pPr>
            <w:r w:rsidRPr="00FE0D56">
              <w:rPr>
                <w:rFonts w:ascii="Times New Roman" w:hAnsi="Times New Roman" w:cs="Times New Roman"/>
              </w:rPr>
              <w:t>Perorangan</w:t>
            </w:r>
          </w:p>
        </w:tc>
        <w:tc>
          <w:tcPr>
            <w:tcW w:w="2059" w:type="dxa"/>
          </w:tcPr>
          <w:p w:rsidR="00037B71" w:rsidRPr="00FE0D56" w:rsidRDefault="00635CF4" w:rsidP="00FE0D56">
            <w:pPr>
              <w:spacing w:before="240" w:after="240" w:line="276" w:lineRule="auto"/>
              <w:jc w:val="both"/>
              <w:rPr>
                <w:rFonts w:ascii="Times New Roman" w:hAnsi="Times New Roman" w:cs="Times New Roman"/>
              </w:rPr>
            </w:pPr>
            <w:r w:rsidRPr="00FE0D56">
              <w:rPr>
                <w:rFonts w:ascii="Times New Roman" w:hAnsi="Times New Roman" w:cs="Times New Roman"/>
              </w:rPr>
              <w:t>Diberikan sewaktu-waktu</w:t>
            </w:r>
            <w:r w:rsidR="00B20126" w:rsidRPr="00FE0D56">
              <w:rPr>
                <w:rFonts w:ascii="Times New Roman" w:hAnsi="Times New Roman" w:cs="Times New Roman"/>
              </w:rPr>
              <w:t xml:space="preserve"> </w:t>
            </w:r>
            <w:r w:rsidRPr="00FE0D56">
              <w:rPr>
                <w:rFonts w:ascii="Times New Roman" w:hAnsi="Times New Roman" w:cs="Times New Roman"/>
              </w:rPr>
              <w:t xml:space="preserve">dan tidak ada pengulangan quiz </w:t>
            </w:r>
            <w:r w:rsidR="00B20126" w:rsidRPr="00FE0D56">
              <w:rPr>
                <w:rFonts w:ascii="Times New Roman" w:hAnsi="Times New Roman" w:cs="Times New Roman"/>
              </w:rPr>
              <w:t>(selama 60 menit)</w:t>
            </w:r>
          </w:p>
        </w:tc>
        <w:tc>
          <w:tcPr>
            <w:tcW w:w="3068" w:type="dxa"/>
          </w:tcPr>
          <w:p w:rsidR="00037B71" w:rsidRPr="00FE0D56" w:rsidRDefault="00635CF4" w:rsidP="00FE0D56">
            <w:pPr>
              <w:spacing w:before="240" w:after="240" w:line="276" w:lineRule="auto"/>
              <w:jc w:val="both"/>
              <w:rPr>
                <w:rFonts w:ascii="Times New Roman" w:hAnsi="Times New Roman" w:cs="Times New Roman"/>
              </w:rPr>
            </w:pPr>
            <w:r w:rsidRPr="00FE0D56">
              <w:rPr>
                <w:rFonts w:ascii="Times New Roman" w:hAnsi="Times New Roman" w:cs="Times New Roman"/>
              </w:rPr>
              <w:t xml:space="preserve">Untuk menguji </w:t>
            </w:r>
            <w:r w:rsidR="00FF0EEB" w:rsidRPr="00FE0D56">
              <w:rPr>
                <w:rFonts w:ascii="Times New Roman" w:hAnsi="Times New Roman" w:cs="Times New Roman"/>
              </w:rPr>
              <w:t>pemahaman mahasiswa</w:t>
            </w:r>
            <w:r w:rsidR="00C47779" w:rsidRPr="00FE0D56">
              <w:rPr>
                <w:rFonts w:ascii="Times New Roman" w:hAnsi="Times New Roman" w:cs="Times New Roman"/>
              </w:rPr>
              <w:t xml:space="preserve"> dari beberapa pokok bahasan</w:t>
            </w:r>
          </w:p>
        </w:tc>
      </w:tr>
      <w:tr w:rsidR="00A9512E" w:rsidRPr="00FE0D56" w:rsidTr="00B20126">
        <w:tc>
          <w:tcPr>
            <w:tcW w:w="599" w:type="dxa"/>
          </w:tcPr>
          <w:p w:rsidR="00A9512E" w:rsidRPr="00FE0D56" w:rsidRDefault="002E6FBA" w:rsidP="00FE0D56">
            <w:pPr>
              <w:spacing w:before="240" w:after="240" w:line="276" w:lineRule="auto"/>
              <w:jc w:val="both"/>
              <w:rPr>
                <w:rFonts w:ascii="Times New Roman" w:hAnsi="Times New Roman" w:cs="Times New Roman"/>
              </w:rPr>
            </w:pPr>
            <w:r w:rsidRPr="00FE0D56">
              <w:rPr>
                <w:rFonts w:ascii="Times New Roman" w:hAnsi="Times New Roman" w:cs="Times New Roman"/>
              </w:rPr>
              <w:t>5</w:t>
            </w:r>
            <w:r w:rsidR="00A9512E" w:rsidRPr="00FE0D56">
              <w:rPr>
                <w:rFonts w:ascii="Times New Roman" w:hAnsi="Times New Roman" w:cs="Times New Roman"/>
              </w:rPr>
              <w:t>.</w:t>
            </w:r>
          </w:p>
        </w:tc>
        <w:tc>
          <w:tcPr>
            <w:tcW w:w="1984" w:type="dxa"/>
          </w:tcPr>
          <w:p w:rsidR="00A9512E" w:rsidRPr="00FE0D56" w:rsidRDefault="00A9512E" w:rsidP="00FE0D56">
            <w:pPr>
              <w:spacing w:before="240" w:after="240" w:line="276" w:lineRule="auto"/>
              <w:jc w:val="both"/>
              <w:rPr>
                <w:rFonts w:ascii="Times New Roman" w:hAnsi="Times New Roman" w:cs="Times New Roman"/>
              </w:rPr>
            </w:pPr>
            <w:r w:rsidRPr="00FE0D56">
              <w:rPr>
                <w:rFonts w:ascii="Times New Roman" w:hAnsi="Times New Roman" w:cs="Times New Roman"/>
              </w:rPr>
              <w:t>UTS</w:t>
            </w:r>
          </w:p>
        </w:tc>
        <w:tc>
          <w:tcPr>
            <w:tcW w:w="1769" w:type="dxa"/>
          </w:tcPr>
          <w:p w:rsidR="00A9512E" w:rsidRPr="00FE0D56" w:rsidRDefault="00A9512E" w:rsidP="00FE0D56">
            <w:pPr>
              <w:spacing w:before="240" w:after="240" w:line="276" w:lineRule="auto"/>
              <w:jc w:val="both"/>
              <w:rPr>
                <w:rFonts w:ascii="Times New Roman" w:hAnsi="Times New Roman" w:cs="Times New Roman"/>
              </w:rPr>
            </w:pPr>
            <w:r w:rsidRPr="00FE0D56">
              <w:rPr>
                <w:rFonts w:ascii="Times New Roman" w:hAnsi="Times New Roman" w:cs="Times New Roman"/>
              </w:rPr>
              <w:t>Pe</w:t>
            </w:r>
            <w:r w:rsidR="00D30BFA" w:rsidRPr="00FE0D56">
              <w:rPr>
                <w:rFonts w:ascii="Times New Roman" w:hAnsi="Times New Roman" w:cs="Times New Roman"/>
              </w:rPr>
              <w:t>rorangan (Buka Buku)</w:t>
            </w:r>
          </w:p>
        </w:tc>
        <w:tc>
          <w:tcPr>
            <w:tcW w:w="2059" w:type="dxa"/>
          </w:tcPr>
          <w:p w:rsidR="00A9512E" w:rsidRPr="00FE0D56" w:rsidRDefault="009A34A4" w:rsidP="00FE0D56">
            <w:pPr>
              <w:spacing w:before="240" w:after="240" w:line="276" w:lineRule="auto"/>
              <w:jc w:val="both"/>
              <w:rPr>
                <w:rFonts w:ascii="Times New Roman" w:hAnsi="Times New Roman" w:cs="Times New Roman"/>
              </w:rPr>
            </w:pPr>
            <w:r w:rsidRPr="00FE0D56">
              <w:rPr>
                <w:rFonts w:ascii="Times New Roman" w:hAnsi="Times New Roman" w:cs="Times New Roman"/>
              </w:rPr>
              <w:t>Pada jadwal UTS</w:t>
            </w:r>
            <w:r w:rsidR="00B20126" w:rsidRPr="00FE0D56">
              <w:rPr>
                <w:rFonts w:ascii="Times New Roman" w:hAnsi="Times New Roman" w:cs="Times New Roman"/>
              </w:rPr>
              <w:t xml:space="preserve"> (selama 120 menit)</w:t>
            </w:r>
          </w:p>
        </w:tc>
        <w:tc>
          <w:tcPr>
            <w:tcW w:w="3068" w:type="dxa"/>
          </w:tcPr>
          <w:p w:rsidR="00A9512E" w:rsidRPr="00FE0D56" w:rsidRDefault="005940F0" w:rsidP="00FE0D56">
            <w:pPr>
              <w:spacing w:before="240" w:after="240" w:line="276" w:lineRule="auto"/>
              <w:jc w:val="both"/>
              <w:rPr>
                <w:rFonts w:ascii="Times New Roman" w:hAnsi="Times New Roman" w:cs="Times New Roman"/>
              </w:rPr>
            </w:pPr>
            <w:r w:rsidRPr="00FE0D56">
              <w:rPr>
                <w:rFonts w:ascii="Times New Roman" w:hAnsi="Times New Roman" w:cs="Times New Roman"/>
              </w:rPr>
              <w:t>Mengevaluasi mahasiswa pada tengah semester</w:t>
            </w:r>
          </w:p>
        </w:tc>
      </w:tr>
      <w:tr w:rsidR="00A9512E" w:rsidRPr="00FE0D56" w:rsidTr="00B20126">
        <w:tc>
          <w:tcPr>
            <w:tcW w:w="599" w:type="dxa"/>
          </w:tcPr>
          <w:p w:rsidR="00A9512E" w:rsidRPr="00FE0D56" w:rsidRDefault="002E6FBA" w:rsidP="00FE0D56">
            <w:pPr>
              <w:spacing w:before="240" w:after="240" w:line="276" w:lineRule="auto"/>
              <w:jc w:val="both"/>
              <w:rPr>
                <w:rFonts w:ascii="Times New Roman" w:hAnsi="Times New Roman" w:cs="Times New Roman"/>
              </w:rPr>
            </w:pPr>
            <w:r w:rsidRPr="00FE0D56">
              <w:rPr>
                <w:rFonts w:ascii="Times New Roman" w:hAnsi="Times New Roman" w:cs="Times New Roman"/>
              </w:rPr>
              <w:t>6</w:t>
            </w:r>
            <w:r w:rsidR="00A9512E" w:rsidRPr="00FE0D56">
              <w:rPr>
                <w:rFonts w:ascii="Times New Roman" w:hAnsi="Times New Roman" w:cs="Times New Roman"/>
              </w:rPr>
              <w:t>.</w:t>
            </w:r>
          </w:p>
        </w:tc>
        <w:tc>
          <w:tcPr>
            <w:tcW w:w="1984" w:type="dxa"/>
          </w:tcPr>
          <w:p w:rsidR="00A9512E" w:rsidRPr="00FE0D56" w:rsidRDefault="00A9512E" w:rsidP="00FE0D56">
            <w:pPr>
              <w:spacing w:before="240" w:after="240" w:line="276" w:lineRule="auto"/>
              <w:jc w:val="both"/>
              <w:rPr>
                <w:rFonts w:ascii="Times New Roman" w:hAnsi="Times New Roman" w:cs="Times New Roman"/>
              </w:rPr>
            </w:pPr>
            <w:r w:rsidRPr="00FE0D56">
              <w:rPr>
                <w:rFonts w:ascii="Times New Roman" w:hAnsi="Times New Roman" w:cs="Times New Roman"/>
              </w:rPr>
              <w:t>UAS</w:t>
            </w:r>
          </w:p>
        </w:tc>
        <w:tc>
          <w:tcPr>
            <w:tcW w:w="1769" w:type="dxa"/>
          </w:tcPr>
          <w:p w:rsidR="00A9512E" w:rsidRPr="00FE0D56" w:rsidRDefault="00D30BFA" w:rsidP="00FE0D56">
            <w:pPr>
              <w:spacing w:before="240" w:after="240" w:line="276" w:lineRule="auto"/>
              <w:jc w:val="both"/>
              <w:rPr>
                <w:rFonts w:ascii="Times New Roman" w:hAnsi="Times New Roman" w:cs="Times New Roman"/>
              </w:rPr>
            </w:pPr>
            <w:r w:rsidRPr="00FE0D56">
              <w:rPr>
                <w:rFonts w:ascii="Times New Roman" w:hAnsi="Times New Roman" w:cs="Times New Roman"/>
              </w:rPr>
              <w:t>Perorangan (Buka Buku)</w:t>
            </w:r>
          </w:p>
        </w:tc>
        <w:tc>
          <w:tcPr>
            <w:tcW w:w="2059" w:type="dxa"/>
          </w:tcPr>
          <w:p w:rsidR="00A9512E" w:rsidRPr="00FE0D56" w:rsidRDefault="009A34A4" w:rsidP="00FE0D56">
            <w:pPr>
              <w:spacing w:before="240" w:after="240" w:line="276" w:lineRule="auto"/>
              <w:jc w:val="both"/>
              <w:rPr>
                <w:rFonts w:ascii="Times New Roman" w:hAnsi="Times New Roman" w:cs="Times New Roman"/>
              </w:rPr>
            </w:pPr>
            <w:r w:rsidRPr="00FE0D56">
              <w:rPr>
                <w:rFonts w:ascii="Times New Roman" w:hAnsi="Times New Roman" w:cs="Times New Roman"/>
              </w:rPr>
              <w:t>Pada jadwal UAS</w:t>
            </w:r>
            <w:r w:rsidR="00B20126" w:rsidRPr="00FE0D56">
              <w:rPr>
                <w:rFonts w:ascii="Times New Roman" w:hAnsi="Times New Roman" w:cs="Times New Roman"/>
              </w:rPr>
              <w:t xml:space="preserve"> (selama 120 menit)</w:t>
            </w:r>
          </w:p>
        </w:tc>
        <w:tc>
          <w:tcPr>
            <w:tcW w:w="3068" w:type="dxa"/>
          </w:tcPr>
          <w:p w:rsidR="00A9512E" w:rsidRPr="00FE0D56" w:rsidRDefault="005940F0" w:rsidP="00FE0D56">
            <w:pPr>
              <w:spacing w:before="240" w:after="240" w:line="276" w:lineRule="auto"/>
              <w:jc w:val="both"/>
              <w:rPr>
                <w:rFonts w:ascii="Times New Roman" w:hAnsi="Times New Roman" w:cs="Times New Roman"/>
              </w:rPr>
            </w:pPr>
            <w:r w:rsidRPr="00FE0D56">
              <w:rPr>
                <w:rFonts w:ascii="Times New Roman" w:hAnsi="Times New Roman" w:cs="Times New Roman"/>
              </w:rPr>
              <w:t>Mengevaluasi mahasiswa pada akhir semester</w:t>
            </w:r>
          </w:p>
        </w:tc>
      </w:tr>
    </w:tbl>
    <w:p w:rsidR="00F54AD6" w:rsidRPr="00FE0D56" w:rsidRDefault="00F54AD6" w:rsidP="00FE0D56">
      <w:pPr>
        <w:numPr>
          <w:ilvl w:val="0"/>
          <w:numId w:val="23"/>
        </w:numPr>
        <w:spacing w:before="240" w:after="240"/>
        <w:ind w:left="360"/>
        <w:rPr>
          <w:rFonts w:ascii="Times New Roman" w:hAnsi="Times New Roman" w:cs="Times New Roman"/>
          <w:b/>
        </w:rPr>
      </w:pPr>
      <w:r w:rsidRPr="00FE0D56">
        <w:rPr>
          <w:rFonts w:ascii="Times New Roman" w:hAnsi="Times New Roman" w:cs="Times New Roman"/>
          <w:b/>
        </w:rPr>
        <w:t>Kriteria Penilaian</w:t>
      </w:r>
    </w:p>
    <w:p w:rsidR="00F54AD6" w:rsidRPr="00FE0D56" w:rsidRDefault="00F54AD6" w:rsidP="00FE0D56">
      <w:pPr>
        <w:ind w:left="360"/>
        <w:rPr>
          <w:rFonts w:ascii="Times New Roman" w:hAnsi="Times New Roman" w:cs="Times New Roman"/>
        </w:rPr>
      </w:pPr>
      <w:r w:rsidRPr="00FE0D56">
        <w:rPr>
          <w:rFonts w:ascii="Times New Roman" w:hAnsi="Times New Roman" w:cs="Times New Roman"/>
        </w:rPr>
        <w:t>Hasil pembelajaran akan din</w:t>
      </w:r>
      <w:r w:rsidR="00167F82" w:rsidRPr="00FE0D56">
        <w:rPr>
          <w:rFonts w:ascii="Times New Roman" w:hAnsi="Times New Roman" w:cs="Times New Roman"/>
          <w:lang w:val="en-US"/>
        </w:rPr>
        <w:t>i</w:t>
      </w:r>
      <w:r w:rsidRPr="00FE0D56">
        <w:rPr>
          <w:rFonts w:ascii="Times New Roman" w:hAnsi="Times New Roman" w:cs="Times New Roman"/>
        </w:rPr>
        <w:t xml:space="preserve">lai dengan menggunakan kriteria sesuai dengan </w:t>
      </w:r>
      <w:r w:rsidRPr="00FE0D56">
        <w:rPr>
          <w:rFonts w:ascii="Times New Roman" w:hAnsi="Times New Roman" w:cs="Times New Roman"/>
          <w:b/>
        </w:rPr>
        <w:t xml:space="preserve">peraturan akademik </w:t>
      </w:r>
      <w:r w:rsidR="00870ACE" w:rsidRPr="00FE0D56">
        <w:rPr>
          <w:rFonts w:ascii="Times New Roman" w:hAnsi="Times New Roman" w:cs="Times New Roman"/>
          <w:b/>
        </w:rPr>
        <w:t>yang berlaku di Politeknik Pos Indonesia</w:t>
      </w:r>
      <w:r w:rsidRPr="00FE0D56">
        <w:rPr>
          <w:rFonts w:ascii="Times New Roman" w:hAnsi="Times New Roman" w:cs="Times New Roman"/>
          <w:b/>
        </w:rPr>
        <w:t>,</w:t>
      </w:r>
      <w:r w:rsidR="00870ACE" w:rsidRPr="00FE0D56">
        <w:rPr>
          <w:rFonts w:ascii="Times New Roman" w:hAnsi="Times New Roman" w:cs="Times New Roman"/>
          <w:b/>
        </w:rPr>
        <w:t xml:space="preserve"> </w:t>
      </w:r>
      <w:r w:rsidRPr="00FE0D56">
        <w:rPr>
          <w:rFonts w:ascii="Times New Roman" w:hAnsi="Times New Roman" w:cs="Times New Roman"/>
        </w:rPr>
        <w:t>yaitu:</w:t>
      </w:r>
    </w:p>
    <w:tbl>
      <w:tblPr>
        <w:tblW w:w="7734" w:type="dxa"/>
        <w:jc w:val="center"/>
        <w:tblLayout w:type="fixed"/>
        <w:tblLook w:val="0000" w:firstRow="0" w:lastRow="0" w:firstColumn="0" w:lastColumn="0" w:noHBand="0" w:noVBand="0"/>
      </w:tblPr>
      <w:tblGrid>
        <w:gridCol w:w="1603"/>
        <w:gridCol w:w="1758"/>
        <w:gridCol w:w="1753"/>
        <w:gridCol w:w="2620"/>
      </w:tblGrid>
      <w:tr w:rsidR="00167F82" w:rsidRPr="00FE0D56" w:rsidTr="00CD623E">
        <w:trPr>
          <w:jc w:val="center"/>
        </w:trPr>
        <w:tc>
          <w:tcPr>
            <w:tcW w:w="1603" w:type="dxa"/>
            <w:tcBorders>
              <w:top w:val="single" w:sz="4" w:space="0" w:color="auto"/>
              <w:bottom w:val="single" w:sz="4" w:space="0" w:color="auto"/>
            </w:tcBorders>
            <w:shd w:val="clear" w:color="auto" w:fill="F2F2F2" w:themeFill="background1" w:themeFillShade="F2"/>
          </w:tcPr>
          <w:p w:rsidR="00167F82" w:rsidRPr="00FE0D56" w:rsidRDefault="00167F82" w:rsidP="00FE0D56">
            <w:pPr>
              <w:spacing w:before="60" w:after="60"/>
              <w:ind w:right="-19"/>
              <w:jc w:val="center"/>
              <w:rPr>
                <w:rFonts w:ascii="Times New Roman" w:hAnsi="Times New Roman" w:cs="Times New Roman"/>
                <w:b/>
                <w:bCs/>
                <w:color w:val="000000"/>
              </w:rPr>
            </w:pPr>
            <w:r w:rsidRPr="00FE0D56">
              <w:rPr>
                <w:rFonts w:ascii="Times New Roman" w:hAnsi="Times New Roman" w:cs="Times New Roman"/>
                <w:b/>
                <w:bCs/>
                <w:color w:val="000000"/>
              </w:rPr>
              <w:t>Skala Nilai</w:t>
            </w:r>
          </w:p>
        </w:tc>
        <w:tc>
          <w:tcPr>
            <w:tcW w:w="1758" w:type="dxa"/>
            <w:tcBorders>
              <w:top w:val="single" w:sz="4" w:space="0" w:color="auto"/>
              <w:bottom w:val="single" w:sz="4" w:space="0" w:color="auto"/>
            </w:tcBorders>
            <w:shd w:val="clear" w:color="auto" w:fill="F2F2F2" w:themeFill="background1" w:themeFillShade="F2"/>
          </w:tcPr>
          <w:p w:rsidR="00167F82" w:rsidRPr="00FE0D56" w:rsidRDefault="00167F82" w:rsidP="00FE0D56">
            <w:pPr>
              <w:pStyle w:val="Heading2"/>
              <w:spacing w:before="60" w:after="60" w:line="276" w:lineRule="auto"/>
              <w:ind w:right="29"/>
              <w:rPr>
                <w:b/>
                <w:bCs/>
                <w:color w:val="000000"/>
                <w:sz w:val="22"/>
                <w:szCs w:val="22"/>
              </w:rPr>
            </w:pPr>
            <w:r w:rsidRPr="00FE0D56">
              <w:rPr>
                <w:b/>
                <w:bCs/>
                <w:color w:val="000000"/>
                <w:sz w:val="22"/>
                <w:szCs w:val="22"/>
              </w:rPr>
              <w:t>Huruf</w:t>
            </w:r>
            <w:r w:rsidR="00870ACE" w:rsidRPr="00FE0D56">
              <w:rPr>
                <w:b/>
                <w:bCs/>
                <w:color w:val="000000"/>
                <w:sz w:val="22"/>
                <w:szCs w:val="22"/>
                <w:lang w:val="id-ID"/>
              </w:rPr>
              <w:t xml:space="preserve"> </w:t>
            </w:r>
            <w:r w:rsidRPr="00FE0D56">
              <w:rPr>
                <w:b/>
                <w:bCs/>
                <w:color w:val="000000"/>
                <w:sz w:val="22"/>
                <w:szCs w:val="22"/>
              </w:rPr>
              <w:t>Mutu</w:t>
            </w:r>
          </w:p>
        </w:tc>
        <w:tc>
          <w:tcPr>
            <w:tcW w:w="1753" w:type="dxa"/>
            <w:tcBorders>
              <w:top w:val="single" w:sz="4" w:space="0" w:color="auto"/>
              <w:bottom w:val="single" w:sz="4" w:space="0" w:color="auto"/>
            </w:tcBorders>
            <w:shd w:val="clear" w:color="auto" w:fill="F2F2F2" w:themeFill="background1" w:themeFillShade="F2"/>
          </w:tcPr>
          <w:p w:rsidR="00167F82" w:rsidRPr="00FE0D56" w:rsidRDefault="00167F82" w:rsidP="00FE0D56">
            <w:pPr>
              <w:pStyle w:val="Heading2"/>
              <w:spacing w:before="60" w:after="60" w:line="276" w:lineRule="auto"/>
              <w:ind w:right="-108"/>
              <w:rPr>
                <w:b/>
                <w:bCs/>
                <w:color w:val="000000"/>
                <w:sz w:val="22"/>
                <w:szCs w:val="22"/>
              </w:rPr>
            </w:pPr>
            <w:r w:rsidRPr="00FE0D56">
              <w:rPr>
                <w:b/>
                <w:bCs/>
                <w:color w:val="000000"/>
                <w:sz w:val="22"/>
                <w:szCs w:val="22"/>
              </w:rPr>
              <w:t>Angka</w:t>
            </w:r>
            <w:r w:rsidR="00870ACE" w:rsidRPr="00FE0D56">
              <w:rPr>
                <w:b/>
                <w:bCs/>
                <w:color w:val="000000"/>
                <w:sz w:val="22"/>
                <w:szCs w:val="22"/>
                <w:lang w:val="id-ID"/>
              </w:rPr>
              <w:t xml:space="preserve"> </w:t>
            </w:r>
            <w:r w:rsidRPr="00FE0D56">
              <w:rPr>
                <w:b/>
                <w:bCs/>
                <w:color w:val="000000"/>
                <w:sz w:val="22"/>
                <w:szCs w:val="22"/>
              </w:rPr>
              <w:t>Mutu</w:t>
            </w:r>
          </w:p>
        </w:tc>
        <w:tc>
          <w:tcPr>
            <w:tcW w:w="2620" w:type="dxa"/>
            <w:tcBorders>
              <w:top w:val="single" w:sz="4" w:space="0" w:color="auto"/>
              <w:bottom w:val="single" w:sz="4" w:space="0" w:color="auto"/>
            </w:tcBorders>
            <w:shd w:val="clear" w:color="auto" w:fill="F2F2F2" w:themeFill="background1" w:themeFillShade="F2"/>
          </w:tcPr>
          <w:p w:rsidR="00167F82" w:rsidRPr="00FE0D56" w:rsidRDefault="00167F82" w:rsidP="00FE0D56">
            <w:pPr>
              <w:pStyle w:val="Heading2"/>
              <w:spacing w:before="60" w:after="60" w:line="276" w:lineRule="auto"/>
              <w:ind w:right="363"/>
              <w:rPr>
                <w:b/>
                <w:bCs/>
                <w:color w:val="000000"/>
                <w:sz w:val="22"/>
                <w:szCs w:val="22"/>
              </w:rPr>
            </w:pPr>
            <w:r w:rsidRPr="00FE0D56">
              <w:rPr>
                <w:b/>
                <w:bCs/>
                <w:color w:val="000000"/>
                <w:sz w:val="22"/>
                <w:szCs w:val="22"/>
              </w:rPr>
              <w:t>Sebutan</w:t>
            </w:r>
            <w:r w:rsidR="00870ACE" w:rsidRPr="00FE0D56">
              <w:rPr>
                <w:b/>
                <w:bCs/>
                <w:color w:val="000000"/>
                <w:sz w:val="22"/>
                <w:szCs w:val="22"/>
                <w:lang w:val="id-ID"/>
              </w:rPr>
              <w:t xml:space="preserve"> </w:t>
            </w:r>
            <w:r w:rsidRPr="00FE0D56">
              <w:rPr>
                <w:b/>
                <w:bCs/>
                <w:color w:val="000000"/>
                <w:sz w:val="22"/>
                <w:szCs w:val="22"/>
              </w:rPr>
              <w:t>Mutu</w:t>
            </w:r>
          </w:p>
        </w:tc>
      </w:tr>
      <w:tr w:rsidR="00167F82" w:rsidRPr="00FE0D56" w:rsidTr="00167F82">
        <w:trPr>
          <w:jc w:val="center"/>
        </w:trPr>
        <w:tc>
          <w:tcPr>
            <w:tcW w:w="1603" w:type="dxa"/>
            <w:tcBorders>
              <w:top w:val="single" w:sz="4" w:space="0" w:color="auto"/>
            </w:tcBorders>
          </w:tcPr>
          <w:p w:rsidR="00167F82" w:rsidRPr="00FE0D56" w:rsidRDefault="00870ACE" w:rsidP="00FE0D56">
            <w:pPr>
              <w:spacing w:after="0"/>
              <w:ind w:right="-19"/>
              <w:jc w:val="center"/>
              <w:rPr>
                <w:rFonts w:ascii="Times New Roman" w:hAnsi="Times New Roman" w:cs="Times New Roman"/>
                <w:color w:val="000000"/>
              </w:rPr>
            </w:pPr>
            <w:r w:rsidRPr="00FE0D56">
              <w:rPr>
                <w:rFonts w:ascii="Times New Roman" w:hAnsi="Times New Roman" w:cs="Times New Roman"/>
                <w:color w:val="000000"/>
              </w:rPr>
              <w:t>85</w:t>
            </w:r>
            <w:r w:rsidR="00167F82" w:rsidRPr="00FE0D56">
              <w:rPr>
                <w:rFonts w:ascii="Times New Roman" w:hAnsi="Times New Roman" w:cs="Times New Roman"/>
                <w:color w:val="000000"/>
              </w:rPr>
              <w:t xml:space="preserve"> – 100</w:t>
            </w:r>
          </w:p>
        </w:tc>
        <w:tc>
          <w:tcPr>
            <w:tcW w:w="1758" w:type="dxa"/>
            <w:tcBorders>
              <w:top w:val="single" w:sz="4" w:space="0" w:color="auto"/>
            </w:tcBorders>
          </w:tcPr>
          <w:p w:rsidR="00167F82" w:rsidRPr="00FE0D56" w:rsidRDefault="00167F82" w:rsidP="00FE0D56">
            <w:pPr>
              <w:pStyle w:val="Heading2"/>
              <w:spacing w:line="276" w:lineRule="auto"/>
              <w:ind w:right="29"/>
              <w:rPr>
                <w:color w:val="000000"/>
                <w:sz w:val="22"/>
                <w:szCs w:val="22"/>
              </w:rPr>
            </w:pPr>
            <w:r w:rsidRPr="00FE0D56">
              <w:rPr>
                <w:color w:val="000000"/>
                <w:sz w:val="22"/>
                <w:szCs w:val="22"/>
              </w:rPr>
              <w:t>A</w:t>
            </w:r>
          </w:p>
        </w:tc>
        <w:tc>
          <w:tcPr>
            <w:tcW w:w="1753" w:type="dxa"/>
            <w:tcBorders>
              <w:top w:val="single" w:sz="4" w:space="0" w:color="auto"/>
            </w:tcBorders>
          </w:tcPr>
          <w:p w:rsidR="00167F82" w:rsidRPr="00FE0D56" w:rsidRDefault="00167F82" w:rsidP="00FE0D56">
            <w:pPr>
              <w:spacing w:after="0"/>
              <w:ind w:right="-108"/>
              <w:jc w:val="center"/>
              <w:rPr>
                <w:rFonts w:ascii="Times New Roman" w:hAnsi="Times New Roman" w:cs="Times New Roman"/>
                <w:color w:val="000000"/>
              </w:rPr>
            </w:pPr>
            <w:r w:rsidRPr="00FE0D56">
              <w:rPr>
                <w:rFonts w:ascii="Times New Roman" w:hAnsi="Times New Roman" w:cs="Times New Roman"/>
                <w:color w:val="000000"/>
              </w:rPr>
              <w:t>4</w:t>
            </w:r>
          </w:p>
        </w:tc>
        <w:tc>
          <w:tcPr>
            <w:tcW w:w="2620" w:type="dxa"/>
            <w:tcBorders>
              <w:top w:val="single" w:sz="4" w:space="0" w:color="auto"/>
            </w:tcBorders>
          </w:tcPr>
          <w:p w:rsidR="00167F82" w:rsidRPr="00FE0D56" w:rsidRDefault="00167F82" w:rsidP="00FE0D56">
            <w:pPr>
              <w:spacing w:after="0"/>
              <w:ind w:right="360"/>
              <w:jc w:val="center"/>
              <w:rPr>
                <w:rFonts w:ascii="Times New Roman" w:hAnsi="Times New Roman" w:cs="Times New Roman"/>
                <w:color w:val="000000"/>
              </w:rPr>
            </w:pPr>
            <w:r w:rsidRPr="00FE0D56">
              <w:rPr>
                <w:rFonts w:ascii="Times New Roman" w:hAnsi="Times New Roman" w:cs="Times New Roman"/>
                <w:color w:val="000000"/>
                <w:lang w:val="en-US"/>
              </w:rPr>
              <w:t xml:space="preserve">Sangat </w:t>
            </w:r>
            <w:r w:rsidR="00870ACE" w:rsidRPr="00FE0D56">
              <w:rPr>
                <w:rFonts w:ascii="Times New Roman" w:hAnsi="Times New Roman" w:cs="Times New Roman"/>
                <w:color w:val="000000"/>
              </w:rPr>
              <w:t>Baik</w:t>
            </w:r>
          </w:p>
        </w:tc>
      </w:tr>
      <w:tr w:rsidR="00167F82" w:rsidRPr="00FE0D56" w:rsidTr="00167F82">
        <w:trPr>
          <w:jc w:val="center"/>
        </w:trPr>
        <w:tc>
          <w:tcPr>
            <w:tcW w:w="1603" w:type="dxa"/>
          </w:tcPr>
          <w:p w:rsidR="00167F82" w:rsidRPr="00FE0D56" w:rsidRDefault="00870ACE" w:rsidP="00FE0D56">
            <w:pPr>
              <w:spacing w:after="0"/>
              <w:ind w:right="-19"/>
              <w:jc w:val="center"/>
              <w:rPr>
                <w:rFonts w:ascii="Times New Roman" w:hAnsi="Times New Roman" w:cs="Times New Roman"/>
                <w:color w:val="000000"/>
              </w:rPr>
            </w:pPr>
            <w:r w:rsidRPr="00FE0D56">
              <w:rPr>
                <w:rFonts w:ascii="Times New Roman" w:hAnsi="Times New Roman" w:cs="Times New Roman"/>
                <w:color w:val="000000"/>
              </w:rPr>
              <w:t>71 – 84</w:t>
            </w:r>
          </w:p>
        </w:tc>
        <w:tc>
          <w:tcPr>
            <w:tcW w:w="1758" w:type="dxa"/>
          </w:tcPr>
          <w:p w:rsidR="00167F82" w:rsidRPr="00FE0D56" w:rsidRDefault="00167F82" w:rsidP="00FE0D56">
            <w:pPr>
              <w:spacing w:after="0"/>
              <w:ind w:right="29"/>
              <w:jc w:val="center"/>
              <w:rPr>
                <w:rFonts w:ascii="Times New Roman" w:hAnsi="Times New Roman" w:cs="Times New Roman"/>
                <w:color w:val="000000"/>
              </w:rPr>
            </w:pPr>
            <w:r w:rsidRPr="00FE0D56">
              <w:rPr>
                <w:rFonts w:ascii="Times New Roman" w:hAnsi="Times New Roman" w:cs="Times New Roman"/>
                <w:color w:val="000000"/>
              </w:rPr>
              <w:t>B</w:t>
            </w:r>
          </w:p>
        </w:tc>
        <w:tc>
          <w:tcPr>
            <w:tcW w:w="1753" w:type="dxa"/>
          </w:tcPr>
          <w:p w:rsidR="00167F82" w:rsidRPr="00FE0D56" w:rsidRDefault="00167F82" w:rsidP="00FE0D56">
            <w:pPr>
              <w:spacing w:after="0"/>
              <w:ind w:right="-108"/>
              <w:jc w:val="center"/>
              <w:rPr>
                <w:rFonts w:ascii="Times New Roman" w:hAnsi="Times New Roman" w:cs="Times New Roman"/>
                <w:color w:val="000000"/>
              </w:rPr>
            </w:pPr>
            <w:r w:rsidRPr="00FE0D56">
              <w:rPr>
                <w:rFonts w:ascii="Times New Roman" w:hAnsi="Times New Roman" w:cs="Times New Roman"/>
                <w:color w:val="000000"/>
              </w:rPr>
              <w:t>3</w:t>
            </w:r>
          </w:p>
        </w:tc>
        <w:tc>
          <w:tcPr>
            <w:tcW w:w="2620" w:type="dxa"/>
          </w:tcPr>
          <w:p w:rsidR="00167F82" w:rsidRPr="00FE0D56" w:rsidRDefault="00167F82" w:rsidP="00FE0D56">
            <w:pPr>
              <w:spacing w:after="0"/>
              <w:ind w:right="360"/>
              <w:jc w:val="center"/>
              <w:rPr>
                <w:rFonts w:ascii="Times New Roman" w:hAnsi="Times New Roman" w:cs="Times New Roman"/>
                <w:color w:val="000000"/>
                <w:lang w:val="en-US"/>
              </w:rPr>
            </w:pPr>
            <w:r w:rsidRPr="00FE0D56">
              <w:rPr>
                <w:rFonts w:ascii="Times New Roman" w:hAnsi="Times New Roman" w:cs="Times New Roman"/>
                <w:color w:val="000000"/>
                <w:lang w:val="en-US"/>
              </w:rPr>
              <w:t>Baik</w:t>
            </w:r>
          </w:p>
        </w:tc>
      </w:tr>
      <w:tr w:rsidR="00167F82" w:rsidRPr="00FE0D56" w:rsidTr="00167F82">
        <w:trPr>
          <w:jc w:val="center"/>
        </w:trPr>
        <w:tc>
          <w:tcPr>
            <w:tcW w:w="1603" w:type="dxa"/>
          </w:tcPr>
          <w:p w:rsidR="00167F82" w:rsidRPr="00FE0D56" w:rsidRDefault="00870ACE" w:rsidP="00FE0D56">
            <w:pPr>
              <w:spacing w:after="0"/>
              <w:ind w:right="-19"/>
              <w:jc w:val="center"/>
              <w:rPr>
                <w:rFonts w:ascii="Times New Roman" w:hAnsi="Times New Roman" w:cs="Times New Roman"/>
                <w:color w:val="000000"/>
              </w:rPr>
            </w:pPr>
            <w:r w:rsidRPr="00FE0D56">
              <w:rPr>
                <w:rFonts w:ascii="Times New Roman" w:hAnsi="Times New Roman" w:cs="Times New Roman"/>
                <w:color w:val="000000"/>
              </w:rPr>
              <w:t>56 – 70</w:t>
            </w:r>
          </w:p>
        </w:tc>
        <w:tc>
          <w:tcPr>
            <w:tcW w:w="1758" w:type="dxa"/>
          </w:tcPr>
          <w:p w:rsidR="00167F82" w:rsidRPr="00FE0D56" w:rsidRDefault="00167F82" w:rsidP="00FE0D56">
            <w:pPr>
              <w:spacing w:after="0"/>
              <w:ind w:right="29"/>
              <w:jc w:val="center"/>
              <w:rPr>
                <w:rFonts w:ascii="Times New Roman" w:hAnsi="Times New Roman" w:cs="Times New Roman"/>
                <w:color w:val="000000"/>
              </w:rPr>
            </w:pPr>
            <w:r w:rsidRPr="00FE0D56">
              <w:rPr>
                <w:rFonts w:ascii="Times New Roman" w:hAnsi="Times New Roman" w:cs="Times New Roman"/>
                <w:color w:val="000000"/>
              </w:rPr>
              <w:t xml:space="preserve">C </w:t>
            </w:r>
          </w:p>
        </w:tc>
        <w:tc>
          <w:tcPr>
            <w:tcW w:w="1753" w:type="dxa"/>
          </w:tcPr>
          <w:p w:rsidR="00167F82" w:rsidRPr="00FE0D56" w:rsidRDefault="00167F82" w:rsidP="00FE0D56">
            <w:pPr>
              <w:spacing w:after="0"/>
              <w:ind w:right="-108"/>
              <w:jc w:val="center"/>
              <w:rPr>
                <w:rFonts w:ascii="Times New Roman" w:hAnsi="Times New Roman" w:cs="Times New Roman"/>
                <w:color w:val="000000"/>
              </w:rPr>
            </w:pPr>
            <w:r w:rsidRPr="00FE0D56">
              <w:rPr>
                <w:rFonts w:ascii="Times New Roman" w:hAnsi="Times New Roman" w:cs="Times New Roman"/>
                <w:color w:val="000000"/>
              </w:rPr>
              <w:t>2</w:t>
            </w:r>
          </w:p>
        </w:tc>
        <w:tc>
          <w:tcPr>
            <w:tcW w:w="2620" w:type="dxa"/>
          </w:tcPr>
          <w:p w:rsidR="00167F82" w:rsidRPr="00FE0D56" w:rsidRDefault="00167F82" w:rsidP="00FE0D56">
            <w:pPr>
              <w:spacing w:after="0"/>
              <w:ind w:right="360"/>
              <w:jc w:val="center"/>
              <w:rPr>
                <w:rFonts w:ascii="Times New Roman" w:hAnsi="Times New Roman" w:cs="Times New Roman"/>
                <w:color w:val="000000"/>
                <w:lang w:val="en-US"/>
              </w:rPr>
            </w:pPr>
            <w:r w:rsidRPr="00FE0D56">
              <w:rPr>
                <w:rFonts w:ascii="Times New Roman" w:hAnsi="Times New Roman" w:cs="Times New Roman"/>
                <w:color w:val="000000"/>
                <w:lang w:val="en-US"/>
              </w:rPr>
              <w:t>Cukup</w:t>
            </w:r>
          </w:p>
        </w:tc>
      </w:tr>
      <w:tr w:rsidR="00167F82" w:rsidRPr="00FE0D56" w:rsidTr="00167F82">
        <w:trPr>
          <w:jc w:val="center"/>
        </w:trPr>
        <w:tc>
          <w:tcPr>
            <w:tcW w:w="1603" w:type="dxa"/>
          </w:tcPr>
          <w:p w:rsidR="00167F82" w:rsidRPr="00FE0D56" w:rsidRDefault="00167F82" w:rsidP="00FE0D56">
            <w:pPr>
              <w:spacing w:after="0"/>
              <w:ind w:right="-19"/>
              <w:jc w:val="center"/>
              <w:rPr>
                <w:rFonts w:ascii="Times New Roman" w:hAnsi="Times New Roman" w:cs="Times New Roman"/>
                <w:color w:val="000000"/>
              </w:rPr>
            </w:pPr>
            <w:r w:rsidRPr="00FE0D56">
              <w:rPr>
                <w:rFonts w:ascii="Times New Roman" w:hAnsi="Times New Roman" w:cs="Times New Roman"/>
                <w:color w:val="000000"/>
              </w:rPr>
              <w:t>41 – 55</w:t>
            </w:r>
          </w:p>
        </w:tc>
        <w:tc>
          <w:tcPr>
            <w:tcW w:w="1758" w:type="dxa"/>
          </w:tcPr>
          <w:p w:rsidR="00167F82" w:rsidRPr="00FE0D56" w:rsidRDefault="00167F82" w:rsidP="00FE0D56">
            <w:pPr>
              <w:spacing w:after="0"/>
              <w:ind w:right="29"/>
              <w:jc w:val="center"/>
              <w:rPr>
                <w:rFonts w:ascii="Times New Roman" w:hAnsi="Times New Roman" w:cs="Times New Roman"/>
                <w:color w:val="000000"/>
              </w:rPr>
            </w:pPr>
            <w:r w:rsidRPr="00FE0D56">
              <w:rPr>
                <w:rFonts w:ascii="Times New Roman" w:hAnsi="Times New Roman" w:cs="Times New Roman"/>
                <w:color w:val="000000"/>
              </w:rPr>
              <w:t>D</w:t>
            </w:r>
          </w:p>
        </w:tc>
        <w:tc>
          <w:tcPr>
            <w:tcW w:w="1753" w:type="dxa"/>
          </w:tcPr>
          <w:p w:rsidR="00167F82" w:rsidRPr="00FE0D56" w:rsidRDefault="00167F82" w:rsidP="00FE0D56">
            <w:pPr>
              <w:spacing w:after="0"/>
              <w:ind w:right="-108"/>
              <w:jc w:val="center"/>
              <w:rPr>
                <w:rFonts w:ascii="Times New Roman" w:hAnsi="Times New Roman" w:cs="Times New Roman"/>
                <w:color w:val="000000"/>
              </w:rPr>
            </w:pPr>
            <w:r w:rsidRPr="00FE0D56">
              <w:rPr>
                <w:rFonts w:ascii="Times New Roman" w:hAnsi="Times New Roman" w:cs="Times New Roman"/>
                <w:color w:val="000000"/>
              </w:rPr>
              <w:t>1</w:t>
            </w:r>
          </w:p>
        </w:tc>
        <w:tc>
          <w:tcPr>
            <w:tcW w:w="2620" w:type="dxa"/>
          </w:tcPr>
          <w:p w:rsidR="00167F82" w:rsidRPr="00FE0D56" w:rsidRDefault="00167F82" w:rsidP="00FE0D56">
            <w:pPr>
              <w:spacing w:after="0"/>
              <w:ind w:right="360"/>
              <w:jc w:val="center"/>
              <w:rPr>
                <w:rFonts w:ascii="Times New Roman" w:hAnsi="Times New Roman" w:cs="Times New Roman"/>
                <w:color w:val="000000"/>
                <w:lang w:val="en-US"/>
              </w:rPr>
            </w:pPr>
            <w:r w:rsidRPr="00FE0D56">
              <w:rPr>
                <w:rFonts w:ascii="Times New Roman" w:hAnsi="Times New Roman" w:cs="Times New Roman"/>
                <w:color w:val="000000"/>
                <w:lang w:val="en-US"/>
              </w:rPr>
              <w:t>Kurang</w:t>
            </w:r>
          </w:p>
        </w:tc>
      </w:tr>
      <w:tr w:rsidR="00167F82" w:rsidRPr="00FE0D56" w:rsidTr="00167F82">
        <w:trPr>
          <w:jc w:val="center"/>
        </w:trPr>
        <w:tc>
          <w:tcPr>
            <w:tcW w:w="1603" w:type="dxa"/>
            <w:tcBorders>
              <w:bottom w:val="single" w:sz="4" w:space="0" w:color="auto"/>
            </w:tcBorders>
          </w:tcPr>
          <w:p w:rsidR="00167F82" w:rsidRPr="00FE0D56" w:rsidRDefault="00167F82" w:rsidP="00FE0D56">
            <w:pPr>
              <w:spacing w:after="0"/>
              <w:ind w:right="-19"/>
              <w:jc w:val="center"/>
              <w:rPr>
                <w:rFonts w:ascii="Times New Roman" w:hAnsi="Times New Roman" w:cs="Times New Roman"/>
                <w:color w:val="000000"/>
              </w:rPr>
            </w:pPr>
            <w:r w:rsidRPr="00FE0D56">
              <w:rPr>
                <w:rFonts w:ascii="Times New Roman" w:hAnsi="Times New Roman" w:cs="Times New Roman"/>
                <w:color w:val="000000"/>
              </w:rPr>
              <w:t>1 – 40</w:t>
            </w:r>
          </w:p>
        </w:tc>
        <w:tc>
          <w:tcPr>
            <w:tcW w:w="1758" w:type="dxa"/>
            <w:tcBorders>
              <w:bottom w:val="single" w:sz="4" w:space="0" w:color="auto"/>
            </w:tcBorders>
          </w:tcPr>
          <w:p w:rsidR="00167F82" w:rsidRPr="00FE0D56" w:rsidRDefault="00167F82" w:rsidP="00FE0D56">
            <w:pPr>
              <w:spacing w:after="0"/>
              <w:ind w:right="29"/>
              <w:jc w:val="center"/>
              <w:rPr>
                <w:rFonts w:ascii="Times New Roman" w:hAnsi="Times New Roman" w:cs="Times New Roman"/>
                <w:color w:val="000000"/>
              </w:rPr>
            </w:pPr>
            <w:r w:rsidRPr="00FE0D56">
              <w:rPr>
                <w:rFonts w:ascii="Times New Roman" w:hAnsi="Times New Roman" w:cs="Times New Roman"/>
                <w:color w:val="000000"/>
              </w:rPr>
              <w:t>E</w:t>
            </w:r>
          </w:p>
        </w:tc>
        <w:tc>
          <w:tcPr>
            <w:tcW w:w="1753" w:type="dxa"/>
            <w:tcBorders>
              <w:bottom w:val="single" w:sz="4" w:space="0" w:color="auto"/>
            </w:tcBorders>
          </w:tcPr>
          <w:p w:rsidR="00167F82" w:rsidRPr="00FE0D56" w:rsidRDefault="00167F82" w:rsidP="00FE0D56">
            <w:pPr>
              <w:spacing w:after="0"/>
              <w:ind w:right="-108"/>
              <w:jc w:val="center"/>
              <w:rPr>
                <w:rFonts w:ascii="Times New Roman" w:hAnsi="Times New Roman" w:cs="Times New Roman"/>
                <w:color w:val="000000"/>
              </w:rPr>
            </w:pPr>
            <w:r w:rsidRPr="00FE0D56">
              <w:rPr>
                <w:rFonts w:ascii="Times New Roman" w:hAnsi="Times New Roman" w:cs="Times New Roman"/>
                <w:color w:val="000000"/>
              </w:rPr>
              <w:t>0</w:t>
            </w:r>
          </w:p>
        </w:tc>
        <w:tc>
          <w:tcPr>
            <w:tcW w:w="2620" w:type="dxa"/>
            <w:tcBorders>
              <w:bottom w:val="single" w:sz="4" w:space="0" w:color="auto"/>
            </w:tcBorders>
          </w:tcPr>
          <w:p w:rsidR="00167F82" w:rsidRPr="00FE0D56" w:rsidRDefault="009E618D" w:rsidP="00FE0D56">
            <w:pPr>
              <w:spacing w:after="0"/>
              <w:ind w:right="360"/>
              <w:jc w:val="center"/>
              <w:rPr>
                <w:rFonts w:ascii="Times New Roman" w:hAnsi="Times New Roman" w:cs="Times New Roman"/>
                <w:color w:val="000000"/>
              </w:rPr>
            </w:pPr>
            <w:r w:rsidRPr="00FE0D56">
              <w:rPr>
                <w:rFonts w:ascii="Times New Roman" w:hAnsi="Times New Roman" w:cs="Times New Roman"/>
                <w:color w:val="000000"/>
              </w:rPr>
              <w:t>Gagal</w:t>
            </w:r>
          </w:p>
        </w:tc>
      </w:tr>
    </w:tbl>
    <w:p w:rsidR="00F54AD6" w:rsidRPr="00FE0D56" w:rsidRDefault="00F54AD6" w:rsidP="00FE0D56">
      <w:pPr>
        <w:ind w:left="360"/>
        <w:rPr>
          <w:rFonts w:ascii="Times New Roman" w:hAnsi="Times New Roman" w:cs="Times New Roman"/>
        </w:rPr>
      </w:pPr>
    </w:p>
    <w:p w:rsidR="00F54AD6" w:rsidRPr="00FE0D56" w:rsidRDefault="00F54AD6" w:rsidP="00FE0D56">
      <w:pPr>
        <w:spacing w:after="0"/>
        <w:ind w:left="360"/>
        <w:rPr>
          <w:rFonts w:ascii="Times New Roman" w:hAnsi="Times New Roman" w:cs="Times New Roman"/>
        </w:rPr>
      </w:pPr>
      <w:r w:rsidRPr="00FE0D56">
        <w:rPr>
          <w:rFonts w:ascii="Times New Roman" w:hAnsi="Times New Roman" w:cs="Times New Roman"/>
        </w:rPr>
        <w:t>Aspek-aspek yang dinilai dalam penentuan Nilai Akhir, meliputi:</w:t>
      </w:r>
    </w:p>
    <w:p w:rsidR="00F54AD6" w:rsidRPr="00FE0D56" w:rsidRDefault="00F54AD6" w:rsidP="00FE0D56">
      <w:pPr>
        <w:spacing w:after="0"/>
        <w:ind w:left="360"/>
        <w:rPr>
          <w:rFonts w:ascii="Times New Roman" w:hAnsi="Times New Roman" w:cs="Times New Roman"/>
        </w:rPr>
      </w:pPr>
    </w:p>
    <w:p w:rsidR="00F54AD6" w:rsidRPr="00FE0D56" w:rsidRDefault="00AE278F" w:rsidP="00FE0D56">
      <w:pPr>
        <w:spacing w:after="0"/>
        <w:ind w:left="360"/>
        <w:rPr>
          <w:rFonts w:ascii="Times New Roman" w:hAnsi="Times New Roman" w:cs="Times New Roman"/>
          <w:lang w:val="it-IT"/>
        </w:rPr>
      </w:pPr>
      <w:r w:rsidRPr="00FE0D56">
        <w:rPr>
          <w:rFonts w:ascii="Times New Roman" w:hAnsi="Times New Roman" w:cs="Times New Roman"/>
          <w:lang w:val="it-IT"/>
        </w:rPr>
        <w:t>Ujian</w:t>
      </w:r>
      <w:r w:rsidR="007B369D" w:rsidRPr="00FE0D56">
        <w:rPr>
          <w:rFonts w:ascii="Times New Roman" w:hAnsi="Times New Roman" w:cs="Times New Roman"/>
        </w:rPr>
        <w:t xml:space="preserve"> </w:t>
      </w:r>
      <w:r w:rsidR="00F54AD6" w:rsidRPr="00FE0D56">
        <w:rPr>
          <w:rFonts w:ascii="Times New Roman" w:hAnsi="Times New Roman" w:cs="Times New Roman"/>
          <w:lang w:val="it-IT"/>
        </w:rPr>
        <w:t>tengah</w:t>
      </w:r>
      <w:r w:rsidR="007B369D" w:rsidRPr="00FE0D56">
        <w:rPr>
          <w:rFonts w:ascii="Times New Roman" w:hAnsi="Times New Roman" w:cs="Times New Roman"/>
        </w:rPr>
        <w:t xml:space="preserve"> </w:t>
      </w:r>
      <w:r w:rsidR="00F54AD6" w:rsidRPr="00FE0D56">
        <w:rPr>
          <w:rFonts w:ascii="Times New Roman" w:hAnsi="Times New Roman" w:cs="Times New Roman"/>
          <w:lang w:val="it-IT"/>
        </w:rPr>
        <w:t>semester</w:t>
      </w:r>
      <w:r w:rsidR="00F54AD6" w:rsidRPr="00FE0D56">
        <w:rPr>
          <w:rFonts w:ascii="Times New Roman" w:hAnsi="Times New Roman" w:cs="Times New Roman"/>
          <w:lang w:val="it-IT"/>
        </w:rPr>
        <w:tab/>
      </w:r>
      <w:r w:rsidR="00F54AD6" w:rsidRPr="00FE0D56">
        <w:rPr>
          <w:rFonts w:ascii="Times New Roman" w:hAnsi="Times New Roman" w:cs="Times New Roman"/>
          <w:lang w:val="it-IT"/>
        </w:rPr>
        <w:tab/>
      </w:r>
      <w:r w:rsidRPr="00FE0D56">
        <w:rPr>
          <w:rFonts w:ascii="Times New Roman" w:hAnsi="Times New Roman" w:cs="Times New Roman"/>
          <w:lang w:val="it-IT"/>
        </w:rPr>
        <w:tab/>
      </w:r>
      <w:r w:rsidR="00CE2129" w:rsidRPr="00FE0D56">
        <w:rPr>
          <w:rFonts w:ascii="Times New Roman" w:hAnsi="Times New Roman" w:cs="Times New Roman"/>
          <w:lang w:val="it-IT"/>
        </w:rPr>
        <w:tab/>
      </w:r>
      <w:r w:rsidR="00167F82" w:rsidRPr="00FE0D56">
        <w:rPr>
          <w:rFonts w:ascii="Times New Roman" w:hAnsi="Times New Roman" w:cs="Times New Roman"/>
          <w:lang w:val="it-IT"/>
        </w:rPr>
        <w:t>30</w:t>
      </w:r>
      <w:r w:rsidR="00F54AD6" w:rsidRPr="00FE0D56">
        <w:rPr>
          <w:rFonts w:ascii="Times New Roman" w:hAnsi="Times New Roman" w:cs="Times New Roman"/>
          <w:lang w:val="it-IT"/>
        </w:rPr>
        <w:t>%</w:t>
      </w:r>
    </w:p>
    <w:p w:rsidR="00F54AD6" w:rsidRPr="00FE0D56" w:rsidRDefault="00AE278F" w:rsidP="00FE0D56">
      <w:pPr>
        <w:spacing w:after="0"/>
        <w:ind w:left="360"/>
        <w:rPr>
          <w:rFonts w:ascii="Times New Roman" w:hAnsi="Times New Roman" w:cs="Times New Roman"/>
        </w:rPr>
      </w:pPr>
      <w:r w:rsidRPr="00FE0D56">
        <w:rPr>
          <w:rFonts w:ascii="Times New Roman" w:hAnsi="Times New Roman" w:cs="Times New Roman"/>
          <w:lang w:val="en-US"/>
        </w:rPr>
        <w:t>Ujian</w:t>
      </w:r>
      <w:r w:rsidR="007B369D" w:rsidRPr="00FE0D56">
        <w:rPr>
          <w:rFonts w:ascii="Times New Roman" w:hAnsi="Times New Roman" w:cs="Times New Roman"/>
        </w:rPr>
        <w:t xml:space="preserve"> </w:t>
      </w:r>
      <w:r w:rsidR="00F54AD6" w:rsidRPr="00FE0D56">
        <w:rPr>
          <w:rFonts w:ascii="Times New Roman" w:hAnsi="Times New Roman" w:cs="Times New Roman"/>
        </w:rPr>
        <w:t>akhir semester</w:t>
      </w:r>
      <w:r w:rsidR="00F54AD6" w:rsidRPr="00FE0D56">
        <w:rPr>
          <w:rFonts w:ascii="Times New Roman" w:hAnsi="Times New Roman" w:cs="Times New Roman"/>
        </w:rPr>
        <w:tab/>
      </w:r>
      <w:r w:rsidR="00F54AD6" w:rsidRPr="00FE0D56">
        <w:rPr>
          <w:rFonts w:ascii="Times New Roman" w:hAnsi="Times New Roman" w:cs="Times New Roman"/>
        </w:rPr>
        <w:tab/>
      </w:r>
      <w:r w:rsidR="00F54AD6" w:rsidRPr="00FE0D56">
        <w:rPr>
          <w:rFonts w:ascii="Times New Roman" w:hAnsi="Times New Roman" w:cs="Times New Roman"/>
        </w:rPr>
        <w:tab/>
      </w:r>
      <w:r w:rsidR="00870ACE" w:rsidRPr="00FE0D56">
        <w:rPr>
          <w:rFonts w:ascii="Times New Roman" w:hAnsi="Times New Roman" w:cs="Times New Roman"/>
        </w:rPr>
        <w:tab/>
      </w:r>
      <w:r w:rsidR="00870ACE" w:rsidRPr="00FE0D56">
        <w:rPr>
          <w:rFonts w:ascii="Times New Roman" w:hAnsi="Times New Roman" w:cs="Times New Roman"/>
          <w:lang w:val="en-US"/>
        </w:rPr>
        <w:t>3</w:t>
      </w:r>
      <w:r w:rsidR="00F54AD6" w:rsidRPr="00FE0D56">
        <w:rPr>
          <w:rFonts w:ascii="Times New Roman" w:hAnsi="Times New Roman" w:cs="Times New Roman"/>
        </w:rPr>
        <w:t>0%</w:t>
      </w:r>
    </w:p>
    <w:p w:rsidR="00F54AD6" w:rsidRPr="00FE0D56" w:rsidRDefault="00870ACE" w:rsidP="00FE0D56">
      <w:pPr>
        <w:spacing w:after="0"/>
        <w:ind w:left="360"/>
        <w:rPr>
          <w:rFonts w:ascii="Times New Roman" w:hAnsi="Times New Roman" w:cs="Times New Roman"/>
        </w:rPr>
      </w:pPr>
      <w:r w:rsidRPr="00FE0D56">
        <w:rPr>
          <w:rFonts w:ascii="Times New Roman" w:hAnsi="Times New Roman" w:cs="Times New Roman"/>
        </w:rPr>
        <w:t>Tugas-tugas (</w:t>
      </w:r>
      <w:r w:rsidR="00CE2129" w:rsidRPr="00FE0D56">
        <w:rPr>
          <w:rFonts w:ascii="Times New Roman" w:hAnsi="Times New Roman" w:cs="Times New Roman"/>
        </w:rPr>
        <w:t>Tugas Besar</w:t>
      </w:r>
      <w:r w:rsidR="004455B7" w:rsidRPr="00FE0D56">
        <w:rPr>
          <w:rFonts w:ascii="Times New Roman" w:hAnsi="Times New Roman" w:cs="Times New Roman"/>
        </w:rPr>
        <w:t xml:space="preserve"> dan </w:t>
      </w:r>
      <w:r w:rsidRPr="00FE0D56">
        <w:rPr>
          <w:rFonts w:ascii="Times New Roman" w:hAnsi="Times New Roman" w:cs="Times New Roman"/>
        </w:rPr>
        <w:t>Individu)</w:t>
      </w:r>
      <w:r w:rsidR="00F54AD6" w:rsidRPr="00FE0D56">
        <w:rPr>
          <w:rFonts w:ascii="Times New Roman" w:hAnsi="Times New Roman" w:cs="Times New Roman"/>
        </w:rPr>
        <w:tab/>
      </w:r>
      <w:r w:rsidR="00F54AD6" w:rsidRPr="00FE0D56">
        <w:rPr>
          <w:rFonts w:ascii="Times New Roman" w:hAnsi="Times New Roman" w:cs="Times New Roman"/>
        </w:rPr>
        <w:tab/>
      </w:r>
      <w:r w:rsidR="004455B7" w:rsidRPr="00FE0D56">
        <w:rPr>
          <w:rFonts w:ascii="Times New Roman" w:hAnsi="Times New Roman" w:cs="Times New Roman"/>
          <w:lang w:val="en-US"/>
        </w:rPr>
        <w:t>35</w:t>
      </w:r>
      <w:r w:rsidR="00F54AD6" w:rsidRPr="00FE0D56">
        <w:rPr>
          <w:rFonts w:ascii="Times New Roman" w:hAnsi="Times New Roman" w:cs="Times New Roman"/>
        </w:rPr>
        <w:t>%</w:t>
      </w:r>
    </w:p>
    <w:p w:rsidR="004455B7" w:rsidRPr="00FE0D56" w:rsidRDefault="004455B7" w:rsidP="00FE0D56">
      <w:pPr>
        <w:spacing w:after="0"/>
        <w:ind w:left="360"/>
        <w:rPr>
          <w:rFonts w:ascii="Times New Roman" w:hAnsi="Times New Roman" w:cs="Times New Roman"/>
          <w:lang w:val="en-US"/>
        </w:rPr>
      </w:pPr>
      <w:r w:rsidRPr="00FE0D56">
        <w:rPr>
          <w:rFonts w:ascii="Times New Roman" w:hAnsi="Times New Roman" w:cs="Times New Roman"/>
        </w:rPr>
        <w:t>Quiz</w:t>
      </w:r>
      <w:r w:rsidRPr="00FE0D56">
        <w:rPr>
          <w:rFonts w:ascii="Times New Roman" w:hAnsi="Times New Roman" w:cs="Times New Roman"/>
        </w:rPr>
        <w:tab/>
      </w:r>
      <w:r w:rsidRPr="00FE0D56">
        <w:rPr>
          <w:rFonts w:ascii="Times New Roman" w:hAnsi="Times New Roman" w:cs="Times New Roman"/>
        </w:rPr>
        <w:tab/>
      </w:r>
      <w:r w:rsidR="00DF1A06" w:rsidRPr="00FE0D56">
        <w:rPr>
          <w:rFonts w:ascii="Times New Roman" w:hAnsi="Times New Roman" w:cs="Times New Roman"/>
        </w:rPr>
        <w:tab/>
      </w:r>
      <w:r w:rsidR="00DF1A06" w:rsidRPr="00FE0D56">
        <w:rPr>
          <w:rFonts w:ascii="Times New Roman" w:hAnsi="Times New Roman" w:cs="Times New Roman"/>
        </w:rPr>
        <w:tab/>
      </w:r>
      <w:r w:rsidR="00DF1A06" w:rsidRPr="00FE0D56">
        <w:rPr>
          <w:rFonts w:ascii="Times New Roman" w:hAnsi="Times New Roman" w:cs="Times New Roman"/>
        </w:rPr>
        <w:tab/>
      </w:r>
      <w:r w:rsidR="00DF1A06" w:rsidRPr="00FE0D56">
        <w:rPr>
          <w:rFonts w:ascii="Times New Roman" w:hAnsi="Times New Roman" w:cs="Times New Roman"/>
        </w:rPr>
        <w:tab/>
        <w:t>5%</w:t>
      </w:r>
    </w:p>
    <w:p w:rsidR="00AE278F" w:rsidRPr="00FE0D56" w:rsidRDefault="00AE278F" w:rsidP="00FE0D56">
      <w:pPr>
        <w:spacing w:after="0"/>
        <w:ind w:left="360"/>
        <w:rPr>
          <w:rFonts w:ascii="Times New Roman" w:hAnsi="Times New Roman" w:cs="Times New Roman"/>
          <w:lang w:val="en-US"/>
        </w:rPr>
      </w:pPr>
    </w:p>
    <w:p w:rsidR="00F54AD6" w:rsidRPr="00FE0D56" w:rsidRDefault="00F54AD6" w:rsidP="00FE0D56">
      <w:pPr>
        <w:numPr>
          <w:ilvl w:val="0"/>
          <w:numId w:val="23"/>
        </w:numPr>
        <w:spacing w:after="0"/>
        <w:ind w:left="360"/>
        <w:rPr>
          <w:rFonts w:ascii="Times New Roman" w:hAnsi="Times New Roman" w:cs="Times New Roman"/>
          <w:b/>
        </w:rPr>
      </w:pPr>
      <w:r w:rsidRPr="00FE0D56">
        <w:rPr>
          <w:rFonts w:ascii="Times New Roman" w:hAnsi="Times New Roman" w:cs="Times New Roman"/>
          <w:b/>
        </w:rPr>
        <w:t>Jadwal perkuliahan:</w:t>
      </w:r>
    </w:p>
    <w:p w:rsidR="00AE278F" w:rsidRPr="00FE0D56" w:rsidRDefault="00AE278F" w:rsidP="00FE0D56">
      <w:pPr>
        <w:spacing w:after="0"/>
        <w:ind w:left="360"/>
        <w:rPr>
          <w:rFonts w:ascii="Times New Roman" w:hAnsi="Times New Roman" w:cs="Times New Roman"/>
          <w:b/>
          <w:lang w:val="en-US"/>
        </w:rPr>
      </w:pPr>
    </w:p>
    <w:p w:rsidR="00E17A61" w:rsidRPr="00FE0D56" w:rsidRDefault="00E17A61" w:rsidP="00FE0D56">
      <w:pPr>
        <w:spacing w:after="0"/>
        <w:ind w:left="360"/>
        <w:rPr>
          <w:rFonts w:ascii="Times New Roman" w:hAnsi="Times New Roman" w:cs="Times New Roman"/>
          <w:i/>
          <w:lang w:val="en-US"/>
        </w:rPr>
      </w:pPr>
    </w:p>
    <w:tbl>
      <w:tblPr>
        <w:tblW w:w="961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461"/>
        <w:gridCol w:w="2976"/>
        <w:gridCol w:w="1753"/>
        <w:gridCol w:w="1985"/>
      </w:tblGrid>
      <w:tr w:rsidR="006633AF" w:rsidRPr="00FE0D56" w:rsidTr="00C17961">
        <w:trPr>
          <w:tblHeader/>
        </w:trPr>
        <w:tc>
          <w:tcPr>
            <w:tcW w:w="1440" w:type="dxa"/>
            <w:shd w:val="clear" w:color="auto" w:fill="D9D9D9"/>
            <w:vAlign w:val="center"/>
          </w:tcPr>
          <w:p w:rsidR="006633AF" w:rsidRPr="00FE0D56" w:rsidRDefault="006633AF" w:rsidP="00FE0D56">
            <w:pPr>
              <w:spacing w:after="0"/>
              <w:jc w:val="center"/>
              <w:rPr>
                <w:rFonts w:ascii="Times New Roman" w:hAnsi="Times New Roman" w:cs="Times New Roman"/>
              </w:rPr>
            </w:pPr>
            <w:r w:rsidRPr="00FE0D56">
              <w:rPr>
                <w:rFonts w:ascii="Times New Roman" w:hAnsi="Times New Roman" w:cs="Times New Roman"/>
              </w:rPr>
              <w:t>Pertemuan ke:</w:t>
            </w:r>
          </w:p>
        </w:tc>
        <w:tc>
          <w:tcPr>
            <w:tcW w:w="1461" w:type="dxa"/>
            <w:shd w:val="clear" w:color="auto" w:fill="D9D9D9"/>
            <w:vAlign w:val="center"/>
          </w:tcPr>
          <w:p w:rsidR="006633AF" w:rsidRPr="00FE0D56" w:rsidRDefault="006633AF" w:rsidP="00FE0D56">
            <w:pPr>
              <w:spacing w:after="0"/>
              <w:jc w:val="center"/>
              <w:rPr>
                <w:rFonts w:ascii="Times New Roman" w:hAnsi="Times New Roman" w:cs="Times New Roman"/>
              </w:rPr>
            </w:pPr>
            <w:r w:rsidRPr="00FE0D56">
              <w:rPr>
                <w:rFonts w:ascii="Times New Roman" w:hAnsi="Times New Roman" w:cs="Times New Roman"/>
              </w:rPr>
              <w:t>Tanggal</w:t>
            </w:r>
          </w:p>
        </w:tc>
        <w:tc>
          <w:tcPr>
            <w:tcW w:w="2976" w:type="dxa"/>
            <w:shd w:val="clear" w:color="auto" w:fill="D9D9D9"/>
            <w:vAlign w:val="center"/>
          </w:tcPr>
          <w:p w:rsidR="006633AF" w:rsidRPr="00FE0D56" w:rsidRDefault="006633AF" w:rsidP="00FE0D56">
            <w:pPr>
              <w:spacing w:after="0"/>
              <w:jc w:val="center"/>
              <w:rPr>
                <w:rFonts w:ascii="Times New Roman" w:hAnsi="Times New Roman" w:cs="Times New Roman"/>
              </w:rPr>
            </w:pPr>
            <w:r w:rsidRPr="00FE0D56">
              <w:rPr>
                <w:rFonts w:ascii="Times New Roman" w:hAnsi="Times New Roman" w:cs="Times New Roman"/>
              </w:rPr>
              <w:t>Topik Bahasan</w:t>
            </w:r>
          </w:p>
        </w:tc>
        <w:tc>
          <w:tcPr>
            <w:tcW w:w="1753" w:type="dxa"/>
            <w:shd w:val="clear" w:color="auto" w:fill="D9D9D9"/>
            <w:vAlign w:val="center"/>
          </w:tcPr>
          <w:p w:rsidR="006633AF" w:rsidRPr="00FE0D56" w:rsidRDefault="006633AF" w:rsidP="00FE0D56">
            <w:pPr>
              <w:spacing w:after="0"/>
              <w:jc w:val="center"/>
              <w:rPr>
                <w:rFonts w:ascii="Times New Roman" w:hAnsi="Times New Roman" w:cs="Times New Roman"/>
              </w:rPr>
            </w:pPr>
            <w:r w:rsidRPr="00FE0D56">
              <w:rPr>
                <w:rFonts w:ascii="Times New Roman" w:hAnsi="Times New Roman" w:cs="Times New Roman"/>
              </w:rPr>
              <w:t>Bacaan/Bab</w:t>
            </w:r>
          </w:p>
        </w:tc>
        <w:tc>
          <w:tcPr>
            <w:tcW w:w="1985" w:type="dxa"/>
            <w:shd w:val="clear" w:color="auto" w:fill="D9D9D9"/>
            <w:vAlign w:val="center"/>
          </w:tcPr>
          <w:p w:rsidR="006633AF" w:rsidRPr="00FE0D56" w:rsidRDefault="006633AF" w:rsidP="00FE0D56">
            <w:pPr>
              <w:spacing w:after="0"/>
              <w:jc w:val="center"/>
              <w:rPr>
                <w:rFonts w:ascii="Times New Roman" w:hAnsi="Times New Roman" w:cs="Times New Roman"/>
              </w:rPr>
            </w:pPr>
            <w:r w:rsidRPr="00FE0D56">
              <w:rPr>
                <w:rFonts w:ascii="Times New Roman" w:hAnsi="Times New Roman" w:cs="Times New Roman"/>
              </w:rPr>
              <w:t>Keterangan</w:t>
            </w: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lang w:val="en-US"/>
              </w:rPr>
            </w:pPr>
            <w:r w:rsidRPr="00FE0D56">
              <w:rPr>
                <w:rFonts w:ascii="Times New Roman" w:hAnsi="Times New Roman" w:cs="Times New Roman"/>
                <w:lang w:val="en-US"/>
              </w:rPr>
              <w:t>1</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Distribution past, present &amp; future</w:t>
            </w:r>
          </w:p>
        </w:tc>
        <w:tc>
          <w:tcPr>
            <w:tcW w:w="1753"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1, 3, 4, 6, 7, 8</w:t>
            </w:r>
          </w:p>
        </w:tc>
        <w:tc>
          <w:tcPr>
            <w:tcW w:w="1985" w:type="dxa"/>
          </w:tcPr>
          <w:p w:rsidR="006633AF" w:rsidRPr="00FE0D56" w:rsidRDefault="006633AF" w:rsidP="00FE0D56">
            <w:pPr>
              <w:spacing w:before="40" w:after="40"/>
              <w:rPr>
                <w:rFonts w:ascii="Times New Roman" w:hAnsi="Times New Roman" w:cs="Times New Roman"/>
              </w:rPr>
            </w:pP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lang w:val="en-US"/>
              </w:rPr>
            </w:pPr>
            <w:r w:rsidRPr="00FE0D56">
              <w:rPr>
                <w:rFonts w:ascii="Times New Roman" w:hAnsi="Times New Roman" w:cs="Times New Roman"/>
                <w:lang w:val="en-US"/>
              </w:rPr>
              <w:t>2</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Concept of logistics an distribution</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1, 3, 4, 6, 7, 8</w:t>
            </w:r>
          </w:p>
        </w:tc>
        <w:tc>
          <w:tcPr>
            <w:tcW w:w="1985" w:type="dxa"/>
          </w:tcPr>
          <w:p w:rsidR="006633AF" w:rsidRPr="00FE0D56" w:rsidRDefault="006633AF" w:rsidP="00FE0D56">
            <w:pPr>
              <w:spacing w:before="40" w:after="40"/>
              <w:rPr>
                <w:rFonts w:ascii="Times New Roman" w:hAnsi="Times New Roman" w:cs="Times New Roman"/>
              </w:rPr>
            </w:pP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lang w:val="en-US"/>
              </w:rPr>
            </w:pPr>
            <w:r w:rsidRPr="00FE0D56">
              <w:rPr>
                <w:rFonts w:ascii="Times New Roman" w:hAnsi="Times New Roman" w:cs="Times New Roman"/>
                <w:lang w:val="en-US"/>
              </w:rPr>
              <w:t>3</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Strategi Distribusi</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3, 4, 6, 7, 8</w:t>
            </w:r>
          </w:p>
        </w:tc>
        <w:tc>
          <w:tcPr>
            <w:tcW w:w="1985" w:type="dxa"/>
          </w:tcPr>
          <w:p w:rsidR="006633AF" w:rsidRPr="00FE0D56" w:rsidRDefault="006633AF" w:rsidP="00FE0D56">
            <w:pPr>
              <w:spacing w:before="40" w:after="40"/>
              <w:rPr>
                <w:rFonts w:ascii="Times New Roman" w:hAnsi="Times New Roman" w:cs="Times New Roman"/>
              </w:rPr>
            </w:pP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rPr>
            </w:pPr>
            <w:r w:rsidRPr="00FE0D56">
              <w:rPr>
                <w:rFonts w:ascii="Times New Roman" w:hAnsi="Times New Roman" w:cs="Times New Roman"/>
                <w:lang w:val="en-US"/>
              </w:rPr>
              <w:t>4</w:t>
            </w:r>
            <w:r w:rsidRPr="00FE0D56">
              <w:rPr>
                <w:rFonts w:ascii="Times New Roman" w:hAnsi="Times New Roman" w:cs="Times New Roman"/>
              </w:rPr>
              <w:t xml:space="preserve"> &amp;5</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Channel Distribution</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1, 2, 3, 4, 6, 7, 8</w:t>
            </w:r>
          </w:p>
        </w:tc>
        <w:tc>
          <w:tcPr>
            <w:tcW w:w="1985" w:type="dxa"/>
          </w:tcPr>
          <w:p w:rsidR="006633AF" w:rsidRPr="00FE0D56" w:rsidRDefault="006633AF" w:rsidP="00FE0D56">
            <w:pPr>
              <w:spacing w:before="40" w:after="40"/>
              <w:rPr>
                <w:rFonts w:ascii="Times New Roman" w:hAnsi="Times New Roman" w:cs="Times New Roman"/>
              </w:rPr>
            </w:pP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rPr>
            </w:pPr>
            <w:r w:rsidRPr="00FE0D56">
              <w:rPr>
                <w:rFonts w:ascii="Times New Roman" w:hAnsi="Times New Roman" w:cs="Times New Roman"/>
              </w:rPr>
              <w:t>6 &amp; 7</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Facility Location Decision</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1, 3, 4, 6, 7, 8</w:t>
            </w:r>
          </w:p>
        </w:tc>
        <w:tc>
          <w:tcPr>
            <w:tcW w:w="1985" w:type="dxa"/>
          </w:tcPr>
          <w:p w:rsidR="006633AF" w:rsidRPr="00FE0D56" w:rsidRDefault="006633AF" w:rsidP="00FE0D56">
            <w:pPr>
              <w:spacing w:before="40" w:after="40"/>
              <w:rPr>
                <w:rFonts w:ascii="Times New Roman" w:hAnsi="Times New Roman" w:cs="Times New Roman"/>
              </w:rPr>
            </w:pPr>
          </w:p>
        </w:tc>
      </w:tr>
      <w:tr w:rsidR="0087330F" w:rsidRPr="00FE0D56" w:rsidTr="00672A8B">
        <w:tc>
          <w:tcPr>
            <w:tcW w:w="9615" w:type="dxa"/>
            <w:gridSpan w:val="5"/>
            <w:vAlign w:val="center"/>
          </w:tcPr>
          <w:p w:rsidR="0087330F" w:rsidRPr="00FE0D56" w:rsidRDefault="0087330F" w:rsidP="00FE0D56">
            <w:pPr>
              <w:spacing w:before="40" w:after="40"/>
              <w:jc w:val="center"/>
              <w:rPr>
                <w:rFonts w:ascii="Times New Roman" w:hAnsi="Times New Roman" w:cs="Times New Roman"/>
              </w:rPr>
            </w:pPr>
            <w:r w:rsidRPr="00FE0D56">
              <w:rPr>
                <w:rFonts w:ascii="Times New Roman" w:hAnsi="Times New Roman" w:cs="Times New Roman"/>
              </w:rPr>
              <w:t>Ujian Tengah Semester (UTS)</w:t>
            </w: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rPr>
            </w:pPr>
            <w:r w:rsidRPr="00FE0D56">
              <w:rPr>
                <w:rFonts w:ascii="Times New Roman" w:hAnsi="Times New Roman" w:cs="Times New Roman"/>
              </w:rPr>
              <w:t>8</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Pendekatan saluran distribusi yang efektif</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3, 4, 6, 7, 8</w:t>
            </w:r>
          </w:p>
        </w:tc>
        <w:tc>
          <w:tcPr>
            <w:tcW w:w="1985" w:type="dxa"/>
          </w:tcPr>
          <w:p w:rsidR="006633AF" w:rsidRPr="00FE0D56" w:rsidRDefault="006633AF" w:rsidP="00FE0D56">
            <w:pPr>
              <w:spacing w:before="40" w:after="40"/>
              <w:rPr>
                <w:rFonts w:ascii="Times New Roman" w:hAnsi="Times New Roman" w:cs="Times New Roman"/>
              </w:rPr>
            </w:pP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rPr>
            </w:pPr>
            <w:r w:rsidRPr="00FE0D56">
              <w:rPr>
                <w:rFonts w:ascii="Times New Roman" w:hAnsi="Times New Roman" w:cs="Times New Roman"/>
              </w:rPr>
              <w:t>9</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Inovasi saluran distribusi</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3, 4, 6, 7, 8</w:t>
            </w:r>
          </w:p>
        </w:tc>
        <w:tc>
          <w:tcPr>
            <w:tcW w:w="1985" w:type="dxa"/>
          </w:tcPr>
          <w:p w:rsidR="006633AF" w:rsidRPr="00FE0D56" w:rsidRDefault="006633AF" w:rsidP="00FE0D56">
            <w:pPr>
              <w:spacing w:before="40" w:after="40"/>
              <w:rPr>
                <w:rFonts w:ascii="Times New Roman" w:hAnsi="Times New Roman" w:cs="Times New Roman"/>
              </w:rPr>
            </w:pP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rPr>
            </w:pPr>
            <w:r w:rsidRPr="00FE0D56">
              <w:rPr>
                <w:rFonts w:ascii="Times New Roman" w:hAnsi="Times New Roman" w:cs="Times New Roman"/>
              </w:rPr>
              <w:t>10</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Managing Distribution</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3, 4, 6, 7, 8</w:t>
            </w:r>
          </w:p>
        </w:tc>
        <w:tc>
          <w:tcPr>
            <w:tcW w:w="1985" w:type="dxa"/>
          </w:tcPr>
          <w:p w:rsidR="006633AF" w:rsidRPr="00FE0D56" w:rsidRDefault="006633AF" w:rsidP="00FE0D56">
            <w:pPr>
              <w:spacing w:before="40" w:after="40"/>
              <w:rPr>
                <w:rFonts w:ascii="Times New Roman" w:hAnsi="Times New Roman" w:cs="Times New Roman"/>
              </w:rPr>
            </w:pP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rPr>
            </w:pPr>
            <w:r w:rsidRPr="00FE0D56">
              <w:rPr>
                <w:rFonts w:ascii="Times New Roman" w:hAnsi="Times New Roman" w:cs="Times New Roman"/>
              </w:rPr>
              <w:t>11, 12 &amp; 13</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Distribution Requirement Planning (DRP)</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3, 4, 5, 6, 7, 8</w:t>
            </w:r>
          </w:p>
        </w:tc>
        <w:tc>
          <w:tcPr>
            <w:tcW w:w="1985" w:type="dxa"/>
          </w:tcPr>
          <w:p w:rsidR="006633AF" w:rsidRPr="00FE0D56" w:rsidRDefault="000B0583" w:rsidP="00FE0D56">
            <w:pPr>
              <w:spacing w:before="40" w:after="40"/>
              <w:rPr>
                <w:rFonts w:ascii="Times New Roman" w:hAnsi="Times New Roman" w:cs="Times New Roman"/>
              </w:rPr>
            </w:pPr>
            <w:r w:rsidRPr="00FE0D56">
              <w:rPr>
                <w:rFonts w:ascii="Times New Roman" w:hAnsi="Times New Roman" w:cs="Times New Roman"/>
              </w:rPr>
              <w:t>Tanggal 2 Jun 2015 Hari libur waisak</w:t>
            </w:r>
            <w:r w:rsidR="00814609" w:rsidRPr="00FE0D56">
              <w:rPr>
                <w:rFonts w:ascii="Times New Roman" w:hAnsi="Times New Roman" w:cs="Times New Roman"/>
              </w:rPr>
              <w:t>, sehingga</w:t>
            </w:r>
            <w:r w:rsidRPr="00FE0D56">
              <w:rPr>
                <w:rFonts w:ascii="Times New Roman" w:hAnsi="Times New Roman" w:cs="Times New Roman"/>
              </w:rPr>
              <w:t xml:space="preserve"> akan dilakukan pergantian pada sabtu, 6 jun 2015</w:t>
            </w:r>
          </w:p>
        </w:tc>
      </w:tr>
      <w:tr w:rsidR="006633AF" w:rsidRPr="00FE0D56" w:rsidTr="006633AF">
        <w:tc>
          <w:tcPr>
            <w:tcW w:w="1440" w:type="dxa"/>
            <w:vAlign w:val="center"/>
          </w:tcPr>
          <w:p w:rsidR="006633AF" w:rsidRPr="00FE0D56" w:rsidRDefault="006633AF" w:rsidP="00FE0D56">
            <w:pPr>
              <w:spacing w:before="40" w:after="40"/>
              <w:jc w:val="center"/>
              <w:rPr>
                <w:rFonts w:ascii="Times New Roman" w:hAnsi="Times New Roman" w:cs="Times New Roman"/>
              </w:rPr>
            </w:pPr>
            <w:r w:rsidRPr="00FE0D56">
              <w:rPr>
                <w:rFonts w:ascii="Times New Roman" w:hAnsi="Times New Roman" w:cs="Times New Roman"/>
              </w:rPr>
              <w:t>14</w:t>
            </w:r>
          </w:p>
        </w:tc>
        <w:tc>
          <w:tcPr>
            <w:tcW w:w="1461" w:type="dxa"/>
          </w:tcPr>
          <w:p w:rsidR="006633AF" w:rsidRPr="00FE0D56" w:rsidRDefault="006633AF" w:rsidP="00FE0D56">
            <w:pPr>
              <w:spacing w:before="40" w:after="40"/>
              <w:rPr>
                <w:rFonts w:ascii="Times New Roman" w:hAnsi="Times New Roman" w:cs="Times New Roman"/>
              </w:rPr>
            </w:pPr>
          </w:p>
        </w:tc>
        <w:tc>
          <w:tcPr>
            <w:tcW w:w="2976" w:type="dxa"/>
          </w:tcPr>
          <w:p w:rsidR="006633AF" w:rsidRPr="00FE0D56" w:rsidRDefault="006633AF" w:rsidP="00FE0D56">
            <w:pPr>
              <w:spacing w:before="40" w:after="40"/>
              <w:rPr>
                <w:rFonts w:ascii="Times New Roman" w:hAnsi="Times New Roman" w:cs="Times New Roman"/>
              </w:rPr>
            </w:pPr>
            <w:r w:rsidRPr="00FE0D56">
              <w:rPr>
                <w:rFonts w:ascii="Times New Roman" w:hAnsi="Times New Roman" w:cs="Times New Roman"/>
              </w:rPr>
              <w:t>Security and safety in distribution</w:t>
            </w:r>
          </w:p>
        </w:tc>
        <w:tc>
          <w:tcPr>
            <w:tcW w:w="1753" w:type="dxa"/>
          </w:tcPr>
          <w:p w:rsidR="006633AF" w:rsidRPr="00FE0D56" w:rsidRDefault="00773269" w:rsidP="00FE0D56">
            <w:pPr>
              <w:spacing w:before="40" w:after="40"/>
              <w:rPr>
                <w:rFonts w:ascii="Times New Roman" w:hAnsi="Times New Roman" w:cs="Times New Roman"/>
              </w:rPr>
            </w:pPr>
            <w:r w:rsidRPr="00FE0D56">
              <w:rPr>
                <w:rFonts w:ascii="Times New Roman" w:hAnsi="Times New Roman" w:cs="Times New Roman"/>
              </w:rPr>
              <w:t>1, 3, 4, 6, 7, 8</w:t>
            </w:r>
          </w:p>
        </w:tc>
        <w:tc>
          <w:tcPr>
            <w:tcW w:w="1985" w:type="dxa"/>
          </w:tcPr>
          <w:p w:rsidR="006633AF" w:rsidRPr="00FE0D56" w:rsidRDefault="006633AF" w:rsidP="00FE0D56">
            <w:pPr>
              <w:spacing w:before="40" w:after="40"/>
              <w:rPr>
                <w:rFonts w:ascii="Times New Roman" w:hAnsi="Times New Roman" w:cs="Times New Roman"/>
              </w:rPr>
            </w:pPr>
          </w:p>
        </w:tc>
      </w:tr>
      <w:tr w:rsidR="0087330F" w:rsidRPr="00FE0D56" w:rsidTr="00311354">
        <w:tc>
          <w:tcPr>
            <w:tcW w:w="9615" w:type="dxa"/>
            <w:gridSpan w:val="5"/>
            <w:vAlign w:val="center"/>
          </w:tcPr>
          <w:p w:rsidR="0087330F" w:rsidRPr="00FE0D56" w:rsidRDefault="0087330F" w:rsidP="00FE0D56">
            <w:pPr>
              <w:spacing w:before="40" w:after="40"/>
              <w:jc w:val="center"/>
              <w:rPr>
                <w:rFonts w:ascii="Times New Roman" w:hAnsi="Times New Roman" w:cs="Times New Roman"/>
              </w:rPr>
            </w:pPr>
            <w:r w:rsidRPr="00FE0D56">
              <w:rPr>
                <w:rFonts w:ascii="Times New Roman" w:hAnsi="Times New Roman" w:cs="Times New Roman"/>
              </w:rPr>
              <w:t>Ujian Akhir Semester (UAS)</w:t>
            </w:r>
          </w:p>
        </w:tc>
      </w:tr>
    </w:tbl>
    <w:p w:rsidR="00AE278F" w:rsidRPr="00FE0D56" w:rsidRDefault="00AE278F" w:rsidP="00FE0D56">
      <w:pPr>
        <w:spacing w:after="0"/>
        <w:ind w:left="360"/>
        <w:rPr>
          <w:rFonts w:ascii="Times New Roman" w:hAnsi="Times New Roman" w:cs="Times New Roman"/>
          <w:b/>
          <w:lang w:val="en-US"/>
        </w:rPr>
      </w:pPr>
    </w:p>
    <w:p w:rsidR="00AE278F" w:rsidRPr="00FE0D56" w:rsidRDefault="00AE278F" w:rsidP="00FE0D56">
      <w:pPr>
        <w:spacing w:after="0"/>
        <w:ind w:left="360"/>
        <w:rPr>
          <w:rFonts w:ascii="Times New Roman" w:hAnsi="Times New Roman" w:cs="Times New Roman"/>
          <w:b/>
          <w:lang w:val="en-US"/>
        </w:rPr>
      </w:pPr>
    </w:p>
    <w:p w:rsidR="00B4125C" w:rsidRPr="00FE0D56" w:rsidRDefault="001E2FEC" w:rsidP="00FE0D56">
      <w:pPr>
        <w:ind w:left="360"/>
        <w:rPr>
          <w:rFonts w:ascii="Times New Roman" w:hAnsi="Times New Roman" w:cs="Times New Roman"/>
          <w:lang w:val="en-US"/>
        </w:rPr>
      </w:pP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00F14EF3" w:rsidRPr="00FE0D56">
        <w:rPr>
          <w:rFonts w:ascii="Times New Roman" w:hAnsi="Times New Roman" w:cs="Times New Roman"/>
        </w:rPr>
        <w:t>Bandung</w:t>
      </w:r>
      <w:r w:rsidR="00B4125C" w:rsidRPr="00FE0D56">
        <w:rPr>
          <w:rFonts w:ascii="Times New Roman" w:hAnsi="Times New Roman" w:cs="Times New Roman"/>
          <w:lang w:val="en-US"/>
        </w:rPr>
        <w:t xml:space="preserve">, </w:t>
      </w:r>
      <w:r w:rsidRPr="00FE0D56">
        <w:rPr>
          <w:rFonts w:ascii="Times New Roman" w:hAnsi="Times New Roman" w:cs="Times New Roman"/>
          <w:lang w:val="en-US"/>
        </w:rPr>
        <w:t>26 Agustus 2017</w:t>
      </w:r>
    </w:p>
    <w:p w:rsidR="00AE278F" w:rsidRPr="00FE0D56" w:rsidRDefault="001E2FEC" w:rsidP="00FE0D56">
      <w:pPr>
        <w:ind w:left="360"/>
        <w:rPr>
          <w:rFonts w:ascii="Times New Roman" w:hAnsi="Times New Roman" w:cs="Times New Roman"/>
          <w:lang w:val="en-US"/>
        </w:rPr>
      </w:pP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t xml:space="preserve">      </w:t>
      </w:r>
      <w:r w:rsidR="00B4125C" w:rsidRPr="00FE0D56">
        <w:rPr>
          <w:rFonts w:ascii="Times New Roman" w:hAnsi="Times New Roman" w:cs="Times New Roman"/>
          <w:lang w:val="en-US"/>
        </w:rPr>
        <w:t>Dosen</w:t>
      </w:r>
      <w:r w:rsidR="007B369D" w:rsidRPr="00FE0D56">
        <w:rPr>
          <w:rFonts w:ascii="Times New Roman" w:hAnsi="Times New Roman" w:cs="Times New Roman"/>
        </w:rPr>
        <w:t xml:space="preserve"> </w:t>
      </w:r>
      <w:r w:rsidR="00B4125C" w:rsidRPr="00FE0D56">
        <w:rPr>
          <w:rFonts w:ascii="Times New Roman" w:hAnsi="Times New Roman" w:cs="Times New Roman"/>
          <w:lang w:val="en-US"/>
        </w:rPr>
        <w:t>Pengampu</w:t>
      </w:r>
    </w:p>
    <w:p w:rsidR="00FF0EEB" w:rsidRPr="00FE0D56" w:rsidRDefault="00FF0EEB" w:rsidP="00FE0D56">
      <w:pPr>
        <w:ind w:left="360"/>
        <w:rPr>
          <w:rFonts w:ascii="Times New Roman" w:hAnsi="Times New Roman" w:cs="Times New Roman"/>
          <w:lang w:val="en-US"/>
        </w:rPr>
      </w:pPr>
    </w:p>
    <w:p w:rsidR="00FF0EEB" w:rsidRPr="00FE0D56" w:rsidRDefault="00FF0EEB" w:rsidP="00FE0D56">
      <w:pPr>
        <w:ind w:left="360"/>
        <w:rPr>
          <w:rFonts w:ascii="Times New Roman" w:hAnsi="Times New Roman" w:cs="Times New Roman"/>
          <w:lang w:val="en-US"/>
        </w:rPr>
      </w:pPr>
    </w:p>
    <w:p w:rsidR="00FF0EEB" w:rsidRPr="00FE0D56" w:rsidRDefault="00FF0EEB" w:rsidP="00FE0D56">
      <w:pPr>
        <w:ind w:left="360"/>
        <w:rPr>
          <w:rFonts w:ascii="Times New Roman" w:hAnsi="Times New Roman" w:cs="Times New Roman"/>
          <w:lang w:val="en-US"/>
        </w:rPr>
      </w:pPr>
    </w:p>
    <w:p w:rsidR="00FF0EEB" w:rsidRPr="00FE0D56" w:rsidRDefault="00FF0EEB" w:rsidP="00FE0D56">
      <w:pPr>
        <w:ind w:left="360"/>
        <w:rPr>
          <w:rFonts w:ascii="Times New Roman" w:hAnsi="Times New Roman" w:cs="Times New Roman"/>
        </w:rPr>
      </w:pP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Pr="00FE0D56">
        <w:rPr>
          <w:rFonts w:ascii="Times New Roman" w:hAnsi="Times New Roman" w:cs="Times New Roman"/>
          <w:lang w:val="en-US"/>
        </w:rPr>
        <w:tab/>
      </w:r>
      <w:r w:rsidR="001E2FEC" w:rsidRPr="00FE0D56">
        <w:rPr>
          <w:rFonts w:ascii="Times New Roman" w:hAnsi="Times New Roman" w:cs="Times New Roman"/>
          <w:lang w:val="en-US"/>
        </w:rPr>
        <w:t xml:space="preserve">   </w:t>
      </w:r>
      <w:r w:rsidR="00CE05DD" w:rsidRPr="00FE0D56">
        <w:rPr>
          <w:rFonts w:ascii="Times New Roman" w:hAnsi="Times New Roman" w:cs="Times New Roman"/>
        </w:rPr>
        <w:t>Darfial Guslan</w:t>
      </w:r>
      <w:r w:rsidRPr="00FE0D56">
        <w:rPr>
          <w:rFonts w:ascii="Times New Roman" w:hAnsi="Times New Roman" w:cs="Times New Roman"/>
        </w:rPr>
        <w:t>, S.T., M.T.</w:t>
      </w:r>
    </w:p>
    <w:sectPr w:rsidR="00FF0EEB" w:rsidRPr="00FE0D56"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343" w:rsidRDefault="00F92343" w:rsidP="00F0211C">
      <w:pPr>
        <w:spacing w:after="0" w:line="240" w:lineRule="auto"/>
      </w:pPr>
      <w:r>
        <w:separator/>
      </w:r>
    </w:p>
  </w:endnote>
  <w:endnote w:type="continuationSeparator" w:id="0">
    <w:p w:rsidR="00F92343" w:rsidRDefault="00F92343"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343" w:rsidRDefault="00F92343" w:rsidP="00F0211C">
      <w:pPr>
        <w:spacing w:after="0" w:line="240" w:lineRule="auto"/>
      </w:pPr>
      <w:r>
        <w:separator/>
      </w:r>
    </w:p>
  </w:footnote>
  <w:footnote w:type="continuationSeparator" w:id="0">
    <w:p w:rsidR="00F92343" w:rsidRDefault="00F92343" w:rsidP="00F0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F02E8F"/>
    <w:multiLevelType w:val="hybridMultilevel"/>
    <w:tmpl w:val="D494D08A"/>
    <w:lvl w:ilvl="0" w:tplc="C8CCED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E54081"/>
    <w:multiLevelType w:val="hybridMultilevel"/>
    <w:tmpl w:val="6F20B0E2"/>
    <w:lvl w:ilvl="0" w:tplc="95D6BD02">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3" w15:restartNumberingAfterBreak="0">
    <w:nsid w:val="1AA60E2F"/>
    <w:multiLevelType w:val="hybridMultilevel"/>
    <w:tmpl w:val="76A4CE82"/>
    <w:lvl w:ilvl="0" w:tplc="9DDA5940">
      <w:start w:val="1"/>
      <w:numFmt w:val="bullet"/>
      <w:lvlText w:val="-"/>
      <w:lvlJc w:val="left"/>
      <w:pPr>
        <w:ind w:left="645" w:hanging="360"/>
      </w:pPr>
      <w:rPr>
        <w:rFonts w:ascii="Calibri" w:eastAsiaTheme="minorHAnsi" w:hAnsi="Calibri" w:cs="Calibr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4" w15:restartNumberingAfterBreak="0">
    <w:nsid w:val="1ED91A5F"/>
    <w:multiLevelType w:val="hybridMultilevel"/>
    <w:tmpl w:val="15FE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02804"/>
    <w:multiLevelType w:val="hybridMultilevel"/>
    <w:tmpl w:val="BDAE4598"/>
    <w:lvl w:ilvl="0" w:tplc="C8CCED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C45388"/>
    <w:multiLevelType w:val="hybridMultilevel"/>
    <w:tmpl w:val="90327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37FF3"/>
    <w:multiLevelType w:val="hybridMultilevel"/>
    <w:tmpl w:val="BC2A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A0062"/>
    <w:multiLevelType w:val="hybridMultilevel"/>
    <w:tmpl w:val="B1242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987901"/>
    <w:multiLevelType w:val="hybridMultilevel"/>
    <w:tmpl w:val="D9C61C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BEC177E"/>
    <w:multiLevelType w:val="hybridMultilevel"/>
    <w:tmpl w:val="1B4CB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4471C"/>
    <w:multiLevelType w:val="hybridMultilevel"/>
    <w:tmpl w:val="779C10DA"/>
    <w:lvl w:ilvl="0" w:tplc="C8CCED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4EE315C"/>
    <w:multiLevelType w:val="hybridMultilevel"/>
    <w:tmpl w:val="86A85498"/>
    <w:lvl w:ilvl="0" w:tplc="C8CCED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95E2FC9"/>
    <w:multiLevelType w:val="hybridMultilevel"/>
    <w:tmpl w:val="D9088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442F6"/>
    <w:multiLevelType w:val="hybridMultilevel"/>
    <w:tmpl w:val="433CB000"/>
    <w:lvl w:ilvl="0" w:tplc="C8CCED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237C1F"/>
    <w:multiLevelType w:val="hybridMultilevel"/>
    <w:tmpl w:val="F5BE44D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C244A5"/>
    <w:multiLevelType w:val="hybridMultilevel"/>
    <w:tmpl w:val="7EC6E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70A90"/>
    <w:multiLevelType w:val="hybridMultilevel"/>
    <w:tmpl w:val="7956582A"/>
    <w:lvl w:ilvl="0" w:tplc="9606C808">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9" w15:restartNumberingAfterBreak="0">
    <w:nsid w:val="72BC5769"/>
    <w:multiLevelType w:val="hybridMultilevel"/>
    <w:tmpl w:val="31249B08"/>
    <w:lvl w:ilvl="0" w:tplc="C8CCEDD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3BA0715"/>
    <w:multiLevelType w:val="hybridMultilevel"/>
    <w:tmpl w:val="B9E62100"/>
    <w:lvl w:ilvl="0" w:tplc="AE4AD3E0">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65F597E"/>
    <w:multiLevelType w:val="hybridMultilevel"/>
    <w:tmpl w:val="11AC7AC8"/>
    <w:lvl w:ilvl="0" w:tplc="C8CCED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9230845"/>
    <w:multiLevelType w:val="hybridMultilevel"/>
    <w:tmpl w:val="D94610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0"/>
  </w:num>
  <w:num w:numId="3">
    <w:abstractNumId w:val="12"/>
  </w:num>
  <w:num w:numId="4">
    <w:abstractNumId w:val="5"/>
  </w:num>
  <w:num w:numId="5">
    <w:abstractNumId w:val="13"/>
  </w:num>
  <w:num w:numId="6">
    <w:abstractNumId w:val="21"/>
  </w:num>
  <w:num w:numId="7">
    <w:abstractNumId w:val="1"/>
  </w:num>
  <w:num w:numId="8">
    <w:abstractNumId w:val="19"/>
  </w:num>
  <w:num w:numId="9">
    <w:abstractNumId w:val="15"/>
  </w:num>
  <w:num w:numId="10">
    <w:abstractNumId w:val="17"/>
  </w:num>
  <w:num w:numId="11">
    <w:abstractNumId w:val="2"/>
  </w:num>
  <w:num w:numId="12">
    <w:abstractNumId w:val="14"/>
  </w:num>
  <w:num w:numId="13">
    <w:abstractNumId w:val="11"/>
  </w:num>
  <w:num w:numId="14">
    <w:abstractNumId w:val="3"/>
  </w:num>
  <w:num w:numId="15">
    <w:abstractNumId w:val="7"/>
  </w:num>
  <w:num w:numId="16">
    <w:abstractNumId w:val="18"/>
  </w:num>
  <w:num w:numId="17">
    <w:abstractNumId w:val="4"/>
  </w:num>
  <w:num w:numId="18">
    <w:abstractNumId w:val="8"/>
  </w:num>
  <w:num w:numId="19">
    <w:abstractNumId w:val="6"/>
  </w:num>
  <w:num w:numId="20">
    <w:abstractNumId w:val="16"/>
  </w:num>
  <w:num w:numId="21">
    <w:abstractNumId w:val="9"/>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16160"/>
    <w:rsid w:val="0002430E"/>
    <w:rsid w:val="00037B71"/>
    <w:rsid w:val="00046DA7"/>
    <w:rsid w:val="000516C7"/>
    <w:rsid w:val="000520D0"/>
    <w:rsid w:val="000538EE"/>
    <w:rsid w:val="00061699"/>
    <w:rsid w:val="00064F6A"/>
    <w:rsid w:val="00091A90"/>
    <w:rsid w:val="000A1336"/>
    <w:rsid w:val="000B0583"/>
    <w:rsid w:val="000D4112"/>
    <w:rsid w:val="000D658E"/>
    <w:rsid w:val="0010104F"/>
    <w:rsid w:val="00112902"/>
    <w:rsid w:val="001332F1"/>
    <w:rsid w:val="00156863"/>
    <w:rsid w:val="00167F82"/>
    <w:rsid w:val="001811AD"/>
    <w:rsid w:val="00193D31"/>
    <w:rsid w:val="00196FBD"/>
    <w:rsid w:val="001D48CA"/>
    <w:rsid w:val="001E2FEC"/>
    <w:rsid w:val="00235AE6"/>
    <w:rsid w:val="002564E2"/>
    <w:rsid w:val="00265FC7"/>
    <w:rsid w:val="00267524"/>
    <w:rsid w:val="002A5DF9"/>
    <w:rsid w:val="002B27CB"/>
    <w:rsid w:val="002E4A75"/>
    <w:rsid w:val="002E6FBA"/>
    <w:rsid w:val="002F28F1"/>
    <w:rsid w:val="003009D7"/>
    <w:rsid w:val="003234FE"/>
    <w:rsid w:val="00355943"/>
    <w:rsid w:val="00370709"/>
    <w:rsid w:val="003739C8"/>
    <w:rsid w:val="00376E0D"/>
    <w:rsid w:val="003966B6"/>
    <w:rsid w:val="0039753A"/>
    <w:rsid w:val="003A2C37"/>
    <w:rsid w:val="003A5926"/>
    <w:rsid w:val="003B643D"/>
    <w:rsid w:val="003C01D6"/>
    <w:rsid w:val="003C1B11"/>
    <w:rsid w:val="003E2655"/>
    <w:rsid w:val="003F0B9B"/>
    <w:rsid w:val="003F3716"/>
    <w:rsid w:val="003F5FAE"/>
    <w:rsid w:val="003F6F88"/>
    <w:rsid w:val="00403F63"/>
    <w:rsid w:val="00407220"/>
    <w:rsid w:val="00416EBE"/>
    <w:rsid w:val="00430261"/>
    <w:rsid w:val="004348B9"/>
    <w:rsid w:val="004455B7"/>
    <w:rsid w:val="0044649C"/>
    <w:rsid w:val="0044747D"/>
    <w:rsid w:val="00461598"/>
    <w:rsid w:val="004671ED"/>
    <w:rsid w:val="00484B97"/>
    <w:rsid w:val="00495684"/>
    <w:rsid w:val="004A6015"/>
    <w:rsid w:val="004C6FBB"/>
    <w:rsid w:val="004D63C5"/>
    <w:rsid w:val="004F5F5D"/>
    <w:rsid w:val="00502FFD"/>
    <w:rsid w:val="00504235"/>
    <w:rsid w:val="00520D77"/>
    <w:rsid w:val="00532AAD"/>
    <w:rsid w:val="00534301"/>
    <w:rsid w:val="005375AF"/>
    <w:rsid w:val="00564040"/>
    <w:rsid w:val="0057787A"/>
    <w:rsid w:val="005940F0"/>
    <w:rsid w:val="005974F6"/>
    <w:rsid w:val="00597F5E"/>
    <w:rsid w:val="005A2CD0"/>
    <w:rsid w:val="005A39D4"/>
    <w:rsid w:val="005A72B3"/>
    <w:rsid w:val="005B1EA7"/>
    <w:rsid w:val="005D1833"/>
    <w:rsid w:val="005D1A97"/>
    <w:rsid w:val="005F7367"/>
    <w:rsid w:val="006068F6"/>
    <w:rsid w:val="006127FF"/>
    <w:rsid w:val="006224D4"/>
    <w:rsid w:val="00635CF4"/>
    <w:rsid w:val="006525C0"/>
    <w:rsid w:val="00656409"/>
    <w:rsid w:val="006633AF"/>
    <w:rsid w:val="0069750C"/>
    <w:rsid w:val="006B6B7F"/>
    <w:rsid w:val="006D2050"/>
    <w:rsid w:val="006E247A"/>
    <w:rsid w:val="006E43CE"/>
    <w:rsid w:val="006F1AB6"/>
    <w:rsid w:val="006F4D72"/>
    <w:rsid w:val="0072639B"/>
    <w:rsid w:val="00743386"/>
    <w:rsid w:val="007705B0"/>
    <w:rsid w:val="00773269"/>
    <w:rsid w:val="00783050"/>
    <w:rsid w:val="00786952"/>
    <w:rsid w:val="007959ED"/>
    <w:rsid w:val="007A28E1"/>
    <w:rsid w:val="007B1EF6"/>
    <w:rsid w:val="007B369D"/>
    <w:rsid w:val="007B431A"/>
    <w:rsid w:val="007E0667"/>
    <w:rsid w:val="007E139A"/>
    <w:rsid w:val="008014A9"/>
    <w:rsid w:val="008115C2"/>
    <w:rsid w:val="00814609"/>
    <w:rsid w:val="0082681F"/>
    <w:rsid w:val="00870ACE"/>
    <w:rsid w:val="0087330F"/>
    <w:rsid w:val="00880C38"/>
    <w:rsid w:val="008A7840"/>
    <w:rsid w:val="008B2354"/>
    <w:rsid w:val="008C5D91"/>
    <w:rsid w:val="008D3DAB"/>
    <w:rsid w:val="008D72A6"/>
    <w:rsid w:val="008F507E"/>
    <w:rsid w:val="0091374B"/>
    <w:rsid w:val="0092162E"/>
    <w:rsid w:val="0094240B"/>
    <w:rsid w:val="009507A9"/>
    <w:rsid w:val="00956D5C"/>
    <w:rsid w:val="00965061"/>
    <w:rsid w:val="00980637"/>
    <w:rsid w:val="00981910"/>
    <w:rsid w:val="00982086"/>
    <w:rsid w:val="009904E8"/>
    <w:rsid w:val="009A34A4"/>
    <w:rsid w:val="009B1AE8"/>
    <w:rsid w:val="009B295F"/>
    <w:rsid w:val="009E618D"/>
    <w:rsid w:val="009F7B1F"/>
    <w:rsid w:val="00A15FB9"/>
    <w:rsid w:val="00A359F4"/>
    <w:rsid w:val="00A5528F"/>
    <w:rsid w:val="00A75616"/>
    <w:rsid w:val="00A81B52"/>
    <w:rsid w:val="00A8603B"/>
    <w:rsid w:val="00A9512E"/>
    <w:rsid w:val="00AB5F86"/>
    <w:rsid w:val="00AD49AE"/>
    <w:rsid w:val="00AE24B2"/>
    <w:rsid w:val="00AE278F"/>
    <w:rsid w:val="00AE619A"/>
    <w:rsid w:val="00B17DC4"/>
    <w:rsid w:val="00B20126"/>
    <w:rsid w:val="00B24591"/>
    <w:rsid w:val="00B31B42"/>
    <w:rsid w:val="00B33D1B"/>
    <w:rsid w:val="00B4125C"/>
    <w:rsid w:val="00B554F2"/>
    <w:rsid w:val="00B751FC"/>
    <w:rsid w:val="00B75319"/>
    <w:rsid w:val="00B81CCB"/>
    <w:rsid w:val="00B97681"/>
    <w:rsid w:val="00BA2A79"/>
    <w:rsid w:val="00BB6CD8"/>
    <w:rsid w:val="00BF31E3"/>
    <w:rsid w:val="00BF52F7"/>
    <w:rsid w:val="00BF7FED"/>
    <w:rsid w:val="00C03728"/>
    <w:rsid w:val="00C10E6A"/>
    <w:rsid w:val="00C157C2"/>
    <w:rsid w:val="00C17961"/>
    <w:rsid w:val="00C250CF"/>
    <w:rsid w:val="00C32169"/>
    <w:rsid w:val="00C47779"/>
    <w:rsid w:val="00C519AB"/>
    <w:rsid w:val="00C57981"/>
    <w:rsid w:val="00C60C77"/>
    <w:rsid w:val="00C61DFD"/>
    <w:rsid w:val="00C92ABB"/>
    <w:rsid w:val="00C93140"/>
    <w:rsid w:val="00CA655A"/>
    <w:rsid w:val="00CC549D"/>
    <w:rsid w:val="00CC6BD7"/>
    <w:rsid w:val="00CD623E"/>
    <w:rsid w:val="00CE05DD"/>
    <w:rsid w:val="00CE2129"/>
    <w:rsid w:val="00CF6ECD"/>
    <w:rsid w:val="00D30BFA"/>
    <w:rsid w:val="00D47E8C"/>
    <w:rsid w:val="00D75549"/>
    <w:rsid w:val="00D97C31"/>
    <w:rsid w:val="00DA318B"/>
    <w:rsid w:val="00DC28F3"/>
    <w:rsid w:val="00DD6CF5"/>
    <w:rsid w:val="00DE0DD9"/>
    <w:rsid w:val="00DF1A06"/>
    <w:rsid w:val="00E0575A"/>
    <w:rsid w:val="00E17A61"/>
    <w:rsid w:val="00E21F7E"/>
    <w:rsid w:val="00E454D0"/>
    <w:rsid w:val="00E56E4E"/>
    <w:rsid w:val="00E677E7"/>
    <w:rsid w:val="00E73B79"/>
    <w:rsid w:val="00E822FF"/>
    <w:rsid w:val="00E846B8"/>
    <w:rsid w:val="00E9026A"/>
    <w:rsid w:val="00EB3509"/>
    <w:rsid w:val="00ED526E"/>
    <w:rsid w:val="00ED7D7D"/>
    <w:rsid w:val="00EE0A47"/>
    <w:rsid w:val="00EE4976"/>
    <w:rsid w:val="00F0211C"/>
    <w:rsid w:val="00F06A5A"/>
    <w:rsid w:val="00F078EE"/>
    <w:rsid w:val="00F141BA"/>
    <w:rsid w:val="00F14EF3"/>
    <w:rsid w:val="00F53C4E"/>
    <w:rsid w:val="00F54AD6"/>
    <w:rsid w:val="00F92343"/>
    <w:rsid w:val="00F95FA3"/>
    <w:rsid w:val="00FA759E"/>
    <w:rsid w:val="00FB335D"/>
    <w:rsid w:val="00FC5E87"/>
    <w:rsid w:val="00FE0D56"/>
    <w:rsid w:val="00FE1AA8"/>
    <w:rsid w:val="00FF0E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1CE3D"/>
  <w15:docId w15:val="{5BF7CAAD-31B6-49B6-83A2-AEB065EC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NNEX,List Paragraph1"/>
    <w:basedOn w:val="Normal"/>
    <w:link w:val="ListParagraphChar"/>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character" w:customStyle="1" w:styleId="ListParagraphChar">
    <w:name w:val="List Paragraph Char"/>
    <w:aliases w:val="ANNEX Char,List Paragraph1 Char"/>
    <w:link w:val="ListParagraph"/>
    <w:uiPriority w:val="34"/>
    <w:rsid w:val="00A86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9F3D-4033-44E4-A9F2-CA995C92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WIDJATMAKA</dc:creator>
  <cp:lastModifiedBy>User</cp:lastModifiedBy>
  <cp:revision>10</cp:revision>
  <dcterms:created xsi:type="dcterms:W3CDTF">2015-12-08T04:51:00Z</dcterms:created>
  <dcterms:modified xsi:type="dcterms:W3CDTF">2017-08-26T06:06:00Z</dcterms:modified>
</cp:coreProperties>
</file>