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636.0" w:type="dxa"/>
        <w:jc w:val="left"/>
        <w:tblInd w:w="-85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06"/>
        <w:gridCol w:w="5269"/>
        <w:gridCol w:w="1084"/>
        <w:gridCol w:w="281"/>
        <w:gridCol w:w="1896"/>
        <w:tblGridChange w:id="0">
          <w:tblGrid>
            <w:gridCol w:w="2106"/>
            <w:gridCol w:w="5269"/>
            <w:gridCol w:w="1084"/>
            <w:gridCol w:w="281"/>
            <w:gridCol w:w="1896"/>
          </w:tblGrid>
        </w:tblGridChange>
      </w:tblGrid>
      <w:tr>
        <w:trPr>
          <w:cantSplit w:val="0"/>
          <w:tblHeader w:val="0"/>
        </w:trPr>
        <w:tc>
          <w:tcPr>
            <w:vMerge w:val="restart"/>
          </w:tcPr>
          <w:p w:rsidR="00000000" w:rsidDel="00000000" w:rsidP="00000000" w:rsidRDefault="00000000" w:rsidRPr="00000000" w14:paraId="00000002">
            <w:pPr>
              <w:rPr>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wp:posOffset>
                  </wp:positionH>
                  <wp:positionV relativeFrom="paragraph">
                    <wp:posOffset>241300</wp:posOffset>
                  </wp:positionV>
                  <wp:extent cx="1190625" cy="434340"/>
                  <wp:effectExtent b="0" l="0" r="0" t="0"/>
                  <wp:wrapSquare wrapText="bothSides" distB="0" distT="0" distL="114300" distR="114300"/>
                  <wp:docPr descr="C:\Users\Anggi WIdiya Purnama\AppData\Local\Microsoft\Windows\INetCache\Content.Word\LOGO ULBI - WIDE DARK.PNG" id="4" name="image1.png"/>
                  <a:graphic>
                    <a:graphicData uri="http://schemas.openxmlformats.org/drawingml/2006/picture">
                      <pic:pic>
                        <pic:nvPicPr>
                          <pic:cNvPr descr="C:\Users\Anggi WIdiya Purnama\AppData\Local\Microsoft\Windows\INetCache\Content.Word\LOGO ULBI - WIDE DARK.PNG" id="0" name="image1.png"/>
                          <pic:cNvPicPr preferRelativeResize="0"/>
                        </pic:nvPicPr>
                        <pic:blipFill>
                          <a:blip r:embed="rId7"/>
                          <a:srcRect b="0" l="0" r="0" t="0"/>
                          <a:stretch>
                            <a:fillRect/>
                          </a:stretch>
                        </pic:blipFill>
                        <pic:spPr>
                          <a:xfrm>
                            <a:off x="0" y="0"/>
                            <a:ext cx="1190625" cy="434340"/>
                          </a:xfrm>
                          <a:prstGeom prst="rect"/>
                          <a:ln/>
                        </pic:spPr>
                      </pic:pic>
                    </a:graphicData>
                  </a:graphic>
                </wp:anchor>
              </w:drawing>
            </w:r>
          </w:p>
          <w:p w:rsidR="00000000" w:rsidDel="00000000" w:rsidP="00000000" w:rsidRDefault="00000000" w:rsidRPr="00000000" w14:paraId="00000003">
            <w:pPr>
              <w:jc w:val="center"/>
              <w:rPr>
                <w:sz w:val="24"/>
                <w:szCs w:val="24"/>
              </w:rPr>
            </w:pPr>
            <w:r w:rsidDel="00000000" w:rsidR="00000000" w:rsidRPr="00000000">
              <w:rPr>
                <w:rtl w:val="0"/>
              </w:rPr>
            </w:r>
          </w:p>
        </w:tc>
        <w:tc>
          <w:tcPr>
            <w:vMerge w:val="restart"/>
          </w:tcPr>
          <w:p w:rsidR="00000000" w:rsidDel="00000000" w:rsidP="00000000" w:rsidRDefault="00000000" w:rsidRPr="00000000" w14:paraId="00000004">
            <w:pPr>
              <w:jc w:val="center"/>
              <w:rPr>
                <w:b w:val="1"/>
                <w:sz w:val="24"/>
                <w:szCs w:val="24"/>
              </w:rPr>
            </w:pPr>
            <w:r w:rsidDel="00000000" w:rsidR="00000000" w:rsidRPr="00000000">
              <w:rPr>
                <w:b w:val="1"/>
                <w:sz w:val="24"/>
                <w:szCs w:val="24"/>
                <w:rtl w:val="0"/>
              </w:rPr>
              <w:t xml:space="preserve">UNIVERSITAS LOGISTIK &amp; BISNIS INTERNASIONAL</w:t>
            </w:r>
          </w:p>
          <w:p w:rsidR="00000000" w:rsidDel="00000000" w:rsidP="00000000" w:rsidRDefault="00000000" w:rsidRPr="00000000" w14:paraId="00000005">
            <w:pPr>
              <w:jc w:val="center"/>
              <w:rPr>
                <w:b w:val="1"/>
                <w:color w:val="202124"/>
                <w:sz w:val="24"/>
                <w:szCs w:val="24"/>
                <w:highlight w:val="white"/>
              </w:rPr>
            </w:pPr>
            <w:r w:rsidDel="00000000" w:rsidR="00000000" w:rsidRPr="00000000">
              <w:rPr>
                <w:b w:val="1"/>
                <w:sz w:val="24"/>
                <w:szCs w:val="24"/>
                <w:rtl w:val="0"/>
              </w:rPr>
              <w:t xml:space="preserve">Jl. Sari Asih No 54 </w:t>
            </w:r>
            <w:r w:rsidDel="00000000" w:rsidR="00000000" w:rsidRPr="00000000">
              <w:rPr>
                <w:b w:val="1"/>
                <w:color w:val="202124"/>
                <w:sz w:val="24"/>
                <w:szCs w:val="24"/>
                <w:highlight w:val="white"/>
                <w:rtl w:val="0"/>
              </w:rPr>
              <w:t xml:space="preserve">Sarijadi, Kec. Sukasari, </w:t>
            </w:r>
          </w:p>
          <w:p w:rsidR="00000000" w:rsidDel="00000000" w:rsidP="00000000" w:rsidRDefault="00000000" w:rsidRPr="00000000" w14:paraId="00000006">
            <w:pPr>
              <w:jc w:val="center"/>
              <w:rPr>
                <w:b w:val="1"/>
                <w:color w:val="202124"/>
                <w:sz w:val="24"/>
                <w:szCs w:val="24"/>
                <w:highlight w:val="white"/>
              </w:rPr>
            </w:pPr>
            <w:r w:rsidDel="00000000" w:rsidR="00000000" w:rsidRPr="00000000">
              <w:rPr>
                <w:b w:val="1"/>
                <w:color w:val="202124"/>
                <w:sz w:val="24"/>
                <w:szCs w:val="24"/>
                <w:highlight w:val="white"/>
                <w:rtl w:val="0"/>
              </w:rPr>
              <w:t xml:space="preserve">Kota Bandung, Jawa Barat 40151</w:t>
            </w:r>
          </w:p>
        </w:tc>
        <w:tc>
          <w:tcPr/>
          <w:p w:rsidR="00000000" w:rsidDel="00000000" w:rsidP="00000000" w:rsidRDefault="00000000" w:rsidRPr="00000000" w14:paraId="00000007">
            <w:pPr>
              <w:rPr/>
            </w:pPr>
            <w:r w:rsidDel="00000000" w:rsidR="00000000" w:rsidRPr="00000000">
              <w:rPr>
                <w:rtl w:val="0"/>
              </w:rPr>
              <w:t xml:space="preserve">No. Dok</w:t>
            </w:r>
          </w:p>
        </w:tc>
        <w:tc>
          <w:tcPr/>
          <w:p w:rsidR="00000000" w:rsidDel="00000000" w:rsidP="00000000" w:rsidRDefault="00000000" w:rsidRPr="00000000" w14:paraId="00000008">
            <w:pPr>
              <w:rPr/>
            </w:pPr>
            <w:r w:rsidDel="00000000" w:rsidR="00000000" w:rsidRPr="00000000">
              <w:rPr>
                <w:rtl w:val="0"/>
              </w:rPr>
              <w:t xml:space="preserve">:</w:t>
            </w:r>
          </w:p>
        </w:tc>
        <w:tc>
          <w:tcPr/>
          <w:p w:rsidR="00000000" w:rsidDel="00000000" w:rsidP="00000000" w:rsidRDefault="00000000" w:rsidRPr="00000000" w14:paraId="00000009">
            <w:pPr>
              <w:rPr/>
            </w:pPr>
            <w:r w:rsidDel="00000000" w:rsidR="00000000" w:rsidRPr="00000000">
              <w:rPr>
                <w:rtl w:val="0"/>
              </w:rPr>
            </w:r>
          </w:p>
        </w:tc>
      </w:tr>
      <w:tr>
        <w:trPr>
          <w:cantSplit w:val="0"/>
          <w:trHeight w:val="64" w:hRule="atLeast"/>
          <w:tblHeader w:val="0"/>
        </w:trPr>
        <w:tc>
          <w:tcPr>
            <w:vMerge w:val="continue"/>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0C">
            <w:pPr>
              <w:rPr/>
            </w:pPr>
            <w:r w:rsidDel="00000000" w:rsidR="00000000" w:rsidRPr="00000000">
              <w:rPr>
                <w:rtl w:val="0"/>
              </w:rPr>
              <w:t xml:space="preserve">Ed/Rev</w:t>
            </w:r>
          </w:p>
        </w:tc>
        <w:tc>
          <w:tcPr/>
          <w:p w:rsidR="00000000" w:rsidDel="00000000" w:rsidP="00000000" w:rsidRDefault="00000000" w:rsidRPr="00000000" w14:paraId="0000000D">
            <w:pPr>
              <w:rPr/>
            </w:pPr>
            <w:r w:rsidDel="00000000" w:rsidR="00000000" w:rsidRPr="00000000">
              <w:rPr>
                <w:rtl w:val="0"/>
              </w:rPr>
              <w:t xml:space="preserve">:</w:t>
            </w:r>
          </w:p>
        </w:tc>
        <w:tc>
          <w:tcPr/>
          <w:p w:rsidR="00000000" w:rsidDel="00000000" w:rsidP="00000000" w:rsidRDefault="00000000" w:rsidRPr="00000000" w14:paraId="0000000E">
            <w:pPr>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11">
            <w:pPr>
              <w:rPr/>
            </w:pPr>
            <w:r w:rsidDel="00000000" w:rsidR="00000000" w:rsidRPr="00000000">
              <w:rPr>
                <w:rtl w:val="0"/>
              </w:rPr>
              <w:t xml:space="preserve">Tgl</w:t>
            </w:r>
          </w:p>
        </w:tc>
        <w:tc>
          <w:tcPr/>
          <w:p w:rsidR="00000000" w:rsidDel="00000000" w:rsidP="00000000" w:rsidRDefault="00000000" w:rsidRPr="00000000" w14:paraId="00000012">
            <w:pPr>
              <w:rPr/>
            </w:pPr>
            <w:r w:rsidDel="00000000" w:rsidR="00000000" w:rsidRPr="00000000">
              <w:rPr>
                <w:rtl w:val="0"/>
              </w:rPr>
              <w:t xml:space="preserve">:</w:t>
            </w:r>
          </w:p>
        </w:tc>
        <w:tc>
          <w:tcPr/>
          <w:p w:rsidR="00000000" w:rsidDel="00000000" w:rsidP="00000000" w:rsidRDefault="00000000" w:rsidRPr="00000000" w14:paraId="00000013">
            <w:pPr>
              <w:rPr/>
            </w:pPr>
            <w:r w:rsidDel="00000000" w:rsidR="00000000" w:rsidRPr="00000000">
              <w:rPr>
                <w:rtl w:val="0"/>
              </w:rPr>
              <w:t xml:space="preserve">10 Oktober 2022</w:t>
            </w:r>
          </w:p>
        </w:tc>
      </w:tr>
      <w:tr>
        <w:trPr>
          <w:cantSplit w:val="0"/>
          <w:tblHeader w:val="0"/>
        </w:trPr>
        <w:tc>
          <w:tcPr>
            <w:vMerge w:val="continue"/>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15">
            <w:pPr>
              <w:jc w:val="center"/>
              <w:rPr>
                <w:sz w:val="24"/>
                <w:szCs w:val="24"/>
              </w:rPr>
            </w:pPr>
            <w:r w:rsidDel="00000000" w:rsidR="00000000" w:rsidRPr="00000000">
              <w:rPr>
                <w:b w:val="1"/>
                <w:sz w:val="24"/>
                <w:szCs w:val="24"/>
                <w:rtl w:val="0"/>
              </w:rPr>
              <w:t xml:space="preserve">STANDAR SPMI</w:t>
            </w:r>
            <w:r w:rsidDel="00000000" w:rsidR="00000000" w:rsidRPr="00000000">
              <w:rPr>
                <w:rtl w:val="0"/>
              </w:rPr>
            </w:r>
          </w:p>
        </w:tc>
        <w:tc>
          <w:tcPr>
            <w:vAlign w:val="center"/>
          </w:tcPr>
          <w:p w:rsidR="00000000" w:rsidDel="00000000" w:rsidP="00000000" w:rsidRDefault="00000000" w:rsidRPr="00000000" w14:paraId="00000016">
            <w:pPr>
              <w:rPr/>
            </w:pPr>
            <w:r w:rsidDel="00000000" w:rsidR="00000000" w:rsidRPr="00000000">
              <w:rPr>
                <w:rtl w:val="0"/>
              </w:rPr>
              <w:t xml:space="preserve">Halaman</w:t>
            </w:r>
          </w:p>
        </w:tc>
        <w:tc>
          <w:tcPr>
            <w:vAlign w:val="center"/>
          </w:tcPr>
          <w:p w:rsidR="00000000" w:rsidDel="00000000" w:rsidP="00000000" w:rsidRDefault="00000000" w:rsidRPr="00000000" w14:paraId="00000017">
            <w:pPr>
              <w:rPr/>
            </w:pPr>
            <w:r w:rsidDel="00000000" w:rsidR="00000000" w:rsidRPr="00000000">
              <w:rPr>
                <w:rtl w:val="0"/>
              </w:rPr>
              <w:t xml:space="preserve">:</w:t>
            </w:r>
          </w:p>
        </w:tc>
        <w:tc>
          <w:tcPr>
            <w:vAlign w:val="center"/>
          </w:tcPr>
          <w:p w:rsidR="00000000" w:rsidDel="00000000" w:rsidP="00000000" w:rsidRDefault="00000000" w:rsidRPr="00000000" w14:paraId="00000018">
            <w:pPr>
              <w:rPr/>
            </w:pPr>
            <w:r w:rsidDel="00000000" w:rsidR="00000000" w:rsidRPr="00000000">
              <w:rPr>
                <w:rtl w:val="0"/>
              </w:rPr>
              <w:t xml:space="preserve">1</w:t>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STANDAR PENDIDIKAN</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(STANDAR PEMBIAYAAN PEMBELAJARAN)</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52801" cy="1004400"/>
            <wp:effectExtent b="0" l="0" r="0" t="0"/>
            <wp:docPr descr="C:\Users\Anggi WIdiya Purnama\AppData\Local\Microsoft\Windows\INetCache\Content.Word\LOGO ULBI - WIDE DARK.PNG" id="5" name="image2.png"/>
            <a:graphic>
              <a:graphicData uri="http://schemas.openxmlformats.org/drawingml/2006/picture">
                <pic:pic>
                  <pic:nvPicPr>
                    <pic:cNvPr descr="C:\Users\Anggi WIdiya Purnama\AppData\Local\Microsoft\Windows\INetCache\Content.Word\LOGO ULBI - WIDE DARK.PNG" id="0" name="image2.png"/>
                    <pic:cNvPicPr preferRelativeResize="0"/>
                  </pic:nvPicPr>
                  <pic:blipFill>
                    <a:blip r:embed="rId8"/>
                    <a:srcRect b="0" l="0" r="0" t="0"/>
                    <a:stretch>
                      <a:fillRect/>
                    </a:stretch>
                  </pic:blipFill>
                  <pic:spPr>
                    <a:xfrm>
                      <a:off x="0" y="0"/>
                      <a:ext cx="2752801" cy="10044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UNIVERSITAS LOGISTIK &amp; BISNIS INTERNASIONAL</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sectPr>
          <w:headerReference r:id="rId9" w:type="first"/>
          <w:footerReference r:id="rId10" w:type="first"/>
          <w:pgSz w:h="16838" w:w="11906" w:orient="portrait"/>
          <w:pgMar w:bottom="1440" w:top="993" w:left="1701" w:right="1440" w:header="720" w:footer="720"/>
          <w:pgNumType w:start="1"/>
        </w:sect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2022</w:t>
      </w:r>
    </w:p>
    <w:p w:rsidR="00000000" w:rsidDel="00000000" w:rsidP="00000000" w:rsidRDefault="00000000" w:rsidRPr="00000000" w14:paraId="0000003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VISI, MISI DAN TUJUAN UNIVERSITAS LOGISTIK &amp; BISNIS INTERNASIONAL (ULBI)</w:t>
      </w:r>
    </w:p>
    <w:p w:rsidR="00000000" w:rsidDel="00000000" w:rsidP="00000000" w:rsidRDefault="00000000" w:rsidRPr="00000000" w14:paraId="00000033">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Visi Universitas Logistik &amp; Bisnis Internasional (ULBI)</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be A Good Governance and Excellent Teaching University in Logistic Business and Supply Chain Management in 202</w:t>
      </w:r>
      <w:r w:rsidDel="00000000" w:rsidR="00000000" w:rsidRPr="00000000">
        <w:rPr>
          <w:rtl w:val="0"/>
        </w:rPr>
        <w:t xml:space="preserve">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5">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Misi Universitas Logistik &amp; Bisnis Internasional (ULBI)</w:t>
      </w:r>
    </w:p>
    <w:p w:rsidR="00000000" w:rsidDel="00000000" w:rsidP="00000000" w:rsidRDefault="00000000" w:rsidRPr="00000000" w14:paraId="0000003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Membangun tata kelola universitas yang baik dan kuat dalam semua dimensi, baik tata kelola akademik maupun non-akademik sesuai dengan standar Akreditasi Nasional, standar pemeringkatan Universitas dunia, serta ISO 21001:2018.</w:t>
      </w:r>
    </w:p>
    <w:p w:rsidR="00000000" w:rsidDel="00000000" w:rsidP="00000000" w:rsidRDefault="00000000" w:rsidRPr="00000000" w14:paraId="0000003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Menyelenggarakan pendidikan tinggi yang unggul/excellent dan mampu memperkaya student’s learning experiences, sehingga dapat menghasilkan lulusan yang kompetitif baik di level nasional maupun global.</w:t>
      </w:r>
    </w:p>
    <w:p w:rsidR="00000000" w:rsidDel="00000000" w:rsidP="00000000" w:rsidRDefault="00000000" w:rsidRPr="00000000" w14:paraId="0000003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Melaksanakan kegiatan penelitian dan pengabdian kepada masyarakat melalui pemanfaatan Iptek untuk membantu peningkatan taraf kehidupan masyarakat.</w:t>
      </w:r>
    </w:p>
    <w:p w:rsidR="00000000" w:rsidDel="00000000" w:rsidP="00000000" w:rsidRDefault="00000000" w:rsidRPr="00000000" w14:paraId="0000003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Meningkatkan kualitas dan efektivitas operasional serta layanan kampus dengan membangun digitalisasi layanan akademik, sumber daya manusia (SDM) dan keuangan serta memperkuat infrastruktur teknologi informasi.</w:t>
      </w:r>
    </w:p>
    <w:p w:rsidR="00000000" w:rsidDel="00000000" w:rsidP="00000000" w:rsidRDefault="00000000" w:rsidRPr="00000000" w14:paraId="0000003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Menjaga kesinambungan kinerja finansial untuk memperkuat pembangunan berkelanjutan ULBI dengan memperkuat marketing communication (marcom) dan admisi ULBI.</w:t>
      </w:r>
    </w:p>
    <w:p w:rsidR="00000000" w:rsidDel="00000000" w:rsidP="00000000" w:rsidRDefault="00000000" w:rsidRPr="00000000" w14:paraId="0000003B">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Tujuan Universitas Logistik &amp; Bisnis Internasional (ULBI)</w:t>
      </w:r>
    </w:p>
    <w:p w:rsidR="00000000" w:rsidDel="00000000" w:rsidP="00000000" w:rsidRDefault="00000000" w:rsidRPr="00000000" w14:paraId="0000003C">
      <w:pPr>
        <w:spacing w:after="0" w:line="276" w:lineRule="auto"/>
        <w:ind w:left="426" w:firstLine="0"/>
        <w:jc w:val="both"/>
        <w:rPr/>
      </w:pPr>
      <w:bookmarkStart w:colFirst="0" w:colLast="0" w:name="_heading=h.30j0zll" w:id="1"/>
      <w:bookmarkEnd w:id="1"/>
      <w:r w:rsidDel="00000000" w:rsidR="00000000" w:rsidRPr="00000000">
        <w:rPr>
          <w:rtl w:val="0"/>
        </w:rPr>
        <w:t xml:space="preserve">Berkontribusi dalam penguatan transformasi ekonomi nasional menuju Indonesia maju, khususnya dalam pemenuhan sumber daya manusia yang unggul di bidang bisnis, logistik, dan supply chain management.</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DEFINISI ISTILAH</w:t>
      </w:r>
    </w:p>
    <w:p w:rsidR="00000000" w:rsidDel="00000000" w:rsidP="00000000" w:rsidRDefault="00000000" w:rsidRPr="00000000" w14:paraId="0000003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Standar pembiayaan pembelajaran merupakan kriteria minimal tentang komponen dan besaran biaya investasi dan biaya operasional yang disusun dalam rangka pemenuhan capaian pembelajaran lulusan.</w:t>
      </w:r>
    </w:p>
    <w:p w:rsidR="00000000" w:rsidDel="00000000" w:rsidP="00000000" w:rsidRDefault="00000000" w:rsidRPr="00000000" w14:paraId="0000004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Biaya investasi Pendidikan Tinggi merupakan bagian dari biaya Pendidikan Tinggi untuk pengadaan sarana dan prasarana, pengembangan Dosen, dan Tenaga Kependidikan pada Pendidikan Tinggi.</w:t>
      </w:r>
    </w:p>
    <w:p w:rsidR="00000000" w:rsidDel="00000000" w:rsidP="00000000" w:rsidRDefault="00000000" w:rsidRPr="00000000" w14:paraId="0000004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Biaya operasional pendidikan tinggi merupakan bagian dari biaya pendidikan tinggi yang diperlukan untuk melaksanakan kegiatan pendidikan yang mencakup biaya dosen, biaya tenaga kependidikan, biaya bahan operasional pembelajaran, dan biaya operasional tidak langsung.</w:t>
      </w:r>
    </w:p>
    <w:p w:rsidR="00000000" w:rsidDel="00000000" w:rsidP="00000000" w:rsidRDefault="00000000" w:rsidRPr="00000000" w14:paraId="0000004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Biaya Operasional Pendidikan tinggi ditetapkan per mahasiswa per tahun disebut dengan standar satuan biaya operasional Pendidikan tinggi. </w:t>
      </w:r>
    </w:p>
    <w:p w:rsidR="00000000" w:rsidDel="00000000" w:rsidP="00000000" w:rsidRDefault="00000000" w:rsidRPr="00000000" w14:paraId="0000004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Standar satuan biaya </w:t>
      </w:r>
      <w:r w:rsidDel="00000000" w:rsidR="00000000" w:rsidRPr="00000000">
        <w:rPr>
          <w:rtl w:val="0"/>
        </w:rPr>
        <w:t xml:space="preserve">operasional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Pendidikan Tinggi merupakan dasar dalam menyusun Rencana Anggaran Pendapatan dan Belanja Perguruan Tinggi tahunan dan menetapkan biaya yang ditanggung oleh mahasiswa.</w:t>
      </w:r>
    </w:p>
    <w:p w:rsidR="00000000" w:rsidDel="00000000" w:rsidP="00000000" w:rsidRDefault="00000000" w:rsidRPr="00000000" w14:paraId="0000004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Rencana Kerja dan Anggaran (RKA)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RASIONALE STANDAR PEMBIAYAAN PEMBELAJARAN</w:t>
      </w:r>
    </w:p>
    <w:p w:rsidR="00000000" w:rsidDel="00000000" w:rsidP="00000000" w:rsidRDefault="00000000" w:rsidRPr="00000000" w14:paraId="0000004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09"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Standar pembiayaan pembelajaran merupakan kriteria minimal tentang komponen dan besaran biaya investasi dan biaya operasional yang disusun dalam rangka pemenuhan capaian pembelajaran lulusan.</w:t>
      </w:r>
    </w:p>
    <w:p w:rsidR="00000000" w:rsidDel="00000000" w:rsidP="00000000" w:rsidRDefault="00000000" w:rsidRPr="00000000" w14:paraId="0000004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09"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Sebagai Acuan Pengelolaan Dana</w:t>
      </w:r>
    </w:p>
    <w:p w:rsidR="00000000" w:rsidDel="00000000" w:rsidP="00000000" w:rsidRDefault="00000000" w:rsidRPr="00000000" w14:paraId="0000004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09"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Permendikbud No. 3 tahun 2020</w:t>
      </w:r>
    </w:p>
    <w:p w:rsidR="00000000" w:rsidDel="00000000" w:rsidP="00000000" w:rsidRDefault="00000000" w:rsidRPr="00000000" w14:paraId="0000004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09"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SK YPBPI</w:t>
      </w:r>
    </w:p>
    <w:p w:rsidR="00000000" w:rsidDel="00000000" w:rsidP="00000000" w:rsidRDefault="00000000" w:rsidRPr="00000000" w14:paraId="0000004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PERNYATAAN ISI STANDAR PEMBIAYAAN PEMBELAJARAN</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Saat ini sumber pendanaan masih didominasi dari pendapatan Tuition fee atau bersumber dari Mahasiswa. Sedangkan pendapatan Non-tuition fee yang berasal dari pihak ketiga baik melalui Kerjasama komersial, pendapatan hibah, penelitian, pelatihan, beasiswa maupun jasa-jasa konsultasi dan sumber-sumber lainnya.</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Biaya operasional Pendidikan tinggi yaitu meliputi Pendidikan, penelitian dan pengabdian kepada masyarakat.</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Biaya investasi meliputi sarana, prasarana dan SDM.</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ULBI memiliki </w:t>
      </w:r>
      <w:r w:rsidDel="00000000" w:rsidR="00000000" w:rsidRPr="00000000">
        <w:rPr>
          <w:rtl w:val="0"/>
        </w:rPr>
        <w:t xml:space="preserve">sistem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pencatatan biaya dan pelaporan penggunaan keuangan untuk seluruh unit kerja yaitu Sistem Akuntansi Lembaga Pendidikan (SANDI)</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Pelaporan penggunaan keuangan diserahkan kepada yayasan dan dimonitor setiap hari oleh Yayasan melalui Sistem Informasi Manajemen SANDI</w:t>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Biaya operasional diperlukan untuk kegiatan, sebagai berikut: </w:t>
      </w:r>
    </w:p>
    <w:p w:rsidR="00000000" w:rsidDel="00000000" w:rsidP="00000000" w:rsidRDefault="00000000" w:rsidRPr="00000000" w14:paraId="0000005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993" w:right="0" w:hanging="273"/>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Pengeluaran Operasional Pendidikan yaitu:</w:t>
      </w:r>
    </w:p>
    <w:p w:rsidR="00000000" w:rsidDel="00000000" w:rsidP="00000000" w:rsidRDefault="00000000" w:rsidRPr="00000000" w14:paraId="0000005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276" w:right="0" w:hanging="217.9999999999999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Proses belajar Mengajar</w:t>
      </w:r>
    </w:p>
    <w:p w:rsidR="00000000" w:rsidDel="00000000" w:rsidP="00000000" w:rsidRDefault="00000000" w:rsidRPr="00000000" w14:paraId="0000005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276" w:right="0" w:hanging="217.9999999999999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Penelitian dan Pengabdian pada Masyarakat</w:t>
      </w:r>
    </w:p>
    <w:p w:rsidR="00000000" w:rsidDel="00000000" w:rsidP="00000000" w:rsidRDefault="00000000" w:rsidRPr="00000000" w14:paraId="0000005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276" w:right="0" w:hanging="217.9999999999999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Pelayanan Mahasiswa dan Alumni</w:t>
      </w:r>
    </w:p>
    <w:p w:rsidR="00000000" w:rsidDel="00000000" w:rsidP="00000000" w:rsidRDefault="00000000" w:rsidRPr="00000000" w14:paraId="0000005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276" w:right="0" w:hanging="217.9999999999999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Diklat dan Penjaminan Mutu Pendidikan</w:t>
      </w:r>
    </w:p>
    <w:p w:rsidR="00000000" w:rsidDel="00000000" w:rsidP="00000000" w:rsidRDefault="00000000" w:rsidRPr="00000000" w14:paraId="0000005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276" w:right="0" w:hanging="217.9999999999999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Kehumasan dan Penerimaan Mahasiswa baru</w:t>
      </w:r>
    </w:p>
    <w:p w:rsidR="00000000" w:rsidDel="00000000" w:rsidP="00000000" w:rsidRDefault="00000000" w:rsidRPr="00000000" w14:paraId="0000005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276" w:right="0" w:hanging="217.9999999999999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SDM</w:t>
      </w:r>
    </w:p>
    <w:p w:rsidR="00000000" w:rsidDel="00000000" w:rsidP="00000000" w:rsidRDefault="00000000" w:rsidRPr="00000000" w14:paraId="0000005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276" w:right="0" w:hanging="217.9999999999999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Konsolidasi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dan Perjalanan Dinas</w:t>
      </w:r>
    </w:p>
    <w:p w:rsidR="00000000" w:rsidDel="00000000" w:rsidP="00000000" w:rsidRDefault="00000000" w:rsidRPr="00000000" w14:paraId="0000005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276" w:right="0" w:hanging="217.9999999999999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Pendamping Hibah</w:t>
      </w:r>
    </w:p>
    <w:p w:rsidR="00000000" w:rsidDel="00000000" w:rsidP="00000000" w:rsidRDefault="00000000" w:rsidRPr="00000000" w14:paraId="0000005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Pengeluaran Dukungan Pendidikan yaitu:</w:t>
      </w:r>
    </w:p>
    <w:p w:rsidR="00000000" w:rsidDel="00000000" w:rsidP="00000000" w:rsidRDefault="00000000" w:rsidRPr="00000000" w14:paraId="0000005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Pemeliharaan sarana dan prasarana</w:t>
      </w:r>
    </w:p>
    <w:p w:rsidR="00000000" w:rsidDel="00000000" w:rsidP="00000000" w:rsidRDefault="00000000" w:rsidRPr="00000000" w14:paraId="0000005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Keamanan untuk kampus</w:t>
      </w:r>
    </w:p>
    <w:p w:rsidR="00000000" w:rsidDel="00000000" w:rsidP="00000000" w:rsidRDefault="00000000" w:rsidRPr="00000000" w14:paraId="0000005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Pemakaian peralatan operasional</w:t>
      </w:r>
    </w:p>
    <w:p w:rsidR="00000000" w:rsidDel="00000000" w:rsidP="00000000" w:rsidRDefault="00000000" w:rsidRPr="00000000" w14:paraId="0000005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Sewa peralatan operasional</w:t>
      </w:r>
    </w:p>
    <w:p w:rsidR="00000000" w:rsidDel="00000000" w:rsidP="00000000" w:rsidRDefault="00000000" w:rsidRPr="00000000" w14:paraId="0000006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Akomodasi Pelatihan</w:t>
      </w:r>
    </w:p>
    <w:p w:rsidR="00000000" w:rsidDel="00000000" w:rsidP="00000000" w:rsidRDefault="00000000" w:rsidRPr="00000000" w14:paraId="0000006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Pengeluaran Pengawasan dan Administrasi</w:t>
      </w:r>
    </w:p>
    <w:p w:rsidR="00000000" w:rsidDel="00000000" w:rsidP="00000000" w:rsidRDefault="00000000" w:rsidRPr="00000000" w14:paraId="0000006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18" w:right="0" w:hanging="284.0000000000000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Penyusutan/Amortisasi dan Penyisihan Piutang</w:t>
      </w:r>
    </w:p>
    <w:p w:rsidR="00000000" w:rsidDel="00000000" w:rsidP="00000000" w:rsidRDefault="00000000" w:rsidRPr="00000000" w14:paraId="0000006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18" w:right="0" w:hanging="284.0000000000000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Administrasi</w:t>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Biaya investasi tidak terikat terdiri dari :</w:t>
      </w:r>
    </w:p>
    <w:p w:rsidR="00000000" w:rsidDel="00000000" w:rsidP="00000000" w:rsidRDefault="00000000" w:rsidRPr="00000000" w14:paraId="0000006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134"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Aset tetap</w:t>
      </w:r>
    </w:p>
    <w:p w:rsidR="00000000" w:rsidDel="00000000" w:rsidP="00000000" w:rsidRDefault="00000000" w:rsidRPr="00000000" w14:paraId="0000006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134"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Jumlah Aset Tidak Berwujud</w:t>
      </w:r>
    </w:p>
    <w:p w:rsidR="00000000" w:rsidDel="00000000" w:rsidP="00000000" w:rsidRDefault="00000000" w:rsidRPr="00000000" w14:paraId="0000006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134"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Pengembangan Pendidikan</w:t>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Aktivitas tidak terikat terdiri dari :</w:t>
      </w:r>
    </w:p>
    <w:p w:rsidR="00000000" w:rsidDel="00000000" w:rsidP="00000000" w:rsidRDefault="00000000" w:rsidRPr="00000000" w14:paraId="0000006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Sumbangan</w:t>
      </w:r>
    </w:p>
    <w:p w:rsidR="00000000" w:rsidDel="00000000" w:rsidP="00000000" w:rsidRDefault="00000000" w:rsidRPr="00000000" w14:paraId="0000006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Hibah</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ULBI memiliki standar Rencana Kerja dan Anggaran (RRKA), standar perolehan dana dan standar penetapan uang muka kuliah.</w:t>
      </w:r>
    </w:p>
    <w:p w:rsidR="00000000" w:rsidDel="00000000" w:rsidP="00000000" w:rsidRDefault="00000000" w:rsidRPr="00000000" w14:paraId="0000006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STRATEGI PENCAPAIAN STANDAR PEMBIAYAAN PEMBELAJARAN</w:t>
      </w:r>
    </w:p>
    <w:p w:rsidR="00000000" w:rsidDel="00000000" w:rsidP="00000000" w:rsidRDefault="00000000" w:rsidRPr="00000000" w14:paraId="0000006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Pengelolaan keuangan dijalankan dengan prinsip  </w:t>
      </w:r>
      <w:r w:rsidDel="00000000" w:rsidR="00000000" w:rsidRPr="00000000">
        <w:rPr>
          <w:rtl w:val="0"/>
        </w:rPr>
        <w:t xml:space="preserve">partisipatif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dari seluruh stakeholder, taat hukum, transparansi, efisien dan efektif serta </w:t>
      </w:r>
      <w:r w:rsidDel="00000000" w:rsidR="00000000" w:rsidRPr="00000000">
        <w:rPr>
          <w:rtl w:val="0"/>
        </w:rPr>
        <w:t xml:space="preserve">akuntabel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ULBI menjalin kerjasama dengan berbagai pihak untuk memperoleh dana biaya operasional dan biaya investasi</w:t>
      </w:r>
    </w:p>
    <w:p w:rsidR="00000000" w:rsidDel="00000000" w:rsidP="00000000" w:rsidRDefault="00000000" w:rsidRPr="00000000" w14:paraId="0000006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ULBI melakukan sosialisasi secara periodik kepada seluruh kepala unit kerja tentang standar pembiayaan pembelajaran</w:t>
      </w:r>
    </w:p>
    <w:p w:rsidR="00000000" w:rsidDel="00000000" w:rsidP="00000000" w:rsidRDefault="00000000" w:rsidRPr="00000000" w14:paraId="0000007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ULBI melakukan monitoring dalam pelaporan penerimaan dan penggunaan dana/pengelolaan dana.</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INDIKATOR PENCAPAIAN STANDAR PEMBIAYAAN PEMBELAJARAN</w:t>
      </w:r>
    </w:p>
    <w:p w:rsidR="00000000" w:rsidDel="00000000" w:rsidP="00000000" w:rsidRDefault="00000000" w:rsidRPr="00000000" w14:paraId="000000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Kepatuhan dalam pelaporan penggunaan anggaran sesuai dengan peraturan yang berlaku.</w:t>
      </w:r>
    </w:p>
    <w:p w:rsidR="00000000" w:rsidDel="00000000" w:rsidP="00000000" w:rsidRDefault="00000000" w:rsidRPr="00000000" w14:paraId="0000007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Ketepatan waktu dalam pelaporan penggunaan keuangan.</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PIHAK YANG TERLIBAT DALAM PEMENUHAN STANDAR</w:t>
      </w:r>
    </w:p>
    <w:p w:rsidR="00000000" w:rsidDel="00000000" w:rsidP="00000000" w:rsidRDefault="00000000" w:rsidRPr="00000000" w14:paraId="0000007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09"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Rektor</w:t>
      </w:r>
    </w:p>
    <w:p w:rsidR="00000000" w:rsidDel="00000000" w:rsidP="00000000" w:rsidRDefault="00000000" w:rsidRPr="00000000" w14:paraId="0000007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09"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Wakil Rektor 2</w:t>
      </w:r>
    </w:p>
    <w:p w:rsidR="00000000" w:rsidDel="00000000" w:rsidP="00000000" w:rsidRDefault="00000000" w:rsidRPr="00000000" w14:paraId="0000007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09"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Dekan </w:t>
      </w:r>
    </w:p>
    <w:p w:rsidR="00000000" w:rsidDel="00000000" w:rsidP="00000000" w:rsidRDefault="00000000" w:rsidRPr="00000000" w14:paraId="0000007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09"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Wakil Dekan</w:t>
      </w:r>
    </w:p>
    <w:p w:rsidR="00000000" w:rsidDel="00000000" w:rsidP="00000000" w:rsidRDefault="00000000" w:rsidRPr="00000000" w14:paraId="0000007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09"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Ka. Prodi </w:t>
      </w:r>
    </w:p>
    <w:p w:rsidR="00000000" w:rsidDel="00000000" w:rsidP="00000000" w:rsidRDefault="00000000" w:rsidRPr="00000000" w14:paraId="0000007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09"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Ka. BAUK</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DOKUMEN TERKAIT PELAKSANAAN STANDAR</w:t>
      </w:r>
    </w:p>
    <w:p w:rsidR="00000000" w:rsidDel="00000000" w:rsidP="00000000" w:rsidRDefault="00000000" w:rsidRPr="00000000" w14:paraId="0000007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Buku Panduan Akademik ULBI</w:t>
      </w:r>
    </w:p>
    <w:p w:rsidR="00000000" w:rsidDel="00000000" w:rsidP="00000000" w:rsidRDefault="00000000" w:rsidRPr="00000000" w14:paraId="0000008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Renstra</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RRKA</w:t>
      </w:r>
    </w:p>
    <w:p w:rsidR="00000000" w:rsidDel="00000000" w:rsidP="00000000" w:rsidRDefault="00000000" w:rsidRPr="00000000" w14:paraId="0000008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RKA</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REFERENSI</w:t>
      </w:r>
    </w:p>
    <w:p w:rsidR="00000000" w:rsidDel="00000000" w:rsidP="00000000" w:rsidRDefault="00000000" w:rsidRPr="00000000" w14:paraId="0000008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09"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Peraturan Presiden Republik Indonesia Nomor 8 Tahun 2012 tentang Kerangka Kualifikasi Nasional Indonesia</w:t>
      </w:r>
    </w:p>
    <w:p w:rsidR="00000000" w:rsidDel="00000000" w:rsidP="00000000" w:rsidRDefault="00000000" w:rsidRPr="00000000" w14:paraId="0000008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09"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Peraturan Pemerintah Republik Indonesia Nomor 4 Tahun 2014 tentang Penyelenggaraan Pendidikan Tinggi dan Pengelolaan Perguruan Tinggi</w:t>
      </w:r>
    </w:p>
    <w:p w:rsidR="00000000" w:rsidDel="00000000" w:rsidP="00000000" w:rsidRDefault="00000000" w:rsidRPr="00000000" w14:paraId="0000008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09"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PERMENDIKBUD Nomor 49 Tahun 2014 tentang Standar Nasional Pendidikan Tinggi</w:t>
      </w:r>
    </w:p>
    <w:p w:rsidR="00000000" w:rsidDel="00000000" w:rsidP="00000000" w:rsidRDefault="00000000" w:rsidRPr="00000000" w14:paraId="0000008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09"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PERMENRISTEKDIKTI Nomor 44 Tahun 2015, tentang Standar Nasional Pendidikan Tinggi</w:t>
      </w:r>
    </w:p>
    <w:p w:rsidR="00000000" w:rsidDel="00000000" w:rsidP="00000000" w:rsidRDefault="00000000" w:rsidRPr="00000000" w14:paraId="0000008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09"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PERMENRISTEKDIKTI Nomor 50 Tahun 2018  Tentang Perubahan No 44 Tahun 2015.</w:t>
      </w:r>
    </w:p>
    <w:p w:rsidR="00000000" w:rsidDel="00000000" w:rsidP="00000000" w:rsidRDefault="00000000" w:rsidRPr="00000000" w14:paraId="0000008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09"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PERMENRISTEKDIKTI Nomor 32 Tahun 2016 tentang Akreditasi Program Studi dan Perguruan Tingg</w:t>
      </w:r>
    </w:p>
    <w:p w:rsidR="00000000" w:rsidDel="00000000" w:rsidP="00000000" w:rsidRDefault="00000000" w:rsidRPr="00000000" w14:paraId="0000008B">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09"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PERMENRISTEKDIKTI Nomor 62 Tahun 2016 tentang Sistem Penjaminan Mutu Pendidikan Tinggi. </w:t>
      </w:r>
    </w:p>
    <w:p w:rsidR="00000000" w:rsidDel="00000000" w:rsidP="00000000" w:rsidRDefault="00000000" w:rsidRPr="00000000" w14:paraId="0000008C">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09"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Permendikbud RI Nomor 73 tahun 2013 tentang KKNI</w:t>
      </w:r>
    </w:p>
    <w:p w:rsidR="00000000" w:rsidDel="00000000" w:rsidP="00000000" w:rsidRDefault="00000000" w:rsidRPr="00000000" w14:paraId="0000008D">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09"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Rencana Strategi (RENSTRA) Politeknik Pos Indonesia</w:t>
      </w:r>
    </w:p>
    <w:p w:rsidR="00000000" w:rsidDel="00000000" w:rsidP="00000000" w:rsidRDefault="00000000" w:rsidRPr="00000000" w14:paraId="0000008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09"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Permenristek no 3 tahun 2020 tentang standar nasional pendidikan tinggi.</w:t>
      </w:r>
    </w:p>
    <w:p w:rsidR="00000000" w:rsidDel="00000000" w:rsidP="00000000" w:rsidRDefault="00000000" w:rsidRPr="00000000" w14:paraId="0000008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09"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Permen Nomor 50 Tahun 2014 Tentang Sistem Penjaminan Mutu Pendidikan Tinggi</w:t>
      </w:r>
    </w:p>
    <w:p w:rsidR="00000000" w:rsidDel="00000000" w:rsidP="00000000" w:rsidRDefault="00000000" w:rsidRPr="00000000" w14:paraId="0000009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09"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Buku Panduan Akademik Politeknik Pos Indonesia</w:t>
      </w:r>
    </w:p>
    <w:p w:rsidR="00000000" w:rsidDel="00000000" w:rsidP="00000000" w:rsidRDefault="00000000" w:rsidRPr="00000000" w14:paraId="0000009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09"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RKA Politeknik Pos Indonesia</w:t>
      </w:r>
    </w:p>
    <w:sectPr>
      <w:type w:val="nextPage"/>
      <w:pgSz w:h="16838" w:w="11906" w:orient="portrait"/>
      <w:pgMar w:bottom="1440" w:top="1440" w:left="1701" w:right="1440"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7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941"/>
      <w:gridCol w:w="1814"/>
      <w:tblGridChange w:id="0">
        <w:tblGrid>
          <w:gridCol w:w="6941"/>
          <w:gridCol w:w="1814"/>
        </w:tblGrid>
      </w:tblGridChange>
    </w:tblGrid>
    <w:tr>
      <w:trPr>
        <w:cantSplit w:val="0"/>
        <w:tblHeader w:val="0"/>
      </w:trPr>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STANDAR …………….. ULBI</w:t>
          </w:r>
        </w:p>
      </w:tc>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HAL </w:t>
          </w:r>
        </w:p>
      </w:tc>
    </w:tr>
  </w:tbl>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2">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3">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4">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9">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0">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1">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2">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13">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4">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15">
    <w:lvl w:ilvl="0">
      <w:start w:val="1"/>
      <w:numFmt w:val="lowerLetter"/>
      <w:lvlText w:val="%1."/>
      <w:lvlJc w:val="left"/>
      <w:pPr>
        <w:ind w:left="1080" w:hanging="360"/>
      </w:pPr>
      <w:rPr/>
    </w:lvl>
    <w:lvl w:ilvl="1">
      <w:start w:val="1"/>
      <w:numFmt w:val="decimal"/>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6">
    <w:lvl w:ilvl="0">
      <w:start w:val="1"/>
      <w:numFmt w:val="decimal"/>
      <w:lvlText w:val="%1."/>
      <w:lvlJc w:val="left"/>
      <w:pPr>
        <w:ind w:left="1146" w:hanging="360"/>
      </w:pPr>
      <w:rPr/>
    </w:lvl>
    <w:lvl w:ilvl="1">
      <w:start w:val="1"/>
      <w:numFmt w:val="lowerLetter"/>
      <w:lvlText w:val="%2."/>
      <w:lvlJc w:val="left"/>
      <w:pPr>
        <w:ind w:left="1866" w:hanging="360"/>
      </w:pPr>
      <w:rPr/>
    </w:lvl>
    <w:lvl w:ilvl="2">
      <w:start w:val="1"/>
      <w:numFmt w:val="lowerRoman"/>
      <w:lvlText w:val="%3."/>
      <w:lvlJc w:val="right"/>
      <w:pPr>
        <w:ind w:left="2586" w:hanging="180"/>
      </w:pPr>
      <w:rPr/>
    </w:lvl>
    <w:lvl w:ilvl="3">
      <w:start w:val="1"/>
      <w:numFmt w:val="decimal"/>
      <w:lvlText w:val="%4."/>
      <w:lvlJc w:val="left"/>
      <w:pPr>
        <w:ind w:left="3306" w:hanging="360"/>
      </w:pPr>
      <w:rPr/>
    </w:lvl>
    <w:lvl w:ilvl="4">
      <w:start w:val="1"/>
      <w:numFmt w:val="lowerLetter"/>
      <w:lvlText w:val="%5."/>
      <w:lvlJc w:val="left"/>
      <w:pPr>
        <w:ind w:left="4026" w:hanging="360"/>
      </w:pPr>
      <w:rPr/>
    </w:lvl>
    <w:lvl w:ilvl="5">
      <w:start w:val="1"/>
      <w:numFmt w:val="lowerRoman"/>
      <w:lvlText w:val="%6."/>
      <w:lvlJc w:val="right"/>
      <w:pPr>
        <w:ind w:left="4746" w:hanging="180"/>
      </w:pPr>
      <w:rPr/>
    </w:lvl>
    <w:lvl w:ilvl="6">
      <w:start w:val="1"/>
      <w:numFmt w:val="decimal"/>
      <w:lvlText w:val="%7."/>
      <w:lvlJc w:val="left"/>
      <w:pPr>
        <w:ind w:left="5466" w:hanging="360"/>
      </w:pPr>
      <w:rPr/>
    </w:lvl>
    <w:lvl w:ilvl="7">
      <w:start w:val="1"/>
      <w:numFmt w:val="lowerLetter"/>
      <w:lvlText w:val="%8."/>
      <w:lvlJc w:val="left"/>
      <w:pPr>
        <w:ind w:left="6186" w:hanging="360"/>
      </w:pPr>
      <w:rPr/>
    </w:lvl>
    <w:lvl w:ilvl="8">
      <w:start w:val="1"/>
      <w:numFmt w:val="lowerRoman"/>
      <w:lvlText w:val="%9."/>
      <w:lvlJc w:val="right"/>
      <w:pPr>
        <w:ind w:left="6906"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9560A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Spacing">
    <w:name w:val="No Spacing"/>
    <w:uiPriority w:val="1"/>
    <w:qFormat w:val="1"/>
    <w:rsid w:val="009560A9"/>
    <w:pPr>
      <w:spacing w:after="0" w:line="240" w:lineRule="auto"/>
    </w:pPr>
  </w:style>
  <w:style w:type="paragraph" w:styleId="Header">
    <w:name w:val="header"/>
    <w:basedOn w:val="Normal"/>
    <w:link w:val="HeaderChar"/>
    <w:uiPriority w:val="99"/>
    <w:unhideWhenUsed w:val="1"/>
    <w:rsid w:val="009D297C"/>
    <w:pPr>
      <w:tabs>
        <w:tab w:val="center" w:pos="4680"/>
        <w:tab w:val="right" w:pos="9360"/>
      </w:tabs>
      <w:spacing w:after="0" w:line="240" w:lineRule="auto"/>
    </w:pPr>
  </w:style>
  <w:style w:type="character" w:styleId="HeaderChar" w:customStyle="1">
    <w:name w:val="Header Char"/>
    <w:basedOn w:val="DefaultParagraphFont"/>
    <w:link w:val="Header"/>
    <w:uiPriority w:val="99"/>
    <w:rsid w:val="009D297C"/>
  </w:style>
  <w:style w:type="paragraph" w:styleId="Footer">
    <w:name w:val="footer"/>
    <w:basedOn w:val="Normal"/>
    <w:link w:val="FooterChar"/>
    <w:uiPriority w:val="99"/>
    <w:unhideWhenUsed w:val="1"/>
    <w:rsid w:val="009D297C"/>
    <w:pPr>
      <w:tabs>
        <w:tab w:val="center" w:pos="4680"/>
        <w:tab w:val="right" w:pos="9360"/>
      </w:tabs>
      <w:spacing w:after="0" w:line="240" w:lineRule="auto"/>
    </w:pPr>
  </w:style>
  <w:style w:type="character" w:styleId="FooterChar" w:customStyle="1">
    <w:name w:val="Footer Char"/>
    <w:basedOn w:val="DefaultParagraphFont"/>
    <w:link w:val="Footer"/>
    <w:uiPriority w:val="99"/>
    <w:rsid w:val="009D297C"/>
  </w:style>
  <w:style w:type="paragraph" w:styleId="ListParagraph">
    <w:name w:val="List Paragraph"/>
    <w:aliases w:val="kepala,Body Text Char1,Char Char2,List Paragraph2,List Paragraph1,Char Char21,zzList Paragraph,Light Grid - Accent 31,LIST DOT,LIST LAMPIRAN,Dalam Tabel,tabel,ANNEX,ListKebijakan"/>
    <w:basedOn w:val="Normal"/>
    <w:link w:val="ListParagraphChar"/>
    <w:uiPriority w:val="34"/>
    <w:qFormat w:val="1"/>
    <w:rsid w:val="009D297C"/>
    <w:pPr>
      <w:ind w:left="720"/>
      <w:contextualSpacing w:val="1"/>
    </w:pPr>
  </w:style>
  <w:style w:type="paragraph" w:styleId="Default" w:customStyle="1">
    <w:name w:val="Default"/>
    <w:rsid w:val="00181D0D"/>
    <w:pPr>
      <w:autoSpaceDE w:val="0"/>
      <w:autoSpaceDN w:val="0"/>
      <w:adjustRightInd w:val="0"/>
      <w:spacing w:after="0" w:line="240" w:lineRule="auto"/>
    </w:pPr>
    <w:rPr>
      <w:rFonts w:ascii="Calibri" w:cs="Calibri" w:eastAsia="Calibri" w:hAnsi="Calibri"/>
      <w:color w:val="000000"/>
      <w:sz w:val="24"/>
      <w:szCs w:val="24"/>
    </w:rPr>
  </w:style>
  <w:style w:type="character" w:styleId="ListParagraphChar" w:customStyle="1">
    <w:name w:val="List Paragraph Char"/>
    <w:aliases w:val="kepala Char,Body Text Char1 Char,Char Char2 Char,List Paragraph2 Char,List Paragraph1 Char,Char Char21 Char,zzList Paragraph Char,Light Grid - Accent 31 Char,LIST DOT Char,LIST LAMPIRAN Char,Dalam Tabel Char,tabel Char,ANNEX Char"/>
    <w:link w:val="ListParagraph"/>
    <w:uiPriority w:val="34"/>
    <w:rsid w:val="00181D0D"/>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wmDtxzijeCqPObjNxQ8165WJFQ==">AMUW2mXNnzBQyc/Eymbj9zeAUEOV3rRE3/cR9c6zOlyxhEHftfsLNW1bxNslX/kfgAF43mHYQwkJ8hUKDk+modRRzNgaODbrxvaNhHbxI/Z+U69lvwxI7KwdxQHZzIlMtuxGJ6+V6//i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2022-10-10T12:43:00Z</dcterms:created>
  <dc:creator>Anggi WIdiya Purnama</dc:creator>
</cp:coreProperties>
</file>